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4F3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F54E622" w14:textId="77777777" w:rsidR="0014699A" w:rsidRDefault="0014699A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Grant Name: </w:t>
      </w:r>
      <w:r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>
        <w:rPr>
          <w:rFonts w:cs="Times New Roman"/>
          <w:color w:val="0000CC"/>
        </w:rPr>
        <w:instrText xml:space="preserve"> FORMTEXT </w:instrText>
      </w:r>
      <w:r>
        <w:rPr>
          <w:rFonts w:cs="Times New Roman"/>
          <w:color w:val="0000CC"/>
        </w:rPr>
      </w:r>
      <w:r>
        <w:rPr>
          <w:rFonts w:cs="Times New Roman"/>
          <w:color w:val="0000CC"/>
        </w:rPr>
        <w:fldChar w:fldCharType="separate"/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noProof/>
          <w:color w:val="0000CC"/>
        </w:rPr>
        <w:t> </w:t>
      </w:r>
      <w:r>
        <w:rPr>
          <w:rFonts w:cs="Times New Roman"/>
          <w:color w:val="0000CC"/>
        </w:rPr>
        <w:fldChar w:fldCharType="end"/>
      </w:r>
    </w:p>
    <w:p w14:paraId="570D879B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B60D0F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Southeast Asian Economic Disparities grant number here."/>
            <w:textInput/>
          </w:ffData>
        </w:fldChar>
      </w:r>
      <w:r w:rsidR="00B60D0F">
        <w:rPr>
          <w:rFonts w:cs="Times New Roman"/>
          <w:color w:val="0000CC"/>
        </w:rPr>
        <w:instrText xml:space="preserve"> FORMTEXT </w:instrText>
      </w:r>
      <w:r w:rsidR="00B60D0F">
        <w:rPr>
          <w:rFonts w:cs="Times New Roman"/>
          <w:color w:val="0000CC"/>
        </w:rPr>
      </w:r>
      <w:r w:rsidR="00B60D0F">
        <w:rPr>
          <w:rFonts w:cs="Times New Roman"/>
          <w:color w:val="0000CC"/>
        </w:rPr>
        <w:fldChar w:fldCharType="separate"/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noProof/>
          <w:color w:val="0000CC"/>
        </w:rPr>
        <w:t> </w:t>
      </w:r>
      <w:r w:rsidR="00B60D0F">
        <w:rPr>
          <w:rFonts w:cs="Times New Roman"/>
          <w:color w:val="0000CC"/>
        </w:rPr>
        <w:fldChar w:fldCharType="end"/>
      </w:r>
    </w:p>
    <w:p w14:paraId="3D183CAB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Quarter and the end date of the quarter this report is covering, here.  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65DC5385" w14:textId="77777777" w:rsidR="004039D1" w:rsidRDefault="001B5563" w:rsidP="0026308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507D08A1" w14:textId="77777777" w:rsidR="008E5854" w:rsidRDefault="00F95292" w:rsidP="001B5563">
      <w:pPr>
        <w:pStyle w:val="ListParagraph"/>
        <w:spacing w:after="0"/>
        <w:ind w:left="360"/>
        <w:rPr>
          <w:b/>
        </w:rPr>
      </w:pPr>
      <w:r w:rsidRPr="008F3535">
        <w:rPr>
          <w:b/>
        </w:rPr>
        <w:t>Expenditures</w:t>
      </w:r>
    </w:p>
    <w:p w14:paraId="67C0F73B" w14:textId="77777777" w:rsidR="008F63B6" w:rsidRPr="007571C7" w:rsidRDefault="008F63B6" w:rsidP="001B5563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945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10"/>
        <w:gridCol w:w="1620"/>
        <w:gridCol w:w="1800"/>
        <w:gridCol w:w="1800"/>
      </w:tblGrid>
      <w:tr w:rsidR="00FD3C1D" w:rsidRPr="008709BE" w14:paraId="2F0CB360" w14:textId="77777777" w:rsidTr="005D7C36">
        <w:trPr>
          <w:trHeight w:val="1338"/>
        </w:trPr>
        <w:tc>
          <w:tcPr>
            <w:tcW w:w="25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D97E1A" w14:textId="77777777" w:rsidR="00FD3C1D" w:rsidRPr="008709BE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Cost Category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C7AC52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Fees- Planned</w:t>
            </w:r>
          </w:p>
          <w:p w14:paraId="212AAFD1" w14:textId="77777777" w:rsidR="00FD3C1D" w:rsidRPr="00833765" w:rsidRDefault="00FD3C1D" w:rsidP="00B320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A79939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Fees- Actual</w:t>
            </w:r>
          </w:p>
          <w:p w14:paraId="21AE17AB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ECECD9E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Appropriation- Planned</w:t>
            </w:r>
          </w:p>
          <w:p w14:paraId="4EB2FFB6" w14:textId="77777777" w:rsidR="00FD3C1D" w:rsidRPr="00833765" w:rsidRDefault="00FD3C1D" w:rsidP="00B3205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408D6BD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Appropriation-Actual</w:t>
            </w:r>
          </w:p>
          <w:p w14:paraId="2222E089" w14:textId="77777777" w:rsidR="00FD3C1D" w:rsidRDefault="00FD3C1D" w:rsidP="00B32055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FD3C1D" w:rsidRPr="008709BE" w14:paraId="2E061322" w14:textId="77777777" w:rsidTr="00B32055">
        <w:trPr>
          <w:trHeight w:val="612"/>
        </w:trPr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14:paraId="154A27EB" w14:textId="648230DB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833- </w:t>
            </w:r>
            <w:r w:rsidR="00B32055">
              <w:rPr>
                <w:rFonts w:cs="Times New Roman"/>
              </w:rPr>
              <w:t xml:space="preserve">Subgrantee </w:t>
            </w:r>
            <w:r>
              <w:rPr>
                <w:rFonts w:cs="Times New Roman"/>
              </w:rPr>
              <w:t xml:space="preserve">Administrative </w:t>
            </w:r>
            <w:r w:rsidR="00B32055" w:rsidRPr="00B32055">
              <w:rPr>
                <w:rFonts w:cs="Times New Roman"/>
                <w:i/>
                <w:iCs/>
              </w:rPr>
              <w:t>10% max.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8EA2522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bookmarkStart w:id="0" w:name="Text1"/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299F5D20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61C44AF2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Administrative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427C1A34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Text1"/>
                  <w:enabled/>
                  <w:calcOnExit w:val="0"/>
                  <w:statusText w:type="text" w:val="Enter planned Administrative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5C262918" w14:textId="77777777" w:rsidTr="00B32055">
        <w:trPr>
          <w:trHeight w:val="557"/>
        </w:trPr>
        <w:tc>
          <w:tcPr>
            <w:tcW w:w="2520" w:type="dxa"/>
            <w:vAlign w:val="center"/>
          </w:tcPr>
          <w:p w14:paraId="3A18DBD0" w14:textId="71991B05" w:rsidR="00FD3C1D" w:rsidRPr="008709BE" w:rsidRDefault="00FD3C1D" w:rsidP="008F63B6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885- Direct Services </w:t>
            </w:r>
          </w:p>
        </w:tc>
        <w:tc>
          <w:tcPr>
            <w:tcW w:w="1710" w:type="dxa"/>
            <w:vAlign w:val="center"/>
          </w:tcPr>
          <w:p w14:paraId="66B599F2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FDFBB85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529B8A8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Direct Service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C9DC89E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Direct Services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48877C51" w14:textId="77777777" w:rsidTr="00B32055">
        <w:trPr>
          <w:trHeight w:val="593"/>
        </w:trPr>
        <w:tc>
          <w:tcPr>
            <w:tcW w:w="2520" w:type="dxa"/>
            <w:vAlign w:val="center"/>
          </w:tcPr>
          <w:p w14:paraId="3F035370" w14:textId="61C00CD4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838- Direct Customer Training</w:t>
            </w:r>
            <w:r w:rsidR="00B32055">
              <w:rPr>
                <w:rFonts w:cs="Times New Roman"/>
              </w:rPr>
              <w:t xml:space="preserve"> </w:t>
            </w:r>
            <w:r w:rsidR="00B32055" w:rsidRPr="00B32055">
              <w:rPr>
                <w:rFonts w:cs="Times New Roman"/>
                <w:i/>
                <w:iCs/>
              </w:rPr>
              <w:t>5% min.</w:t>
            </w:r>
          </w:p>
        </w:tc>
        <w:tc>
          <w:tcPr>
            <w:tcW w:w="1710" w:type="dxa"/>
            <w:vAlign w:val="center"/>
          </w:tcPr>
          <w:p w14:paraId="7DA4C1BB" w14:textId="77777777" w:rsidR="00FD3C1D" w:rsidRPr="00263084" w:rsidRDefault="00FD3C1D" w:rsidP="00B81F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4A91F2A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1D6E64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20CDE5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3D8D9B1C" w14:textId="77777777" w:rsidTr="00B32055">
        <w:trPr>
          <w:trHeight w:val="620"/>
        </w:trPr>
        <w:tc>
          <w:tcPr>
            <w:tcW w:w="2520" w:type="dxa"/>
            <w:vAlign w:val="center"/>
          </w:tcPr>
          <w:p w14:paraId="10B91D20" w14:textId="77777777" w:rsidR="00FD3C1D" w:rsidRPr="008709BE" w:rsidRDefault="00FD3C1D" w:rsidP="0026308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828- Support Services</w:t>
            </w:r>
          </w:p>
        </w:tc>
        <w:tc>
          <w:tcPr>
            <w:tcW w:w="1710" w:type="dxa"/>
            <w:vAlign w:val="center"/>
          </w:tcPr>
          <w:p w14:paraId="289F051B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93A44A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6128FA9" w14:textId="77777777" w:rsidR="00FD3C1D" w:rsidRPr="00263084" w:rsidRDefault="00FD3C1D" w:rsidP="00B60D0F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1E2C13" w14:textId="77777777" w:rsidR="00FD3C1D" w:rsidRPr="00263084" w:rsidRDefault="00FD3C1D" w:rsidP="0084301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D3C1D" w:rsidRPr="008709BE" w14:paraId="77AF8A6C" w14:textId="77777777" w:rsidTr="00B32055">
        <w:trPr>
          <w:trHeight w:val="602"/>
        </w:trPr>
        <w:tc>
          <w:tcPr>
            <w:tcW w:w="2520" w:type="dxa"/>
            <w:vAlign w:val="center"/>
          </w:tcPr>
          <w:p w14:paraId="7C846293" w14:textId="77777777" w:rsidR="00FD3C1D" w:rsidRPr="00FD3C1D" w:rsidRDefault="00FD3C1D" w:rsidP="00263084">
            <w:pPr>
              <w:pStyle w:val="NoSpacing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>Total</w:t>
            </w:r>
          </w:p>
        </w:tc>
        <w:tc>
          <w:tcPr>
            <w:tcW w:w="1710" w:type="dxa"/>
            <w:vAlign w:val="center"/>
          </w:tcPr>
          <w:p w14:paraId="7DC6A6B2" w14:textId="77777777" w:rsidR="00FD3C1D" w:rsidRPr="00FD3C1D" w:rsidRDefault="00FD3C1D" w:rsidP="00B60D0F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8F60043" w14:textId="77777777" w:rsidR="00FD3C1D" w:rsidRPr="00FD3C1D" w:rsidRDefault="00FD3C1D" w:rsidP="00843012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74DF16" w14:textId="77777777" w:rsidR="00FD3C1D" w:rsidRPr="00FD3C1D" w:rsidRDefault="00FD3C1D" w:rsidP="00B60D0F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E9F132D" w14:textId="77777777" w:rsidR="00FD3C1D" w:rsidRPr="00FD3C1D" w:rsidRDefault="00FD3C1D" w:rsidP="00843012">
            <w:pPr>
              <w:pStyle w:val="NoSpacing"/>
              <w:ind w:right="162"/>
              <w:jc w:val="right"/>
              <w:rPr>
                <w:rFonts w:cs="Times New Roman"/>
                <w:b/>
              </w:rPr>
            </w:pPr>
            <w:r w:rsidRPr="00FD3C1D">
              <w:rPr>
                <w:rFonts w:cs="Times New Roman"/>
                <w:b/>
              </w:rPr>
              <w:t xml:space="preserve">$ </w:t>
            </w:r>
            <w:r w:rsidRPr="00FD3C1D">
              <w:rPr>
                <w:rFonts w:cs="Times New Roman"/>
                <w:b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ther costs for the quarter, here. (See your Workplan.)"/>
                  <w:textInput/>
                </w:ffData>
              </w:fldChar>
            </w:r>
            <w:r w:rsidRPr="00FD3C1D">
              <w:rPr>
                <w:rFonts w:cs="Times New Roman"/>
                <w:b/>
                <w:color w:val="0000CC"/>
              </w:rPr>
              <w:instrText xml:space="preserve"> FORMTEXT </w:instrText>
            </w:r>
            <w:r w:rsidRPr="00FD3C1D">
              <w:rPr>
                <w:rFonts w:cs="Times New Roman"/>
                <w:b/>
                <w:color w:val="0000CC"/>
              </w:rPr>
            </w:r>
            <w:r w:rsidRPr="00FD3C1D">
              <w:rPr>
                <w:rFonts w:cs="Times New Roman"/>
                <w:b/>
                <w:color w:val="0000CC"/>
              </w:rPr>
              <w:fldChar w:fldCharType="separate"/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noProof/>
                <w:color w:val="0000CC"/>
              </w:rPr>
              <w:t> </w:t>
            </w:r>
            <w:r w:rsidRPr="00FD3C1D">
              <w:rPr>
                <w:rFonts w:cs="Times New Roman"/>
                <w:b/>
                <w:color w:val="0000CC"/>
              </w:rPr>
              <w:fldChar w:fldCharType="end"/>
            </w:r>
          </w:p>
        </w:tc>
      </w:tr>
    </w:tbl>
    <w:p w14:paraId="73287A8C" w14:textId="77777777" w:rsidR="00B32055" w:rsidRDefault="00B32055" w:rsidP="00263084">
      <w:pPr>
        <w:pStyle w:val="ListParagraph"/>
        <w:spacing w:before="240" w:after="0"/>
        <w:ind w:left="360"/>
        <w:rPr>
          <w:b/>
        </w:rPr>
      </w:pPr>
    </w:p>
    <w:p w14:paraId="53CE18A2" w14:textId="50987ABC" w:rsidR="00B32055" w:rsidRDefault="00B32055">
      <w:pPr>
        <w:rPr>
          <w:b/>
        </w:rPr>
      </w:pPr>
      <w:r>
        <w:rPr>
          <w:b/>
        </w:rPr>
        <w:br w:type="page"/>
      </w:r>
    </w:p>
    <w:p w14:paraId="245E52B6" w14:textId="72F24857" w:rsidR="008F63B6" w:rsidRDefault="008E5854" w:rsidP="00263084">
      <w:pPr>
        <w:pStyle w:val="ListParagraph"/>
        <w:spacing w:before="240" w:after="0"/>
        <w:ind w:left="360"/>
        <w:rPr>
          <w:b/>
        </w:rPr>
      </w:pPr>
      <w:r>
        <w:rPr>
          <w:b/>
        </w:rPr>
        <w:lastRenderedPageBreak/>
        <w:t>Participant Outcomes</w:t>
      </w:r>
      <w:r w:rsidR="0014699A">
        <w:rPr>
          <w:b/>
        </w:rPr>
        <w:t>:</w:t>
      </w:r>
      <w:r>
        <w:rPr>
          <w:b/>
        </w:rPr>
        <w:t xml:space="preserve"> </w:t>
      </w:r>
    </w:p>
    <w:p w14:paraId="5197E529" w14:textId="77777777" w:rsidR="00F95292" w:rsidRDefault="00F95292" w:rsidP="00263084">
      <w:pPr>
        <w:pStyle w:val="ListParagraph"/>
        <w:spacing w:before="240" w:after="0"/>
        <w:ind w:left="360"/>
      </w:pPr>
    </w:p>
    <w:p w14:paraId="4B3F35F4" w14:textId="60321825" w:rsidR="0014699A" w:rsidRPr="001A61B2" w:rsidRDefault="0014699A" w:rsidP="0014699A">
      <w:pPr>
        <w:pStyle w:val="ListParagraph"/>
        <w:numPr>
          <w:ilvl w:val="0"/>
          <w:numId w:val="14"/>
        </w:numPr>
        <w:spacing w:before="240" w:after="0"/>
        <w:rPr>
          <w:b/>
        </w:rPr>
      </w:pPr>
      <w:r>
        <w:t xml:space="preserve">Enter the “Planned” data from your work plan. </w:t>
      </w:r>
      <w:r w:rsidR="001A61B2">
        <w:t xml:space="preserve">“Actual” data must be obtained from Workforce One and not internal sources. </w:t>
      </w:r>
      <w:r w:rsidR="001A61B2" w:rsidRPr="001A61B2">
        <w:rPr>
          <w:b/>
        </w:rPr>
        <w:t xml:space="preserve">Data not input into Workforce One is not counted toward outcomes. </w:t>
      </w:r>
    </w:p>
    <w:tbl>
      <w:tblPr>
        <w:tblStyle w:val="TableGrid"/>
        <w:tblW w:w="1026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980"/>
        <w:gridCol w:w="1800"/>
      </w:tblGrid>
      <w:tr w:rsidR="003A72CF" w:rsidRPr="008709BE" w14:paraId="602DBE6C" w14:textId="77777777" w:rsidTr="0018431E">
        <w:trPr>
          <w:trHeight w:val="215"/>
        </w:trPr>
        <w:tc>
          <w:tcPr>
            <w:tcW w:w="648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5A63C" w14:textId="05CE2EEB" w:rsidR="003A72CF" w:rsidRPr="003A72CF" w:rsidRDefault="003A72CF" w:rsidP="0018431E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3A72CF">
              <w:rPr>
                <w:b/>
                <w:bCs/>
              </w:rPr>
              <w:t>7/1/23 – 6/30/24 (SFY 2024)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C72869" w14:textId="77777777" w:rsidR="003A72CF" w:rsidRDefault="003A72CF" w:rsidP="003A72CF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5660B1A" w14:textId="77777777" w:rsidR="003A72CF" w:rsidRPr="008709BE" w:rsidRDefault="003A72CF" w:rsidP="003A72C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C4BED0" w14:textId="77777777" w:rsidR="003A72CF" w:rsidRDefault="003A72CF" w:rsidP="003A72CF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14D8E74A" w14:textId="77777777" w:rsidR="003A72CF" w:rsidRPr="008709BE" w:rsidRDefault="003A72CF" w:rsidP="003A72CF">
            <w:pPr>
              <w:pStyle w:val="NoSpacing"/>
              <w:jc w:val="center"/>
              <w:rPr>
                <w:rFonts w:cs="Times New Roman"/>
                <w:b/>
              </w:rPr>
            </w:pPr>
            <w:r w:rsidRPr="00833765">
              <w:rPr>
                <w:rFonts w:cs="Times New Roman"/>
                <w:b/>
                <w:sz w:val="16"/>
                <w:szCs w:val="16"/>
              </w:rPr>
              <w:t xml:space="preserve">(From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beginning of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 xml:space="preserve">grant to </w:t>
            </w:r>
            <w:r>
              <w:rPr>
                <w:rFonts w:cs="Times New Roman"/>
                <w:b/>
                <w:sz w:val="16"/>
                <w:szCs w:val="16"/>
              </w:rPr>
              <w:t xml:space="preserve">the </w:t>
            </w:r>
            <w:r w:rsidRPr="00833765">
              <w:rPr>
                <w:rFonts w:cs="Times New Roman"/>
                <w:b/>
                <w:sz w:val="16"/>
                <w:szCs w:val="16"/>
              </w:rPr>
              <w:t>end of</w:t>
            </w:r>
            <w:r>
              <w:rPr>
                <w:rFonts w:cs="Times New Roman"/>
                <w:b/>
                <w:sz w:val="16"/>
                <w:szCs w:val="16"/>
              </w:rPr>
              <w:t xml:space="preserve"> the reporting </w:t>
            </w:r>
            <w:r w:rsidRPr="00833765">
              <w:rPr>
                <w:rFonts w:cs="Times New Roman"/>
                <w:b/>
                <w:sz w:val="16"/>
                <w:szCs w:val="16"/>
              </w:rPr>
              <w:t>quarter)</w:t>
            </w:r>
          </w:p>
        </w:tc>
      </w:tr>
      <w:tr w:rsidR="003A72CF" w:rsidRPr="008709BE" w14:paraId="25232E75" w14:textId="77777777" w:rsidTr="00EF5F9E">
        <w:trPr>
          <w:trHeight w:val="215"/>
        </w:trPr>
        <w:tc>
          <w:tcPr>
            <w:tcW w:w="6480" w:type="dxa"/>
            <w:tcBorders>
              <w:top w:val="single" w:sz="18" w:space="0" w:color="auto"/>
            </w:tcBorders>
          </w:tcPr>
          <w:p w14:paraId="55EF2C72" w14:textId="32180BC5" w:rsidR="003A72CF" w:rsidRPr="003A72CF" w:rsidRDefault="003A72CF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 xml:space="preserve">A. Participants Carried Over from Previous Program Year (SFY 2023) *Same number carried from Q1 -Q4 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5388EAE1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46A78EEF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30B410D2" w14:textId="77777777" w:rsidTr="00B1517A">
        <w:trPr>
          <w:trHeight w:val="368"/>
        </w:trPr>
        <w:tc>
          <w:tcPr>
            <w:tcW w:w="6480" w:type="dxa"/>
          </w:tcPr>
          <w:p w14:paraId="51BA0ADB" w14:textId="0E04E8AC" w:rsidR="003A72CF" w:rsidRPr="003A72CF" w:rsidRDefault="003A72CF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B. Total New Enrollments in SFY 2024</w:t>
            </w:r>
          </w:p>
        </w:tc>
        <w:tc>
          <w:tcPr>
            <w:tcW w:w="1980" w:type="dxa"/>
            <w:vAlign w:val="center"/>
          </w:tcPr>
          <w:p w14:paraId="693F50EB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articipants who are &quot;Training Complet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D102DA6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articipants who are &quot;Training Complet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78B1BE76" w14:textId="77777777" w:rsidTr="00B1517A">
        <w:trPr>
          <w:trHeight w:val="350"/>
        </w:trPr>
        <w:tc>
          <w:tcPr>
            <w:tcW w:w="6480" w:type="dxa"/>
          </w:tcPr>
          <w:p w14:paraId="06F62820" w14:textId="6757EB22" w:rsidR="003A72CF" w:rsidRPr="003A72CF" w:rsidRDefault="003A72CF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C. Total Participants for SFY 2024 (A + B)</w:t>
            </w:r>
          </w:p>
        </w:tc>
        <w:tc>
          <w:tcPr>
            <w:tcW w:w="1980" w:type="dxa"/>
            <w:vAlign w:val="center"/>
          </w:tcPr>
          <w:p w14:paraId="2C6E1351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organizations recieving capacity building services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5E7CD0A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organizations recieving capacity building services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1517A" w:rsidRPr="008709BE" w14:paraId="1D559CDB" w14:textId="77777777" w:rsidTr="00B1517A">
        <w:trPr>
          <w:trHeight w:val="341"/>
        </w:trPr>
        <w:tc>
          <w:tcPr>
            <w:tcW w:w="6480" w:type="dxa"/>
          </w:tcPr>
          <w:p w14:paraId="55E4C028" w14:textId="7D6A46B1" w:rsidR="00B1517A" w:rsidRPr="003A72CF" w:rsidRDefault="00B1517A" w:rsidP="003A72CF">
            <w:pPr>
              <w:rPr>
                <w:rFonts w:cs="Arial"/>
                <w:b/>
                <w:bCs/>
                <w:vertAlign w:val="superscript"/>
              </w:rPr>
            </w:pPr>
            <w:r w:rsidRPr="003A72CF">
              <w:rPr>
                <w:b/>
                <w:bCs/>
              </w:rPr>
              <w:t>D. Participants Enrolled in Pre-Employment Training Activities:</w:t>
            </w:r>
          </w:p>
        </w:tc>
        <w:tc>
          <w:tcPr>
            <w:tcW w:w="3780" w:type="dxa"/>
            <w:gridSpan w:val="2"/>
            <w:shd w:val="clear" w:color="auto" w:fill="AEAAAA" w:themeFill="background2" w:themeFillShade="BF"/>
            <w:vAlign w:val="center"/>
          </w:tcPr>
          <w:p w14:paraId="533B19B2" w14:textId="2D8A7636" w:rsidR="00B1517A" w:rsidRPr="00263084" w:rsidRDefault="00B1517A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3A72CF" w:rsidRPr="008709BE" w14:paraId="44BB2E87" w14:textId="77777777" w:rsidTr="00EF5F9E">
        <w:trPr>
          <w:trHeight w:val="350"/>
        </w:trPr>
        <w:tc>
          <w:tcPr>
            <w:tcW w:w="6480" w:type="dxa"/>
          </w:tcPr>
          <w:p w14:paraId="786F3334" w14:textId="7DD2525E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 xml:space="preserve">Career/Education Counseling </w:t>
            </w:r>
          </w:p>
        </w:tc>
        <w:tc>
          <w:tcPr>
            <w:tcW w:w="1980" w:type="dxa"/>
            <w:vAlign w:val="center"/>
          </w:tcPr>
          <w:p w14:paraId="5D0C5431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  <w:tc>
          <w:tcPr>
            <w:tcW w:w="1800" w:type="dxa"/>
            <w:vAlign w:val="center"/>
          </w:tcPr>
          <w:p w14:paraId="3D06B0D8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3A72CF" w:rsidRPr="008709BE" w14:paraId="49DDD3D2" w14:textId="77777777" w:rsidTr="00EF5F9E">
        <w:trPr>
          <w:trHeight w:val="350"/>
        </w:trPr>
        <w:tc>
          <w:tcPr>
            <w:tcW w:w="6480" w:type="dxa"/>
          </w:tcPr>
          <w:p w14:paraId="5BF4C5A3" w14:textId="35AE47CA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 xml:space="preserve">Life Skills Development </w:t>
            </w:r>
          </w:p>
        </w:tc>
        <w:tc>
          <w:tcPr>
            <w:tcW w:w="1980" w:type="dxa"/>
            <w:vAlign w:val="center"/>
          </w:tcPr>
          <w:p w14:paraId="584EDAD3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42DBDF9" w14:textId="77777777" w:rsidR="003A72CF" w:rsidRPr="00263084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0C574755" w14:textId="77777777" w:rsidTr="00EF5F9E">
        <w:trPr>
          <w:trHeight w:val="350"/>
        </w:trPr>
        <w:tc>
          <w:tcPr>
            <w:tcW w:w="6480" w:type="dxa"/>
          </w:tcPr>
          <w:p w14:paraId="5E13FB60" w14:textId="2AE4EF82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Pre-Employment Preparation</w:t>
            </w:r>
          </w:p>
        </w:tc>
        <w:tc>
          <w:tcPr>
            <w:tcW w:w="1980" w:type="dxa"/>
            <w:vAlign w:val="center"/>
          </w:tcPr>
          <w:p w14:paraId="3F9F74C8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  <w:tc>
          <w:tcPr>
            <w:tcW w:w="1800" w:type="dxa"/>
            <w:vAlign w:val="center"/>
          </w:tcPr>
          <w:p w14:paraId="634FED81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3A72CF" w:rsidRPr="008709BE" w14:paraId="60CB0FCE" w14:textId="77777777" w:rsidTr="00EF5F9E">
        <w:trPr>
          <w:trHeight w:val="350"/>
        </w:trPr>
        <w:tc>
          <w:tcPr>
            <w:tcW w:w="6480" w:type="dxa"/>
          </w:tcPr>
          <w:p w14:paraId="0B5836B6" w14:textId="43883DE7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Remedial Education</w:t>
            </w:r>
          </w:p>
        </w:tc>
        <w:tc>
          <w:tcPr>
            <w:tcW w:w="1980" w:type="dxa"/>
            <w:vAlign w:val="center"/>
          </w:tcPr>
          <w:p w14:paraId="5237ABBF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CC4B11A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15323FA4" w14:textId="77777777" w:rsidTr="00EF5F9E">
        <w:trPr>
          <w:trHeight w:val="350"/>
        </w:trPr>
        <w:tc>
          <w:tcPr>
            <w:tcW w:w="6480" w:type="dxa"/>
          </w:tcPr>
          <w:p w14:paraId="692A381C" w14:textId="24E50638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Self-Employment Training</w:t>
            </w:r>
          </w:p>
        </w:tc>
        <w:tc>
          <w:tcPr>
            <w:tcW w:w="1980" w:type="dxa"/>
            <w:vAlign w:val="center"/>
          </w:tcPr>
          <w:p w14:paraId="13B7880E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EB3A8F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73FB4343" w14:textId="77777777" w:rsidTr="00EF5F9E">
        <w:trPr>
          <w:trHeight w:val="350"/>
        </w:trPr>
        <w:tc>
          <w:tcPr>
            <w:tcW w:w="6480" w:type="dxa"/>
          </w:tcPr>
          <w:p w14:paraId="43C03931" w14:textId="1E8FEC26" w:rsidR="003A72CF" w:rsidRPr="003A72CF" w:rsidRDefault="003A72CF" w:rsidP="003A72CF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Work Readiness Skills Training</w:t>
            </w:r>
          </w:p>
        </w:tc>
        <w:tc>
          <w:tcPr>
            <w:tcW w:w="1980" w:type="dxa"/>
            <w:vAlign w:val="center"/>
          </w:tcPr>
          <w:p w14:paraId="405EE9A3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435EE14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B1517A" w:rsidRPr="008709BE" w14:paraId="5E5E0E5A" w14:textId="77777777" w:rsidTr="00A53AB1">
        <w:trPr>
          <w:trHeight w:val="215"/>
        </w:trPr>
        <w:tc>
          <w:tcPr>
            <w:tcW w:w="6480" w:type="dxa"/>
          </w:tcPr>
          <w:p w14:paraId="0097C8E0" w14:textId="00961D9C" w:rsidR="00B1517A" w:rsidRPr="003A72CF" w:rsidRDefault="00B1517A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E.  Participants Enrolled in Certification/Credentialed Training Activities:</w:t>
            </w:r>
          </w:p>
        </w:tc>
        <w:tc>
          <w:tcPr>
            <w:tcW w:w="3780" w:type="dxa"/>
            <w:gridSpan w:val="2"/>
            <w:shd w:val="clear" w:color="auto" w:fill="AEAAAA" w:themeFill="background2" w:themeFillShade="BF"/>
            <w:vAlign w:val="center"/>
          </w:tcPr>
          <w:p w14:paraId="148F73E7" w14:textId="0DDC80A7" w:rsidR="00B1517A" w:rsidRDefault="00B1517A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</w:p>
        </w:tc>
      </w:tr>
      <w:tr w:rsidR="003A72CF" w:rsidRPr="008709BE" w14:paraId="350A269E" w14:textId="77777777" w:rsidTr="00EF5F9E">
        <w:trPr>
          <w:trHeight w:val="332"/>
        </w:trPr>
        <w:tc>
          <w:tcPr>
            <w:tcW w:w="6480" w:type="dxa"/>
          </w:tcPr>
          <w:p w14:paraId="6F3C7250" w14:textId="3D2DEAC5" w:rsidR="003A72CF" w:rsidRPr="003A72CF" w:rsidRDefault="003A72CF" w:rsidP="003A72CF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Credentialed Coursework/Training</w:t>
            </w:r>
          </w:p>
        </w:tc>
        <w:tc>
          <w:tcPr>
            <w:tcW w:w="1980" w:type="dxa"/>
            <w:vAlign w:val="center"/>
          </w:tcPr>
          <w:p w14:paraId="7CFA4EE9" w14:textId="37FF61B0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B2378F" w14:textId="5B5365FE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7E16C367" w14:textId="77777777" w:rsidTr="00EF5F9E">
        <w:trPr>
          <w:trHeight w:val="368"/>
        </w:trPr>
        <w:tc>
          <w:tcPr>
            <w:tcW w:w="6480" w:type="dxa"/>
          </w:tcPr>
          <w:p w14:paraId="475B5713" w14:textId="46729B16" w:rsidR="003A72CF" w:rsidRPr="003A72CF" w:rsidRDefault="003A72CF" w:rsidP="003A72CF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Non-Credential Training</w:t>
            </w:r>
          </w:p>
        </w:tc>
        <w:tc>
          <w:tcPr>
            <w:tcW w:w="1980" w:type="dxa"/>
            <w:vAlign w:val="center"/>
          </w:tcPr>
          <w:p w14:paraId="16285C94" w14:textId="297C9EEF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5746A17" w14:textId="2CEA129D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54150705" w14:textId="77777777" w:rsidTr="00B1517A">
        <w:trPr>
          <w:trHeight w:val="341"/>
        </w:trPr>
        <w:tc>
          <w:tcPr>
            <w:tcW w:w="6480" w:type="dxa"/>
          </w:tcPr>
          <w:p w14:paraId="26344A27" w14:textId="65B98F25" w:rsidR="003A72CF" w:rsidRPr="003A72CF" w:rsidRDefault="003A72CF" w:rsidP="00B1517A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>F.  Total Number of Participants Referred to Other Services</w:t>
            </w:r>
          </w:p>
        </w:tc>
        <w:tc>
          <w:tcPr>
            <w:tcW w:w="1980" w:type="dxa"/>
            <w:vAlign w:val="center"/>
          </w:tcPr>
          <w:p w14:paraId="3F0D7417" w14:textId="2AD8D812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22B597F" w14:textId="5BE5E582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3FD0C57C" w14:textId="77777777" w:rsidTr="00EF5F9E">
        <w:trPr>
          <w:trHeight w:val="215"/>
        </w:trPr>
        <w:tc>
          <w:tcPr>
            <w:tcW w:w="6480" w:type="dxa"/>
          </w:tcPr>
          <w:p w14:paraId="73A94C1F" w14:textId="3E0AC5A9" w:rsidR="003A72CF" w:rsidRPr="003A72CF" w:rsidRDefault="003A72CF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 xml:space="preserve">G.  Total Number of Participants Co-Enrolled in Dislocated Worker Program </w:t>
            </w:r>
          </w:p>
        </w:tc>
        <w:tc>
          <w:tcPr>
            <w:tcW w:w="1980" w:type="dxa"/>
            <w:vAlign w:val="center"/>
          </w:tcPr>
          <w:p w14:paraId="40DA36F9" w14:textId="1DA28432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E7BD616" w14:textId="7EB62F14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36EE3C0A" w14:textId="77777777" w:rsidTr="00B1517A">
        <w:trPr>
          <w:trHeight w:val="341"/>
        </w:trPr>
        <w:tc>
          <w:tcPr>
            <w:tcW w:w="6480" w:type="dxa"/>
          </w:tcPr>
          <w:p w14:paraId="3F2AFCFD" w14:textId="45740D65" w:rsidR="003A72CF" w:rsidRPr="003A72CF" w:rsidRDefault="003A72CF" w:rsidP="003A72CF">
            <w:pPr>
              <w:rPr>
                <w:rFonts w:cs="Arial"/>
                <w:b/>
                <w:bCs/>
              </w:rPr>
            </w:pPr>
            <w:r w:rsidRPr="003A72CF">
              <w:rPr>
                <w:b/>
                <w:bCs/>
              </w:rPr>
              <w:t xml:space="preserve">H. Total Number of Participants Exiting Program During SFY 2024     </w:t>
            </w:r>
          </w:p>
        </w:tc>
        <w:tc>
          <w:tcPr>
            <w:tcW w:w="1980" w:type="dxa"/>
            <w:vAlign w:val="center"/>
          </w:tcPr>
          <w:p w14:paraId="6F385C7C" w14:textId="2E3905F5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040F46F" w14:textId="5CA64CDD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7E0F27E5" w14:textId="77777777" w:rsidTr="00EF5F9E">
        <w:trPr>
          <w:trHeight w:val="413"/>
        </w:trPr>
        <w:tc>
          <w:tcPr>
            <w:tcW w:w="6480" w:type="dxa"/>
          </w:tcPr>
          <w:p w14:paraId="0139467E" w14:textId="039EDD44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Attained Pre-Employment Skills </w:t>
            </w:r>
          </w:p>
        </w:tc>
        <w:tc>
          <w:tcPr>
            <w:tcW w:w="1980" w:type="dxa"/>
            <w:vAlign w:val="center"/>
          </w:tcPr>
          <w:p w14:paraId="0D521383" w14:textId="72DF9159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C343DD" w14:textId="05D80616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6E3A017A" w14:textId="77777777" w:rsidTr="00EF5F9E">
        <w:trPr>
          <w:trHeight w:val="350"/>
        </w:trPr>
        <w:tc>
          <w:tcPr>
            <w:tcW w:w="6480" w:type="dxa"/>
          </w:tcPr>
          <w:p w14:paraId="186C99FD" w14:textId="59EAC8DC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Employment </w:t>
            </w:r>
          </w:p>
        </w:tc>
        <w:tc>
          <w:tcPr>
            <w:tcW w:w="1980" w:type="dxa"/>
            <w:vAlign w:val="center"/>
          </w:tcPr>
          <w:p w14:paraId="195C4DE3" w14:textId="4B6E2C1E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524C22E" w14:textId="5C9F6898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4EEED497" w14:textId="77777777" w:rsidTr="00EF5F9E">
        <w:trPr>
          <w:trHeight w:val="350"/>
        </w:trPr>
        <w:tc>
          <w:tcPr>
            <w:tcW w:w="6480" w:type="dxa"/>
          </w:tcPr>
          <w:p w14:paraId="095064EB" w14:textId="6FB16104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Enrolled in ABE/Remedial Education </w:t>
            </w:r>
          </w:p>
        </w:tc>
        <w:tc>
          <w:tcPr>
            <w:tcW w:w="1980" w:type="dxa"/>
            <w:vAlign w:val="center"/>
          </w:tcPr>
          <w:p w14:paraId="6C3C3D59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0A5F17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33252716" w14:textId="77777777" w:rsidTr="00EF5F9E">
        <w:trPr>
          <w:trHeight w:val="350"/>
        </w:trPr>
        <w:tc>
          <w:tcPr>
            <w:tcW w:w="6480" w:type="dxa"/>
          </w:tcPr>
          <w:p w14:paraId="3B5E7986" w14:textId="76DA5D5D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Enrolled in Certificate/Degree Program </w:t>
            </w:r>
          </w:p>
        </w:tc>
        <w:tc>
          <w:tcPr>
            <w:tcW w:w="1980" w:type="dxa"/>
            <w:vAlign w:val="center"/>
          </w:tcPr>
          <w:p w14:paraId="3268ED43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E62E62C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04DC3485" w14:textId="77777777" w:rsidTr="00EF5F9E">
        <w:trPr>
          <w:trHeight w:val="350"/>
        </w:trPr>
        <w:tc>
          <w:tcPr>
            <w:tcW w:w="6480" w:type="dxa"/>
          </w:tcPr>
          <w:p w14:paraId="33594FA2" w14:textId="5FF33AC0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Completed Family or EDP Objective </w:t>
            </w:r>
          </w:p>
        </w:tc>
        <w:tc>
          <w:tcPr>
            <w:tcW w:w="1980" w:type="dxa"/>
            <w:vAlign w:val="center"/>
          </w:tcPr>
          <w:p w14:paraId="0450CF20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B26A6DD" w14:textId="77777777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3A72CF" w:rsidRPr="008709BE" w14:paraId="54C98E03" w14:textId="77777777" w:rsidTr="00B1517A">
        <w:trPr>
          <w:trHeight w:val="386"/>
        </w:trPr>
        <w:tc>
          <w:tcPr>
            <w:tcW w:w="6480" w:type="dxa"/>
          </w:tcPr>
          <w:p w14:paraId="510BE604" w14:textId="58CB6FCE" w:rsidR="003A72CF" w:rsidRPr="0018431E" w:rsidRDefault="003A72CF" w:rsidP="003A72CF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</w:rPr>
            </w:pPr>
            <w:r w:rsidRPr="0018431E">
              <w:rPr>
                <w:b/>
                <w:bCs/>
              </w:rPr>
              <w:t xml:space="preserve">Other Successful Completions </w:t>
            </w:r>
          </w:p>
        </w:tc>
        <w:tc>
          <w:tcPr>
            <w:tcW w:w="1980" w:type="dxa"/>
            <w:vAlign w:val="center"/>
          </w:tcPr>
          <w:p w14:paraId="5084027E" w14:textId="35A06733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36069D9" w14:textId="65A3E073" w:rsidR="003A72CF" w:rsidRDefault="003A72CF" w:rsidP="003A72CF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ther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3CF24901" w14:textId="77777777" w:rsidR="003A72CF" w:rsidRPr="003A72CF" w:rsidRDefault="003A72CF" w:rsidP="003A72CF">
      <w:pPr>
        <w:spacing w:before="360" w:after="0" w:line="240" w:lineRule="auto"/>
        <w:rPr>
          <w:b/>
        </w:rPr>
      </w:pPr>
    </w:p>
    <w:p w14:paraId="0B16AE49" w14:textId="77777777" w:rsidR="003A72CF" w:rsidRDefault="003A72CF">
      <w:pPr>
        <w:rPr>
          <w:b/>
        </w:rPr>
      </w:pPr>
      <w:r>
        <w:rPr>
          <w:b/>
        </w:rPr>
        <w:br w:type="page"/>
      </w:r>
    </w:p>
    <w:p w14:paraId="651133C4" w14:textId="35E7723F" w:rsidR="001B5563" w:rsidRPr="008D0DC3" w:rsidRDefault="001B5563" w:rsidP="0067279B">
      <w:pPr>
        <w:pStyle w:val="ListParagraph"/>
        <w:numPr>
          <w:ilvl w:val="0"/>
          <w:numId w:val="2"/>
        </w:numPr>
        <w:spacing w:before="360" w:after="0" w:line="240" w:lineRule="auto"/>
        <w:rPr>
          <w:b/>
        </w:rPr>
      </w:pPr>
      <w:r w:rsidRPr="008D0DC3">
        <w:rPr>
          <w:b/>
        </w:rPr>
        <w:lastRenderedPageBreak/>
        <w:t>Narrative Report</w:t>
      </w:r>
    </w:p>
    <w:p w14:paraId="5FFBC4E9" w14:textId="2B527DF0" w:rsidR="001B5563" w:rsidRPr="00A56A5A" w:rsidRDefault="001B5563" w:rsidP="00A56A5A">
      <w:pPr>
        <w:pStyle w:val="ListParagraph"/>
        <w:numPr>
          <w:ilvl w:val="0"/>
          <w:numId w:val="19"/>
        </w:numPr>
      </w:pPr>
      <w:r w:rsidRPr="00A56A5A">
        <w:t xml:space="preserve">Describe the </w:t>
      </w:r>
      <w:r w:rsidR="00504473" w:rsidRPr="00A56A5A">
        <w:t>program services provided to participants</w:t>
      </w:r>
      <w:r w:rsidRPr="00A56A5A">
        <w:t xml:space="preserve"> during this reporting period</w:t>
      </w:r>
      <w:r w:rsidR="0002597B" w:rsidRPr="00A56A5A">
        <w:t xml:space="preserve"> in the areas of:</w:t>
      </w:r>
    </w:p>
    <w:p w14:paraId="49A4C42F" w14:textId="4D90FDAF" w:rsidR="00504473" w:rsidRPr="00A56A5A" w:rsidRDefault="00504473" w:rsidP="00A56A5A">
      <w:pPr>
        <w:pStyle w:val="ListParagraph"/>
        <w:numPr>
          <w:ilvl w:val="1"/>
          <w:numId w:val="19"/>
        </w:numPr>
      </w:pPr>
      <w:r w:rsidRPr="00A56A5A">
        <w:t xml:space="preserve">Pre-Employment </w:t>
      </w:r>
      <w:r w:rsidR="003A72CF" w:rsidRPr="00A56A5A">
        <w:t>(include whether facilitated in-person or virtually)</w:t>
      </w:r>
    </w:p>
    <w:p w14:paraId="637F1A4F" w14:textId="77777777" w:rsidR="00504473" w:rsidRPr="00A56A5A" w:rsidRDefault="00504473" w:rsidP="00A56A5A">
      <w:pPr>
        <w:ind w:left="720"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196C7C6A" w14:textId="7142FA45" w:rsidR="00504473" w:rsidRPr="00A56A5A" w:rsidRDefault="00504473" w:rsidP="00A56A5A">
      <w:pPr>
        <w:pStyle w:val="ListParagraph"/>
        <w:numPr>
          <w:ilvl w:val="1"/>
          <w:numId w:val="19"/>
        </w:numPr>
      </w:pPr>
      <w:r w:rsidRPr="00A56A5A">
        <w:t>Employment</w:t>
      </w:r>
      <w:r w:rsidR="00B1517A" w:rsidRPr="00A56A5A">
        <w:t xml:space="preserve"> (include whether facilitated in-person or virtually)</w:t>
      </w:r>
    </w:p>
    <w:p w14:paraId="55AE7D22" w14:textId="77777777" w:rsidR="00504473" w:rsidRPr="00A56A5A" w:rsidRDefault="00504473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6F9CC83D" w14:textId="46DE1118" w:rsidR="00504473" w:rsidRPr="00A56A5A" w:rsidRDefault="00504473" w:rsidP="00A56A5A">
      <w:pPr>
        <w:pStyle w:val="ListParagraph"/>
        <w:numPr>
          <w:ilvl w:val="1"/>
          <w:numId w:val="19"/>
        </w:numPr>
      </w:pPr>
      <w:r w:rsidRPr="00A56A5A">
        <w:t>Education/Training (identify all certificates/credentials available to program participants)</w:t>
      </w:r>
    </w:p>
    <w:p w14:paraId="2435820D" w14:textId="7752AE0C" w:rsidR="00504473" w:rsidRPr="00A56A5A" w:rsidRDefault="00504473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39EBF347" w14:textId="297C3022" w:rsidR="0018431E" w:rsidRPr="00A56A5A" w:rsidRDefault="0018431E" w:rsidP="00A56A5A">
      <w:pPr>
        <w:pStyle w:val="ListParagraph"/>
        <w:numPr>
          <w:ilvl w:val="1"/>
          <w:numId w:val="19"/>
        </w:numPr>
      </w:pPr>
      <w:r w:rsidRPr="00A56A5A">
        <w:t>Maintaining 30-day live contact with each participant</w:t>
      </w:r>
    </w:p>
    <w:p w14:paraId="29CD9921" w14:textId="77777777" w:rsidR="0018431E" w:rsidRPr="00A56A5A" w:rsidRDefault="0018431E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77F3B84F" w14:textId="772E8F4B" w:rsidR="00504473" w:rsidRPr="00A56A5A" w:rsidRDefault="00504473" w:rsidP="00A56A5A">
      <w:pPr>
        <w:pStyle w:val="ListParagraph"/>
        <w:numPr>
          <w:ilvl w:val="1"/>
          <w:numId w:val="19"/>
        </w:numPr>
      </w:pPr>
      <w:r w:rsidRPr="00A56A5A">
        <w:t>Support Services</w:t>
      </w:r>
    </w:p>
    <w:p w14:paraId="2D94BAB3" w14:textId="77777777" w:rsidR="00504473" w:rsidRPr="00A56A5A" w:rsidRDefault="00504473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3AA14EAF" w14:textId="49A6C025" w:rsidR="00504473" w:rsidRPr="00A56A5A" w:rsidRDefault="00504473" w:rsidP="00A56A5A">
      <w:pPr>
        <w:pStyle w:val="ListParagraph"/>
        <w:numPr>
          <w:ilvl w:val="1"/>
          <w:numId w:val="19"/>
        </w:numPr>
      </w:pPr>
      <w:r w:rsidRPr="00A56A5A">
        <w:t>Retention Services</w:t>
      </w:r>
      <w:r w:rsidR="00B1517A" w:rsidRPr="00A56A5A">
        <w:t xml:space="preserve"> (include the duration of services offered to participants after obtaining employment or completing program objective)</w:t>
      </w:r>
    </w:p>
    <w:p w14:paraId="58BE0F43" w14:textId="77777777" w:rsidR="00B142D3" w:rsidRPr="00A56A5A" w:rsidRDefault="00B60D0F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0791F100" w14:textId="77777777" w:rsidR="001B5563" w:rsidRPr="00A56A5A" w:rsidRDefault="001B5563" w:rsidP="00A56A5A">
      <w:pPr>
        <w:pStyle w:val="ListParagraph"/>
        <w:numPr>
          <w:ilvl w:val="0"/>
          <w:numId w:val="19"/>
        </w:numPr>
      </w:pPr>
      <w:r w:rsidRPr="00A56A5A">
        <w:t xml:space="preserve">What were </w:t>
      </w:r>
      <w:r w:rsidR="00BC16C6" w:rsidRPr="00A56A5A">
        <w:t xml:space="preserve">your </w:t>
      </w:r>
      <w:r w:rsidRPr="00A56A5A">
        <w:t>successes for this reporting period? Share 1-3 anecdotes, stories, or other narratives.</w:t>
      </w:r>
    </w:p>
    <w:p w14:paraId="04D733AB" w14:textId="77777777" w:rsidR="00B142D3" w:rsidRPr="00A56A5A" w:rsidRDefault="00CD6A64" w:rsidP="00A56A5A">
      <w:pPr>
        <w:pStyle w:val="ListParagraph"/>
      </w:pPr>
      <w:r w:rsidRPr="00A56A5A"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4EE5D01B" w14:textId="45F943AC" w:rsidR="0057314A" w:rsidRPr="00A56A5A" w:rsidRDefault="003A72CF" w:rsidP="00A56A5A">
      <w:pPr>
        <w:pStyle w:val="ListParagraph"/>
        <w:numPr>
          <w:ilvl w:val="0"/>
          <w:numId w:val="19"/>
        </w:numPr>
      </w:pPr>
      <w:r w:rsidRPr="00A56A5A">
        <w:t>Describe any</w:t>
      </w:r>
      <w:r w:rsidR="001B5563" w:rsidRPr="00A56A5A">
        <w:t xml:space="preserve"> challenges you faced this reporting period</w:t>
      </w:r>
      <w:r w:rsidR="00BC16C6" w:rsidRPr="00A56A5A">
        <w:t>, if any</w:t>
      </w:r>
      <w:r w:rsidR="001B5563" w:rsidRPr="00A56A5A">
        <w:t>?</w:t>
      </w:r>
    </w:p>
    <w:p w14:paraId="616D835C" w14:textId="2AFFCAC6" w:rsidR="002F1DA1" w:rsidRPr="00A56A5A" w:rsidRDefault="002F1DA1" w:rsidP="00A56A5A">
      <w:pPr>
        <w:pStyle w:val="ListParagraph"/>
      </w:pPr>
      <w:r w:rsidRPr="00A56A5A"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41553B4F" w14:textId="0C2C9C62" w:rsidR="001B5563" w:rsidRPr="00A56A5A" w:rsidRDefault="001B5563" w:rsidP="00A56A5A">
      <w:pPr>
        <w:pStyle w:val="ListParagraph"/>
        <w:numPr>
          <w:ilvl w:val="0"/>
          <w:numId w:val="19"/>
        </w:numPr>
      </w:pPr>
      <w:r w:rsidRPr="00A56A5A">
        <w:t>What strategies did you develop to address the</w:t>
      </w:r>
      <w:r w:rsidR="007B0291" w:rsidRPr="00A56A5A">
        <w:t>se challenges</w:t>
      </w:r>
      <w:r w:rsidR="00BC16C6" w:rsidRPr="00A56A5A">
        <w:t>, if applicable</w:t>
      </w:r>
      <w:r w:rsidRPr="00A56A5A">
        <w:t>?</w:t>
      </w:r>
    </w:p>
    <w:p w14:paraId="7DD12C33" w14:textId="3212E945" w:rsidR="00B142D3" w:rsidRPr="00A56A5A" w:rsidRDefault="002F1DA1" w:rsidP="00A56A5A">
      <w:pPr>
        <w:pStyle w:val="ListParagraph"/>
      </w:pPr>
      <w:r w:rsidRPr="00A56A5A"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5C998CF2" w14:textId="77777777" w:rsidR="00BC16C6" w:rsidRPr="00A56A5A" w:rsidRDefault="00BC16C6" w:rsidP="00A56A5A">
      <w:r w:rsidRPr="00A56A5A">
        <w:t>OPTIONAL</w:t>
      </w:r>
    </w:p>
    <w:p w14:paraId="09C119D3" w14:textId="31511E93" w:rsidR="008E7F0B" w:rsidRPr="00A56A5A" w:rsidRDefault="001B5563" w:rsidP="00A56A5A">
      <w:pPr>
        <w:pStyle w:val="ListParagraph"/>
        <w:numPr>
          <w:ilvl w:val="0"/>
          <w:numId w:val="19"/>
        </w:numPr>
      </w:pPr>
      <w:r w:rsidRPr="00A56A5A">
        <w:t xml:space="preserve">Describe </w:t>
      </w:r>
      <w:r w:rsidR="00BC16C6" w:rsidRPr="00A56A5A">
        <w:t xml:space="preserve">new </w:t>
      </w:r>
      <w:r w:rsidRPr="00A56A5A">
        <w:t>partnerships developed during this reporting</w:t>
      </w:r>
      <w:r w:rsidR="00C54D70" w:rsidRPr="00A56A5A">
        <w:t xml:space="preserve"> period</w:t>
      </w:r>
      <w:r w:rsidR="00BC16C6" w:rsidRPr="00A56A5A">
        <w:t>, if any.</w:t>
      </w:r>
    </w:p>
    <w:p w14:paraId="50087B6F" w14:textId="6EF3BDB8" w:rsidR="008E7F0B" w:rsidRPr="00A56A5A" w:rsidRDefault="008E7F0B" w:rsidP="00A56A5A">
      <w:pPr>
        <w:pStyle w:val="ListParagraph"/>
      </w:pPr>
      <w:r w:rsidRPr="00A56A5A"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70742B9C" w14:textId="17C23DC6" w:rsidR="008E7F0B" w:rsidRPr="00A56A5A" w:rsidRDefault="001B5563" w:rsidP="00A56A5A">
      <w:pPr>
        <w:pStyle w:val="ListParagraph"/>
        <w:numPr>
          <w:ilvl w:val="1"/>
          <w:numId w:val="19"/>
        </w:numPr>
      </w:pPr>
      <w:r w:rsidRPr="00A56A5A">
        <w:t xml:space="preserve">What is working well? </w:t>
      </w:r>
    </w:p>
    <w:p w14:paraId="33B9FB28" w14:textId="11C88736" w:rsidR="008E7F0B" w:rsidRPr="00A56A5A" w:rsidRDefault="008E7F0B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00E4EE33" w14:textId="729C2262" w:rsidR="00994174" w:rsidRPr="00A56A5A" w:rsidRDefault="001B5563" w:rsidP="00A56A5A">
      <w:pPr>
        <w:pStyle w:val="ListParagraph"/>
        <w:numPr>
          <w:ilvl w:val="1"/>
          <w:numId w:val="19"/>
        </w:numPr>
      </w:pPr>
      <w:r w:rsidRPr="00A56A5A">
        <w:t>What needs improvement?</w:t>
      </w:r>
    </w:p>
    <w:p w14:paraId="3C88002F" w14:textId="6AE00DB3" w:rsidR="003A72CF" w:rsidRPr="00A56A5A" w:rsidRDefault="008E7F0B" w:rsidP="00A56A5A">
      <w:pPr>
        <w:pStyle w:val="ListParagraph"/>
        <w:ind w:firstLine="720"/>
      </w:pPr>
      <w:r w:rsidRPr="00A56A5A"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6197A08C" w14:textId="050BFAA8" w:rsidR="003A72CF" w:rsidRPr="00A56A5A" w:rsidRDefault="003A72CF" w:rsidP="00A56A5A">
      <w:pPr>
        <w:pStyle w:val="ListParagraph"/>
        <w:numPr>
          <w:ilvl w:val="0"/>
          <w:numId w:val="19"/>
        </w:numPr>
      </w:pPr>
      <w:r w:rsidRPr="00A56A5A">
        <w:t xml:space="preserve">Describe any outreach or marketing strategies completed during this reporting period, if any. </w:t>
      </w:r>
    </w:p>
    <w:p w14:paraId="379BA16D" w14:textId="74255FDF" w:rsidR="003A72CF" w:rsidRPr="00A56A5A" w:rsidRDefault="003A72CF" w:rsidP="00A56A5A">
      <w:pPr>
        <w:pStyle w:val="ListParagraph"/>
      </w:pPr>
      <w:r w:rsidRPr="00A56A5A"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Pr="00A56A5A">
        <w:instrText xml:space="preserve"> FORMTEXT </w:instrText>
      </w:r>
      <w:r w:rsidRPr="00A56A5A">
        <w:fldChar w:fldCharType="separate"/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t> </w:t>
      </w:r>
      <w:r w:rsidRPr="00A56A5A">
        <w:fldChar w:fldCharType="end"/>
      </w:r>
    </w:p>
    <w:p w14:paraId="3E8E7E34" w14:textId="597E6939" w:rsidR="001C21E0" w:rsidRPr="00A56A5A" w:rsidRDefault="001C21E0" w:rsidP="00A56A5A">
      <w:pPr>
        <w:pStyle w:val="ListParagraph"/>
        <w:numPr>
          <w:ilvl w:val="0"/>
          <w:numId w:val="19"/>
        </w:numPr>
      </w:pPr>
      <w:r w:rsidRPr="00A56A5A">
        <w:t xml:space="preserve">What technical assistance/resources would </w:t>
      </w:r>
      <w:r w:rsidR="00BC16C6" w:rsidRPr="00A56A5A">
        <w:t>be most helpful to you and your continued success</w:t>
      </w:r>
      <w:r w:rsidRPr="00A56A5A">
        <w:t>?</w:t>
      </w:r>
    </w:p>
    <w:p w14:paraId="7B8C5FC9" w14:textId="77777777" w:rsidR="008F3535" w:rsidRPr="001B5563" w:rsidRDefault="00CD6A64" w:rsidP="00A56A5A">
      <w:pPr>
        <w:spacing w:after="0" w:line="360" w:lineRule="auto"/>
        <w:ind w:firstLine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8DE2883" w14:textId="4BBE555D" w:rsidR="00CE052D" w:rsidRDefault="00CE052D" w:rsidP="00CE052D">
      <w:pPr>
        <w:pStyle w:val="NoSpacing"/>
        <w:rPr>
          <w:b/>
          <w:i/>
        </w:rPr>
      </w:pPr>
      <w:r w:rsidRPr="00587F05">
        <w:rPr>
          <w:b/>
          <w:i/>
        </w:rPr>
        <w:t xml:space="preserve">Before report submission, ensure that you have filled out the entire form. Progress Report will not be considered completed unless form is filled out completely and accurately. </w:t>
      </w:r>
    </w:p>
    <w:p w14:paraId="2DC51B7B" w14:textId="77777777" w:rsidR="00CE052D" w:rsidRPr="00587F05" w:rsidRDefault="00CE052D" w:rsidP="00CE052D">
      <w:pPr>
        <w:pStyle w:val="NoSpacing"/>
        <w:rPr>
          <w:b/>
          <w:i/>
          <w:color w:val="0000CC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CE052D" w14:paraId="07012AB2" w14:textId="77777777" w:rsidTr="00CC524E">
        <w:tc>
          <w:tcPr>
            <w:tcW w:w="4145" w:type="dxa"/>
            <w:tcBorders>
              <w:bottom w:val="single" w:sz="4" w:space="0" w:color="auto"/>
            </w:tcBorders>
          </w:tcPr>
          <w:p w14:paraId="7DBC1B1E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34693B25" w14:textId="77777777" w:rsidR="00CE052D" w:rsidRDefault="00CE052D" w:rsidP="00CC524E"/>
        </w:tc>
        <w:tc>
          <w:tcPr>
            <w:tcW w:w="4670" w:type="dxa"/>
            <w:tcBorders>
              <w:bottom w:val="single" w:sz="4" w:space="0" w:color="auto"/>
            </w:tcBorders>
          </w:tcPr>
          <w:p w14:paraId="440ECDFD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CE052D" w14:paraId="125D6786" w14:textId="77777777" w:rsidTr="00CC524E">
        <w:tc>
          <w:tcPr>
            <w:tcW w:w="4145" w:type="dxa"/>
            <w:tcBorders>
              <w:top w:val="single" w:sz="4" w:space="0" w:color="auto"/>
            </w:tcBorders>
          </w:tcPr>
          <w:p w14:paraId="52CFA297" w14:textId="77777777" w:rsidR="00CE052D" w:rsidRDefault="00CE052D" w:rsidP="00CC524E">
            <w:r>
              <w:t xml:space="preserve">Enter Your Name </w:t>
            </w:r>
          </w:p>
        </w:tc>
        <w:tc>
          <w:tcPr>
            <w:tcW w:w="540" w:type="dxa"/>
          </w:tcPr>
          <w:p w14:paraId="029D4FFA" w14:textId="77777777" w:rsidR="00CE052D" w:rsidRDefault="00CE052D" w:rsidP="00CC524E"/>
        </w:tc>
        <w:tc>
          <w:tcPr>
            <w:tcW w:w="4670" w:type="dxa"/>
            <w:tcBorders>
              <w:top w:val="single" w:sz="4" w:space="0" w:color="auto"/>
            </w:tcBorders>
          </w:tcPr>
          <w:p w14:paraId="6811EA7B" w14:textId="77777777" w:rsidR="00CE052D" w:rsidRDefault="00CE052D" w:rsidP="00CC524E">
            <w:r>
              <w:t>Enter Your Title</w:t>
            </w:r>
          </w:p>
        </w:tc>
      </w:tr>
      <w:tr w:rsidR="00CE052D" w14:paraId="44E3D226" w14:textId="77777777" w:rsidTr="00CC524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4594D4F" w14:textId="77777777" w:rsidR="00CE052D" w:rsidRDefault="00CE052D" w:rsidP="00CC524E">
            <w:pPr>
              <w:jc w:val="both"/>
            </w:pPr>
            <w:r w:rsidRPr="0039099B">
              <w:rPr>
                <w:color w:val="FFFFFF" w:themeColor="background1"/>
              </w:rPr>
              <w:lastRenderedPageBreak/>
              <w:t>Sign here</w:t>
            </w:r>
          </w:p>
        </w:tc>
        <w:tc>
          <w:tcPr>
            <w:tcW w:w="540" w:type="dxa"/>
            <w:vAlign w:val="bottom"/>
          </w:tcPr>
          <w:p w14:paraId="10F78A12" w14:textId="77777777" w:rsidR="00CE052D" w:rsidRDefault="00CE052D" w:rsidP="00CC524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03789B20" w14:textId="77777777" w:rsidR="00CE052D" w:rsidRDefault="00CE052D" w:rsidP="00CC524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CE052D" w14:paraId="2C6C55B9" w14:textId="77777777" w:rsidTr="00CC524E">
        <w:tc>
          <w:tcPr>
            <w:tcW w:w="4145" w:type="dxa"/>
            <w:tcBorders>
              <w:top w:val="single" w:sz="4" w:space="0" w:color="auto"/>
            </w:tcBorders>
          </w:tcPr>
          <w:p w14:paraId="7301C621" w14:textId="77777777" w:rsidR="00CE052D" w:rsidRDefault="00CE052D" w:rsidP="00CC524E">
            <w:r>
              <w:t>Signature</w:t>
            </w:r>
          </w:p>
        </w:tc>
        <w:tc>
          <w:tcPr>
            <w:tcW w:w="540" w:type="dxa"/>
          </w:tcPr>
          <w:p w14:paraId="261AE763" w14:textId="77777777" w:rsidR="00CE052D" w:rsidRDefault="00CE052D" w:rsidP="00CC524E"/>
        </w:tc>
        <w:tc>
          <w:tcPr>
            <w:tcW w:w="4670" w:type="dxa"/>
            <w:tcBorders>
              <w:top w:val="single" w:sz="4" w:space="0" w:color="auto"/>
            </w:tcBorders>
          </w:tcPr>
          <w:p w14:paraId="712B7D21" w14:textId="77777777" w:rsidR="00CE052D" w:rsidRDefault="00CE052D" w:rsidP="00CC524E">
            <w:r>
              <w:t>Date</w:t>
            </w:r>
          </w:p>
        </w:tc>
      </w:tr>
    </w:tbl>
    <w:p w14:paraId="53216210" w14:textId="77777777" w:rsidR="00CE052D" w:rsidRDefault="00CE052D" w:rsidP="00CE052D">
      <w:pPr>
        <w:spacing w:after="0" w:line="240" w:lineRule="auto"/>
        <w:ind w:left="360"/>
      </w:pPr>
    </w:p>
    <w:p w14:paraId="472EE92F" w14:textId="2A0CE51D" w:rsidR="00263084" w:rsidRDefault="00CE052D" w:rsidP="00CE052D">
      <w:pPr>
        <w:spacing w:after="0" w:line="240" w:lineRule="auto"/>
        <w:ind w:left="360"/>
        <w:jc w:val="center"/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quarter; April 30, July 30, October 30, January 30</w:t>
      </w:r>
      <w:r>
        <w:rPr>
          <w:b/>
          <w:bCs/>
          <w:i/>
          <w:iCs/>
          <w:sz w:val="20"/>
          <w:szCs w:val="20"/>
        </w:rPr>
        <w:t>.</w:t>
      </w:r>
    </w:p>
    <w:sectPr w:rsidR="00263084" w:rsidSect="008F3535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AFAA" w14:textId="77777777" w:rsidR="00DA7576" w:rsidRDefault="00DA7576" w:rsidP="004378E9">
      <w:pPr>
        <w:spacing w:after="0" w:line="240" w:lineRule="auto"/>
      </w:pPr>
      <w:r>
        <w:separator/>
      </w:r>
    </w:p>
  </w:endnote>
  <w:endnote w:type="continuationSeparator" w:id="0">
    <w:p w14:paraId="34644B21" w14:textId="77777777" w:rsidR="00DA7576" w:rsidRDefault="00DA7576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7982" w14:textId="77777777" w:rsidR="0063363B" w:rsidRDefault="005D7C36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6E2BA4" w:rsidRPr="006E2BA4">
          <w:rPr>
            <w:b/>
            <w:bCs/>
            <w:noProof/>
          </w:rPr>
          <w:t>1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</w:p>
  <w:p w14:paraId="5E0045B8" w14:textId="77777777" w:rsidR="008E5854" w:rsidRDefault="005D7C36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881D" w14:textId="77777777" w:rsidR="00DA7576" w:rsidRDefault="00DA7576" w:rsidP="004378E9">
      <w:pPr>
        <w:spacing w:after="0" w:line="240" w:lineRule="auto"/>
      </w:pPr>
      <w:r>
        <w:separator/>
      </w:r>
    </w:p>
  </w:footnote>
  <w:footnote w:type="continuationSeparator" w:id="0">
    <w:p w14:paraId="6362AA5F" w14:textId="77777777" w:rsidR="00DA7576" w:rsidRDefault="00DA7576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E5C0" w14:textId="00F490E5" w:rsidR="008F3535" w:rsidRPr="008F3535" w:rsidRDefault="001B5563" w:rsidP="0014699A">
    <w:pPr>
      <w:tabs>
        <w:tab w:val="left" w:pos="5940"/>
      </w:tabs>
      <w:spacing w:after="0"/>
      <w:ind w:right="-576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4CA2B" wp14:editId="5E8CD25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4F0F">
      <w:rPr>
        <w:b/>
        <w:sz w:val="24"/>
        <w:szCs w:val="24"/>
      </w:rPr>
      <w:t>SFY</w:t>
    </w:r>
    <w:r w:rsidR="006E2BA4">
      <w:rPr>
        <w:b/>
        <w:sz w:val="24"/>
        <w:szCs w:val="24"/>
      </w:rPr>
      <w:t>2</w:t>
    </w:r>
    <w:r w:rsidR="00B1517A">
      <w:rPr>
        <w:b/>
        <w:sz w:val="24"/>
        <w:szCs w:val="24"/>
      </w:rPr>
      <w:t>4</w:t>
    </w:r>
    <w:r w:rsidR="006E2BA4">
      <w:rPr>
        <w:b/>
        <w:sz w:val="24"/>
        <w:szCs w:val="24"/>
      </w:rPr>
      <w:t xml:space="preserve"> Mn Family Resiliency Partnership-MFRP</w:t>
    </w:r>
    <w:r w:rsidR="00FD3C1D">
      <w:rPr>
        <w:b/>
        <w:sz w:val="24"/>
        <w:szCs w:val="24"/>
      </w:rPr>
      <w:t xml:space="preserve"> (DHP)</w:t>
    </w:r>
    <w:r w:rsidR="00A41CF7">
      <w:rPr>
        <w:b/>
        <w:sz w:val="24"/>
        <w:szCs w:val="24"/>
      </w:rPr>
      <w:t xml:space="preserve"> </w:t>
    </w:r>
  </w:p>
  <w:p w14:paraId="213ACA5F" w14:textId="77777777" w:rsidR="008F3535" w:rsidRPr="00263084" w:rsidRDefault="008F3535" w:rsidP="0014699A">
    <w:pPr>
      <w:tabs>
        <w:tab w:val="left" w:pos="6660"/>
      </w:tabs>
      <w:spacing w:after="360" w:line="480" w:lineRule="auto"/>
      <w:ind w:left="1440" w:right="86" w:firstLine="720"/>
      <w:jc w:val="center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553C7"/>
    <w:multiLevelType w:val="hybridMultilevel"/>
    <w:tmpl w:val="752E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64970"/>
    <w:multiLevelType w:val="hybridMultilevel"/>
    <w:tmpl w:val="2456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762"/>
    <w:multiLevelType w:val="hybridMultilevel"/>
    <w:tmpl w:val="0E26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12E2"/>
    <w:multiLevelType w:val="hybridMultilevel"/>
    <w:tmpl w:val="D4DC8688"/>
    <w:lvl w:ilvl="0" w:tplc="AEA805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B50"/>
    <w:multiLevelType w:val="hybridMultilevel"/>
    <w:tmpl w:val="1DA0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5EDA"/>
    <w:multiLevelType w:val="hybridMultilevel"/>
    <w:tmpl w:val="752E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617D8"/>
    <w:multiLevelType w:val="hybridMultilevel"/>
    <w:tmpl w:val="9A6A5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840750">
    <w:abstractNumId w:val="13"/>
  </w:num>
  <w:num w:numId="2" w16cid:durableId="1649243122">
    <w:abstractNumId w:val="1"/>
  </w:num>
  <w:num w:numId="3" w16cid:durableId="493107914">
    <w:abstractNumId w:val="6"/>
  </w:num>
  <w:num w:numId="4" w16cid:durableId="1707220630">
    <w:abstractNumId w:val="3"/>
  </w:num>
  <w:num w:numId="5" w16cid:durableId="1663969416">
    <w:abstractNumId w:val="12"/>
  </w:num>
  <w:num w:numId="6" w16cid:durableId="33652429">
    <w:abstractNumId w:val="0"/>
  </w:num>
  <w:num w:numId="7" w16cid:durableId="910971327">
    <w:abstractNumId w:val="4"/>
  </w:num>
  <w:num w:numId="8" w16cid:durableId="376055532">
    <w:abstractNumId w:val="7"/>
  </w:num>
  <w:num w:numId="9" w16cid:durableId="1451825595">
    <w:abstractNumId w:val="18"/>
  </w:num>
  <w:num w:numId="10" w16cid:durableId="684594780">
    <w:abstractNumId w:val="16"/>
  </w:num>
  <w:num w:numId="11" w16cid:durableId="1029405443">
    <w:abstractNumId w:val="8"/>
  </w:num>
  <w:num w:numId="12" w16cid:durableId="2115392845">
    <w:abstractNumId w:val="17"/>
  </w:num>
  <w:num w:numId="13" w16cid:durableId="1654915844">
    <w:abstractNumId w:val="14"/>
  </w:num>
  <w:num w:numId="14" w16cid:durableId="1512141019">
    <w:abstractNumId w:val="9"/>
  </w:num>
  <w:num w:numId="15" w16cid:durableId="1070277270">
    <w:abstractNumId w:val="5"/>
  </w:num>
  <w:num w:numId="16" w16cid:durableId="23219148">
    <w:abstractNumId w:val="2"/>
  </w:num>
  <w:num w:numId="17" w16cid:durableId="80152544">
    <w:abstractNumId w:val="15"/>
  </w:num>
  <w:num w:numId="18" w16cid:durableId="1317302870">
    <w:abstractNumId w:val="10"/>
  </w:num>
  <w:num w:numId="19" w16cid:durableId="1177764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3B2F"/>
    <w:rsid w:val="0002597B"/>
    <w:rsid w:val="000262E9"/>
    <w:rsid w:val="00040437"/>
    <w:rsid w:val="000538EE"/>
    <w:rsid w:val="00056344"/>
    <w:rsid w:val="000867A0"/>
    <w:rsid w:val="00101442"/>
    <w:rsid w:val="00134CBF"/>
    <w:rsid w:val="0014699A"/>
    <w:rsid w:val="00172646"/>
    <w:rsid w:val="0018431E"/>
    <w:rsid w:val="001A61B2"/>
    <w:rsid w:val="001B5563"/>
    <w:rsid w:val="001C21E0"/>
    <w:rsid w:val="00232774"/>
    <w:rsid w:val="00263084"/>
    <w:rsid w:val="002902F6"/>
    <w:rsid w:val="002C5587"/>
    <w:rsid w:val="002E4A7B"/>
    <w:rsid w:val="002F1DA1"/>
    <w:rsid w:val="003129BD"/>
    <w:rsid w:val="00312E0A"/>
    <w:rsid w:val="0031627B"/>
    <w:rsid w:val="0039099B"/>
    <w:rsid w:val="003A72CF"/>
    <w:rsid w:val="003A7A26"/>
    <w:rsid w:val="003B32AE"/>
    <w:rsid w:val="003E5E17"/>
    <w:rsid w:val="004039D1"/>
    <w:rsid w:val="004378E9"/>
    <w:rsid w:val="004558B5"/>
    <w:rsid w:val="00501E77"/>
    <w:rsid w:val="00504473"/>
    <w:rsid w:val="0051440A"/>
    <w:rsid w:val="005255CC"/>
    <w:rsid w:val="00571A52"/>
    <w:rsid w:val="0057314A"/>
    <w:rsid w:val="00574E76"/>
    <w:rsid w:val="00595E03"/>
    <w:rsid w:val="005B4F0F"/>
    <w:rsid w:val="005D7ABE"/>
    <w:rsid w:val="005D7C36"/>
    <w:rsid w:val="005E78F9"/>
    <w:rsid w:val="00606E2A"/>
    <w:rsid w:val="0063363B"/>
    <w:rsid w:val="00672601"/>
    <w:rsid w:val="0067279B"/>
    <w:rsid w:val="006A2D33"/>
    <w:rsid w:val="006A7B3B"/>
    <w:rsid w:val="006E2BA4"/>
    <w:rsid w:val="007571C7"/>
    <w:rsid w:val="00767C98"/>
    <w:rsid w:val="00780AD8"/>
    <w:rsid w:val="007A3513"/>
    <w:rsid w:val="007B0291"/>
    <w:rsid w:val="007B77E5"/>
    <w:rsid w:val="0080111A"/>
    <w:rsid w:val="00804293"/>
    <w:rsid w:val="008048B9"/>
    <w:rsid w:val="00816A55"/>
    <w:rsid w:val="00833765"/>
    <w:rsid w:val="00882DDC"/>
    <w:rsid w:val="008C31F2"/>
    <w:rsid w:val="008D0DC3"/>
    <w:rsid w:val="008E5854"/>
    <w:rsid w:val="008E7F0B"/>
    <w:rsid w:val="008F3535"/>
    <w:rsid w:val="008F63B6"/>
    <w:rsid w:val="00925947"/>
    <w:rsid w:val="00981810"/>
    <w:rsid w:val="00994174"/>
    <w:rsid w:val="009C23A1"/>
    <w:rsid w:val="009C48E0"/>
    <w:rsid w:val="009E0A63"/>
    <w:rsid w:val="00A30B8F"/>
    <w:rsid w:val="00A41CF7"/>
    <w:rsid w:val="00A56A5A"/>
    <w:rsid w:val="00A8323D"/>
    <w:rsid w:val="00B142D3"/>
    <w:rsid w:val="00B1517A"/>
    <w:rsid w:val="00B16320"/>
    <w:rsid w:val="00B20A7D"/>
    <w:rsid w:val="00B219B5"/>
    <w:rsid w:val="00B32055"/>
    <w:rsid w:val="00B55074"/>
    <w:rsid w:val="00B60D0F"/>
    <w:rsid w:val="00B75805"/>
    <w:rsid w:val="00B81F12"/>
    <w:rsid w:val="00B83EEF"/>
    <w:rsid w:val="00BA7917"/>
    <w:rsid w:val="00BC16C6"/>
    <w:rsid w:val="00BD0AD2"/>
    <w:rsid w:val="00BE62A7"/>
    <w:rsid w:val="00C47F12"/>
    <w:rsid w:val="00C54D70"/>
    <w:rsid w:val="00C916B4"/>
    <w:rsid w:val="00CC1842"/>
    <w:rsid w:val="00CC7614"/>
    <w:rsid w:val="00CD6A64"/>
    <w:rsid w:val="00CE052D"/>
    <w:rsid w:val="00CE35D8"/>
    <w:rsid w:val="00D00048"/>
    <w:rsid w:val="00D2616C"/>
    <w:rsid w:val="00D6083B"/>
    <w:rsid w:val="00D67A1C"/>
    <w:rsid w:val="00DA7576"/>
    <w:rsid w:val="00DA77F7"/>
    <w:rsid w:val="00DB7C2C"/>
    <w:rsid w:val="00DD1004"/>
    <w:rsid w:val="00DF1E8A"/>
    <w:rsid w:val="00E218A4"/>
    <w:rsid w:val="00E2581B"/>
    <w:rsid w:val="00ED5745"/>
    <w:rsid w:val="00F24482"/>
    <w:rsid w:val="00F33E55"/>
    <w:rsid w:val="00F65A1E"/>
    <w:rsid w:val="00F85BA0"/>
    <w:rsid w:val="00F90772"/>
    <w:rsid w:val="00F91F06"/>
    <w:rsid w:val="00F95292"/>
    <w:rsid w:val="00FA426F"/>
    <w:rsid w:val="00FD3C1D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B93E9A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1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E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6A89-AC65-4A2A-B58F-B46F574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9AA91-43DF-485E-9018-EF84662F3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73E43-9AE6-4194-80A5-3282EF560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4C7C4-B424-4826-A0F1-78898B16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Meyers, Ann (DEED)</cp:lastModifiedBy>
  <cp:revision>4</cp:revision>
  <cp:lastPrinted>2020-01-03T15:11:00Z</cp:lastPrinted>
  <dcterms:created xsi:type="dcterms:W3CDTF">2023-04-05T18:33:00Z</dcterms:created>
  <dcterms:modified xsi:type="dcterms:W3CDTF">2023-09-26T12:59:00Z</dcterms:modified>
</cp:coreProperties>
</file>