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E" w:rsidRPr="009569EE" w:rsidRDefault="009569EE" w:rsidP="009569EE">
      <w:pPr>
        <w:spacing w:after="0" w:line="240" w:lineRule="auto"/>
        <w:jc w:val="center"/>
        <w:rPr>
          <w:b/>
        </w:rPr>
      </w:pPr>
      <w:r w:rsidRPr="009569EE">
        <w:rPr>
          <w:b/>
        </w:rPr>
        <w:t xml:space="preserve">Governor’s </w:t>
      </w:r>
      <w:r w:rsidR="002E54D4" w:rsidRPr="009569EE">
        <w:rPr>
          <w:b/>
        </w:rPr>
        <w:t>Task Force</w:t>
      </w:r>
      <w:r w:rsidR="00BA25AA">
        <w:rPr>
          <w:b/>
        </w:rPr>
        <w:t xml:space="preserve"> on Broadband</w:t>
      </w:r>
    </w:p>
    <w:p w:rsidR="002E54D4" w:rsidRDefault="00BA25AA" w:rsidP="009569EE">
      <w:pPr>
        <w:spacing w:after="0" w:line="240" w:lineRule="auto"/>
        <w:jc w:val="center"/>
        <w:rPr>
          <w:b/>
        </w:rPr>
      </w:pPr>
      <w:r>
        <w:rPr>
          <w:b/>
        </w:rPr>
        <w:t>October 12</w:t>
      </w:r>
      <w:r w:rsidR="009569EE" w:rsidRPr="009569EE">
        <w:rPr>
          <w:b/>
        </w:rPr>
        <w:t>, 2017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Minnesota Senate Office Building –Room 2308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95 University Avenue West</w:t>
      </w:r>
    </w:p>
    <w:p w:rsidR="00C026ED" w:rsidRDefault="00A337A0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</w:t>
      </w:r>
      <w:r w:rsidR="00A41A85">
        <w:rPr>
          <w:b/>
          <w:bCs/>
        </w:rPr>
        <w:t>t. Paul</w:t>
      </w:r>
      <w:r w:rsidR="00417F80">
        <w:rPr>
          <w:b/>
          <w:bCs/>
        </w:rPr>
        <w:t xml:space="preserve">, MN </w:t>
      </w:r>
      <w:r w:rsidR="00A41A85">
        <w:rPr>
          <w:b/>
          <w:bCs/>
        </w:rPr>
        <w:t>55155</w:t>
      </w:r>
    </w:p>
    <w:p w:rsidR="00C026ED" w:rsidRPr="00C026ED" w:rsidRDefault="00DD382B" w:rsidP="009569EE">
      <w:pPr>
        <w:spacing w:after="0" w:line="240" w:lineRule="auto"/>
        <w:jc w:val="center"/>
        <w:rPr>
          <w:b/>
        </w:rPr>
      </w:pPr>
      <w:r>
        <w:rPr>
          <w:b/>
          <w:bCs/>
        </w:rPr>
        <w:t>10:00 a.m. – 3</w:t>
      </w:r>
      <w:r w:rsidR="00C026ED">
        <w:rPr>
          <w:b/>
          <w:bCs/>
        </w:rPr>
        <w:t>:00 p.m.</w:t>
      </w:r>
    </w:p>
    <w:p w:rsidR="009569EE" w:rsidRPr="00C026ED" w:rsidRDefault="009569EE" w:rsidP="009569EE">
      <w:pPr>
        <w:spacing w:after="0" w:line="240" w:lineRule="auto"/>
      </w:pPr>
    </w:p>
    <w:p w:rsidR="00BA25AA" w:rsidRDefault="00BA25AA" w:rsidP="00422203"/>
    <w:p w:rsidR="002E54D4" w:rsidRPr="006D6136" w:rsidRDefault="00C026ED" w:rsidP="00422203">
      <w:r w:rsidRPr="006D6136">
        <w:t>10:00 a.m</w:t>
      </w:r>
      <w:r w:rsidR="00A51DE2" w:rsidRPr="006D6136">
        <w:t>.</w:t>
      </w:r>
      <w:r w:rsidR="000A2874" w:rsidRPr="006D6136">
        <w:t xml:space="preserve"> –10:10</w:t>
      </w:r>
      <w:r w:rsidRPr="006D6136">
        <w:t xml:space="preserve"> a.m.</w:t>
      </w:r>
      <w:r w:rsidRPr="006D6136">
        <w:tab/>
      </w:r>
      <w:r w:rsidRPr="006D6136">
        <w:tab/>
      </w:r>
      <w:r w:rsidR="002E54D4" w:rsidRPr="006D6136">
        <w:t>Introductions</w:t>
      </w:r>
      <w:r w:rsidRPr="006D6136">
        <w:t>, Approval of Minutes, Public Comments</w:t>
      </w:r>
    </w:p>
    <w:p w:rsidR="002E54D4" w:rsidRPr="006D6136" w:rsidRDefault="002E54D4" w:rsidP="00C026ED">
      <w:pPr>
        <w:ind w:left="2880" w:hanging="2880"/>
      </w:pPr>
      <w:r w:rsidRPr="006D6136">
        <w:t>10:</w:t>
      </w:r>
      <w:r w:rsidR="00DD373E" w:rsidRPr="006D6136">
        <w:t>1</w:t>
      </w:r>
      <w:r w:rsidR="000A2874" w:rsidRPr="006D6136">
        <w:t>0</w:t>
      </w:r>
      <w:r w:rsidR="00BE634F" w:rsidRPr="006D6136">
        <w:t xml:space="preserve"> </w:t>
      </w:r>
      <w:r w:rsidR="00EB46B8" w:rsidRPr="006D6136">
        <w:t>a.m. – 10:15</w:t>
      </w:r>
      <w:r w:rsidR="00C026ED" w:rsidRPr="006D6136">
        <w:t xml:space="preserve"> a.m.</w:t>
      </w:r>
      <w:r w:rsidR="00C026ED" w:rsidRPr="006D6136">
        <w:tab/>
      </w:r>
      <w:r w:rsidR="00EB46B8" w:rsidRPr="006D6136">
        <w:t>Office of Broadband Development Update</w:t>
      </w:r>
      <w:r w:rsidR="000A2874" w:rsidRPr="006D6136">
        <w:t xml:space="preserve"> </w:t>
      </w:r>
    </w:p>
    <w:p w:rsidR="00EB46B8" w:rsidRDefault="000A2874" w:rsidP="00BA25AA">
      <w:pPr>
        <w:spacing w:line="240" w:lineRule="auto"/>
        <w:contextualSpacing/>
      </w:pPr>
      <w:r w:rsidRPr="006D6136">
        <w:t>10:15</w:t>
      </w:r>
      <w:r w:rsidR="002E54D4" w:rsidRPr="006D6136">
        <w:t xml:space="preserve"> </w:t>
      </w:r>
      <w:r w:rsidR="00BA25AA">
        <w:t>a.m. – 10</w:t>
      </w:r>
      <w:r w:rsidR="00EB46B8" w:rsidRPr="006D6136">
        <w:t>:</w:t>
      </w:r>
      <w:r w:rsidR="00BA25AA">
        <w:t>3</w:t>
      </w:r>
      <w:r w:rsidR="00F1770D" w:rsidRPr="006D6136">
        <w:t>0</w:t>
      </w:r>
      <w:r w:rsidR="00C026ED" w:rsidRPr="006D6136">
        <w:t xml:space="preserve"> a.m.</w:t>
      </w:r>
      <w:r w:rsidR="00F1770D" w:rsidRPr="006D6136">
        <w:tab/>
      </w:r>
      <w:r w:rsidR="00F1770D" w:rsidRPr="006D6136">
        <w:tab/>
      </w:r>
      <w:r w:rsidR="00BA25AA">
        <w:t xml:space="preserve">Updated Cost to Deploy Broadband </w:t>
      </w:r>
    </w:p>
    <w:p w:rsidR="00BA25AA" w:rsidRPr="006D6136" w:rsidRDefault="00BA25AA" w:rsidP="00BA25AA">
      <w:pPr>
        <w:spacing w:line="240" w:lineRule="auto"/>
        <w:contextualSpacing/>
      </w:pPr>
    </w:p>
    <w:p w:rsidR="00552B69" w:rsidRDefault="00BA25AA" w:rsidP="00552B69">
      <w:pPr>
        <w:ind w:left="2880" w:hanging="2880"/>
      </w:pPr>
      <w:r>
        <w:t>10</w:t>
      </w:r>
      <w:r w:rsidR="00C026ED" w:rsidRPr="006D6136">
        <w:t>:</w:t>
      </w:r>
      <w:r>
        <w:t>3</w:t>
      </w:r>
      <w:r w:rsidR="001E55D1">
        <w:t>0</w:t>
      </w:r>
      <w:r w:rsidR="00C026ED" w:rsidRPr="006D6136">
        <w:t xml:space="preserve"> </w:t>
      </w:r>
      <w:r w:rsidR="00773D64" w:rsidRPr="006D6136">
        <w:t>a</w:t>
      </w:r>
      <w:r w:rsidR="00C026ED" w:rsidRPr="006D6136">
        <w:t xml:space="preserve">.m. – </w:t>
      </w:r>
      <w:r w:rsidR="00552B69">
        <w:t>11:00 a.m.</w:t>
      </w:r>
      <w:r w:rsidR="00C026ED" w:rsidRPr="006D6136">
        <w:tab/>
      </w:r>
      <w:r w:rsidR="00552B69">
        <w:t>Report out from Technology/Cybersecurity Subcommittee—Content and Recommendations</w:t>
      </w:r>
      <w:r w:rsidR="004B1DCF">
        <w:t xml:space="preserve"> (Kevin Hansen, chair)</w:t>
      </w:r>
    </w:p>
    <w:p w:rsidR="00552B69" w:rsidRDefault="00552B69" w:rsidP="00552B69">
      <w:pPr>
        <w:ind w:left="2880" w:hanging="2880"/>
      </w:pPr>
      <w:r>
        <w:t>11:00 a.m. – 11:30 a.m.</w:t>
      </w:r>
      <w:r>
        <w:tab/>
        <w:t>Report out from Return on Investment Subcommittee—Content and Recommendations</w:t>
      </w:r>
      <w:r w:rsidR="004B1DCF">
        <w:t xml:space="preserve"> (Maureen </w:t>
      </w:r>
      <w:proofErr w:type="spellStart"/>
      <w:r w:rsidR="004B1DCF">
        <w:t>Ideker</w:t>
      </w:r>
      <w:proofErr w:type="spellEnd"/>
      <w:r w:rsidR="004B1DCF">
        <w:t xml:space="preserve"> and Don Niles, co-chairs)</w:t>
      </w:r>
    </w:p>
    <w:p w:rsidR="00552B69" w:rsidRDefault="00552B69" w:rsidP="00552B69">
      <w:pPr>
        <w:ind w:left="2880" w:hanging="2880"/>
      </w:pPr>
      <w:r>
        <w:t>11:30 a.m. – 12:00 p.m.</w:t>
      </w:r>
      <w:r>
        <w:tab/>
        <w:t>Report out from Accessibility and Adoption Subcommittee—Content and Recommendations</w:t>
      </w:r>
      <w:r w:rsidR="004B1DCF">
        <w:t xml:space="preserve"> (Bernadine Joselyn and Shannon Heim, co-chairs)</w:t>
      </w:r>
    </w:p>
    <w:p w:rsidR="00552B69" w:rsidRDefault="00552B69" w:rsidP="001E55D1">
      <w:r>
        <w:t>12:00 p.m. – 12:45 p.m.</w:t>
      </w:r>
      <w:r>
        <w:tab/>
      </w:r>
      <w:r>
        <w:tab/>
        <w:t>Lunch</w:t>
      </w:r>
      <w:r w:rsidR="00D42F9B">
        <w:t xml:space="preserve"> </w:t>
      </w:r>
      <w:r w:rsidR="003E4B15">
        <w:t>(Capitol basement)</w:t>
      </w:r>
      <w:bookmarkStart w:id="0" w:name="_GoBack"/>
      <w:bookmarkEnd w:id="0"/>
    </w:p>
    <w:p w:rsidR="001E55D1" w:rsidRPr="00BA25AA" w:rsidRDefault="00552B69" w:rsidP="001E55D1">
      <w:r>
        <w:t>12:45 p.m. to 1:30 p.m.</w:t>
      </w:r>
      <w:r w:rsidR="00BA25AA">
        <w:tab/>
      </w:r>
      <w:r w:rsidR="00BA25AA" w:rsidRPr="00BA25AA">
        <w:tab/>
      </w:r>
      <w:r w:rsidR="001A5DA6">
        <w:rPr>
          <w:rFonts w:eastAsia="Times New Roman"/>
        </w:rPr>
        <w:t>Setting the Bar: Minnesota’s IT Security Strategic Plan</w:t>
      </w:r>
    </w:p>
    <w:p w:rsidR="00BA25AA" w:rsidRPr="00BA25AA" w:rsidRDefault="00BA25AA" w:rsidP="00BA25AA">
      <w:pPr>
        <w:pStyle w:val="ListParagraph"/>
        <w:numPr>
          <w:ilvl w:val="0"/>
          <w:numId w:val="14"/>
        </w:numPr>
      </w:pPr>
      <w:r w:rsidRPr="00BA25AA">
        <w:t xml:space="preserve">Chris </w:t>
      </w:r>
      <w:proofErr w:type="spellStart"/>
      <w:r w:rsidRPr="00BA25AA">
        <w:t>Buse</w:t>
      </w:r>
      <w:proofErr w:type="spellEnd"/>
      <w:r w:rsidRPr="00BA25AA">
        <w:t>, Assistant Commissioner for Information Security and CISO, MNIT</w:t>
      </w:r>
    </w:p>
    <w:p w:rsidR="00BA25AA" w:rsidRDefault="00552B69" w:rsidP="002E54D4">
      <w:r>
        <w:t>1:30 p.m.</w:t>
      </w:r>
      <w:r w:rsidR="00BA25AA">
        <w:t xml:space="preserve"> – 2:45 p.m.</w:t>
      </w:r>
      <w:r w:rsidR="00BA25AA">
        <w:tab/>
      </w:r>
      <w:r w:rsidR="00BA25AA">
        <w:tab/>
        <w:t>Continued Discussion of Task Force Report and Recommendations</w:t>
      </w:r>
    </w:p>
    <w:p w:rsidR="00554B9E" w:rsidRPr="006D6136" w:rsidRDefault="00BA25AA" w:rsidP="002E54D4">
      <w:r>
        <w:t>2:45 p.m. – 3:00 p.m.</w:t>
      </w:r>
      <w:r>
        <w:tab/>
      </w:r>
      <w:r>
        <w:tab/>
        <w:t>Novem</w:t>
      </w:r>
      <w:r w:rsidR="00554B9E" w:rsidRPr="006D6136">
        <w:t>ber Meeting/Wrap-up/Adjourn</w:t>
      </w:r>
    </w:p>
    <w:sectPr w:rsidR="00554B9E" w:rsidRPr="006D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D9"/>
    <w:multiLevelType w:val="hybridMultilevel"/>
    <w:tmpl w:val="2EACF0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831036"/>
    <w:multiLevelType w:val="hybridMultilevel"/>
    <w:tmpl w:val="509AB9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3E96376"/>
    <w:multiLevelType w:val="hybridMultilevel"/>
    <w:tmpl w:val="6FC0A7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AB35277"/>
    <w:multiLevelType w:val="hybridMultilevel"/>
    <w:tmpl w:val="B3A8A4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974816"/>
    <w:multiLevelType w:val="hybridMultilevel"/>
    <w:tmpl w:val="58E4B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F0152F5"/>
    <w:multiLevelType w:val="hybridMultilevel"/>
    <w:tmpl w:val="4C48E2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44A158D"/>
    <w:multiLevelType w:val="hybridMultilevel"/>
    <w:tmpl w:val="AC1418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588001A"/>
    <w:multiLevelType w:val="hybridMultilevel"/>
    <w:tmpl w:val="2D08E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18507D"/>
    <w:multiLevelType w:val="hybridMultilevel"/>
    <w:tmpl w:val="2AE2A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9961F04"/>
    <w:multiLevelType w:val="hybridMultilevel"/>
    <w:tmpl w:val="B1AE07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A201AFC"/>
    <w:multiLevelType w:val="hybridMultilevel"/>
    <w:tmpl w:val="CEF8A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11E5EAA"/>
    <w:multiLevelType w:val="hybridMultilevel"/>
    <w:tmpl w:val="CC5C6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3432CF3"/>
    <w:multiLevelType w:val="hybridMultilevel"/>
    <w:tmpl w:val="5AE0CE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3BD6515"/>
    <w:multiLevelType w:val="hybridMultilevel"/>
    <w:tmpl w:val="B13845C2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5"/>
    <w:rsid w:val="00091995"/>
    <w:rsid w:val="000A2874"/>
    <w:rsid w:val="00166F4D"/>
    <w:rsid w:val="001A5DA6"/>
    <w:rsid w:val="001E55D1"/>
    <w:rsid w:val="0028028C"/>
    <w:rsid w:val="002E54D4"/>
    <w:rsid w:val="0037571B"/>
    <w:rsid w:val="003900C8"/>
    <w:rsid w:val="003E4B15"/>
    <w:rsid w:val="00417F80"/>
    <w:rsid w:val="00422203"/>
    <w:rsid w:val="004B1DCF"/>
    <w:rsid w:val="00552B69"/>
    <w:rsid w:val="00554B9E"/>
    <w:rsid w:val="006D6136"/>
    <w:rsid w:val="006F4D80"/>
    <w:rsid w:val="0072691C"/>
    <w:rsid w:val="00743EC7"/>
    <w:rsid w:val="00752E32"/>
    <w:rsid w:val="00773D64"/>
    <w:rsid w:val="00865F5B"/>
    <w:rsid w:val="00894BB8"/>
    <w:rsid w:val="008B388D"/>
    <w:rsid w:val="008E1E14"/>
    <w:rsid w:val="008F4469"/>
    <w:rsid w:val="009569EE"/>
    <w:rsid w:val="0099563C"/>
    <w:rsid w:val="00A337A0"/>
    <w:rsid w:val="00A41A85"/>
    <w:rsid w:val="00A51DE2"/>
    <w:rsid w:val="00B54C92"/>
    <w:rsid w:val="00BA25AA"/>
    <w:rsid w:val="00BE634F"/>
    <w:rsid w:val="00C026ED"/>
    <w:rsid w:val="00C74E66"/>
    <w:rsid w:val="00D42F9B"/>
    <w:rsid w:val="00D437BF"/>
    <w:rsid w:val="00DB37AB"/>
    <w:rsid w:val="00DB5CBF"/>
    <w:rsid w:val="00DD373E"/>
    <w:rsid w:val="00DD382B"/>
    <w:rsid w:val="00DF135C"/>
    <w:rsid w:val="00E50EE4"/>
    <w:rsid w:val="00EB46B8"/>
    <w:rsid w:val="00F1770D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B8C5"/>
  <w15:docId w15:val="{A0E96979-6311-47C3-A96E-58FAE45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8C7E0-D6D2-4954-867B-A8D4CD13DEA3}"/>
</file>

<file path=customXml/itemProps2.xml><?xml version="1.0" encoding="utf-8"?>
<ds:datastoreItem xmlns:ds="http://schemas.openxmlformats.org/officeDocument/2006/customXml" ds:itemID="{8EA79ED2-B7E3-4E50-9E39-94BC5DD9BB92}"/>
</file>

<file path=customXml/itemProps3.xml><?xml version="1.0" encoding="utf-8"?>
<ds:datastoreItem xmlns:ds="http://schemas.openxmlformats.org/officeDocument/2006/customXml" ds:itemID="{C6F3525F-34B4-4C9D-B70F-10D16529B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Skattum</dc:creator>
  <cp:lastModifiedBy>Wells, Diane (COMM)</cp:lastModifiedBy>
  <cp:revision>7</cp:revision>
  <dcterms:created xsi:type="dcterms:W3CDTF">2017-10-02T18:20:00Z</dcterms:created>
  <dcterms:modified xsi:type="dcterms:W3CDTF">2017-10-04T16:17:00Z</dcterms:modified>
</cp:coreProperties>
</file>