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Pr="00C516ED" w:rsidRDefault="00C516ED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Febr</w:t>
      </w:r>
      <w:r w:rsidR="009E1A2F" w:rsidRPr="00C516ED">
        <w:rPr>
          <w:rFonts w:asciiTheme="minorHAnsi" w:hAnsiTheme="minorHAnsi"/>
          <w:b/>
        </w:rPr>
        <w:t>uary 2</w:t>
      </w:r>
      <w:r w:rsidRPr="00C516ED">
        <w:rPr>
          <w:rFonts w:asciiTheme="minorHAnsi" w:hAnsiTheme="minorHAnsi"/>
          <w:b/>
        </w:rPr>
        <w:t>1</w:t>
      </w:r>
      <w:r w:rsidR="009E1A2F" w:rsidRPr="00C516ED">
        <w:rPr>
          <w:rFonts w:asciiTheme="minorHAnsi" w:hAnsiTheme="minorHAnsi"/>
          <w:b/>
        </w:rPr>
        <w:t>, 2017</w:t>
      </w:r>
    </w:p>
    <w:p w:rsidR="00C516ED" w:rsidRPr="00C516ED" w:rsidRDefault="00C516ED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Style w:val="Strong"/>
          <w:rFonts w:asciiTheme="minorHAnsi" w:hAnsiTheme="minorHAnsi" w:cs="Arial"/>
        </w:rPr>
        <w:t>Harold E. Stassen Office Building</w:t>
      </w:r>
    </w:p>
    <w:p w:rsidR="000E571C" w:rsidRPr="00C516ED" w:rsidRDefault="00C516ED" w:rsidP="000E571C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C516ED">
        <w:rPr>
          <w:rFonts w:asciiTheme="minorHAnsi" w:hAnsiTheme="minorHAnsi" w:cs="Arial"/>
          <w:b/>
          <w:sz w:val="22"/>
          <w:szCs w:val="22"/>
        </w:rPr>
        <w:t>Conference Room #2000</w:t>
      </w:r>
      <w:r>
        <w:rPr>
          <w:rFonts w:asciiTheme="minorHAnsi" w:hAnsiTheme="minorHAnsi" w:cs="Arial"/>
          <w:b/>
          <w:sz w:val="22"/>
          <w:szCs w:val="22"/>
        </w:rPr>
        <w:br/>
        <w:t>600 North Robert S</w:t>
      </w:r>
      <w:r w:rsidR="00D37930">
        <w:rPr>
          <w:rFonts w:asciiTheme="minorHAnsi" w:hAnsiTheme="minorHAnsi" w:cs="Arial"/>
          <w:b/>
          <w:sz w:val="22"/>
          <w:szCs w:val="22"/>
        </w:rPr>
        <w:t>t</w:t>
      </w:r>
      <w:r>
        <w:rPr>
          <w:rFonts w:asciiTheme="minorHAnsi" w:hAnsiTheme="minorHAnsi" w:cs="Arial"/>
          <w:b/>
          <w:sz w:val="22"/>
          <w:szCs w:val="22"/>
        </w:rPr>
        <w:t>reet</w:t>
      </w:r>
      <w:r w:rsidRPr="00C516ED">
        <w:rPr>
          <w:rFonts w:asciiTheme="minorHAnsi" w:hAnsiTheme="minorHAnsi" w:cs="Arial"/>
          <w:b/>
          <w:sz w:val="22"/>
          <w:szCs w:val="22"/>
        </w:rPr>
        <w:br/>
        <w:t>St. Paul, MN 55146</w:t>
      </w:r>
    </w:p>
    <w:p w:rsidR="004B357C" w:rsidRPr="00C516ED" w:rsidRDefault="00C516ED" w:rsidP="000E571C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</w:t>
      </w:r>
      <w:r w:rsidR="00E531DC" w:rsidRPr="00C516ED">
        <w:rPr>
          <w:rFonts w:asciiTheme="minorHAnsi" w:hAnsiTheme="minorHAnsi"/>
          <w:b/>
          <w:sz w:val="22"/>
          <w:szCs w:val="22"/>
        </w:rPr>
        <w:t>0</w:t>
      </w:r>
      <w:r w:rsidR="005B43DF" w:rsidRPr="00C516ED">
        <w:rPr>
          <w:rFonts w:asciiTheme="minorHAnsi" w:hAnsiTheme="minorHAnsi"/>
          <w:b/>
          <w:sz w:val="22"/>
          <w:szCs w:val="22"/>
        </w:rPr>
        <w:t xml:space="preserve"> a.m. – </w:t>
      </w:r>
      <w:r w:rsidR="001611D9">
        <w:rPr>
          <w:rFonts w:asciiTheme="minorHAnsi" w:hAnsiTheme="minorHAnsi"/>
          <w:b/>
          <w:sz w:val="22"/>
          <w:szCs w:val="22"/>
        </w:rPr>
        <w:t>2:30</w:t>
      </w:r>
      <w:r w:rsidR="004B357C" w:rsidRPr="00C516ED">
        <w:rPr>
          <w:rFonts w:asciiTheme="minorHAnsi" w:hAnsiTheme="minorHAnsi"/>
          <w:b/>
          <w:sz w:val="22"/>
          <w:szCs w:val="22"/>
        </w:rPr>
        <w:t xml:space="preserve"> p.m.</w:t>
      </w:r>
    </w:p>
    <w:p w:rsidR="00684437" w:rsidRDefault="00684437" w:rsidP="004B357C"/>
    <w:p w:rsidR="003A31C4" w:rsidRDefault="00C516ED" w:rsidP="007A4462">
      <w:r>
        <w:t>10:0</w:t>
      </w:r>
      <w:r w:rsidR="003A31C4">
        <w:t xml:space="preserve">0 a.m. – </w:t>
      </w:r>
      <w:r>
        <w:t>10:1</w:t>
      </w:r>
      <w:r w:rsidR="003A31C4">
        <w:t>5 a.m.</w:t>
      </w:r>
      <w:r w:rsidR="003A31C4">
        <w:tab/>
      </w:r>
      <w:r w:rsidR="003A31C4">
        <w:tab/>
        <w:t>Introductions, Approval of Minutes, Public Comments</w:t>
      </w:r>
    </w:p>
    <w:p w:rsidR="003A31C4" w:rsidRDefault="003A31C4" w:rsidP="007A4462"/>
    <w:p w:rsidR="003A31C4" w:rsidRDefault="00C516ED" w:rsidP="003A31C4">
      <w:r>
        <w:t>10:15 a.m. – 10:3</w:t>
      </w:r>
      <w:r w:rsidR="003A31C4">
        <w:t>0</w:t>
      </w:r>
      <w:r w:rsidR="009E1A2F">
        <w:t xml:space="preserve"> a.m.              </w:t>
      </w:r>
      <w:r w:rsidR="009E1A2F">
        <w:tab/>
      </w:r>
      <w:r w:rsidR="003A31C4">
        <w:t xml:space="preserve">Update from the Office </w:t>
      </w:r>
      <w:r w:rsidR="007634A0">
        <w:t>of Broadband Development (OBD)</w:t>
      </w:r>
    </w:p>
    <w:p w:rsidR="007A4462" w:rsidRDefault="007A4462" w:rsidP="007A4462"/>
    <w:p w:rsidR="00D37930" w:rsidRDefault="003A31C4" w:rsidP="00D37930">
      <w:pPr>
        <w:ind w:left="2880" w:hanging="2880"/>
      </w:pPr>
      <w:r>
        <w:t>10:</w:t>
      </w:r>
      <w:r w:rsidR="00C516ED">
        <w:t>3</w:t>
      </w:r>
      <w:r>
        <w:t>0</w:t>
      </w:r>
      <w:r w:rsidR="009E1A2F">
        <w:t xml:space="preserve"> a.m. – </w:t>
      </w:r>
      <w:r>
        <w:t>1</w:t>
      </w:r>
      <w:r w:rsidR="00C516ED">
        <w:t>0:45</w:t>
      </w:r>
      <w:r w:rsidR="009E1A2F">
        <w:t xml:space="preserve"> a.m.      </w:t>
      </w:r>
      <w:r w:rsidR="00C516ED">
        <w:tab/>
        <w:t>Update on Legislative Items</w:t>
      </w:r>
    </w:p>
    <w:p w:rsidR="00C516ED" w:rsidRDefault="00C516ED" w:rsidP="00D37930">
      <w:pPr>
        <w:pStyle w:val="ListParagraph"/>
        <w:numPr>
          <w:ilvl w:val="0"/>
          <w:numId w:val="12"/>
        </w:numPr>
      </w:pPr>
      <w:r>
        <w:t>Bill Introductions</w:t>
      </w:r>
    </w:p>
    <w:p w:rsidR="00C516ED" w:rsidRDefault="00C516ED" w:rsidP="00C516ED">
      <w:pPr>
        <w:pStyle w:val="ListParagraph"/>
        <w:numPr>
          <w:ilvl w:val="0"/>
          <w:numId w:val="12"/>
        </w:numPr>
      </w:pPr>
      <w:r>
        <w:t>Testimony</w:t>
      </w:r>
    </w:p>
    <w:p w:rsidR="00C516ED" w:rsidRDefault="00C516ED" w:rsidP="00C516ED">
      <w:pPr>
        <w:pStyle w:val="ListParagraph"/>
        <w:numPr>
          <w:ilvl w:val="0"/>
          <w:numId w:val="12"/>
        </w:numPr>
      </w:pPr>
      <w:r>
        <w:t>Broadband Days on Hill (Feb. 22 and March 15)</w:t>
      </w:r>
    </w:p>
    <w:p w:rsidR="00C516ED" w:rsidRDefault="00C516ED" w:rsidP="00047E71">
      <w:pPr>
        <w:ind w:left="2880" w:hanging="2880"/>
      </w:pPr>
    </w:p>
    <w:p w:rsidR="00047E71" w:rsidRDefault="00C516ED" w:rsidP="00047E71">
      <w:pPr>
        <w:ind w:left="2880" w:hanging="2880"/>
      </w:pPr>
      <w:r>
        <w:t>10:45 a.m. – 11:45 a.m.</w:t>
      </w:r>
      <w:r>
        <w:tab/>
      </w:r>
      <w:r w:rsidR="00047E71">
        <w:t>Discussion of 2017:</w:t>
      </w:r>
    </w:p>
    <w:p w:rsidR="00047E71" w:rsidRDefault="00047E71" w:rsidP="00047E71">
      <w:pPr>
        <w:pStyle w:val="ListParagraph"/>
        <w:numPr>
          <w:ilvl w:val="0"/>
          <w:numId w:val="11"/>
        </w:numPr>
      </w:pPr>
      <w:r>
        <w:t>Meeting topics</w:t>
      </w:r>
    </w:p>
    <w:p w:rsidR="00047E71" w:rsidRDefault="00047E71" w:rsidP="00047E71">
      <w:pPr>
        <w:pStyle w:val="ListParagraph"/>
        <w:numPr>
          <w:ilvl w:val="0"/>
          <w:numId w:val="11"/>
        </w:numPr>
      </w:pPr>
      <w:r>
        <w:t xml:space="preserve">Committee structure/chairs </w:t>
      </w:r>
    </w:p>
    <w:p w:rsidR="003C6855" w:rsidRDefault="00047E71" w:rsidP="003A31C4">
      <w:pPr>
        <w:pStyle w:val="ListParagraph"/>
        <w:numPr>
          <w:ilvl w:val="0"/>
          <w:numId w:val="11"/>
        </w:numPr>
      </w:pPr>
      <w:r>
        <w:t>Suggested meeting locations</w:t>
      </w:r>
    </w:p>
    <w:p w:rsidR="007A4462" w:rsidRDefault="007A4462" w:rsidP="007A4462"/>
    <w:p w:rsidR="002C4750" w:rsidRDefault="00C516ED" w:rsidP="00047E71">
      <w:pPr>
        <w:ind w:left="2880" w:hanging="2880"/>
      </w:pPr>
      <w:r>
        <w:t>11:45 a.m. – 12:15</w:t>
      </w:r>
      <w:r w:rsidR="007A4462">
        <w:t xml:space="preserve"> </w:t>
      </w:r>
      <w:r w:rsidR="003A31C4">
        <w:t>p</w:t>
      </w:r>
      <w:r w:rsidR="00764601">
        <w:t>.m.            </w:t>
      </w:r>
      <w:r w:rsidR="00764601">
        <w:tab/>
      </w:r>
      <w:r>
        <w:t>Lunch</w:t>
      </w:r>
    </w:p>
    <w:p w:rsidR="007A4462" w:rsidRDefault="007A4462" w:rsidP="007A4462">
      <w:pPr>
        <w:ind w:left="2880" w:hanging="2880"/>
      </w:pPr>
    </w:p>
    <w:p w:rsidR="00D37930" w:rsidRDefault="00C516ED" w:rsidP="00977159">
      <w:pPr>
        <w:ind w:left="2880" w:hanging="2880"/>
      </w:pPr>
      <w:r>
        <w:t xml:space="preserve">12:15 </w:t>
      </w:r>
      <w:r w:rsidR="009E1A2F">
        <w:t>p.m.</w:t>
      </w:r>
      <w:r>
        <w:t xml:space="preserve"> </w:t>
      </w:r>
      <w:r w:rsidR="00D37930">
        <w:t>– 1:00 p.</w:t>
      </w:r>
      <w:r w:rsidR="00AB4264">
        <w:t>m.</w:t>
      </w:r>
      <w:r w:rsidR="00AB4264">
        <w:tab/>
        <w:t>Lifeline Presentation</w:t>
      </w:r>
    </w:p>
    <w:p w:rsidR="00AB4264" w:rsidRPr="00AB4264" w:rsidRDefault="00AB4264" w:rsidP="00AB4264">
      <w:pPr>
        <w:pStyle w:val="ListParagraph"/>
        <w:numPr>
          <w:ilvl w:val="0"/>
          <w:numId w:val="17"/>
        </w:numPr>
      </w:pPr>
      <w:r w:rsidRPr="00AB4264">
        <w:t>Tracy Smetana and Mike McCarthy</w:t>
      </w:r>
      <w:r>
        <w:t xml:space="preserve"> from the Minnesota Public Utilities Commission</w:t>
      </w:r>
    </w:p>
    <w:p w:rsidR="00D37930" w:rsidRDefault="00D37930" w:rsidP="00977159">
      <w:pPr>
        <w:ind w:left="2880" w:hanging="2880"/>
      </w:pPr>
    </w:p>
    <w:p w:rsidR="00D37930" w:rsidRDefault="00D37930" w:rsidP="00977159">
      <w:pPr>
        <w:ind w:left="2880" w:hanging="2880"/>
      </w:pPr>
      <w:r>
        <w:t>1:00 p.m. – 2:00 p.m.</w:t>
      </w:r>
      <w:r>
        <w:tab/>
        <w:t>Follow-up to Coalition Letter of 10/3/16</w:t>
      </w:r>
    </w:p>
    <w:p w:rsidR="00D37930" w:rsidRDefault="00D37930" w:rsidP="00D37930">
      <w:pPr>
        <w:pStyle w:val="ListParagraph"/>
        <w:numPr>
          <w:ilvl w:val="0"/>
          <w:numId w:val="16"/>
        </w:numPr>
      </w:pPr>
      <w:r>
        <w:t>OBD Challenge Process Explanation</w:t>
      </w:r>
    </w:p>
    <w:p w:rsidR="00C516ED" w:rsidRDefault="00D37930" w:rsidP="00D37930">
      <w:pPr>
        <w:pStyle w:val="ListParagraph"/>
        <w:numPr>
          <w:ilvl w:val="0"/>
          <w:numId w:val="16"/>
        </w:numPr>
      </w:pPr>
      <w:r>
        <w:t>Laura Ziegler, LMC</w:t>
      </w:r>
    </w:p>
    <w:p w:rsidR="001611D9" w:rsidRDefault="001611D9" w:rsidP="001611D9">
      <w:bookmarkStart w:id="0" w:name="_GoBack"/>
      <w:bookmarkEnd w:id="0"/>
    </w:p>
    <w:p w:rsidR="001611D9" w:rsidRDefault="001611D9" w:rsidP="001611D9">
      <w:r>
        <w:t>2:00 p.m. – 2:15 p.m.</w:t>
      </w:r>
      <w:r>
        <w:tab/>
      </w:r>
      <w:r>
        <w:tab/>
        <w:t>Brief Mapping Overview</w:t>
      </w:r>
    </w:p>
    <w:p w:rsidR="00C516ED" w:rsidRDefault="00C516ED" w:rsidP="00977159">
      <w:pPr>
        <w:ind w:left="2880" w:hanging="2880"/>
      </w:pPr>
    </w:p>
    <w:p w:rsidR="00F56DC0" w:rsidRDefault="001611D9" w:rsidP="00977159">
      <w:pPr>
        <w:ind w:left="2880" w:hanging="2880"/>
      </w:pPr>
      <w:r>
        <w:t>2:15 p.m. – 2:30</w:t>
      </w:r>
      <w:r w:rsidR="00C516ED">
        <w:t xml:space="preserve"> p.m.</w:t>
      </w:r>
      <w:r w:rsidR="00C516ED">
        <w:tab/>
        <w:t>Wrap-up, discussion of March meeting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092D03"/>
    <w:multiLevelType w:val="hybridMultilevel"/>
    <w:tmpl w:val="B4DAAB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9B0A88"/>
    <w:multiLevelType w:val="hybridMultilevel"/>
    <w:tmpl w:val="5EF686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4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9288D"/>
    <w:rsid w:val="00392B2A"/>
    <w:rsid w:val="003A31C4"/>
    <w:rsid w:val="003A6950"/>
    <w:rsid w:val="003C6855"/>
    <w:rsid w:val="003C71C8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6429B"/>
    <w:rsid w:val="00684437"/>
    <w:rsid w:val="006C0008"/>
    <w:rsid w:val="00716174"/>
    <w:rsid w:val="007233DA"/>
    <w:rsid w:val="007424BF"/>
    <w:rsid w:val="00744E4A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87A24"/>
    <w:rsid w:val="008A32AC"/>
    <w:rsid w:val="00914ABF"/>
    <w:rsid w:val="00977159"/>
    <w:rsid w:val="00992650"/>
    <w:rsid w:val="009D730D"/>
    <w:rsid w:val="009D7DD0"/>
    <w:rsid w:val="009E1A2F"/>
    <w:rsid w:val="009E5F43"/>
    <w:rsid w:val="00A449C0"/>
    <w:rsid w:val="00A72D8B"/>
    <w:rsid w:val="00A76C80"/>
    <w:rsid w:val="00AB4264"/>
    <w:rsid w:val="00AF7671"/>
    <w:rsid w:val="00B20330"/>
    <w:rsid w:val="00B45D9D"/>
    <w:rsid w:val="00B5532C"/>
    <w:rsid w:val="00B60A14"/>
    <w:rsid w:val="00BB3674"/>
    <w:rsid w:val="00BB7412"/>
    <w:rsid w:val="00C35BE3"/>
    <w:rsid w:val="00C465E8"/>
    <w:rsid w:val="00C516ED"/>
    <w:rsid w:val="00C745C8"/>
    <w:rsid w:val="00C749D2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5B00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85FA1-C347-4BB6-AAFD-C3607AD3C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63922-D6A0-4E22-BE09-E3BB4663C5D2}"/>
</file>

<file path=customXml/itemProps3.xml><?xml version="1.0" encoding="utf-8"?>
<ds:datastoreItem xmlns:ds="http://schemas.openxmlformats.org/officeDocument/2006/customXml" ds:itemID="{607D2C36-DBF4-4F60-89E1-1CD722CE5453}"/>
</file>

<file path=customXml/itemProps4.xml><?xml version="1.0" encoding="utf-8"?>
<ds:datastoreItem xmlns:ds="http://schemas.openxmlformats.org/officeDocument/2006/customXml" ds:itemID="{BC04A9DB-FBF4-446D-9E48-877446E75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Diane Wells</cp:lastModifiedBy>
  <cp:revision>7</cp:revision>
  <cp:lastPrinted>2017-01-17T21:07:00Z</cp:lastPrinted>
  <dcterms:created xsi:type="dcterms:W3CDTF">2017-02-09T14:19:00Z</dcterms:created>
  <dcterms:modified xsi:type="dcterms:W3CDTF">2017-02-17T17:09:00Z</dcterms:modified>
</cp:coreProperties>
</file>