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E9" w:rsidRPr="00701A57" w:rsidRDefault="00F07DE9" w:rsidP="00F07DE9">
      <w:pPr>
        <w:spacing w:before="111" w:after="0" w:line="240" w:lineRule="auto"/>
        <w:ind w:left="-720" w:right="144"/>
        <w:jc w:val="center"/>
        <w:rPr>
          <w:b/>
          <w:sz w:val="24"/>
          <w:szCs w:val="24"/>
        </w:rPr>
      </w:pPr>
      <w:r w:rsidRPr="00C928B6">
        <w:rPr>
          <w:b/>
          <w:sz w:val="24"/>
          <w:szCs w:val="24"/>
        </w:rPr>
        <w:t>Career</w:t>
      </w:r>
      <w:r w:rsidR="00F618F3">
        <w:rPr>
          <w:b/>
          <w:sz w:val="24"/>
          <w:szCs w:val="24"/>
        </w:rPr>
        <w:t xml:space="preserve"> </w:t>
      </w:r>
      <w:r w:rsidRPr="00C928B6">
        <w:rPr>
          <w:b/>
          <w:sz w:val="24"/>
          <w:szCs w:val="24"/>
        </w:rPr>
        <w:t xml:space="preserve"> </w:t>
      </w:r>
      <w:r w:rsidR="00F618F3">
        <w:rPr>
          <w:b/>
          <w:sz w:val="24"/>
          <w:szCs w:val="24"/>
        </w:rPr>
        <w:t>Pathways Partnership G</w:t>
      </w:r>
      <w:bookmarkStart w:id="0" w:name="_GoBack"/>
      <w:bookmarkEnd w:id="0"/>
      <w:r w:rsidRPr="00701A57">
        <w:rPr>
          <w:b/>
          <w:sz w:val="24"/>
          <w:szCs w:val="24"/>
        </w:rPr>
        <w:t>WDB Quarterly Business Meeting</w:t>
      </w:r>
    </w:p>
    <w:p w:rsidR="00F07DE9" w:rsidRPr="00701A57" w:rsidRDefault="00F07DE9" w:rsidP="00F07DE9">
      <w:pPr>
        <w:spacing w:after="0" w:line="240" w:lineRule="auto"/>
        <w:ind w:left="-720" w:right="144"/>
        <w:jc w:val="center"/>
        <w:rPr>
          <w:b/>
          <w:sz w:val="24"/>
          <w:szCs w:val="24"/>
        </w:rPr>
      </w:pPr>
      <w:r w:rsidRPr="00701A57">
        <w:rPr>
          <w:b/>
          <w:sz w:val="24"/>
          <w:szCs w:val="24"/>
        </w:rPr>
        <w:t>March 6, 2019</w:t>
      </w:r>
    </w:p>
    <w:p w:rsidR="00F07DE9" w:rsidRDefault="00F07DE9" w:rsidP="00F07DE9">
      <w:pPr>
        <w:spacing w:after="0" w:line="240" w:lineRule="auto"/>
        <w:ind w:left="-720" w:right="144"/>
        <w:jc w:val="center"/>
        <w:rPr>
          <w:b/>
          <w:sz w:val="24"/>
          <w:szCs w:val="24"/>
        </w:rPr>
      </w:pPr>
      <w:r w:rsidRPr="00701A57">
        <w:rPr>
          <w:b/>
          <w:sz w:val="24"/>
          <w:szCs w:val="24"/>
        </w:rPr>
        <w:t>Committee Discussion Notes</w:t>
      </w:r>
    </w:p>
    <w:p w:rsidR="00F07DE9" w:rsidRDefault="00F07DE9" w:rsidP="00F07DE9">
      <w:pPr>
        <w:spacing w:after="0" w:line="240" w:lineRule="auto"/>
        <w:ind w:left="-720" w:right="144" w:firstLine="720"/>
        <w:rPr>
          <w:b/>
          <w:sz w:val="24"/>
          <w:szCs w:val="24"/>
        </w:rPr>
      </w:pPr>
    </w:p>
    <w:p w:rsidR="00F07DE9" w:rsidRPr="00C928B6" w:rsidRDefault="00F07DE9" w:rsidP="00F07DE9">
      <w:pPr>
        <w:spacing w:after="0" w:line="240" w:lineRule="auto"/>
        <w:ind w:left="-720" w:right="144" w:firstLine="720"/>
        <w:rPr>
          <w:b/>
          <w:sz w:val="24"/>
          <w:szCs w:val="24"/>
        </w:rPr>
      </w:pPr>
      <w:r w:rsidRPr="00C928B6">
        <w:rPr>
          <w:b/>
          <w:sz w:val="24"/>
          <w:szCs w:val="24"/>
        </w:rPr>
        <w:t>Pathways Partnership Committee Discussion:</w:t>
      </w:r>
    </w:p>
    <w:p w:rsidR="00F07DE9" w:rsidRPr="00C928B6" w:rsidRDefault="00F07DE9" w:rsidP="00F07DE9">
      <w:pPr>
        <w:spacing w:after="0" w:line="240" w:lineRule="auto"/>
        <w:ind w:left="-720" w:right="144" w:firstLine="720"/>
      </w:pPr>
      <w:r w:rsidRPr="00C928B6">
        <w:t xml:space="preserve">What is the purview and purpose of the committee? </w:t>
      </w:r>
    </w:p>
    <w:p w:rsidR="00F07DE9" w:rsidRDefault="00F07DE9" w:rsidP="00F07DE9">
      <w:pPr>
        <w:pStyle w:val="ListParagraph"/>
        <w:numPr>
          <w:ilvl w:val="0"/>
          <w:numId w:val="2"/>
        </w:numPr>
      </w:pPr>
      <w:r>
        <w:t>Is the purpose in the Committee Charter still relevant?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>Definition of Career Pathways in WIOA/USDOL but not in state law.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 xml:space="preserve">Barriers to employment – are we addressing? 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 xml:space="preserve">Formerly incarcerated individuals are limited to certain sectors. Department of Corrections EMPLOY program was mentioned. 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 xml:space="preserve">GWDB brings together agency partners, business, ABE, Education, Community-Based Organizations to take part in cross-sector collaboration. We could do a better job of connecting the dots among agencies. 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 xml:space="preserve">Intake and assessment process are key. 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 xml:space="preserve">What can employers do to make employees succeed? 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 xml:space="preserve">Regarding the Board, look at Skype meetings, meeting frequency, evaluation of initiatives. </w:t>
      </w:r>
    </w:p>
    <w:p w:rsidR="00F07DE9" w:rsidRDefault="00F07DE9" w:rsidP="00F07DE9">
      <w:pPr>
        <w:pStyle w:val="ListParagraph"/>
        <w:numPr>
          <w:ilvl w:val="0"/>
          <w:numId w:val="1"/>
        </w:numPr>
      </w:pPr>
      <w:r>
        <w:t>A refresher on what has been accomplished was suggested.</w:t>
      </w:r>
    </w:p>
    <w:p w:rsidR="00F07DE9" w:rsidRPr="00C928B6" w:rsidRDefault="00F07DE9" w:rsidP="00F07DE9">
      <w:pPr>
        <w:spacing w:after="0" w:line="240" w:lineRule="auto"/>
      </w:pPr>
      <w:r w:rsidRPr="00C928B6">
        <w:t>What is going to surprise us?</w:t>
      </w:r>
    </w:p>
    <w:p w:rsidR="00F07DE9" w:rsidRDefault="00F07DE9" w:rsidP="00F07DE9">
      <w:pPr>
        <w:pStyle w:val="ListParagraph"/>
        <w:numPr>
          <w:ilvl w:val="0"/>
          <w:numId w:val="3"/>
        </w:numPr>
        <w:spacing w:line="240" w:lineRule="auto"/>
      </w:pPr>
      <w:r>
        <w:t xml:space="preserve">Examples: Amazon getting </w:t>
      </w:r>
      <w:proofErr w:type="gramStart"/>
      <w:r>
        <w:t>in to</w:t>
      </w:r>
      <w:proofErr w:type="gramEnd"/>
      <w:r>
        <w:t xml:space="preserve"> healthcare. Radiology will be obsolete in five years. Employers will be forced to consider Artificial Intelligence.</w:t>
      </w:r>
    </w:p>
    <w:p w:rsidR="00F07DE9" w:rsidRDefault="00F07DE9" w:rsidP="00F07DE9">
      <w:pPr>
        <w:pStyle w:val="ListParagraph"/>
        <w:numPr>
          <w:ilvl w:val="0"/>
          <w:numId w:val="3"/>
        </w:numPr>
        <w:spacing w:line="240" w:lineRule="auto"/>
      </w:pPr>
      <w:r>
        <w:t xml:space="preserve">Work is not necessarily </w:t>
      </w:r>
      <w:proofErr w:type="gramStart"/>
      <w:r>
        <w:t>space-based</w:t>
      </w:r>
      <w:proofErr w:type="gramEnd"/>
      <w:r>
        <w:t xml:space="preserve">. </w:t>
      </w:r>
    </w:p>
    <w:p w:rsidR="00F07DE9" w:rsidRDefault="00F07DE9" w:rsidP="00F07DE9">
      <w:pPr>
        <w:pStyle w:val="ListParagraph"/>
        <w:numPr>
          <w:ilvl w:val="0"/>
          <w:numId w:val="3"/>
        </w:numPr>
        <w:spacing w:line="240" w:lineRule="auto"/>
      </w:pPr>
      <w:r>
        <w:t xml:space="preserve">HBI Visa recipients could fill slots for medical workers, particularly in rural areas. </w:t>
      </w:r>
    </w:p>
    <w:p w:rsidR="00F07DE9" w:rsidRDefault="00F07DE9" w:rsidP="00F07DE9">
      <w:pPr>
        <w:pStyle w:val="ListParagraph"/>
        <w:numPr>
          <w:ilvl w:val="0"/>
          <w:numId w:val="3"/>
        </w:numPr>
        <w:spacing w:line="240" w:lineRule="auto"/>
      </w:pPr>
      <w:r>
        <w:t>The topic of immigration was suggested for a future GWDB quarterly meeting.</w:t>
      </w:r>
    </w:p>
    <w:p w:rsidR="00F07DE9" w:rsidRDefault="00F07DE9" w:rsidP="00F07DE9">
      <w:pPr>
        <w:pStyle w:val="ListParagraph"/>
        <w:numPr>
          <w:ilvl w:val="0"/>
          <w:numId w:val="3"/>
        </w:numPr>
        <w:spacing w:line="240" w:lineRule="auto"/>
      </w:pPr>
      <w:r>
        <w:t xml:space="preserve">How can the State be more welcoming, attract </w:t>
      </w:r>
      <w:proofErr w:type="gramStart"/>
      <w:r>
        <w:t>diversity.</w:t>
      </w:r>
      <w:proofErr w:type="gramEnd"/>
      <w:r>
        <w:t xml:space="preserve">  </w:t>
      </w:r>
    </w:p>
    <w:p w:rsidR="006754F5" w:rsidRDefault="006754F5"/>
    <w:sectPr w:rsidR="0067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8E9"/>
    <w:multiLevelType w:val="hybridMultilevel"/>
    <w:tmpl w:val="EA4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0064"/>
    <w:multiLevelType w:val="hybridMultilevel"/>
    <w:tmpl w:val="5618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A39"/>
    <w:multiLevelType w:val="hybridMultilevel"/>
    <w:tmpl w:val="0870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E9"/>
    <w:rsid w:val="00444695"/>
    <w:rsid w:val="006754F5"/>
    <w:rsid w:val="00F07DE9"/>
    <w:rsid w:val="00F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53B6"/>
  <w15:chartTrackingRefBased/>
  <w15:docId w15:val="{B161CE99-FCBA-461D-B1D3-55F3496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E9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7180E-8761-4AB7-81E0-D6A27E2EAD41}"/>
</file>

<file path=customXml/itemProps2.xml><?xml version="1.0" encoding="utf-8"?>
<ds:datastoreItem xmlns:ds="http://schemas.openxmlformats.org/officeDocument/2006/customXml" ds:itemID="{1B562654-5D94-44DF-9E97-DDEE340F2FFF}"/>
</file>

<file path=customXml/itemProps3.xml><?xml version="1.0" encoding="utf-8"?>
<ds:datastoreItem xmlns:ds="http://schemas.openxmlformats.org/officeDocument/2006/customXml" ds:itemID="{E18CFA06-8A81-44AD-8919-C2D9E5C7A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Kammen, Kay (DEED)</cp:lastModifiedBy>
  <cp:revision>2</cp:revision>
  <dcterms:created xsi:type="dcterms:W3CDTF">2020-03-23T15:31:00Z</dcterms:created>
  <dcterms:modified xsi:type="dcterms:W3CDTF">2020-03-24T19:48:00Z</dcterms:modified>
</cp:coreProperties>
</file>