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285C13" w:rsidRDefault="00285C13" w:rsidP="00285C13">
      <w:pPr>
        <w:widowControl w:val="0"/>
        <w:contextualSpacing/>
        <w:jc w:val="center"/>
        <w:rPr>
          <w:rFonts w:eastAsiaTheme="majorEastAsia" w:cstheme="majorBidi"/>
          <w:b/>
          <w:spacing w:val="-9"/>
          <w:kern w:val="28"/>
          <w:sz w:val="32"/>
          <w:szCs w:val="56"/>
        </w:rPr>
      </w:pP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GWDB 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Disabi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>l</w:t>
      </w:r>
      <w:r w:rsidR="00CD5D90">
        <w:rPr>
          <w:rFonts w:eastAsiaTheme="majorEastAsia" w:cstheme="majorBidi"/>
          <w:b/>
          <w:spacing w:val="-9"/>
          <w:kern w:val="28"/>
          <w:sz w:val="32"/>
          <w:szCs w:val="56"/>
        </w:rPr>
        <w:t>ity</w:t>
      </w:r>
      <w:r w:rsidRPr="00285C13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Equity Committee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to Address Disparities                                  for Individuals with Disabilities in </w:t>
      </w:r>
      <w:r w:rsidR="006241D4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Education </w:t>
      </w:r>
      <w:r w:rsidR="00287524">
        <w:rPr>
          <w:rFonts w:eastAsiaTheme="majorEastAsia" w:cstheme="majorBidi"/>
          <w:b/>
          <w:spacing w:val="-9"/>
          <w:kern w:val="28"/>
          <w:sz w:val="32"/>
          <w:szCs w:val="56"/>
        </w:rPr>
        <w:t>and Employment</w:t>
      </w:r>
    </w:p>
    <w:p w:rsidR="00C07A42" w:rsidRDefault="00B9208B" w:rsidP="00F6179A">
      <w:pPr>
        <w:widowControl w:val="0"/>
        <w:contextualSpacing/>
        <w:jc w:val="center"/>
        <w:rPr>
          <w:sz w:val="24"/>
          <w:szCs w:val="24"/>
        </w:rPr>
      </w:pPr>
      <w:r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Meeting Minutes – </w:t>
      </w:r>
      <w:r w:rsidR="00922DE5">
        <w:rPr>
          <w:rFonts w:eastAsiaTheme="majorEastAsia" w:cstheme="majorBidi"/>
          <w:b/>
          <w:spacing w:val="-9"/>
          <w:kern w:val="28"/>
          <w:sz w:val="32"/>
          <w:szCs w:val="56"/>
        </w:rPr>
        <w:t>April</w:t>
      </w:r>
      <w:r w:rsidR="00D220E5">
        <w:rPr>
          <w:rFonts w:eastAsiaTheme="majorEastAsia" w:cstheme="majorBidi"/>
          <w:b/>
          <w:spacing w:val="-9"/>
          <w:kern w:val="28"/>
          <w:sz w:val="32"/>
          <w:szCs w:val="56"/>
        </w:rPr>
        <w:t xml:space="preserve"> </w:t>
      </w:r>
      <w:r w:rsidR="007565DB">
        <w:rPr>
          <w:rFonts w:eastAsiaTheme="majorEastAsia" w:cstheme="majorBidi"/>
          <w:b/>
          <w:spacing w:val="-9"/>
          <w:kern w:val="28"/>
          <w:sz w:val="32"/>
          <w:szCs w:val="56"/>
        </w:rPr>
        <w:t>2018</w:t>
      </w:r>
    </w:p>
    <w:p w:rsidR="00285C13" w:rsidRDefault="00285C13" w:rsidP="00285C13">
      <w:pPr>
        <w:jc w:val="center"/>
        <w:rPr>
          <w:sz w:val="24"/>
          <w:szCs w:val="24"/>
        </w:rPr>
      </w:pPr>
      <w:r w:rsidRPr="00285C13">
        <w:rPr>
          <w:sz w:val="24"/>
          <w:szCs w:val="24"/>
        </w:rPr>
        <w:t>T</w:t>
      </w:r>
      <w:r w:rsidR="007565DB">
        <w:rPr>
          <w:sz w:val="24"/>
          <w:szCs w:val="24"/>
        </w:rPr>
        <w:t>hurs</w:t>
      </w:r>
      <w:r w:rsidRPr="00285C13">
        <w:rPr>
          <w:sz w:val="24"/>
          <w:szCs w:val="24"/>
        </w:rPr>
        <w:t xml:space="preserve">day, </w:t>
      </w:r>
      <w:r w:rsidR="00482F81">
        <w:rPr>
          <w:sz w:val="24"/>
          <w:szCs w:val="24"/>
        </w:rPr>
        <w:t>April 5</w:t>
      </w:r>
      <w:r w:rsidR="007565DB">
        <w:rPr>
          <w:sz w:val="24"/>
          <w:szCs w:val="24"/>
        </w:rPr>
        <w:t>, 2018</w:t>
      </w:r>
      <w:r w:rsidRPr="00285C13">
        <w:rPr>
          <w:sz w:val="24"/>
          <w:szCs w:val="24"/>
        </w:rPr>
        <w:t xml:space="preserve"> – 1</w:t>
      </w:r>
      <w:r w:rsidR="00916528">
        <w:rPr>
          <w:sz w:val="24"/>
          <w:szCs w:val="24"/>
        </w:rPr>
        <w:t>0</w:t>
      </w:r>
      <w:r w:rsidRPr="00285C13">
        <w:rPr>
          <w:sz w:val="24"/>
          <w:szCs w:val="24"/>
        </w:rPr>
        <w:t xml:space="preserve">:00 </w:t>
      </w:r>
      <w:r w:rsidR="006C6925">
        <w:rPr>
          <w:sz w:val="24"/>
          <w:szCs w:val="24"/>
        </w:rPr>
        <w:t>a</w:t>
      </w:r>
      <w:r w:rsidRPr="00285C13">
        <w:rPr>
          <w:sz w:val="24"/>
          <w:szCs w:val="24"/>
        </w:rPr>
        <w:t xml:space="preserve">.m. to </w:t>
      </w:r>
      <w:r w:rsidR="006C6925">
        <w:rPr>
          <w:sz w:val="24"/>
          <w:szCs w:val="24"/>
        </w:rPr>
        <w:t>1</w:t>
      </w:r>
      <w:r w:rsidR="00916528">
        <w:rPr>
          <w:sz w:val="24"/>
          <w:szCs w:val="24"/>
        </w:rPr>
        <w:t>2</w:t>
      </w:r>
      <w:r w:rsidRPr="00285C13">
        <w:rPr>
          <w:sz w:val="24"/>
          <w:szCs w:val="24"/>
        </w:rPr>
        <w:t>:00 p.m.</w:t>
      </w:r>
    </w:p>
    <w:p w:rsidR="00916528" w:rsidRPr="00D70790" w:rsidRDefault="00916528" w:rsidP="00916528">
      <w:pPr>
        <w:jc w:val="center"/>
        <w:rPr>
          <w:sz w:val="24"/>
          <w:szCs w:val="24"/>
        </w:rPr>
      </w:pPr>
      <w:r w:rsidRPr="00D70790">
        <w:rPr>
          <w:sz w:val="24"/>
          <w:szCs w:val="24"/>
        </w:rPr>
        <w:t>ProAct</w:t>
      </w:r>
      <w:r>
        <w:rPr>
          <w:sz w:val="24"/>
          <w:szCs w:val="24"/>
        </w:rPr>
        <w:t>, Inc.</w:t>
      </w:r>
    </w:p>
    <w:p w:rsidR="00916528" w:rsidRPr="00D70790" w:rsidRDefault="00916528" w:rsidP="00916528">
      <w:pPr>
        <w:jc w:val="center"/>
        <w:rPr>
          <w:sz w:val="24"/>
          <w:szCs w:val="24"/>
        </w:rPr>
      </w:pPr>
      <w:r w:rsidRPr="00D70790">
        <w:rPr>
          <w:sz w:val="24"/>
          <w:szCs w:val="24"/>
        </w:rPr>
        <w:t>3195 Neil Armstrong Blvd, Eagan, MN 55121</w:t>
      </w:r>
    </w:p>
    <w:p w:rsidR="005D7A5D" w:rsidRPr="00D76DD7" w:rsidRDefault="00447AFB" w:rsidP="009C5C56">
      <w:pPr>
        <w:pStyle w:val="Heading1"/>
        <w:spacing w:before="240"/>
        <w:rPr>
          <w:rFonts w:asciiTheme="minorHAnsi" w:hAnsiTheme="minorHAnsi"/>
          <w:szCs w:val="24"/>
        </w:rPr>
      </w:pPr>
      <w:r w:rsidRPr="00D76DD7">
        <w:rPr>
          <w:rFonts w:asciiTheme="minorHAnsi" w:hAnsiTheme="minorHAnsi"/>
          <w:szCs w:val="24"/>
        </w:rPr>
        <w:t xml:space="preserve">Members </w:t>
      </w:r>
      <w:r w:rsidR="005D7A5D" w:rsidRPr="00D76DD7">
        <w:rPr>
          <w:rFonts w:asciiTheme="minorHAnsi" w:hAnsiTheme="minorHAnsi"/>
          <w:szCs w:val="24"/>
        </w:rPr>
        <w:t>Present</w:t>
      </w:r>
      <w:r w:rsidR="004615DC" w:rsidRPr="00D76DD7">
        <w:rPr>
          <w:rFonts w:asciiTheme="minorHAnsi" w:hAnsiTheme="minorHAnsi"/>
          <w:szCs w:val="24"/>
        </w:rPr>
        <w:t xml:space="preserve">  </w:t>
      </w:r>
    </w:p>
    <w:p w:rsidR="005D7A5D" w:rsidRPr="00D76DD7" w:rsidRDefault="005D7A5D" w:rsidP="005D7A5D">
      <w:pPr>
        <w:rPr>
          <w:rFonts w:asciiTheme="minorHAnsi" w:hAnsiTheme="minorHAnsi"/>
          <w:sz w:val="24"/>
          <w:szCs w:val="24"/>
        </w:rPr>
        <w:sectPr w:rsidR="005D7A5D" w:rsidRPr="00D76DD7" w:rsidSect="00285C13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0319AA" w:rsidRPr="00D76DD7" w:rsidRDefault="00303261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Ditschler, Chair</w:t>
      </w:r>
    </w:p>
    <w:p w:rsidR="00AD4308" w:rsidRDefault="00526618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Karen Lilledahl</w:t>
      </w:r>
    </w:p>
    <w:p w:rsidR="00AD6615" w:rsidRDefault="00AD6615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John Fisher</w:t>
      </w:r>
    </w:p>
    <w:p w:rsidR="00285C13" w:rsidRDefault="00AD6615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Allan Lunz</w:t>
      </w:r>
    </w:p>
    <w:p w:rsidR="00AD4308" w:rsidRDefault="00526618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Kim Peck </w:t>
      </w:r>
    </w:p>
    <w:p w:rsidR="005779B8" w:rsidRDefault="005779B8" w:rsidP="0090144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Jayne, Spain</w:t>
      </w:r>
    </w:p>
    <w:p w:rsidR="007565DB" w:rsidRPr="00351EBA" w:rsidRDefault="007565DB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Guests Present</w:t>
      </w:r>
    </w:p>
    <w:p w:rsidR="007565DB" w:rsidRPr="00526618" w:rsidRDefault="00526618" w:rsidP="0090144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26618">
        <w:rPr>
          <w:rFonts w:asciiTheme="minorHAnsi" w:hAnsiTheme="minorHAnsi"/>
          <w:sz w:val="24"/>
          <w:szCs w:val="24"/>
        </w:rPr>
        <w:t>Brianna Johnson</w:t>
      </w:r>
      <w:r>
        <w:rPr>
          <w:rFonts w:asciiTheme="minorHAnsi" w:hAnsiTheme="minorHAnsi"/>
          <w:sz w:val="24"/>
          <w:szCs w:val="24"/>
        </w:rPr>
        <w:t>, Disability Hub</w:t>
      </w:r>
    </w:p>
    <w:p w:rsidR="00526618" w:rsidRPr="00526618" w:rsidRDefault="00526618" w:rsidP="0090144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26618">
        <w:rPr>
          <w:rFonts w:asciiTheme="minorHAnsi" w:hAnsiTheme="minorHAnsi"/>
          <w:sz w:val="24"/>
          <w:szCs w:val="24"/>
        </w:rPr>
        <w:t>Chris Chandler</w:t>
      </w:r>
      <w:r>
        <w:rPr>
          <w:rFonts w:asciiTheme="minorHAnsi" w:hAnsiTheme="minorHAnsi"/>
          <w:sz w:val="24"/>
          <w:szCs w:val="24"/>
        </w:rPr>
        <w:t>, Disability Hub</w:t>
      </w:r>
    </w:p>
    <w:p w:rsidR="00526618" w:rsidRPr="00526618" w:rsidRDefault="00526618" w:rsidP="0090144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526618">
        <w:rPr>
          <w:rFonts w:asciiTheme="minorHAnsi" w:hAnsiTheme="minorHAnsi"/>
          <w:sz w:val="24"/>
          <w:szCs w:val="24"/>
        </w:rPr>
        <w:t>Kelly Ferrel</w:t>
      </w:r>
      <w:r>
        <w:rPr>
          <w:rFonts w:asciiTheme="minorHAnsi" w:hAnsiTheme="minorHAnsi"/>
          <w:sz w:val="24"/>
          <w:szCs w:val="24"/>
        </w:rPr>
        <w:t>, Disability Hub</w:t>
      </w:r>
    </w:p>
    <w:p w:rsidR="005D7A5D" w:rsidRPr="00351EBA" w:rsidRDefault="005D7A5D" w:rsidP="00106437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 xml:space="preserve">Staff </w:t>
      </w:r>
      <w:r w:rsidR="00BF0DF4" w:rsidRPr="00351EBA">
        <w:rPr>
          <w:rFonts w:asciiTheme="minorHAnsi" w:hAnsiTheme="minorHAnsi"/>
          <w:b/>
          <w:sz w:val="24"/>
          <w:szCs w:val="24"/>
        </w:rPr>
        <w:t>Present</w:t>
      </w:r>
    </w:p>
    <w:p w:rsidR="00CE6F8A" w:rsidRPr="00351EBA" w:rsidRDefault="00CE6F8A" w:rsidP="0090144B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51EBA">
        <w:rPr>
          <w:rFonts w:asciiTheme="minorHAnsi" w:hAnsiTheme="minorHAnsi"/>
          <w:sz w:val="24"/>
          <w:szCs w:val="24"/>
        </w:rPr>
        <w:t>Connie Ireland, Executive Director, GWDB</w:t>
      </w:r>
    </w:p>
    <w:p w:rsidR="003C5C05" w:rsidRPr="00351EBA" w:rsidRDefault="003C5C05" w:rsidP="00BE2869">
      <w:pPr>
        <w:pStyle w:val="Heading1"/>
        <w:spacing w:before="0" w:line="276" w:lineRule="auto"/>
        <w:rPr>
          <w:rFonts w:asciiTheme="minorHAnsi" w:hAnsiTheme="minorHAnsi"/>
          <w:szCs w:val="24"/>
        </w:rPr>
      </w:pPr>
    </w:p>
    <w:p w:rsidR="005D7A5D" w:rsidRPr="00351EBA" w:rsidRDefault="005D7A5D" w:rsidP="00DB230F">
      <w:pPr>
        <w:pStyle w:val="Heading1"/>
        <w:spacing w:before="0"/>
        <w:rPr>
          <w:rFonts w:asciiTheme="minorHAnsi" w:hAnsiTheme="minorHAnsi"/>
          <w:szCs w:val="24"/>
        </w:rPr>
      </w:pPr>
      <w:r w:rsidRPr="00351EBA">
        <w:rPr>
          <w:rFonts w:asciiTheme="minorHAnsi" w:hAnsiTheme="minorHAnsi"/>
          <w:szCs w:val="24"/>
        </w:rPr>
        <w:t>Call</w:t>
      </w:r>
      <w:r w:rsidR="00985C97" w:rsidRPr="00351EBA">
        <w:rPr>
          <w:rFonts w:asciiTheme="minorHAnsi" w:hAnsiTheme="minorHAnsi"/>
          <w:szCs w:val="24"/>
        </w:rPr>
        <w:t xml:space="preserve"> </w:t>
      </w:r>
      <w:r w:rsidRPr="00351EBA">
        <w:rPr>
          <w:rFonts w:asciiTheme="minorHAnsi" w:hAnsiTheme="minorHAnsi"/>
          <w:szCs w:val="24"/>
        </w:rPr>
        <w:t>to Order</w:t>
      </w:r>
      <w:r w:rsidR="00985C97" w:rsidRPr="00351EBA">
        <w:rPr>
          <w:rFonts w:asciiTheme="minorHAnsi" w:hAnsiTheme="minorHAnsi"/>
          <w:szCs w:val="24"/>
        </w:rPr>
        <w:t xml:space="preserve"> and Introductions</w:t>
      </w:r>
    </w:p>
    <w:p w:rsidR="009E6CDB" w:rsidRPr="00351EBA" w:rsidRDefault="00AD6615" w:rsidP="00052F24">
      <w:pPr>
        <w:rPr>
          <w:rFonts w:asciiTheme="minorHAnsi" w:hAnsiTheme="minorHAnsi"/>
          <w:sz w:val="24"/>
          <w:szCs w:val="24"/>
        </w:rPr>
      </w:pPr>
      <w:r w:rsidRPr="00351EBA">
        <w:rPr>
          <w:rFonts w:asciiTheme="minorHAnsi" w:hAnsiTheme="minorHAnsi"/>
          <w:sz w:val="24"/>
          <w:szCs w:val="24"/>
        </w:rPr>
        <w:t xml:space="preserve">Chair Ditschler </w:t>
      </w:r>
      <w:r w:rsidR="006C6925" w:rsidRPr="00351EBA">
        <w:rPr>
          <w:rFonts w:asciiTheme="minorHAnsi" w:hAnsiTheme="minorHAnsi"/>
          <w:sz w:val="24"/>
          <w:szCs w:val="24"/>
        </w:rPr>
        <w:t xml:space="preserve">called the meeting to order </w:t>
      </w:r>
      <w:r w:rsidR="00052F24" w:rsidRPr="00351EBA">
        <w:rPr>
          <w:rFonts w:asciiTheme="minorHAnsi" w:hAnsiTheme="minorHAnsi"/>
          <w:sz w:val="24"/>
          <w:szCs w:val="24"/>
        </w:rPr>
        <w:t>at 1</w:t>
      </w:r>
      <w:r w:rsidR="007B5E5D" w:rsidRPr="00351EBA">
        <w:rPr>
          <w:rFonts w:asciiTheme="minorHAnsi" w:hAnsiTheme="minorHAnsi"/>
          <w:sz w:val="24"/>
          <w:szCs w:val="24"/>
        </w:rPr>
        <w:t>0</w:t>
      </w:r>
      <w:r w:rsidR="00052F24" w:rsidRPr="00351EBA">
        <w:rPr>
          <w:rFonts w:asciiTheme="minorHAnsi" w:hAnsiTheme="minorHAnsi"/>
          <w:sz w:val="24"/>
          <w:szCs w:val="24"/>
        </w:rPr>
        <w:t>:</w:t>
      </w:r>
      <w:r w:rsidR="007565DB" w:rsidRPr="00351EBA">
        <w:rPr>
          <w:rFonts w:asciiTheme="minorHAnsi" w:hAnsiTheme="minorHAnsi"/>
          <w:sz w:val="24"/>
          <w:szCs w:val="24"/>
        </w:rPr>
        <w:t>0</w:t>
      </w:r>
      <w:r w:rsidR="00526618">
        <w:rPr>
          <w:rFonts w:asciiTheme="minorHAnsi" w:hAnsiTheme="minorHAnsi"/>
          <w:sz w:val="24"/>
          <w:szCs w:val="24"/>
        </w:rPr>
        <w:t>5</w:t>
      </w:r>
      <w:r w:rsidR="00E61DC4" w:rsidRPr="00351EBA">
        <w:rPr>
          <w:rFonts w:asciiTheme="minorHAnsi" w:hAnsiTheme="minorHAnsi"/>
          <w:sz w:val="24"/>
          <w:szCs w:val="24"/>
        </w:rPr>
        <w:t xml:space="preserve"> </w:t>
      </w:r>
      <w:r w:rsidR="007B5E5D" w:rsidRPr="00351EBA">
        <w:rPr>
          <w:rFonts w:asciiTheme="minorHAnsi" w:hAnsiTheme="minorHAnsi"/>
          <w:sz w:val="24"/>
          <w:szCs w:val="24"/>
        </w:rPr>
        <w:t>a</w:t>
      </w:r>
      <w:r w:rsidR="00E61DC4" w:rsidRPr="00351EBA">
        <w:rPr>
          <w:rFonts w:asciiTheme="minorHAnsi" w:hAnsiTheme="minorHAnsi"/>
          <w:sz w:val="24"/>
          <w:szCs w:val="24"/>
        </w:rPr>
        <w:t>.</w:t>
      </w:r>
      <w:r w:rsidR="00052F24" w:rsidRPr="00351EBA">
        <w:rPr>
          <w:rFonts w:asciiTheme="minorHAnsi" w:hAnsiTheme="minorHAnsi"/>
          <w:sz w:val="24"/>
          <w:szCs w:val="24"/>
        </w:rPr>
        <w:t xml:space="preserve">m. Introductions of members in </w:t>
      </w:r>
      <w:r w:rsidR="009A4CAA" w:rsidRPr="00351EBA">
        <w:rPr>
          <w:rFonts w:asciiTheme="minorHAnsi" w:hAnsiTheme="minorHAnsi"/>
          <w:sz w:val="24"/>
          <w:szCs w:val="24"/>
        </w:rPr>
        <w:t>p</w:t>
      </w:r>
      <w:r w:rsidR="005779B8" w:rsidRPr="00351EBA">
        <w:rPr>
          <w:rFonts w:asciiTheme="minorHAnsi" w:hAnsiTheme="minorHAnsi"/>
          <w:sz w:val="24"/>
          <w:szCs w:val="24"/>
        </w:rPr>
        <w:t xml:space="preserve">erson and on the </w:t>
      </w:r>
      <w:r w:rsidR="00260CD0" w:rsidRPr="00351EBA">
        <w:rPr>
          <w:rFonts w:asciiTheme="minorHAnsi" w:hAnsiTheme="minorHAnsi"/>
          <w:sz w:val="24"/>
          <w:szCs w:val="24"/>
        </w:rPr>
        <w:t>conference call</w:t>
      </w:r>
      <w:r w:rsidR="009A4CAA" w:rsidRPr="00351EBA">
        <w:rPr>
          <w:rFonts w:asciiTheme="minorHAnsi" w:hAnsiTheme="minorHAnsi"/>
          <w:sz w:val="24"/>
          <w:szCs w:val="24"/>
        </w:rPr>
        <w:t xml:space="preserve"> were made.</w:t>
      </w:r>
      <w:r w:rsidR="00580518" w:rsidRPr="00351EBA">
        <w:rPr>
          <w:rFonts w:asciiTheme="minorHAnsi" w:hAnsiTheme="minorHAnsi"/>
          <w:sz w:val="24"/>
          <w:szCs w:val="24"/>
        </w:rPr>
        <w:t xml:space="preserve"> </w:t>
      </w:r>
      <w:r w:rsidR="009E6CDB" w:rsidRPr="00351EBA">
        <w:rPr>
          <w:rFonts w:asciiTheme="minorHAnsi" w:hAnsiTheme="minorHAnsi"/>
          <w:sz w:val="24"/>
          <w:szCs w:val="24"/>
        </w:rPr>
        <w:t xml:space="preserve">Connie Ireland </w:t>
      </w:r>
      <w:r w:rsidR="00526618">
        <w:rPr>
          <w:rFonts w:asciiTheme="minorHAnsi" w:hAnsiTheme="minorHAnsi"/>
          <w:sz w:val="24"/>
          <w:szCs w:val="24"/>
        </w:rPr>
        <w:t>provided an update on the</w:t>
      </w:r>
      <w:r w:rsidR="009E6CDB" w:rsidRPr="00351EBA">
        <w:rPr>
          <w:rFonts w:asciiTheme="minorHAnsi" w:hAnsiTheme="minorHAnsi"/>
          <w:sz w:val="24"/>
          <w:szCs w:val="24"/>
        </w:rPr>
        <w:t xml:space="preserve"> State Plan </w:t>
      </w:r>
      <w:r w:rsidR="00526618">
        <w:rPr>
          <w:rFonts w:asciiTheme="minorHAnsi" w:hAnsiTheme="minorHAnsi"/>
          <w:sz w:val="24"/>
          <w:szCs w:val="24"/>
        </w:rPr>
        <w:t>which was submitted on April 2,</w:t>
      </w:r>
      <w:r w:rsidR="009E6CDB" w:rsidRPr="00351EBA">
        <w:rPr>
          <w:rFonts w:asciiTheme="minorHAnsi" w:hAnsiTheme="minorHAnsi"/>
          <w:sz w:val="24"/>
          <w:szCs w:val="24"/>
        </w:rPr>
        <w:t xml:space="preserve"> 2018. </w:t>
      </w:r>
    </w:p>
    <w:p w:rsidR="009E6CDB" w:rsidRPr="00351EBA" w:rsidRDefault="009E6CDB" w:rsidP="00052F24">
      <w:pPr>
        <w:rPr>
          <w:rFonts w:asciiTheme="minorHAnsi" w:hAnsiTheme="minorHAnsi"/>
          <w:sz w:val="24"/>
          <w:szCs w:val="24"/>
        </w:rPr>
      </w:pPr>
    </w:p>
    <w:p w:rsidR="00052F24" w:rsidRPr="00351EBA" w:rsidRDefault="00985C97" w:rsidP="00DB230F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Approval of Minutes</w:t>
      </w:r>
    </w:p>
    <w:p w:rsidR="00985C97" w:rsidRPr="00351EBA" w:rsidRDefault="00526618" w:rsidP="00DB2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March 1, </w:t>
      </w:r>
      <w:r w:rsidR="00985C97" w:rsidRPr="00351EBA">
        <w:rPr>
          <w:rFonts w:asciiTheme="minorHAnsi" w:hAnsiTheme="minorHAnsi"/>
          <w:sz w:val="24"/>
          <w:szCs w:val="24"/>
        </w:rPr>
        <w:t>201</w:t>
      </w:r>
      <w:r w:rsidR="00317585" w:rsidRPr="00351EBA">
        <w:rPr>
          <w:rFonts w:asciiTheme="minorHAnsi" w:hAnsiTheme="minorHAnsi"/>
          <w:sz w:val="24"/>
          <w:szCs w:val="24"/>
        </w:rPr>
        <w:t>8</w:t>
      </w:r>
      <w:r w:rsidR="00985C97" w:rsidRPr="00351EBA">
        <w:rPr>
          <w:rFonts w:asciiTheme="minorHAnsi" w:hAnsiTheme="minorHAnsi"/>
          <w:sz w:val="24"/>
          <w:szCs w:val="24"/>
        </w:rPr>
        <w:t xml:space="preserve"> meeting </w:t>
      </w:r>
      <w:r w:rsidR="007565DB" w:rsidRPr="00351EBA">
        <w:rPr>
          <w:rFonts w:asciiTheme="minorHAnsi" w:hAnsiTheme="minorHAnsi"/>
          <w:sz w:val="24"/>
          <w:szCs w:val="24"/>
        </w:rPr>
        <w:t xml:space="preserve">minutes </w:t>
      </w:r>
      <w:r w:rsidR="00985C97" w:rsidRPr="00351EBA">
        <w:rPr>
          <w:rFonts w:asciiTheme="minorHAnsi" w:hAnsiTheme="minorHAnsi"/>
          <w:sz w:val="24"/>
          <w:szCs w:val="24"/>
        </w:rPr>
        <w:t xml:space="preserve">were approved. </w:t>
      </w:r>
      <w:r w:rsidR="00114787" w:rsidRPr="00351EBA">
        <w:rPr>
          <w:rFonts w:asciiTheme="minorHAnsi" w:hAnsiTheme="minorHAnsi"/>
          <w:sz w:val="24"/>
          <w:szCs w:val="24"/>
        </w:rPr>
        <w:t>Motion to ap</w:t>
      </w:r>
      <w:r w:rsidR="00317585" w:rsidRPr="00351EBA">
        <w:rPr>
          <w:rFonts w:asciiTheme="minorHAnsi" w:hAnsiTheme="minorHAnsi"/>
          <w:sz w:val="24"/>
          <w:szCs w:val="24"/>
        </w:rPr>
        <w:t>prove the minutes were made by Jayne Spain</w:t>
      </w:r>
      <w:r>
        <w:rPr>
          <w:rFonts w:asciiTheme="minorHAnsi" w:hAnsiTheme="minorHAnsi"/>
          <w:sz w:val="24"/>
          <w:szCs w:val="24"/>
        </w:rPr>
        <w:t xml:space="preserve"> and second by Alan Lunz</w:t>
      </w:r>
      <w:r w:rsidR="00114787" w:rsidRPr="00351EBA">
        <w:rPr>
          <w:rFonts w:asciiTheme="minorHAnsi" w:hAnsiTheme="minorHAnsi"/>
          <w:sz w:val="24"/>
          <w:szCs w:val="24"/>
        </w:rPr>
        <w:t xml:space="preserve">. </w:t>
      </w:r>
    </w:p>
    <w:p w:rsidR="009E6CDB" w:rsidRPr="00351EBA" w:rsidRDefault="009E6CDB" w:rsidP="00303261">
      <w:pPr>
        <w:pStyle w:val="NoSpacing"/>
        <w:tabs>
          <w:tab w:val="left" w:pos="108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C059A1" w:rsidRPr="00351EBA" w:rsidRDefault="00C059A1" w:rsidP="00351EBA">
      <w:pPr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 xml:space="preserve">Presentation on </w:t>
      </w:r>
      <w:r w:rsidR="00526618">
        <w:rPr>
          <w:rFonts w:asciiTheme="minorHAnsi" w:hAnsiTheme="minorHAnsi"/>
          <w:b/>
          <w:sz w:val="24"/>
          <w:szCs w:val="24"/>
        </w:rPr>
        <w:t>Dis</w:t>
      </w:r>
      <w:r w:rsidR="00BE2743">
        <w:rPr>
          <w:rFonts w:asciiTheme="minorHAnsi" w:hAnsiTheme="minorHAnsi"/>
          <w:b/>
          <w:sz w:val="24"/>
          <w:szCs w:val="24"/>
        </w:rPr>
        <w:t xml:space="preserve">ability Hub MN.  </w:t>
      </w:r>
    </w:p>
    <w:p w:rsidR="004F50C2" w:rsidRPr="00471612" w:rsidRDefault="00BE2743" w:rsidP="00161B0D">
      <w:pPr>
        <w:pStyle w:val="Default"/>
        <w:numPr>
          <w:ilvl w:val="0"/>
          <w:numId w:val="17"/>
        </w:numPr>
        <w:ind w:left="360"/>
        <w:rPr>
          <w:rFonts w:asciiTheme="minorHAnsi" w:hAnsiTheme="minorHAnsi"/>
          <w:color w:val="auto"/>
        </w:rPr>
      </w:pPr>
      <w:r w:rsidRPr="00BE2743">
        <w:rPr>
          <w:rFonts w:asciiTheme="minorHAnsi" w:hAnsiTheme="minorHAnsi"/>
        </w:rPr>
        <w:t>Brianna</w:t>
      </w:r>
      <w:r w:rsidR="0020651B">
        <w:rPr>
          <w:rFonts w:asciiTheme="minorHAnsi" w:hAnsiTheme="minorHAnsi"/>
        </w:rPr>
        <w:t xml:space="preserve"> Johnson</w:t>
      </w:r>
      <w:r w:rsidRPr="00BE2743">
        <w:rPr>
          <w:rFonts w:asciiTheme="minorHAnsi" w:hAnsiTheme="minorHAnsi"/>
        </w:rPr>
        <w:t>, Chris</w:t>
      </w:r>
      <w:r w:rsidR="0020651B">
        <w:rPr>
          <w:rFonts w:asciiTheme="minorHAnsi" w:hAnsiTheme="minorHAnsi"/>
        </w:rPr>
        <w:t xml:space="preserve"> Chandler</w:t>
      </w:r>
      <w:r w:rsidRPr="00BE2743">
        <w:rPr>
          <w:rFonts w:asciiTheme="minorHAnsi" w:hAnsiTheme="minorHAnsi"/>
        </w:rPr>
        <w:t xml:space="preserve">, and Kelly </w:t>
      </w:r>
      <w:r w:rsidR="0020651B">
        <w:rPr>
          <w:rFonts w:asciiTheme="minorHAnsi" w:hAnsiTheme="minorHAnsi"/>
        </w:rPr>
        <w:t xml:space="preserve">Ferrel </w:t>
      </w:r>
      <w:r w:rsidRPr="00BE2743">
        <w:rPr>
          <w:rFonts w:asciiTheme="minorHAnsi" w:hAnsiTheme="minorHAnsi"/>
        </w:rPr>
        <w:t>presented on the Disability Hub.  The presentation was v</w:t>
      </w:r>
      <w:r w:rsidR="00922DE5">
        <w:rPr>
          <w:rFonts w:asciiTheme="minorHAnsi" w:hAnsiTheme="minorHAnsi"/>
        </w:rPr>
        <w:t>ery informative and provided an</w:t>
      </w:r>
      <w:r w:rsidRPr="00BE2743">
        <w:rPr>
          <w:rFonts w:asciiTheme="minorHAnsi" w:hAnsiTheme="minorHAnsi"/>
        </w:rPr>
        <w:t xml:space="preserve"> overview of how the</w:t>
      </w:r>
      <w:r w:rsidR="00922DE5">
        <w:rPr>
          <w:rFonts w:asciiTheme="minorHAnsi" w:hAnsiTheme="minorHAnsi"/>
        </w:rPr>
        <w:t xml:space="preserve"> Disability</w:t>
      </w:r>
      <w:r w:rsidRPr="00BE2743">
        <w:rPr>
          <w:rFonts w:asciiTheme="minorHAnsi" w:hAnsiTheme="minorHAnsi"/>
        </w:rPr>
        <w:t xml:space="preserve"> Hub </w:t>
      </w:r>
      <w:r w:rsidR="00922DE5">
        <w:rPr>
          <w:rFonts w:asciiTheme="minorHAnsi" w:hAnsiTheme="minorHAnsi"/>
        </w:rPr>
        <w:t>interfaces with the WFC</w:t>
      </w:r>
      <w:r w:rsidRPr="00BE2743">
        <w:rPr>
          <w:rFonts w:asciiTheme="minorHAnsi" w:hAnsiTheme="minorHAnsi"/>
        </w:rPr>
        <w:t xml:space="preserve">s.  The </w:t>
      </w:r>
      <w:r w:rsidR="00922DE5">
        <w:rPr>
          <w:rFonts w:asciiTheme="minorHAnsi" w:hAnsiTheme="minorHAnsi"/>
        </w:rPr>
        <w:t xml:space="preserve">Disability Hub is a powerful technology platform that </w:t>
      </w:r>
      <w:r w:rsidRPr="00BE2743">
        <w:rPr>
          <w:rFonts w:asciiTheme="minorHAnsi" w:hAnsiTheme="minorHAnsi"/>
        </w:rPr>
        <w:t xml:space="preserve">provides numerous resources </w:t>
      </w:r>
      <w:r w:rsidR="00922DE5">
        <w:rPr>
          <w:rFonts w:asciiTheme="minorHAnsi" w:hAnsiTheme="minorHAnsi"/>
        </w:rPr>
        <w:t>and information to help customers</w:t>
      </w:r>
      <w:r w:rsidRPr="00BE2743">
        <w:rPr>
          <w:rFonts w:asciiTheme="minorHAnsi" w:hAnsiTheme="minorHAnsi"/>
        </w:rPr>
        <w:t xml:space="preserve"> make informed decisions and guide</w:t>
      </w:r>
      <w:r w:rsidR="00922DE5">
        <w:rPr>
          <w:rFonts w:asciiTheme="minorHAnsi" w:hAnsiTheme="minorHAnsi"/>
        </w:rPr>
        <w:t>s</w:t>
      </w:r>
      <w:r w:rsidRPr="00BE2743">
        <w:rPr>
          <w:rFonts w:asciiTheme="minorHAnsi" w:hAnsiTheme="minorHAnsi"/>
        </w:rPr>
        <w:t xml:space="preserve"> referrals. The </w:t>
      </w:r>
      <w:r w:rsidR="00922DE5">
        <w:rPr>
          <w:rFonts w:asciiTheme="minorHAnsi" w:hAnsiTheme="minorHAnsi"/>
        </w:rPr>
        <w:t xml:space="preserve">Disability </w:t>
      </w:r>
      <w:r w:rsidRPr="00BE2743">
        <w:rPr>
          <w:rFonts w:asciiTheme="minorHAnsi" w:hAnsiTheme="minorHAnsi"/>
        </w:rPr>
        <w:t>Hub is funded through multiple funding streams including Vo</w:t>
      </w:r>
      <w:r w:rsidR="00922DE5">
        <w:rPr>
          <w:rFonts w:asciiTheme="minorHAnsi" w:hAnsiTheme="minorHAnsi"/>
        </w:rPr>
        <w:t>c-Rehab.  Voc-R</w:t>
      </w:r>
      <w:r w:rsidRPr="00BE2743">
        <w:rPr>
          <w:rFonts w:asciiTheme="minorHAnsi" w:hAnsiTheme="minorHAnsi"/>
        </w:rPr>
        <w:t xml:space="preserve">ehab staff work with the </w:t>
      </w:r>
      <w:r w:rsidR="00922DE5">
        <w:rPr>
          <w:rFonts w:asciiTheme="minorHAnsi" w:hAnsiTheme="minorHAnsi"/>
        </w:rPr>
        <w:t xml:space="preserve">Disability </w:t>
      </w:r>
      <w:r w:rsidRPr="00BE2743">
        <w:rPr>
          <w:rFonts w:asciiTheme="minorHAnsi" w:hAnsiTheme="minorHAnsi"/>
        </w:rPr>
        <w:t xml:space="preserve">Hub and the </w:t>
      </w:r>
      <w:r w:rsidR="00922DE5">
        <w:rPr>
          <w:rFonts w:asciiTheme="minorHAnsi" w:hAnsiTheme="minorHAnsi"/>
        </w:rPr>
        <w:t xml:space="preserve">Disability Hub staff </w:t>
      </w:r>
      <w:r w:rsidRPr="00BE2743">
        <w:rPr>
          <w:rFonts w:asciiTheme="minorHAnsi" w:hAnsiTheme="minorHAnsi"/>
        </w:rPr>
        <w:t>mentor</w:t>
      </w:r>
      <w:r w:rsidR="00922DE5">
        <w:rPr>
          <w:rFonts w:asciiTheme="minorHAnsi" w:hAnsiTheme="minorHAnsi"/>
        </w:rPr>
        <w:t xml:space="preserve"> WFC staff</w:t>
      </w:r>
      <w:r w:rsidRPr="00BE2743">
        <w:rPr>
          <w:rFonts w:asciiTheme="minorHAnsi" w:hAnsiTheme="minorHAnsi"/>
        </w:rPr>
        <w:t xml:space="preserve">.  The committee discussed how they could assist in developing </w:t>
      </w:r>
      <w:r w:rsidR="00922DE5">
        <w:rPr>
          <w:rFonts w:asciiTheme="minorHAnsi" w:hAnsiTheme="minorHAnsi"/>
        </w:rPr>
        <w:t xml:space="preserve">an </w:t>
      </w:r>
      <w:r w:rsidRPr="00BE2743">
        <w:rPr>
          <w:rFonts w:asciiTheme="minorHAnsi" w:hAnsiTheme="minorHAnsi"/>
        </w:rPr>
        <w:t xml:space="preserve">outreach </w:t>
      </w:r>
      <w:r w:rsidR="00922DE5">
        <w:rPr>
          <w:rFonts w:asciiTheme="minorHAnsi" w:hAnsiTheme="minorHAnsi"/>
        </w:rPr>
        <w:t xml:space="preserve">plan </w:t>
      </w:r>
      <w:r w:rsidRPr="00BE2743">
        <w:rPr>
          <w:rFonts w:asciiTheme="minorHAnsi" w:hAnsiTheme="minorHAnsi"/>
        </w:rPr>
        <w:t xml:space="preserve">to inform </w:t>
      </w:r>
      <w:r w:rsidR="00922DE5">
        <w:rPr>
          <w:rFonts w:asciiTheme="minorHAnsi" w:hAnsiTheme="minorHAnsi"/>
        </w:rPr>
        <w:t xml:space="preserve">WFC </w:t>
      </w:r>
      <w:r w:rsidRPr="00BE2743">
        <w:rPr>
          <w:rFonts w:asciiTheme="minorHAnsi" w:hAnsiTheme="minorHAnsi"/>
        </w:rPr>
        <w:t xml:space="preserve">staff of the resources available.  Connie </w:t>
      </w:r>
      <w:r w:rsidR="00922DE5">
        <w:rPr>
          <w:rFonts w:asciiTheme="minorHAnsi" w:hAnsiTheme="minorHAnsi"/>
        </w:rPr>
        <w:t>Ireland committed to providing</w:t>
      </w:r>
      <w:r w:rsidRPr="00BE2743">
        <w:rPr>
          <w:rFonts w:asciiTheme="minorHAnsi" w:hAnsiTheme="minorHAnsi"/>
        </w:rPr>
        <w:t xml:space="preserve"> information and contacts to Jill Moe, Project Manager for the technology side of Career Force (WFC’s).  </w:t>
      </w:r>
      <w:bookmarkStart w:id="0" w:name="_GoBack"/>
      <w:bookmarkEnd w:id="0"/>
    </w:p>
    <w:p w:rsidR="00471612" w:rsidRPr="00BE2743" w:rsidRDefault="00471612" w:rsidP="00471612">
      <w:pPr>
        <w:pStyle w:val="Default"/>
        <w:ind w:left="360"/>
        <w:rPr>
          <w:rFonts w:asciiTheme="minorHAnsi" w:hAnsiTheme="minorHAnsi"/>
          <w:color w:val="auto"/>
        </w:rPr>
      </w:pPr>
    </w:p>
    <w:p w:rsidR="00471612" w:rsidRPr="00471612" w:rsidRDefault="00471612" w:rsidP="00471612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Presentation on Data, Vo-Rehab.</w:t>
      </w:r>
    </w:p>
    <w:p w:rsidR="00471612" w:rsidRDefault="00471612" w:rsidP="00975702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Ki</w:t>
      </w:r>
      <w:r w:rsidR="002B1873">
        <w:rPr>
          <w:rFonts w:asciiTheme="minorHAnsi" w:hAnsiTheme="minorHAnsi"/>
          <w:color w:val="auto"/>
        </w:rPr>
        <w:t xml:space="preserve">m Peck, John Fisher, and Alan Lunz presented </w:t>
      </w:r>
      <w:r>
        <w:rPr>
          <w:rFonts w:asciiTheme="minorHAnsi" w:hAnsiTheme="minorHAnsi"/>
          <w:color w:val="auto"/>
        </w:rPr>
        <w:t xml:space="preserve">data on individuals </w:t>
      </w:r>
      <w:r w:rsidR="002B1873">
        <w:rPr>
          <w:rFonts w:asciiTheme="minorHAnsi" w:hAnsiTheme="minorHAnsi"/>
          <w:color w:val="auto"/>
        </w:rPr>
        <w:t>on waiting lists by category and local area</w:t>
      </w:r>
      <w:r>
        <w:rPr>
          <w:rFonts w:asciiTheme="minorHAnsi" w:hAnsiTheme="minorHAnsi"/>
          <w:color w:val="auto"/>
        </w:rPr>
        <w:t>.  The data incl</w:t>
      </w:r>
      <w:r w:rsidR="002B1873">
        <w:rPr>
          <w:rFonts w:asciiTheme="minorHAnsi" w:hAnsiTheme="minorHAnsi"/>
          <w:color w:val="auto"/>
        </w:rPr>
        <w:t>uded maps and definitions of</w:t>
      </w:r>
      <w:r>
        <w:rPr>
          <w:rFonts w:asciiTheme="minorHAnsi" w:hAnsiTheme="minorHAnsi"/>
          <w:color w:val="auto"/>
        </w:rPr>
        <w:t xml:space="preserve"> categories.  Kim </w:t>
      </w:r>
      <w:r w:rsidR="002B1873">
        <w:rPr>
          <w:rFonts w:asciiTheme="minorHAnsi" w:hAnsiTheme="minorHAnsi"/>
          <w:color w:val="auto"/>
        </w:rPr>
        <w:t xml:space="preserve">Peck </w:t>
      </w:r>
      <w:r>
        <w:rPr>
          <w:rFonts w:asciiTheme="minorHAnsi" w:hAnsiTheme="minorHAnsi"/>
          <w:color w:val="auto"/>
        </w:rPr>
        <w:t xml:space="preserve">provided an overview of what the changes under WIOA means to serving individuals.  The Committee had a very long discussion and began to identify a few questions:  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 the 1600 individuals in MN, who is being served?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How many are being served under the DEI grants?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What is the DEI ratio of who is being served?  Control group?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 the 207 individuals served under these grants, what categories?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How can we improve outcomes for the 15,000 individuals seeking employment in MN?</w:t>
      </w:r>
    </w:p>
    <w:p w:rsidR="00471612" w:rsidRDefault="00471612" w:rsidP="00471612">
      <w:pPr>
        <w:pStyle w:val="Default"/>
        <w:numPr>
          <w:ilvl w:val="1"/>
          <w:numId w:val="16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How does the WFC system serve and impact these individuals to address training, education, and employment goals?</w:t>
      </w:r>
    </w:p>
    <w:p w:rsidR="00471612" w:rsidRDefault="00471612" w:rsidP="00471612">
      <w:pPr>
        <w:pStyle w:val="Default"/>
        <w:ind w:left="360"/>
        <w:rPr>
          <w:rFonts w:asciiTheme="minorHAnsi" w:hAnsiTheme="minorHAnsi"/>
          <w:color w:val="auto"/>
        </w:rPr>
      </w:pPr>
    </w:p>
    <w:p w:rsidR="004F50C2" w:rsidRDefault="00471612" w:rsidP="00975702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Committee discussed a possibility of a pilot project.  Pending additional information and discussion regarding DEI, the committee will start developing a plan and framework at the May meeting.  </w:t>
      </w:r>
      <w:r w:rsidR="001D29A5" w:rsidRPr="00351EBA">
        <w:rPr>
          <w:rFonts w:asciiTheme="minorHAnsi" w:hAnsiTheme="minorHAnsi"/>
          <w:color w:val="auto"/>
        </w:rPr>
        <w:t>OD</w:t>
      </w:r>
      <w:r w:rsidR="007D42A4" w:rsidRPr="00351EBA">
        <w:rPr>
          <w:rFonts w:asciiTheme="minorHAnsi" w:hAnsiTheme="minorHAnsi"/>
          <w:color w:val="auto"/>
        </w:rPr>
        <w:t>E</w:t>
      </w:r>
      <w:r w:rsidR="00351EBA" w:rsidRPr="00351EBA">
        <w:rPr>
          <w:rFonts w:asciiTheme="minorHAnsi" w:hAnsiTheme="minorHAnsi"/>
          <w:color w:val="auto"/>
        </w:rPr>
        <w:t xml:space="preserve">O </w:t>
      </w:r>
      <w:r w:rsidR="00503614">
        <w:rPr>
          <w:rFonts w:asciiTheme="minorHAnsi" w:hAnsiTheme="minorHAnsi"/>
          <w:color w:val="auto"/>
        </w:rPr>
        <w:t xml:space="preserve">is seeking </w:t>
      </w:r>
      <w:r w:rsidR="00312DDB">
        <w:rPr>
          <w:rFonts w:asciiTheme="minorHAnsi" w:hAnsiTheme="minorHAnsi"/>
          <w:color w:val="auto"/>
        </w:rPr>
        <w:t>a</w:t>
      </w:r>
      <w:r w:rsidR="00351EBA" w:rsidRPr="00351EBA">
        <w:rPr>
          <w:rFonts w:asciiTheme="minorHAnsi" w:hAnsiTheme="minorHAnsi"/>
          <w:color w:val="auto"/>
        </w:rPr>
        <w:t xml:space="preserve"> toolkit </w:t>
      </w:r>
      <w:r w:rsidR="0051402A">
        <w:rPr>
          <w:rFonts w:asciiTheme="minorHAnsi" w:hAnsiTheme="minorHAnsi"/>
          <w:color w:val="auto"/>
        </w:rPr>
        <w:t xml:space="preserve">to </w:t>
      </w:r>
      <w:r w:rsidR="00351EBA" w:rsidRPr="00351EBA">
        <w:rPr>
          <w:rFonts w:asciiTheme="minorHAnsi" w:hAnsiTheme="minorHAnsi"/>
          <w:color w:val="auto"/>
        </w:rPr>
        <w:t>help</w:t>
      </w:r>
      <w:r w:rsidR="001D29A5" w:rsidRPr="00351EBA">
        <w:rPr>
          <w:rFonts w:asciiTheme="minorHAnsi" w:hAnsiTheme="minorHAnsi"/>
          <w:color w:val="auto"/>
        </w:rPr>
        <w:t xml:space="preserve"> WFCs </w:t>
      </w:r>
      <w:r w:rsidR="0051402A">
        <w:rPr>
          <w:rFonts w:asciiTheme="minorHAnsi" w:hAnsiTheme="minorHAnsi"/>
          <w:color w:val="auto"/>
        </w:rPr>
        <w:t xml:space="preserve">redesign their facilities to </w:t>
      </w:r>
      <w:r w:rsidR="00351EBA" w:rsidRPr="00351EBA">
        <w:rPr>
          <w:rFonts w:asciiTheme="minorHAnsi" w:hAnsiTheme="minorHAnsi"/>
          <w:color w:val="auto"/>
        </w:rPr>
        <w:t xml:space="preserve">become </w:t>
      </w:r>
      <w:r w:rsidR="001D29A5" w:rsidRPr="00351EBA">
        <w:rPr>
          <w:rFonts w:asciiTheme="minorHAnsi" w:hAnsiTheme="minorHAnsi"/>
          <w:color w:val="auto"/>
        </w:rPr>
        <w:t>more accommodating for people with disabilities</w:t>
      </w:r>
      <w:r w:rsidR="0051402A">
        <w:rPr>
          <w:rFonts w:asciiTheme="minorHAnsi" w:hAnsiTheme="minorHAnsi"/>
          <w:color w:val="auto"/>
        </w:rPr>
        <w:t xml:space="preserve">. </w:t>
      </w:r>
      <w:r w:rsidR="004F50C2">
        <w:rPr>
          <w:rFonts w:asciiTheme="minorHAnsi" w:hAnsiTheme="minorHAnsi"/>
          <w:color w:val="auto"/>
        </w:rPr>
        <w:t xml:space="preserve">This is </w:t>
      </w:r>
      <w:r w:rsidR="00312DDB">
        <w:rPr>
          <w:rFonts w:asciiTheme="minorHAnsi" w:hAnsiTheme="minorHAnsi"/>
          <w:color w:val="auto"/>
        </w:rPr>
        <w:t>a</w:t>
      </w:r>
      <w:r w:rsidR="004F50C2">
        <w:rPr>
          <w:rFonts w:asciiTheme="minorHAnsi" w:hAnsiTheme="minorHAnsi"/>
          <w:color w:val="auto"/>
        </w:rPr>
        <w:t xml:space="preserve"> policy concern.</w:t>
      </w:r>
    </w:p>
    <w:p w:rsidR="004F50C2" w:rsidRDefault="004F50C2" w:rsidP="00975702">
      <w:pPr>
        <w:pStyle w:val="Default"/>
        <w:rPr>
          <w:rFonts w:asciiTheme="minorHAnsi" w:hAnsiTheme="minorHAnsi"/>
          <w:color w:val="auto"/>
        </w:rPr>
      </w:pPr>
    </w:p>
    <w:p w:rsidR="00471612" w:rsidRDefault="00471612" w:rsidP="00471612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WFC availability and access to headphones has been addressed.</w:t>
      </w:r>
    </w:p>
    <w:p w:rsidR="00413B36" w:rsidRDefault="00471612" w:rsidP="00471612">
      <w:pPr>
        <w:pStyle w:val="Default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D10F14" w:rsidRDefault="00471612" w:rsidP="008B0084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  <w:color w:val="auto"/>
        </w:rPr>
      </w:pPr>
      <w:r w:rsidRPr="00471612">
        <w:rPr>
          <w:rFonts w:asciiTheme="minorHAnsi" w:hAnsiTheme="minorHAnsi"/>
          <w:color w:val="auto"/>
        </w:rPr>
        <w:t xml:space="preserve">A common intake form does not exist.  Connie will reach out the National Governor’s Association to research what other states are doing and report back to the committee.  </w:t>
      </w:r>
    </w:p>
    <w:p w:rsidR="00471612" w:rsidRDefault="00471612" w:rsidP="00471612">
      <w:pPr>
        <w:pStyle w:val="ListParagraph"/>
        <w:rPr>
          <w:rFonts w:asciiTheme="minorHAnsi" w:hAnsiTheme="minorHAnsi"/>
        </w:rPr>
      </w:pPr>
    </w:p>
    <w:p w:rsidR="007B2640" w:rsidRPr="0020651B" w:rsidRDefault="00471612" w:rsidP="008874FF">
      <w:pPr>
        <w:pStyle w:val="Default"/>
        <w:numPr>
          <w:ilvl w:val="0"/>
          <w:numId w:val="15"/>
        </w:numPr>
        <w:ind w:left="360"/>
        <w:rPr>
          <w:rFonts w:asciiTheme="minorHAnsi" w:hAnsiTheme="minorHAnsi"/>
        </w:rPr>
      </w:pPr>
      <w:r w:rsidRPr="0020651B">
        <w:rPr>
          <w:rFonts w:asciiTheme="minorHAnsi" w:hAnsiTheme="minorHAnsi"/>
          <w:color w:val="auto"/>
        </w:rPr>
        <w:t xml:space="preserve">Connie sent three emails regarding the DEED workforce </w:t>
      </w:r>
      <w:r w:rsidR="002B31B7" w:rsidRPr="0020651B">
        <w:rPr>
          <w:rFonts w:asciiTheme="minorHAnsi" w:hAnsiTheme="minorHAnsi"/>
          <w:color w:val="auto"/>
        </w:rPr>
        <w:t xml:space="preserve">strategy consultants to their Director and has not received a response to date.  </w:t>
      </w:r>
      <w:r w:rsidR="00D10F14" w:rsidRPr="0020651B">
        <w:rPr>
          <w:rFonts w:asciiTheme="minorHAnsi" w:hAnsiTheme="minorHAnsi"/>
          <w:color w:val="auto"/>
        </w:rPr>
        <w:t>The committee wants to know what DEED business strategist</w:t>
      </w:r>
      <w:r w:rsidR="004F394E" w:rsidRPr="0020651B">
        <w:rPr>
          <w:rFonts w:asciiTheme="minorHAnsi" w:hAnsiTheme="minorHAnsi"/>
          <w:color w:val="auto"/>
        </w:rPr>
        <w:t xml:space="preserve"> do</w:t>
      </w:r>
      <w:r w:rsidR="00D10F14" w:rsidRPr="0020651B">
        <w:rPr>
          <w:rFonts w:asciiTheme="minorHAnsi" w:hAnsiTheme="minorHAnsi"/>
          <w:color w:val="auto"/>
        </w:rPr>
        <w:t xml:space="preserve"> </w:t>
      </w:r>
      <w:r w:rsidR="004F394E" w:rsidRPr="0020651B">
        <w:rPr>
          <w:rFonts w:asciiTheme="minorHAnsi" w:hAnsiTheme="minorHAnsi"/>
          <w:color w:val="auto"/>
        </w:rPr>
        <w:t xml:space="preserve">and how </w:t>
      </w:r>
      <w:r w:rsidR="00D10F14" w:rsidRPr="0020651B">
        <w:rPr>
          <w:rFonts w:asciiTheme="minorHAnsi" w:hAnsiTheme="minorHAnsi"/>
          <w:color w:val="auto"/>
        </w:rPr>
        <w:t xml:space="preserve">they </w:t>
      </w:r>
      <w:r w:rsidR="006241D4" w:rsidRPr="0020651B">
        <w:rPr>
          <w:rFonts w:asciiTheme="minorHAnsi" w:hAnsiTheme="minorHAnsi"/>
          <w:color w:val="auto"/>
        </w:rPr>
        <w:t>help employers connect with the disability communi</w:t>
      </w:r>
      <w:r w:rsidR="004F394E" w:rsidRPr="0020651B">
        <w:rPr>
          <w:rFonts w:asciiTheme="minorHAnsi" w:hAnsiTheme="minorHAnsi"/>
          <w:color w:val="auto"/>
        </w:rPr>
        <w:t>ty</w:t>
      </w:r>
      <w:r w:rsidR="000B2818" w:rsidRPr="0020651B">
        <w:rPr>
          <w:rFonts w:asciiTheme="minorHAnsi" w:hAnsiTheme="minorHAnsi"/>
          <w:color w:val="auto"/>
        </w:rPr>
        <w:t xml:space="preserve"> and learn about accommodations</w:t>
      </w:r>
      <w:r w:rsidR="004F394E" w:rsidRPr="0020651B">
        <w:rPr>
          <w:rFonts w:asciiTheme="minorHAnsi" w:hAnsiTheme="minorHAnsi"/>
          <w:color w:val="auto"/>
        </w:rPr>
        <w:t>?</w:t>
      </w:r>
      <w:r w:rsidR="006241D4" w:rsidRPr="0020651B">
        <w:rPr>
          <w:rFonts w:asciiTheme="minorHAnsi" w:hAnsiTheme="minorHAnsi"/>
          <w:color w:val="auto"/>
        </w:rPr>
        <w:t xml:space="preserve"> </w:t>
      </w:r>
    </w:p>
    <w:p w:rsidR="004E0B99" w:rsidRPr="00351EBA" w:rsidRDefault="004E0B99" w:rsidP="002F12DA">
      <w:pPr>
        <w:pStyle w:val="ListParagraph"/>
        <w:spacing w:line="276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BE6B15" w:rsidRPr="00351EBA" w:rsidRDefault="005D7A5D" w:rsidP="00375705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351EBA">
        <w:rPr>
          <w:rFonts w:asciiTheme="minorHAnsi" w:hAnsiTheme="minorHAnsi"/>
          <w:b/>
          <w:sz w:val="24"/>
          <w:szCs w:val="24"/>
        </w:rPr>
        <w:t>Adjournment</w:t>
      </w:r>
      <w:r w:rsidR="00375705" w:rsidRPr="00351EBA">
        <w:rPr>
          <w:rFonts w:asciiTheme="minorHAnsi" w:hAnsiTheme="minorHAnsi"/>
          <w:b/>
          <w:sz w:val="24"/>
          <w:szCs w:val="24"/>
        </w:rPr>
        <w:t xml:space="preserve"> </w:t>
      </w:r>
      <w:r w:rsidR="003A0C54">
        <w:rPr>
          <w:rFonts w:asciiTheme="minorHAnsi" w:hAnsiTheme="minorHAnsi"/>
          <w:b/>
          <w:sz w:val="24"/>
          <w:szCs w:val="24"/>
        </w:rPr>
        <w:t>–</w:t>
      </w:r>
      <w:r w:rsidR="00375705" w:rsidRPr="00351EBA">
        <w:rPr>
          <w:rFonts w:asciiTheme="minorHAnsi" w:hAnsiTheme="minorHAnsi"/>
          <w:b/>
          <w:sz w:val="24"/>
          <w:szCs w:val="24"/>
        </w:rPr>
        <w:t xml:space="preserve"> </w:t>
      </w:r>
      <w:r w:rsidR="003A0C54" w:rsidRPr="003A0C54">
        <w:rPr>
          <w:rFonts w:asciiTheme="minorHAnsi" w:hAnsiTheme="minorHAnsi"/>
          <w:sz w:val="24"/>
          <w:szCs w:val="24"/>
        </w:rPr>
        <w:t>Meeting a</w:t>
      </w:r>
      <w:r w:rsidR="00375705" w:rsidRPr="00351EBA">
        <w:rPr>
          <w:rFonts w:asciiTheme="minorHAnsi" w:hAnsiTheme="minorHAnsi"/>
          <w:sz w:val="24"/>
          <w:szCs w:val="24"/>
        </w:rPr>
        <w:t xml:space="preserve">djourned </w:t>
      </w:r>
      <w:r w:rsidR="0069127E" w:rsidRPr="00351EBA">
        <w:rPr>
          <w:rFonts w:asciiTheme="minorHAnsi" w:hAnsiTheme="minorHAnsi"/>
          <w:sz w:val="24"/>
          <w:szCs w:val="24"/>
        </w:rPr>
        <w:t xml:space="preserve">at </w:t>
      </w:r>
      <w:r w:rsidR="0014237E" w:rsidRPr="00351EBA">
        <w:rPr>
          <w:rFonts w:asciiTheme="minorHAnsi" w:hAnsiTheme="minorHAnsi"/>
          <w:sz w:val="24"/>
          <w:szCs w:val="24"/>
        </w:rPr>
        <w:t>1</w:t>
      </w:r>
      <w:r w:rsidR="00B01019" w:rsidRPr="00351EBA">
        <w:rPr>
          <w:rFonts w:asciiTheme="minorHAnsi" w:hAnsiTheme="minorHAnsi"/>
          <w:sz w:val="24"/>
          <w:szCs w:val="24"/>
        </w:rPr>
        <w:t>1</w:t>
      </w:r>
      <w:r w:rsidR="004B7F12" w:rsidRPr="00351EBA">
        <w:rPr>
          <w:rFonts w:asciiTheme="minorHAnsi" w:hAnsiTheme="minorHAnsi"/>
          <w:sz w:val="24"/>
          <w:szCs w:val="24"/>
        </w:rPr>
        <w:t>:</w:t>
      </w:r>
      <w:r w:rsidR="00B01019" w:rsidRPr="00351EBA">
        <w:rPr>
          <w:rFonts w:asciiTheme="minorHAnsi" w:hAnsiTheme="minorHAnsi"/>
          <w:sz w:val="24"/>
          <w:szCs w:val="24"/>
        </w:rPr>
        <w:t>4</w:t>
      </w:r>
      <w:r w:rsidR="0014237E" w:rsidRPr="00351EBA">
        <w:rPr>
          <w:rFonts w:asciiTheme="minorHAnsi" w:hAnsiTheme="minorHAnsi"/>
          <w:sz w:val="24"/>
          <w:szCs w:val="24"/>
        </w:rPr>
        <w:t>0</w:t>
      </w:r>
      <w:r w:rsidR="00B01019" w:rsidRPr="00351EBA">
        <w:rPr>
          <w:rFonts w:asciiTheme="minorHAnsi" w:hAnsiTheme="minorHAnsi"/>
          <w:sz w:val="24"/>
          <w:szCs w:val="24"/>
        </w:rPr>
        <w:t xml:space="preserve"> a.</w:t>
      </w:r>
      <w:r w:rsidR="004B7F12" w:rsidRPr="00351EBA">
        <w:rPr>
          <w:rFonts w:asciiTheme="minorHAnsi" w:hAnsiTheme="minorHAnsi"/>
          <w:sz w:val="24"/>
          <w:szCs w:val="24"/>
        </w:rPr>
        <w:t>m</w:t>
      </w:r>
      <w:r w:rsidR="002135DD" w:rsidRPr="00351EBA">
        <w:rPr>
          <w:rFonts w:asciiTheme="minorHAnsi" w:hAnsiTheme="minorHAnsi"/>
          <w:sz w:val="24"/>
          <w:szCs w:val="24"/>
        </w:rPr>
        <w:t xml:space="preserve">. </w:t>
      </w:r>
    </w:p>
    <w:p w:rsidR="00047D2D" w:rsidRPr="00351EBA" w:rsidRDefault="00047D2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sectPr w:rsidR="00047D2D" w:rsidRPr="00351EBA" w:rsidSect="00285C13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A" w:rsidRDefault="00FB099A" w:rsidP="005D7A5D">
      <w:r>
        <w:separator/>
      </w:r>
    </w:p>
  </w:endnote>
  <w:endnote w:type="continuationSeparator" w:id="0">
    <w:p w:rsidR="00FB099A" w:rsidRDefault="00FB099A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Default="0011274D">
    <w:pPr>
      <w:pStyle w:val="Footer"/>
    </w:pPr>
  </w:p>
  <w:p w:rsidR="006A73D9" w:rsidRDefault="006A7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96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881" w:rsidRDefault="004B4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D63" w:rsidRDefault="00C2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A" w:rsidRDefault="00FB099A" w:rsidP="005D7A5D">
      <w:r>
        <w:separator/>
      </w:r>
    </w:p>
  </w:footnote>
  <w:footnote w:type="continuationSeparator" w:id="0">
    <w:p w:rsidR="00FB099A" w:rsidRDefault="00FB099A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Default="00FB099A">
    <w:pPr>
      <w:pStyle w:val="Header"/>
      <w:jc w:val="right"/>
    </w:pPr>
    <w:sdt>
      <w:sdt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>
          <w:fldChar w:fldCharType="begin"/>
        </w:r>
        <w:r w:rsidR="00B262CE">
          <w:instrText xml:space="preserve"> PAGE   \* MERGEFORMAT </w:instrText>
        </w:r>
        <w:r w:rsidR="00B262CE">
          <w:fldChar w:fldCharType="separate"/>
        </w:r>
        <w:r w:rsidR="0011274D">
          <w:rPr>
            <w:noProof/>
          </w:rPr>
          <w:t>4</w:t>
        </w:r>
        <w:r w:rsidR="00B262CE">
          <w:rPr>
            <w:noProof/>
          </w:rPr>
          <w:fldChar w:fldCharType="end"/>
        </w:r>
      </w:sdtContent>
    </w:sdt>
  </w:p>
  <w:p w:rsidR="00B262CE" w:rsidRDefault="00B262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5D" w:rsidRDefault="00060FDA">
    <w:pPr>
      <w:pStyle w:val="Header"/>
    </w:pPr>
    <w:r>
      <w:object w:dxaOrig="5304" w:dyaOrig="1584" w14:anchorId="6612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5.5pt;height:80pt" o:ole="">
          <v:imagedata r:id="rId1" o:title=""/>
        </v:shape>
        <o:OLEObject Type="Embed" ProgID="Acrobat.Document.DC" ShapeID="_x0000_i1025" DrawAspect="Content" ObjectID="_15879951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443E3B"/>
    <w:multiLevelType w:val="hybridMultilevel"/>
    <w:tmpl w:val="3434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0422F"/>
    <w:multiLevelType w:val="hybridMultilevel"/>
    <w:tmpl w:val="6F2A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C3C"/>
    <w:multiLevelType w:val="hybridMultilevel"/>
    <w:tmpl w:val="04D6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2B9"/>
    <w:multiLevelType w:val="hybridMultilevel"/>
    <w:tmpl w:val="5B32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D4CF4"/>
    <w:multiLevelType w:val="hybridMultilevel"/>
    <w:tmpl w:val="C3F4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0D69"/>
    <w:multiLevelType w:val="hybridMultilevel"/>
    <w:tmpl w:val="51C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103"/>
    <w:multiLevelType w:val="hybridMultilevel"/>
    <w:tmpl w:val="C2D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C6272"/>
    <w:multiLevelType w:val="hybridMultilevel"/>
    <w:tmpl w:val="E73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0DF1"/>
    <w:multiLevelType w:val="hybridMultilevel"/>
    <w:tmpl w:val="318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A723E"/>
    <w:multiLevelType w:val="hybridMultilevel"/>
    <w:tmpl w:val="E5DC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1A61"/>
    <w:rsid w:val="00006F7A"/>
    <w:rsid w:val="00010F2C"/>
    <w:rsid w:val="0002040F"/>
    <w:rsid w:val="00021269"/>
    <w:rsid w:val="00030610"/>
    <w:rsid w:val="000319AA"/>
    <w:rsid w:val="00031FA1"/>
    <w:rsid w:val="00044308"/>
    <w:rsid w:val="0004579A"/>
    <w:rsid w:val="00047D2D"/>
    <w:rsid w:val="00052400"/>
    <w:rsid w:val="00052DC0"/>
    <w:rsid w:val="00052F24"/>
    <w:rsid w:val="000570F2"/>
    <w:rsid w:val="00060FDA"/>
    <w:rsid w:val="00065712"/>
    <w:rsid w:val="00070E7A"/>
    <w:rsid w:val="0007473B"/>
    <w:rsid w:val="000765FB"/>
    <w:rsid w:val="00076639"/>
    <w:rsid w:val="000778E4"/>
    <w:rsid w:val="00080B68"/>
    <w:rsid w:val="00081996"/>
    <w:rsid w:val="00081B02"/>
    <w:rsid w:val="000955C0"/>
    <w:rsid w:val="000A4A67"/>
    <w:rsid w:val="000A548C"/>
    <w:rsid w:val="000A6B53"/>
    <w:rsid w:val="000B2818"/>
    <w:rsid w:val="000B6D68"/>
    <w:rsid w:val="000C0154"/>
    <w:rsid w:val="000C0904"/>
    <w:rsid w:val="000C13B1"/>
    <w:rsid w:val="000C3D33"/>
    <w:rsid w:val="000C447F"/>
    <w:rsid w:val="000C657B"/>
    <w:rsid w:val="000C79DC"/>
    <w:rsid w:val="000D2B1F"/>
    <w:rsid w:val="000D4730"/>
    <w:rsid w:val="000D64E0"/>
    <w:rsid w:val="000D6A84"/>
    <w:rsid w:val="000D7916"/>
    <w:rsid w:val="000E1E92"/>
    <w:rsid w:val="000E3A49"/>
    <w:rsid w:val="000E707D"/>
    <w:rsid w:val="000F3CC1"/>
    <w:rsid w:val="00102F1D"/>
    <w:rsid w:val="00106437"/>
    <w:rsid w:val="001078F4"/>
    <w:rsid w:val="001106E1"/>
    <w:rsid w:val="0011274D"/>
    <w:rsid w:val="00114787"/>
    <w:rsid w:val="00116FFA"/>
    <w:rsid w:val="00121FA3"/>
    <w:rsid w:val="001236EE"/>
    <w:rsid w:val="001242CD"/>
    <w:rsid w:val="0012487F"/>
    <w:rsid w:val="00124AC3"/>
    <w:rsid w:val="0014074A"/>
    <w:rsid w:val="0014237E"/>
    <w:rsid w:val="00142525"/>
    <w:rsid w:val="00144081"/>
    <w:rsid w:val="001449D6"/>
    <w:rsid w:val="00146ED6"/>
    <w:rsid w:val="00152286"/>
    <w:rsid w:val="0015373C"/>
    <w:rsid w:val="0015554B"/>
    <w:rsid w:val="00155A26"/>
    <w:rsid w:val="00162B37"/>
    <w:rsid w:val="0016338F"/>
    <w:rsid w:val="00180801"/>
    <w:rsid w:val="00190AD7"/>
    <w:rsid w:val="00190B3B"/>
    <w:rsid w:val="001958FA"/>
    <w:rsid w:val="00195B59"/>
    <w:rsid w:val="00196363"/>
    <w:rsid w:val="00196CA4"/>
    <w:rsid w:val="001A2E00"/>
    <w:rsid w:val="001A5910"/>
    <w:rsid w:val="001A5DA5"/>
    <w:rsid w:val="001A64C2"/>
    <w:rsid w:val="001A6FFA"/>
    <w:rsid w:val="001B658A"/>
    <w:rsid w:val="001B65AC"/>
    <w:rsid w:val="001C6CAA"/>
    <w:rsid w:val="001C7FD7"/>
    <w:rsid w:val="001D29A5"/>
    <w:rsid w:val="001D6725"/>
    <w:rsid w:val="001D7264"/>
    <w:rsid w:val="001E29F8"/>
    <w:rsid w:val="001E2CCF"/>
    <w:rsid w:val="001E465B"/>
    <w:rsid w:val="001E7861"/>
    <w:rsid w:val="001E7F6A"/>
    <w:rsid w:val="001F50E8"/>
    <w:rsid w:val="00202D66"/>
    <w:rsid w:val="0020651B"/>
    <w:rsid w:val="002105D9"/>
    <w:rsid w:val="00212A50"/>
    <w:rsid w:val="00212DDC"/>
    <w:rsid w:val="002135DD"/>
    <w:rsid w:val="002165E7"/>
    <w:rsid w:val="00221F03"/>
    <w:rsid w:val="0022420C"/>
    <w:rsid w:val="00251C1E"/>
    <w:rsid w:val="00254216"/>
    <w:rsid w:val="00260CD0"/>
    <w:rsid w:val="00261B00"/>
    <w:rsid w:val="00264E01"/>
    <w:rsid w:val="0026570C"/>
    <w:rsid w:val="00275425"/>
    <w:rsid w:val="00276841"/>
    <w:rsid w:val="0028336A"/>
    <w:rsid w:val="00285C13"/>
    <w:rsid w:val="00285EDE"/>
    <w:rsid w:val="0028630C"/>
    <w:rsid w:val="00287524"/>
    <w:rsid w:val="002875EE"/>
    <w:rsid w:val="002B014F"/>
    <w:rsid w:val="002B1873"/>
    <w:rsid w:val="002B29F2"/>
    <w:rsid w:val="002B31B7"/>
    <w:rsid w:val="002B6F57"/>
    <w:rsid w:val="002C2226"/>
    <w:rsid w:val="002C2D10"/>
    <w:rsid w:val="002C5CA6"/>
    <w:rsid w:val="002D57A2"/>
    <w:rsid w:val="002D58E1"/>
    <w:rsid w:val="002D73F2"/>
    <w:rsid w:val="002E066A"/>
    <w:rsid w:val="002F12DA"/>
    <w:rsid w:val="002F1523"/>
    <w:rsid w:val="002F2DA1"/>
    <w:rsid w:val="002F472E"/>
    <w:rsid w:val="002F715A"/>
    <w:rsid w:val="002F75D1"/>
    <w:rsid w:val="00300105"/>
    <w:rsid w:val="00302AC2"/>
    <w:rsid w:val="00303261"/>
    <w:rsid w:val="0031062C"/>
    <w:rsid w:val="00311D4D"/>
    <w:rsid w:val="00312DDB"/>
    <w:rsid w:val="00313995"/>
    <w:rsid w:val="00317585"/>
    <w:rsid w:val="00323001"/>
    <w:rsid w:val="003351D9"/>
    <w:rsid w:val="00336B8F"/>
    <w:rsid w:val="00337690"/>
    <w:rsid w:val="00341DC9"/>
    <w:rsid w:val="00344434"/>
    <w:rsid w:val="00347FC9"/>
    <w:rsid w:val="00351EBA"/>
    <w:rsid w:val="003547FD"/>
    <w:rsid w:val="00360E1A"/>
    <w:rsid w:val="00363127"/>
    <w:rsid w:val="00364A08"/>
    <w:rsid w:val="00375705"/>
    <w:rsid w:val="00397A87"/>
    <w:rsid w:val="003A0C54"/>
    <w:rsid w:val="003A123B"/>
    <w:rsid w:val="003A2ECD"/>
    <w:rsid w:val="003A54A3"/>
    <w:rsid w:val="003A6540"/>
    <w:rsid w:val="003B1041"/>
    <w:rsid w:val="003B2716"/>
    <w:rsid w:val="003C306B"/>
    <w:rsid w:val="003C4177"/>
    <w:rsid w:val="003C4ACD"/>
    <w:rsid w:val="003C4ECF"/>
    <w:rsid w:val="003C5C05"/>
    <w:rsid w:val="003C5ECF"/>
    <w:rsid w:val="003C612A"/>
    <w:rsid w:val="003C7E14"/>
    <w:rsid w:val="003D5933"/>
    <w:rsid w:val="003E16A3"/>
    <w:rsid w:val="003E46E2"/>
    <w:rsid w:val="003F260E"/>
    <w:rsid w:val="003F2995"/>
    <w:rsid w:val="004000D1"/>
    <w:rsid w:val="00402B8F"/>
    <w:rsid w:val="004037EC"/>
    <w:rsid w:val="004047BC"/>
    <w:rsid w:val="00404AD4"/>
    <w:rsid w:val="00413B36"/>
    <w:rsid w:val="00415BC7"/>
    <w:rsid w:val="00416B42"/>
    <w:rsid w:val="00420248"/>
    <w:rsid w:val="004218CA"/>
    <w:rsid w:val="004225C3"/>
    <w:rsid w:val="004249A0"/>
    <w:rsid w:val="00426970"/>
    <w:rsid w:val="00430C5C"/>
    <w:rsid w:val="00433642"/>
    <w:rsid w:val="00436ED9"/>
    <w:rsid w:val="00437FA5"/>
    <w:rsid w:val="004410BA"/>
    <w:rsid w:val="00447AFB"/>
    <w:rsid w:val="00447EC7"/>
    <w:rsid w:val="00450360"/>
    <w:rsid w:val="00450A9B"/>
    <w:rsid w:val="0045391E"/>
    <w:rsid w:val="00454AFE"/>
    <w:rsid w:val="004575C7"/>
    <w:rsid w:val="004615DC"/>
    <w:rsid w:val="00462225"/>
    <w:rsid w:val="00462EFA"/>
    <w:rsid w:val="00470CCC"/>
    <w:rsid w:val="00471212"/>
    <w:rsid w:val="00471612"/>
    <w:rsid w:val="00475944"/>
    <w:rsid w:val="00476E46"/>
    <w:rsid w:val="0047769E"/>
    <w:rsid w:val="0048145A"/>
    <w:rsid w:val="004828A0"/>
    <w:rsid w:val="00482F81"/>
    <w:rsid w:val="00485F42"/>
    <w:rsid w:val="00494AE1"/>
    <w:rsid w:val="00496A0A"/>
    <w:rsid w:val="00497861"/>
    <w:rsid w:val="004A5818"/>
    <w:rsid w:val="004A7E0B"/>
    <w:rsid w:val="004B1420"/>
    <w:rsid w:val="004B4881"/>
    <w:rsid w:val="004B77DB"/>
    <w:rsid w:val="004B7A02"/>
    <w:rsid w:val="004B7F12"/>
    <w:rsid w:val="004C3975"/>
    <w:rsid w:val="004C5EB9"/>
    <w:rsid w:val="004E0B99"/>
    <w:rsid w:val="004E35AF"/>
    <w:rsid w:val="004F11F7"/>
    <w:rsid w:val="004F394E"/>
    <w:rsid w:val="004F50C2"/>
    <w:rsid w:val="00500294"/>
    <w:rsid w:val="00502E26"/>
    <w:rsid w:val="005035A0"/>
    <w:rsid w:val="00503614"/>
    <w:rsid w:val="00505F51"/>
    <w:rsid w:val="00507DCC"/>
    <w:rsid w:val="00512A3D"/>
    <w:rsid w:val="00513073"/>
    <w:rsid w:val="0051371B"/>
    <w:rsid w:val="0051402A"/>
    <w:rsid w:val="005156DA"/>
    <w:rsid w:val="00516AAE"/>
    <w:rsid w:val="0052204B"/>
    <w:rsid w:val="00524328"/>
    <w:rsid w:val="00526618"/>
    <w:rsid w:val="005273D1"/>
    <w:rsid w:val="005326C4"/>
    <w:rsid w:val="0053560C"/>
    <w:rsid w:val="00544D51"/>
    <w:rsid w:val="00546023"/>
    <w:rsid w:val="00553B1D"/>
    <w:rsid w:val="00564357"/>
    <w:rsid w:val="005657AC"/>
    <w:rsid w:val="005702DE"/>
    <w:rsid w:val="00577611"/>
    <w:rsid w:val="005779B8"/>
    <w:rsid w:val="00580518"/>
    <w:rsid w:val="00580E50"/>
    <w:rsid w:val="00582258"/>
    <w:rsid w:val="005962AB"/>
    <w:rsid w:val="00597035"/>
    <w:rsid w:val="005977E9"/>
    <w:rsid w:val="005A2317"/>
    <w:rsid w:val="005A3420"/>
    <w:rsid w:val="005A5674"/>
    <w:rsid w:val="005A7183"/>
    <w:rsid w:val="005A7F82"/>
    <w:rsid w:val="005B011F"/>
    <w:rsid w:val="005B0BA3"/>
    <w:rsid w:val="005B0D09"/>
    <w:rsid w:val="005B0D9A"/>
    <w:rsid w:val="005B515C"/>
    <w:rsid w:val="005B53AD"/>
    <w:rsid w:val="005B7E44"/>
    <w:rsid w:val="005C096F"/>
    <w:rsid w:val="005D5991"/>
    <w:rsid w:val="005D5D26"/>
    <w:rsid w:val="005D7A5D"/>
    <w:rsid w:val="005E1957"/>
    <w:rsid w:val="005E56CA"/>
    <w:rsid w:val="005E7389"/>
    <w:rsid w:val="005F4B75"/>
    <w:rsid w:val="006169C4"/>
    <w:rsid w:val="00616C1A"/>
    <w:rsid w:val="006178A4"/>
    <w:rsid w:val="006217FA"/>
    <w:rsid w:val="00623F82"/>
    <w:rsid w:val="006241D4"/>
    <w:rsid w:val="006255BF"/>
    <w:rsid w:val="00625A00"/>
    <w:rsid w:val="00633A9F"/>
    <w:rsid w:val="00635FF4"/>
    <w:rsid w:val="006360B4"/>
    <w:rsid w:val="00644D23"/>
    <w:rsid w:val="00645841"/>
    <w:rsid w:val="0064776E"/>
    <w:rsid w:val="00652340"/>
    <w:rsid w:val="00656804"/>
    <w:rsid w:val="00660877"/>
    <w:rsid w:val="006618DB"/>
    <w:rsid w:val="00665C4F"/>
    <w:rsid w:val="006777C4"/>
    <w:rsid w:val="00686A8E"/>
    <w:rsid w:val="0069127E"/>
    <w:rsid w:val="006A0392"/>
    <w:rsid w:val="006A2FEA"/>
    <w:rsid w:val="006A3F41"/>
    <w:rsid w:val="006A73D9"/>
    <w:rsid w:val="006B039C"/>
    <w:rsid w:val="006B472F"/>
    <w:rsid w:val="006B63DC"/>
    <w:rsid w:val="006B73CF"/>
    <w:rsid w:val="006B7969"/>
    <w:rsid w:val="006C11B4"/>
    <w:rsid w:val="006C1A6B"/>
    <w:rsid w:val="006C21E5"/>
    <w:rsid w:val="006C6925"/>
    <w:rsid w:val="006D329A"/>
    <w:rsid w:val="006D43FC"/>
    <w:rsid w:val="006D5079"/>
    <w:rsid w:val="006D5FFB"/>
    <w:rsid w:val="006D6092"/>
    <w:rsid w:val="006E0806"/>
    <w:rsid w:val="006E7873"/>
    <w:rsid w:val="0070087E"/>
    <w:rsid w:val="00703804"/>
    <w:rsid w:val="007054B6"/>
    <w:rsid w:val="0070639D"/>
    <w:rsid w:val="00711AC3"/>
    <w:rsid w:val="007138EC"/>
    <w:rsid w:val="00721D3D"/>
    <w:rsid w:val="00727F1C"/>
    <w:rsid w:val="00733F33"/>
    <w:rsid w:val="00737EE7"/>
    <w:rsid w:val="007425C2"/>
    <w:rsid w:val="00743BE6"/>
    <w:rsid w:val="00744E44"/>
    <w:rsid w:val="00746613"/>
    <w:rsid w:val="0074662B"/>
    <w:rsid w:val="00746D3B"/>
    <w:rsid w:val="00752DFA"/>
    <w:rsid w:val="007535D0"/>
    <w:rsid w:val="00754C39"/>
    <w:rsid w:val="00755816"/>
    <w:rsid w:val="007565DB"/>
    <w:rsid w:val="007671B9"/>
    <w:rsid w:val="007672DF"/>
    <w:rsid w:val="007724EC"/>
    <w:rsid w:val="00774152"/>
    <w:rsid w:val="00790353"/>
    <w:rsid w:val="00790575"/>
    <w:rsid w:val="007908D8"/>
    <w:rsid w:val="00793D6C"/>
    <w:rsid w:val="007A7835"/>
    <w:rsid w:val="007B2640"/>
    <w:rsid w:val="007B2CCA"/>
    <w:rsid w:val="007B326A"/>
    <w:rsid w:val="007B5E5D"/>
    <w:rsid w:val="007C0950"/>
    <w:rsid w:val="007C1CF7"/>
    <w:rsid w:val="007C3FF9"/>
    <w:rsid w:val="007C4D83"/>
    <w:rsid w:val="007D42A4"/>
    <w:rsid w:val="007D5582"/>
    <w:rsid w:val="007E5304"/>
    <w:rsid w:val="007F1AF2"/>
    <w:rsid w:val="007F1FF0"/>
    <w:rsid w:val="007F7276"/>
    <w:rsid w:val="008031AE"/>
    <w:rsid w:val="00803F47"/>
    <w:rsid w:val="00805073"/>
    <w:rsid w:val="0081140E"/>
    <w:rsid w:val="0082499E"/>
    <w:rsid w:val="0082627C"/>
    <w:rsid w:val="00831927"/>
    <w:rsid w:val="00832067"/>
    <w:rsid w:val="00832989"/>
    <w:rsid w:val="00845709"/>
    <w:rsid w:val="008466F7"/>
    <w:rsid w:val="00847380"/>
    <w:rsid w:val="00860E0B"/>
    <w:rsid w:val="008623A4"/>
    <w:rsid w:val="00863DD6"/>
    <w:rsid w:val="00864A10"/>
    <w:rsid w:val="00866DA8"/>
    <w:rsid w:val="00867A5F"/>
    <w:rsid w:val="00871B32"/>
    <w:rsid w:val="00872EC6"/>
    <w:rsid w:val="008820E7"/>
    <w:rsid w:val="0088694E"/>
    <w:rsid w:val="00886C41"/>
    <w:rsid w:val="00887D57"/>
    <w:rsid w:val="00897F01"/>
    <w:rsid w:val="008A1E0D"/>
    <w:rsid w:val="008A64B0"/>
    <w:rsid w:val="008A7155"/>
    <w:rsid w:val="008B5EAF"/>
    <w:rsid w:val="008C10AB"/>
    <w:rsid w:val="008E2C6C"/>
    <w:rsid w:val="008E306D"/>
    <w:rsid w:val="008E49AA"/>
    <w:rsid w:val="008E71D6"/>
    <w:rsid w:val="008F56D3"/>
    <w:rsid w:val="008F6C40"/>
    <w:rsid w:val="008F7637"/>
    <w:rsid w:val="0090144B"/>
    <w:rsid w:val="00910532"/>
    <w:rsid w:val="00914259"/>
    <w:rsid w:val="00915D3A"/>
    <w:rsid w:val="00916528"/>
    <w:rsid w:val="00916894"/>
    <w:rsid w:val="009204D4"/>
    <w:rsid w:val="0092247A"/>
    <w:rsid w:val="0092273B"/>
    <w:rsid w:val="00922D99"/>
    <w:rsid w:val="00922DE5"/>
    <w:rsid w:val="00925DE4"/>
    <w:rsid w:val="00931D6E"/>
    <w:rsid w:val="0093447F"/>
    <w:rsid w:val="00937C3A"/>
    <w:rsid w:val="00947D5B"/>
    <w:rsid w:val="00951200"/>
    <w:rsid w:val="00951494"/>
    <w:rsid w:val="0095304E"/>
    <w:rsid w:val="00961997"/>
    <w:rsid w:val="00962222"/>
    <w:rsid w:val="0096443D"/>
    <w:rsid w:val="00966309"/>
    <w:rsid w:val="00975702"/>
    <w:rsid w:val="00976835"/>
    <w:rsid w:val="00985C97"/>
    <w:rsid w:val="00986904"/>
    <w:rsid w:val="009A08A5"/>
    <w:rsid w:val="009A0AFD"/>
    <w:rsid w:val="009A183F"/>
    <w:rsid w:val="009A2068"/>
    <w:rsid w:val="009A4CAA"/>
    <w:rsid w:val="009A6FF8"/>
    <w:rsid w:val="009A7F2B"/>
    <w:rsid w:val="009B1519"/>
    <w:rsid w:val="009B15C9"/>
    <w:rsid w:val="009B663C"/>
    <w:rsid w:val="009B6892"/>
    <w:rsid w:val="009C16E3"/>
    <w:rsid w:val="009C3B1F"/>
    <w:rsid w:val="009C5119"/>
    <w:rsid w:val="009C5997"/>
    <w:rsid w:val="009C5C56"/>
    <w:rsid w:val="009C684D"/>
    <w:rsid w:val="009C7E90"/>
    <w:rsid w:val="009D49DD"/>
    <w:rsid w:val="009D712C"/>
    <w:rsid w:val="009E4062"/>
    <w:rsid w:val="009E6CDB"/>
    <w:rsid w:val="009F3CF9"/>
    <w:rsid w:val="009F5242"/>
    <w:rsid w:val="00A07430"/>
    <w:rsid w:val="00A12D08"/>
    <w:rsid w:val="00A2134C"/>
    <w:rsid w:val="00A3210C"/>
    <w:rsid w:val="00A35061"/>
    <w:rsid w:val="00A363A4"/>
    <w:rsid w:val="00A42DF1"/>
    <w:rsid w:val="00A46B52"/>
    <w:rsid w:val="00A52A85"/>
    <w:rsid w:val="00A54467"/>
    <w:rsid w:val="00A64A8D"/>
    <w:rsid w:val="00A713CB"/>
    <w:rsid w:val="00A7550D"/>
    <w:rsid w:val="00A871D6"/>
    <w:rsid w:val="00A87609"/>
    <w:rsid w:val="00A9027F"/>
    <w:rsid w:val="00A90EC2"/>
    <w:rsid w:val="00A92539"/>
    <w:rsid w:val="00A93C84"/>
    <w:rsid w:val="00A9758C"/>
    <w:rsid w:val="00AA16FF"/>
    <w:rsid w:val="00AA5ED2"/>
    <w:rsid w:val="00AA7C81"/>
    <w:rsid w:val="00AB09BB"/>
    <w:rsid w:val="00AB60EC"/>
    <w:rsid w:val="00AB6BD6"/>
    <w:rsid w:val="00AB777B"/>
    <w:rsid w:val="00AC2C09"/>
    <w:rsid w:val="00AC38D8"/>
    <w:rsid w:val="00AD00B5"/>
    <w:rsid w:val="00AD4308"/>
    <w:rsid w:val="00AD5902"/>
    <w:rsid w:val="00AD6615"/>
    <w:rsid w:val="00AE617D"/>
    <w:rsid w:val="00AE647D"/>
    <w:rsid w:val="00AF08C8"/>
    <w:rsid w:val="00AF412C"/>
    <w:rsid w:val="00AF4AFC"/>
    <w:rsid w:val="00B01019"/>
    <w:rsid w:val="00B01352"/>
    <w:rsid w:val="00B02E9A"/>
    <w:rsid w:val="00B057B3"/>
    <w:rsid w:val="00B06517"/>
    <w:rsid w:val="00B12246"/>
    <w:rsid w:val="00B131A2"/>
    <w:rsid w:val="00B17CD0"/>
    <w:rsid w:val="00B22BAE"/>
    <w:rsid w:val="00B25B13"/>
    <w:rsid w:val="00B262CE"/>
    <w:rsid w:val="00B31160"/>
    <w:rsid w:val="00B413D7"/>
    <w:rsid w:val="00B449C3"/>
    <w:rsid w:val="00B473B2"/>
    <w:rsid w:val="00B52F47"/>
    <w:rsid w:val="00B57513"/>
    <w:rsid w:val="00B6264F"/>
    <w:rsid w:val="00B67BBB"/>
    <w:rsid w:val="00B7018E"/>
    <w:rsid w:val="00B70209"/>
    <w:rsid w:val="00B77278"/>
    <w:rsid w:val="00B848B9"/>
    <w:rsid w:val="00B8549E"/>
    <w:rsid w:val="00B90A20"/>
    <w:rsid w:val="00B91E1C"/>
    <w:rsid w:val="00B9208B"/>
    <w:rsid w:val="00B92E7C"/>
    <w:rsid w:val="00B934E5"/>
    <w:rsid w:val="00B9509C"/>
    <w:rsid w:val="00B953FB"/>
    <w:rsid w:val="00BA1C49"/>
    <w:rsid w:val="00BA3C61"/>
    <w:rsid w:val="00BA3FA7"/>
    <w:rsid w:val="00BA52A5"/>
    <w:rsid w:val="00BA70DA"/>
    <w:rsid w:val="00BB134D"/>
    <w:rsid w:val="00BB1ED8"/>
    <w:rsid w:val="00BB5DD3"/>
    <w:rsid w:val="00BB7F25"/>
    <w:rsid w:val="00BD258D"/>
    <w:rsid w:val="00BD6A64"/>
    <w:rsid w:val="00BE0C8A"/>
    <w:rsid w:val="00BE233F"/>
    <w:rsid w:val="00BE2743"/>
    <w:rsid w:val="00BE2869"/>
    <w:rsid w:val="00BE6B15"/>
    <w:rsid w:val="00BE7A07"/>
    <w:rsid w:val="00BF0DF4"/>
    <w:rsid w:val="00BF2571"/>
    <w:rsid w:val="00BF33B5"/>
    <w:rsid w:val="00C04B82"/>
    <w:rsid w:val="00C059A1"/>
    <w:rsid w:val="00C06FC2"/>
    <w:rsid w:val="00C07A42"/>
    <w:rsid w:val="00C17E03"/>
    <w:rsid w:val="00C20C20"/>
    <w:rsid w:val="00C21FC3"/>
    <w:rsid w:val="00C25D63"/>
    <w:rsid w:val="00C31739"/>
    <w:rsid w:val="00C33BA5"/>
    <w:rsid w:val="00C36F8B"/>
    <w:rsid w:val="00C43709"/>
    <w:rsid w:val="00C461F9"/>
    <w:rsid w:val="00C502E5"/>
    <w:rsid w:val="00C54D93"/>
    <w:rsid w:val="00C57EB9"/>
    <w:rsid w:val="00C704B7"/>
    <w:rsid w:val="00C73648"/>
    <w:rsid w:val="00C73FCA"/>
    <w:rsid w:val="00C74081"/>
    <w:rsid w:val="00C806F5"/>
    <w:rsid w:val="00C85CB4"/>
    <w:rsid w:val="00C90FD4"/>
    <w:rsid w:val="00C96B8C"/>
    <w:rsid w:val="00CA17D3"/>
    <w:rsid w:val="00CA6483"/>
    <w:rsid w:val="00CB3AEB"/>
    <w:rsid w:val="00CB5389"/>
    <w:rsid w:val="00CB5E23"/>
    <w:rsid w:val="00CC189C"/>
    <w:rsid w:val="00CD0FAE"/>
    <w:rsid w:val="00CD17E7"/>
    <w:rsid w:val="00CD263B"/>
    <w:rsid w:val="00CD30E3"/>
    <w:rsid w:val="00CD3D4A"/>
    <w:rsid w:val="00CD5D90"/>
    <w:rsid w:val="00CD75DB"/>
    <w:rsid w:val="00CD7781"/>
    <w:rsid w:val="00CE006A"/>
    <w:rsid w:val="00CE11D4"/>
    <w:rsid w:val="00CE5436"/>
    <w:rsid w:val="00CE6F8A"/>
    <w:rsid w:val="00CF4C1B"/>
    <w:rsid w:val="00CF5E9C"/>
    <w:rsid w:val="00D0034E"/>
    <w:rsid w:val="00D078F2"/>
    <w:rsid w:val="00D07B57"/>
    <w:rsid w:val="00D1089B"/>
    <w:rsid w:val="00D10F14"/>
    <w:rsid w:val="00D12794"/>
    <w:rsid w:val="00D155B0"/>
    <w:rsid w:val="00D20432"/>
    <w:rsid w:val="00D20A4F"/>
    <w:rsid w:val="00D220E5"/>
    <w:rsid w:val="00D22A7E"/>
    <w:rsid w:val="00D22BE3"/>
    <w:rsid w:val="00D2348F"/>
    <w:rsid w:val="00D24539"/>
    <w:rsid w:val="00D2638A"/>
    <w:rsid w:val="00D3030A"/>
    <w:rsid w:val="00D307F1"/>
    <w:rsid w:val="00D31014"/>
    <w:rsid w:val="00D31155"/>
    <w:rsid w:val="00D344E5"/>
    <w:rsid w:val="00D50DEF"/>
    <w:rsid w:val="00D51250"/>
    <w:rsid w:val="00D5330B"/>
    <w:rsid w:val="00D56B90"/>
    <w:rsid w:val="00D610F6"/>
    <w:rsid w:val="00D63952"/>
    <w:rsid w:val="00D64D63"/>
    <w:rsid w:val="00D7056E"/>
    <w:rsid w:val="00D7082A"/>
    <w:rsid w:val="00D7279B"/>
    <w:rsid w:val="00D76DD7"/>
    <w:rsid w:val="00D870B3"/>
    <w:rsid w:val="00D877F3"/>
    <w:rsid w:val="00D95621"/>
    <w:rsid w:val="00DA4C61"/>
    <w:rsid w:val="00DB230F"/>
    <w:rsid w:val="00DB44D6"/>
    <w:rsid w:val="00DB44DF"/>
    <w:rsid w:val="00DB5DE1"/>
    <w:rsid w:val="00DC22C7"/>
    <w:rsid w:val="00DC4BC5"/>
    <w:rsid w:val="00DC6AED"/>
    <w:rsid w:val="00DD1448"/>
    <w:rsid w:val="00DD1A5E"/>
    <w:rsid w:val="00DE6545"/>
    <w:rsid w:val="00DF0B36"/>
    <w:rsid w:val="00DF3BBF"/>
    <w:rsid w:val="00DF7942"/>
    <w:rsid w:val="00E003FC"/>
    <w:rsid w:val="00E024B3"/>
    <w:rsid w:val="00E12A54"/>
    <w:rsid w:val="00E14004"/>
    <w:rsid w:val="00E14761"/>
    <w:rsid w:val="00E17E59"/>
    <w:rsid w:val="00E20966"/>
    <w:rsid w:val="00E21572"/>
    <w:rsid w:val="00E22053"/>
    <w:rsid w:val="00E234C3"/>
    <w:rsid w:val="00E32C32"/>
    <w:rsid w:val="00E3588B"/>
    <w:rsid w:val="00E404F5"/>
    <w:rsid w:val="00E40A33"/>
    <w:rsid w:val="00E41AFC"/>
    <w:rsid w:val="00E41F97"/>
    <w:rsid w:val="00E42EA1"/>
    <w:rsid w:val="00E529CA"/>
    <w:rsid w:val="00E55FAD"/>
    <w:rsid w:val="00E57361"/>
    <w:rsid w:val="00E61DC4"/>
    <w:rsid w:val="00E71310"/>
    <w:rsid w:val="00E84503"/>
    <w:rsid w:val="00E85301"/>
    <w:rsid w:val="00E85F92"/>
    <w:rsid w:val="00E914D3"/>
    <w:rsid w:val="00EA64CA"/>
    <w:rsid w:val="00EB2BE8"/>
    <w:rsid w:val="00EB3ED7"/>
    <w:rsid w:val="00EB57B0"/>
    <w:rsid w:val="00EB5B7D"/>
    <w:rsid w:val="00EB760D"/>
    <w:rsid w:val="00EC03E6"/>
    <w:rsid w:val="00EC563E"/>
    <w:rsid w:val="00ED22E8"/>
    <w:rsid w:val="00ED3708"/>
    <w:rsid w:val="00ED4851"/>
    <w:rsid w:val="00ED6D44"/>
    <w:rsid w:val="00ED6D6A"/>
    <w:rsid w:val="00EE19D7"/>
    <w:rsid w:val="00EE1E85"/>
    <w:rsid w:val="00EE748F"/>
    <w:rsid w:val="00EF6ACC"/>
    <w:rsid w:val="00EF71BB"/>
    <w:rsid w:val="00F00D08"/>
    <w:rsid w:val="00F03CD2"/>
    <w:rsid w:val="00F045BF"/>
    <w:rsid w:val="00F07BE6"/>
    <w:rsid w:val="00F132BE"/>
    <w:rsid w:val="00F20B5A"/>
    <w:rsid w:val="00F23C72"/>
    <w:rsid w:val="00F26DB1"/>
    <w:rsid w:val="00F35B62"/>
    <w:rsid w:val="00F378CB"/>
    <w:rsid w:val="00F40618"/>
    <w:rsid w:val="00F40C4F"/>
    <w:rsid w:val="00F43D66"/>
    <w:rsid w:val="00F45D35"/>
    <w:rsid w:val="00F551E6"/>
    <w:rsid w:val="00F55FD2"/>
    <w:rsid w:val="00F57376"/>
    <w:rsid w:val="00F6179A"/>
    <w:rsid w:val="00F62386"/>
    <w:rsid w:val="00F73152"/>
    <w:rsid w:val="00F819A9"/>
    <w:rsid w:val="00F82137"/>
    <w:rsid w:val="00F822F3"/>
    <w:rsid w:val="00F82E2C"/>
    <w:rsid w:val="00F90CC1"/>
    <w:rsid w:val="00FA75F3"/>
    <w:rsid w:val="00FB0231"/>
    <w:rsid w:val="00FB099A"/>
    <w:rsid w:val="00FB1BCA"/>
    <w:rsid w:val="00FB2AE1"/>
    <w:rsid w:val="00FB2C9D"/>
    <w:rsid w:val="00FB37D4"/>
    <w:rsid w:val="00FB4827"/>
    <w:rsid w:val="00FB7C2E"/>
    <w:rsid w:val="00FB7CBB"/>
    <w:rsid w:val="00FC2C96"/>
    <w:rsid w:val="00FC3312"/>
    <w:rsid w:val="00FC3487"/>
    <w:rsid w:val="00FD01AA"/>
    <w:rsid w:val="00FD260D"/>
    <w:rsid w:val="00FE1310"/>
    <w:rsid w:val="00FE5A15"/>
    <w:rsid w:val="00FE6CA0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customStyle="1" w:styleId="Default">
    <w:name w:val="Default"/>
    <w:rsid w:val="009A08A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84D1-81D5-499B-816E-26ECA7DD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DCA63-5534-4B5D-9B99-4CC9302BE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B416F-1816-43A1-AA96-3854E56D5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99B76-0EA1-4458-AA19-E6344926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GWDB Operations Committee Meeting Minutes</vt:lpstr>
      <vt:lpstr>Members Present  </vt:lpstr>
      <vt:lpstr/>
      <vt:lpstr>Call to Order and Introductions</vt:lpstr>
    </vt:vector>
  </TitlesOfParts>
  <Company>DEED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Snyder, Lisa (DEED)</cp:lastModifiedBy>
  <cp:revision>2</cp:revision>
  <cp:lastPrinted>2018-02-20T16:07:00Z</cp:lastPrinted>
  <dcterms:created xsi:type="dcterms:W3CDTF">2018-05-16T21:59:00Z</dcterms:created>
  <dcterms:modified xsi:type="dcterms:W3CDTF">2018-05-16T21:59:00Z</dcterms:modified>
</cp:coreProperties>
</file>