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13" w:rsidRPr="00285C13" w:rsidRDefault="00285C13" w:rsidP="00285C13">
      <w:pPr>
        <w:widowControl w:val="0"/>
        <w:contextualSpacing/>
        <w:jc w:val="center"/>
        <w:rPr>
          <w:rFonts w:eastAsiaTheme="majorEastAsia" w:cstheme="majorBidi"/>
          <w:b/>
          <w:spacing w:val="-9"/>
          <w:kern w:val="28"/>
          <w:sz w:val="32"/>
          <w:szCs w:val="56"/>
        </w:rPr>
      </w:pPr>
      <w:r w:rsidRPr="00285C13">
        <w:rPr>
          <w:rFonts w:eastAsiaTheme="majorEastAsia" w:cstheme="majorBidi"/>
          <w:b/>
          <w:spacing w:val="-9"/>
          <w:kern w:val="28"/>
          <w:sz w:val="32"/>
          <w:szCs w:val="56"/>
        </w:rPr>
        <w:t xml:space="preserve">GWDB </w:t>
      </w:r>
      <w:r w:rsidR="00CD5D90">
        <w:rPr>
          <w:rFonts w:eastAsiaTheme="majorEastAsia" w:cstheme="majorBidi"/>
          <w:b/>
          <w:spacing w:val="-9"/>
          <w:kern w:val="28"/>
          <w:sz w:val="32"/>
          <w:szCs w:val="56"/>
        </w:rPr>
        <w:t>Disabi</w:t>
      </w:r>
      <w:r w:rsidRPr="00285C13">
        <w:rPr>
          <w:rFonts w:eastAsiaTheme="majorEastAsia" w:cstheme="majorBidi"/>
          <w:b/>
          <w:spacing w:val="-9"/>
          <w:kern w:val="28"/>
          <w:sz w:val="32"/>
          <w:szCs w:val="56"/>
        </w:rPr>
        <w:t>l</w:t>
      </w:r>
      <w:r w:rsidR="00CD5D90">
        <w:rPr>
          <w:rFonts w:eastAsiaTheme="majorEastAsia" w:cstheme="majorBidi"/>
          <w:b/>
          <w:spacing w:val="-9"/>
          <w:kern w:val="28"/>
          <w:sz w:val="32"/>
          <w:szCs w:val="56"/>
        </w:rPr>
        <w:t>ity</w:t>
      </w:r>
      <w:r w:rsidRPr="00285C13">
        <w:rPr>
          <w:rFonts w:eastAsiaTheme="majorEastAsia" w:cstheme="majorBidi"/>
          <w:b/>
          <w:spacing w:val="-9"/>
          <w:kern w:val="28"/>
          <w:sz w:val="32"/>
          <w:szCs w:val="56"/>
        </w:rPr>
        <w:t xml:space="preserve"> Equity Committee</w:t>
      </w:r>
      <w:r w:rsidR="00287524">
        <w:rPr>
          <w:rFonts w:eastAsiaTheme="majorEastAsia" w:cstheme="majorBidi"/>
          <w:b/>
          <w:spacing w:val="-9"/>
          <w:kern w:val="28"/>
          <w:sz w:val="32"/>
          <w:szCs w:val="56"/>
        </w:rPr>
        <w:t xml:space="preserve"> to Address Disparities                                  for Individuals with Disabilities in </w:t>
      </w:r>
      <w:r w:rsidR="005C4841">
        <w:rPr>
          <w:rFonts w:eastAsiaTheme="majorEastAsia" w:cstheme="majorBidi"/>
          <w:b/>
          <w:spacing w:val="-9"/>
          <w:kern w:val="28"/>
          <w:sz w:val="32"/>
          <w:szCs w:val="56"/>
        </w:rPr>
        <w:t xml:space="preserve">Education, Training </w:t>
      </w:r>
      <w:r w:rsidR="00287524">
        <w:rPr>
          <w:rFonts w:eastAsiaTheme="majorEastAsia" w:cstheme="majorBidi"/>
          <w:b/>
          <w:spacing w:val="-9"/>
          <w:kern w:val="28"/>
          <w:sz w:val="32"/>
          <w:szCs w:val="56"/>
        </w:rPr>
        <w:t>and Employment</w:t>
      </w:r>
    </w:p>
    <w:p w:rsidR="00C07A42" w:rsidRDefault="00B9208B" w:rsidP="00F6179A">
      <w:pPr>
        <w:widowControl w:val="0"/>
        <w:contextualSpacing/>
        <w:jc w:val="center"/>
        <w:rPr>
          <w:sz w:val="24"/>
          <w:szCs w:val="24"/>
        </w:rPr>
      </w:pPr>
      <w:r>
        <w:rPr>
          <w:rFonts w:eastAsiaTheme="majorEastAsia" w:cstheme="majorBidi"/>
          <w:b/>
          <w:spacing w:val="-9"/>
          <w:kern w:val="28"/>
          <w:sz w:val="32"/>
          <w:szCs w:val="56"/>
        </w:rPr>
        <w:t xml:space="preserve">Meeting Minutes – </w:t>
      </w:r>
      <w:r w:rsidR="009B28A3">
        <w:rPr>
          <w:rFonts w:eastAsiaTheme="majorEastAsia" w:cstheme="majorBidi"/>
          <w:b/>
          <w:spacing w:val="-9"/>
          <w:kern w:val="28"/>
          <w:sz w:val="32"/>
          <w:szCs w:val="56"/>
        </w:rPr>
        <w:t>May</w:t>
      </w:r>
      <w:r w:rsidR="00D220E5">
        <w:rPr>
          <w:rFonts w:eastAsiaTheme="majorEastAsia" w:cstheme="majorBidi"/>
          <w:b/>
          <w:spacing w:val="-9"/>
          <w:kern w:val="28"/>
          <w:sz w:val="32"/>
          <w:szCs w:val="56"/>
        </w:rPr>
        <w:t xml:space="preserve"> </w:t>
      </w:r>
      <w:r w:rsidR="007565DB">
        <w:rPr>
          <w:rFonts w:eastAsiaTheme="majorEastAsia" w:cstheme="majorBidi"/>
          <w:b/>
          <w:spacing w:val="-9"/>
          <w:kern w:val="28"/>
          <w:sz w:val="32"/>
          <w:szCs w:val="56"/>
        </w:rPr>
        <w:t>2018</w:t>
      </w:r>
    </w:p>
    <w:p w:rsidR="00285C13" w:rsidRDefault="00285C13" w:rsidP="00285C13">
      <w:pPr>
        <w:jc w:val="center"/>
        <w:rPr>
          <w:sz w:val="24"/>
          <w:szCs w:val="24"/>
        </w:rPr>
      </w:pPr>
      <w:r w:rsidRPr="00285C13">
        <w:rPr>
          <w:sz w:val="24"/>
          <w:szCs w:val="24"/>
        </w:rPr>
        <w:t>T</w:t>
      </w:r>
      <w:r w:rsidR="007565DB">
        <w:rPr>
          <w:sz w:val="24"/>
          <w:szCs w:val="24"/>
        </w:rPr>
        <w:t>hurs</w:t>
      </w:r>
      <w:r w:rsidRPr="00285C13">
        <w:rPr>
          <w:sz w:val="24"/>
          <w:szCs w:val="24"/>
        </w:rPr>
        <w:t xml:space="preserve">day, </w:t>
      </w:r>
      <w:r w:rsidR="009B28A3">
        <w:rPr>
          <w:sz w:val="24"/>
          <w:szCs w:val="24"/>
        </w:rPr>
        <w:t>May 3</w:t>
      </w:r>
      <w:r w:rsidR="007565DB">
        <w:rPr>
          <w:sz w:val="24"/>
          <w:szCs w:val="24"/>
        </w:rPr>
        <w:t>, 2018</w:t>
      </w:r>
      <w:r w:rsidRPr="00285C13">
        <w:rPr>
          <w:sz w:val="24"/>
          <w:szCs w:val="24"/>
        </w:rPr>
        <w:t xml:space="preserve"> – 1</w:t>
      </w:r>
      <w:r w:rsidR="00916528">
        <w:rPr>
          <w:sz w:val="24"/>
          <w:szCs w:val="24"/>
        </w:rPr>
        <w:t>0</w:t>
      </w:r>
      <w:r w:rsidRPr="00285C13">
        <w:rPr>
          <w:sz w:val="24"/>
          <w:szCs w:val="24"/>
        </w:rPr>
        <w:t xml:space="preserve">:00 </w:t>
      </w:r>
      <w:r w:rsidR="006C6925">
        <w:rPr>
          <w:sz w:val="24"/>
          <w:szCs w:val="24"/>
        </w:rPr>
        <w:t>a</w:t>
      </w:r>
      <w:r w:rsidRPr="00285C13">
        <w:rPr>
          <w:sz w:val="24"/>
          <w:szCs w:val="24"/>
        </w:rPr>
        <w:t xml:space="preserve">.m. to </w:t>
      </w:r>
      <w:r w:rsidR="006C6925">
        <w:rPr>
          <w:sz w:val="24"/>
          <w:szCs w:val="24"/>
        </w:rPr>
        <w:t>1</w:t>
      </w:r>
      <w:r w:rsidR="00916528">
        <w:rPr>
          <w:sz w:val="24"/>
          <w:szCs w:val="24"/>
        </w:rPr>
        <w:t>2</w:t>
      </w:r>
      <w:r w:rsidRPr="00285C13">
        <w:rPr>
          <w:sz w:val="24"/>
          <w:szCs w:val="24"/>
        </w:rPr>
        <w:t>:00 p.m.</w:t>
      </w:r>
    </w:p>
    <w:p w:rsidR="00916528" w:rsidRPr="00D70790" w:rsidRDefault="00916528" w:rsidP="00916528">
      <w:pPr>
        <w:jc w:val="center"/>
        <w:rPr>
          <w:sz w:val="24"/>
          <w:szCs w:val="24"/>
        </w:rPr>
      </w:pPr>
      <w:r w:rsidRPr="00D70790">
        <w:rPr>
          <w:sz w:val="24"/>
          <w:szCs w:val="24"/>
        </w:rPr>
        <w:t>ProAct</w:t>
      </w:r>
      <w:r>
        <w:rPr>
          <w:sz w:val="24"/>
          <w:szCs w:val="24"/>
        </w:rPr>
        <w:t>, Inc.</w:t>
      </w:r>
    </w:p>
    <w:p w:rsidR="00916528" w:rsidRPr="00D70790" w:rsidRDefault="00916528" w:rsidP="00916528">
      <w:pPr>
        <w:jc w:val="center"/>
        <w:rPr>
          <w:sz w:val="24"/>
          <w:szCs w:val="24"/>
        </w:rPr>
      </w:pPr>
      <w:r w:rsidRPr="00D70790">
        <w:rPr>
          <w:sz w:val="24"/>
          <w:szCs w:val="24"/>
        </w:rPr>
        <w:t>3195 Neil Armstrong Blvd, Eagan, MN 55121</w:t>
      </w:r>
    </w:p>
    <w:p w:rsidR="005D7A5D" w:rsidRPr="00D76DD7" w:rsidRDefault="00447AFB" w:rsidP="009C5C56">
      <w:pPr>
        <w:pStyle w:val="Heading1"/>
        <w:spacing w:before="240"/>
        <w:rPr>
          <w:rFonts w:asciiTheme="minorHAnsi" w:hAnsiTheme="minorHAnsi"/>
          <w:szCs w:val="24"/>
        </w:rPr>
      </w:pPr>
      <w:r w:rsidRPr="00D76DD7">
        <w:rPr>
          <w:rFonts w:asciiTheme="minorHAnsi" w:hAnsiTheme="minorHAnsi"/>
          <w:szCs w:val="24"/>
        </w:rPr>
        <w:t xml:space="preserve">Members </w:t>
      </w:r>
      <w:r w:rsidR="005D7A5D" w:rsidRPr="00D76DD7">
        <w:rPr>
          <w:rFonts w:asciiTheme="minorHAnsi" w:hAnsiTheme="minorHAnsi"/>
          <w:szCs w:val="24"/>
        </w:rPr>
        <w:t>Present</w:t>
      </w:r>
      <w:r w:rsidR="004615DC" w:rsidRPr="00D76DD7">
        <w:rPr>
          <w:rFonts w:asciiTheme="minorHAnsi" w:hAnsiTheme="minorHAnsi"/>
          <w:szCs w:val="24"/>
        </w:rPr>
        <w:t xml:space="preserve">  </w:t>
      </w:r>
    </w:p>
    <w:p w:rsidR="005D7A5D" w:rsidRPr="00D76DD7" w:rsidRDefault="005D7A5D" w:rsidP="005D7A5D">
      <w:pPr>
        <w:rPr>
          <w:rFonts w:asciiTheme="minorHAnsi" w:hAnsiTheme="minorHAnsi"/>
          <w:sz w:val="24"/>
          <w:szCs w:val="24"/>
        </w:rPr>
        <w:sectPr w:rsidR="005D7A5D" w:rsidRPr="00D76DD7" w:rsidSect="00285C13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2240" w:h="15840"/>
          <w:pgMar w:top="720" w:right="720" w:bottom="720" w:left="1080" w:header="720" w:footer="720" w:gutter="0"/>
          <w:cols w:space="720"/>
          <w:docGrid w:linePitch="360"/>
        </w:sectPr>
      </w:pPr>
      <w:bookmarkStart w:id="0" w:name="_GoBack"/>
      <w:bookmarkEnd w:id="0"/>
    </w:p>
    <w:p w:rsidR="000319AA" w:rsidRPr="00D76DD7" w:rsidRDefault="00303261" w:rsidP="0090144B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Steve Ditschler, Chair</w:t>
      </w:r>
    </w:p>
    <w:p w:rsidR="00EB2EC6" w:rsidRDefault="00EB2EC6" w:rsidP="0090144B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Vance</w:t>
      </w:r>
      <w:r w:rsidR="006274AD">
        <w:rPr>
          <w:rFonts w:asciiTheme="minorHAnsi" w:hAnsiTheme="minorHAnsi"/>
          <w:sz w:val="24"/>
          <w:szCs w:val="24"/>
        </w:rPr>
        <w:t xml:space="preserve"> Boe</w:t>
      </w:r>
      <w:r w:rsidR="006F2687">
        <w:rPr>
          <w:rFonts w:asciiTheme="minorHAnsi" w:hAnsiTheme="minorHAnsi"/>
          <w:sz w:val="24"/>
          <w:szCs w:val="24"/>
        </w:rPr>
        <w:t>lter</w:t>
      </w:r>
      <w:r w:rsidR="00D46DFF">
        <w:rPr>
          <w:rFonts w:asciiTheme="minorHAnsi" w:hAnsiTheme="minorHAnsi"/>
          <w:sz w:val="24"/>
          <w:szCs w:val="24"/>
        </w:rPr>
        <w:t>, Vice Chair</w:t>
      </w:r>
    </w:p>
    <w:p w:rsidR="00EB2EC6" w:rsidRDefault="00AD6615" w:rsidP="00EB2EC6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John Fisher</w:t>
      </w:r>
      <w:r w:rsidR="00EB2EC6" w:rsidRPr="00EB2EC6">
        <w:rPr>
          <w:rFonts w:asciiTheme="minorHAnsi" w:hAnsiTheme="minorHAnsi"/>
          <w:sz w:val="24"/>
          <w:szCs w:val="24"/>
        </w:rPr>
        <w:t xml:space="preserve"> </w:t>
      </w:r>
      <w:r w:rsidR="00EB2EC6">
        <w:rPr>
          <w:rFonts w:asciiTheme="minorHAnsi" w:hAnsiTheme="minorHAnsi"/>
          <w:sz w:val="24"/>
          <w:szCs w:val="24"/>
        </w:rPr>
        <w:t>(conference call)</w:t>
      </w:r>
    </w:p>
    <w:p w:rsidR="00285C13" w:rsidRDefault="00AD6615" w:rsidP="0090144B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Allan Lunz</w:t>
      </w:r>
    </w:p>
    <w:p w:rsidR="00EB2EC6" w:rsidRDefault="00EB2EC6" w:rsidP="0090144B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Kim Peck (conference call)</w:t>
      </w:r>
    </w:p>
    <w:p w:rsidR="00AD4308" w:rsidRDefault="00EB2EC6" w:rsidP="0090144B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Jovan Perry (conference call)</w:t>
      </w:r>
      <w:r w:rsidR="00526618">
        <w:rPr>
          <w:rFonts w:asciiTheme="minorHAnsi" w:hAnsiTheme="minorHAnsi"/>
          <w:sz w:val="24"/>
          <w:szCs w:val="24"/>
        </w:rPr>
        <w:t xml:space="preserve"> </w:t>
      </w:r>
    </w:p>
    <w:p w:rsidR="007565DB" w:rsidRPr="00351EBA" w:rsidRDefault="007565DB" w:rsidP="00106437">
      <w:pPr>
        <w:rPr>
          <w:rFonts w:asciiTheme="minorHAnsi" w:hAnsiTheme="minorHAnsi"/>
          <w:b/>
          <w:sz w:val="24"/>
          <w:szCs w:val="24"/>
        </w:rPr>
      </w:pPr>
      <w:r w:rsidRPr="00351EBA">
        <w:rPr>
          <w:rFonts w:asciiTheme="minorHAnsi" w:hAnsiTheme="minorHAnsi"/>
          <w:b/>
          <w:sz w:val="24"/>
          <w:szCs w:val="24"/>
        </w:rPr>
        <w:t>Guests Present</w:t>
      </w:r>
    </w:p>
    <w:p w:rsidR="00EB2EC6" w:rsidRDefault="00EB2EC6" w:rsidP="0090144B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Larry </w:t>
      </w:r>
      <w:r w:rsidR="00EC712A">
        <w:rPr>
          <w:rFonts w:asciiTheme="minorHAnsi" w:hAnsiTheme="minorHAnsi"/>
          <w:sz w:val="24"/>
          <w:szCs w:val="24"/>
        </w:rPr>
        <w:t>Eisen</w:t>
      </w:r>
      <w:r w:rsidR="001A1ACC">
        <w:rPr>
          <w:rFonts w:asciiTheme="minorHAnsi" w:hAnsiTheme="minorHAnsi"/>
          <w:sz w:val="24"/>
          <w:szCs w:val="24"/>
        </w:rPr>
        <w:t xml:space="preserve">stadt, Youth Services </w:t>
      </w:r>
      <w:r>
        <w:rPr>
          <w:rFonts w:asciiTheme="minorHAnsi" w:hAnsiTheme="minorHAnsi"/>
          <w:sz w:val="24"/>
          <w:szCs w:val="24"/>
        </w:rPr>
        <w:t>(conference call)</w:t>
      </w:r>
    </w:p>
    <w:p w:rsidR="00EB2EC6" w:rsidRDefault="00EB2EC6" w:rsidP="00EB2EC6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Karen Lilledahl</w:t>
      </w:r>
      <w:r w:rsidR="001A1ACC">
        <w:rPr>
          <w:rFonts w:asciiTheme="minorHAnsi" w:hAnsiTheme="minorHAnsi"/>
          <w:sz w:val="24"/>
          <w:szCs w:val="24"/>
        </w:rPr>
        <w:t>, Office of Diversity and Equal Opportunity</w:t>
      </w:r>
      <w:r>
        <w:rPr>
          <w:rFonts w:asciiTheme="minorHAnsi" w:hAnsiTheme="minorHAnsi"/>
          <w:sz w:val="24"/>
          <w:szCs w:val="24"/>
        </w:rPr>
        <w:t xml:space="preserve"> (conference call)</w:t>
      </w:r>
    </w:p>
    <w:p w:rsidR="005D7A5D" w:rsidRPr="00351EBA" w:rsidRDefault="005D7A5D" w:rsidP="00106437">
      <w:pPr>
        <w:rPr>
          <w:rFonts w:asciiTheme="minorHAnsi" w:hAnsiTheme="minorHAnsi"/>
          <w:b/>
          <w:sz w:val="24"/>
          <w:szCs w:val="24"/>
        </w:rPr>
      </w:pPr>
      <w:r w:rsidRPr="00351EBA">
        <w:rPr>
          <w:rFonts w:asciiTheme="minorHAnsi" w:hAnsiTheme="minorHAnsi"/>
          <w:b/>
          <w:sz w:val="24"/>
          <w:szCs w:val="24"/>
        </w:rPr>
        <w:t xml:space="preserve">Staff </w:t>
      </w:r>
      <w:r w:rsidR="00BF0DF4" w:rsidRPr="00351EBA">
        <w:rPr>
          <w:rFonts w:asciiTheme="minorHAnsi" w:hAnsiTheme="minorHAnsi"/>
          <w:b/>
          <w:sz w:val="24"/>
          <w:szCs w:val="24"/>
        </w:rPr>
        <w:t>Present</w:t>
      </w:r>
    </w:p>
    <w:p w:rsidR="00CE6F8A" w:rsidRDefault="00CE6F8A" w:rsidP="0090144B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351EBA">
        <w:rPr>
          <w:rFonts w:asciiTheme="minorHAnsi" w:hAnsiTheme="minorHAnsi"/>
          <w:sz w:val="24"/>
          <w:szCs w:val="24"/>
        </w:rPr>
        <w:t>Connie Ireland, Executive Director, GWDB</w:t>
      </w:r>
    </w:p>
    <w:p w:rsidR="00EB2EC6" w:rsidRPr="00351EBA" w:rsidRDefault="00EB2EC6" w:rsidP="0090144B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Lisa Snyder, Committee Staff</w:t>
      </w:r>
    </w:p>
    <w:p w:rsidR="003C5C05" w:rsidRPr="00351EBA" w:rsidRDefault="003C5C05" w:rsidP="00BE2869">
      <w:pPr>
        <w:pStyle w:val="Heading1"/>
        <w:spacing w:before="0" w:line="276" w:lineRule="auto"/>
        <w:rPr>
          <w:rFonts w:asciiTheme="minorHAnsi" w:hAnsiTheme="minorHAnsi"/>
          <w:szCs w:val="24"/>
        </w:rPr>
      </w:pPr>
    </w:p>
    <w:p w:rsidR="005D7A5D" w:rsidRPr="00351EBA" w:rsidRDefault="005D7A5D" w:rsidP="00DB230F">
      <w:pPr>
        <w:pStyle w:val="Heading1"/>
        <w:spacing w:before="0"/>
        <w:rPr>
          <w:rFonts w:asciiTheme="minorHAnsi" w:hAnsiTheme="minorHAnsi"/>
          <w:szCs w:val="24"/>
        </w:rPr>
      </w:pPr>
      <w:r w:rsidRPr="00351EBA">
        <w:rPr>
          <w:rFonts w:asciiTheme="minorHAnsi" w:hAnsiTheme="minorHAnsi"/>
          <w:szCs w:val="24"/>
        </w:rPr>
        <w:t>Call</w:t>
      </w:r>
      <w:r w:rsidR="00985C97" w:rsidRPr="00351EBA">
        <w:rPr>
          <w:rFonts w:asciiTheme="minorHAnsi" w:hAnsiTheme="minorHAnsi"/>
          <w:szCs w:val="24"/>
        </w:rPr>
        <w:t xml:space="preserve"> </w:t>
      </w:r>
      <w:r w:rsidRPr="00351EBA">
        <w:rPr>
          <w:rFonts w:asciiTheme="minorHAnsi" w:hAnsiTheme="minorHAnsi"/>
          <w:szCs w:val="24"/>
        </w:rPr>
        <w:t>to Order</w:t>
      </w:r>
      <w:r w:rsidR="00985C97" w:rsidRPr="00351EBA">
        <w:rPr>
          <w:rFonts w:asciiTheme="minorHAnsi" w:hAnsiTheme="minorHAnsi"/>
          <w:szCs w:val="24"/>
        </w:rPr>
        <w:t xml:space="preserve"> and Introductions</w:t>
      </w:r>
    </w:p>
    <w:p w:rsidR="009E6CDB" w:rsidRPr="00351EBA" w:rsidRDefault="00AD6615" w:rsidP="00052F24">
      <w:pPr>
        <w:rPr>
          <w:rFonts w:asciiTheme="minorHAnsi" w:hAnsiTheme="minorHAnsi"/>
          <w:sz w:val="24"/>
          <w:szCs w:val="24"/>
        </w:rPr>
      </w:pPr>
      <w:r w:rsidRPr="00351EBA">
        <w:rPr>
          <w:rFonts w:asciiTheme="minorHAnsi" w:hAnsiTheme="minorHAnsi"/>
          <w:sz w:val="24"/>
          <w:szCs w:val="24"/>
        </w:rPr>
        <w:t xml:space="preserve">Chair Ditschler </w:t>
      </w:r>
      <w:r w:rsidR="006C6925" w:rsidRPr="00351EBA">
        <w:rPr>
          <w:rFonts w:asciiTheme="minorHAnsi" w:hAnsiTheme="minorHAnsi"/>
          <w:sz w:val="24"/>
          <w:szCs w:val="24"/>
        </w:rPr>
        <w:t xml:space="preserve">called the meeting to order </w:t>
      </w:r>
      <w:r w:rsidR="00052F24" w:rsidRPr="00351EBA">
        <w:rPr>
          <w:rFonts w:asciiTheme="minorHAnsi" w:hAnsiTheme="minorHAnsi"/>
          <w:sz w:val="24"/>
          <w:szCs w:val="24"/>
        </w:rPr>
        <w:t>at 1</w:t>
      </w:r>
      <w:r w:rsidR="007B5E5D" w:rsidRPr="00351EBA">
        <w:rPr>
          <w:rFonts w:asciiTheme="minorHAnsi" w:hAnsiTheme="minorHAnsi"/>
          <w:sz w:val="24"/>
          <w:szCs w:val="24"/>
        </w:rPr>
        <w:t>0</w:t>
      </w:r>
      <w:r w:rsidR="00052F24" w:rsidRPr="00351EBA">
        <w:rPr>
          <w:rFonts w:asciiTheme="minorHAnsi" w:hAnsiTheme="minorHAnsi"/>
          <w:sz w:val="24"/>
          <w:szCs w:val="24"/>
        </w:rPr>
        <w:t>:</w:t>
      </w:r>
      <w:r w:rsidR="00326316">
        <w:rPr>
          <w:rFonts w:asciiTheme="minorHAnsi" w:hAnsiTheme="minorHAnsi"/>
          <w:sz w:val="24"/>
          <w:szCs w:val="24"/>
        </w:rPr>
        <w:t>05</w:t>
      </w:r>
      <w:r w:rsidR="00E61DC4" w:rsidRPr="00351EBA">
        <w:rPr>
          <w:rFonts w:asciiTheme="minorHAnsi" w:hAnsiTheme="minorHAnsi"/>
          <w:sz w:val="24"/>
          <w:szCs w:val="24"/>
        </w:rPr>
        <w:t xml:space="preserve"> </w:t>
      </w:r>
      <w:r w:rsidR="007B5E5D" w:rsidRPr="00351EBA">
        <w:rPr>
          <w:rFonts w:asciiTheme="minorHAnsi" w:hAnsiTheme="minorHAnsi"/>
          <w:sz w:val="24"/>
          <w:szCs w:val="24"/>
        </w:rPr>
        <w:t>a</w:t>
      </w:r>
      <w:r w:rsidR="00E61DC4" w:rsidRPr="00351EBA">
        <w:rPr>
          <w:rFonts w:asciiTheme="minorHAnsi" w:hAnsiTheme="minorHAnsi"/>
          <w:sz w:val="24"/>
          <w:szCs w:val="24"/>
        </w:rPr>
        <w:t>.</w:t>
      </w:r>
      <w:r w:rsidR="00052F24" w:rsidRPr="00351EBA">
        <w:rPr>
          <w:rFonts w:asciiTheme="minorHAnsi" w:hAnsiTheme="minorHAnsi"/>
          <w:sz w:val="24"/>
          <w:szCs w:val="24"/>
        </w:rPr>
        <w:t xml:space="preserve">m. Introductions of members in </w:t>
      </w:r>
      <w:r w:rsidR="009A4CAA" w:rsidRPr="00351EBA">
        <w:rPr>
          <w:rFonts w:asciiTheme="minorHAnsi" w:hAnsiTheme="minorHAnsi"/>
          <w:sz w:val="24"/>
          <w:szCs w:val="24"/>
        </w:rPr>
        <w:t>p</w:t>
      </w:r>
      <w:r w:rsidR="005779B8" w:rsidRPr="00351EBA">
        <w:rPr>
          <w:rFonts w:asciiTheme="minorHAnsi" w:hAnsiTheme="minorHAnsi"/>
          <w:sz w:val="24"/>
          <w:szCs w:val="24"/>
        </w:rPr>
        <w:t xml:space="preserve">erson and on the </w:t>
      </w:r>
      <w:r w:rsidR="00260CD0" w:rsidRPr="00351EBA">
        <w:rPr>
          <w:rFonts w:asciiTheme="minorHAnsi" w:hAnsiTheme="minorHAnsi"/>
          <w:sz w:val="24"/>
          <w:szCs w:val="24"/>
        </w:rPr>
        <w:t>conference call</w:t>
      </w:r>
      <w:r w:rsidR="009A4CAA" w:rsidRPr="00351EBA">
        <w:rPr>
          <w:rFonts w:asciiTheme="minorHAnsi" w:hAnsiTheme="minorHAnsi"/>
          <w:sz w:val="24"/>
          <w:szCs w:val="24"/>
        </w:rPr>
        <w:t xml:space="preserve"> were made.</w:t>
      </w:r>
      <w:r w:rsidR="00580518" w:rsidRPr="00351EBA">
        <w:rPr>
          <w:rFonts w:asciiTheme="minorHAnsi" w:hAnsiTheme="minorHAnsi"/>
          <w:sz w:val="24"/>
          <w:szCs w:val="24"/>
        </w:rPr>
        <w:t xml:space="preserve"> </w:t>
      </w:r>
    </w:p>
    <w:p w:rsidR="009E6CDB" w:rsidRPr="00351EBA" w:rsidRDefault="009E6CDB" w:rsidP="00052F24">
      <w:pPr>
        <w:rPr>
          <w:rFonts w:asciiTheme="minorHAnsi" w:hAnsiTheme="minorHAnsi"/>
          <w:sz w:val="24"/>
          <w:szCs w:val="24"/>
        </w:rPr>
      </w:pPr>
    </w:p>
    <w:p w:rsidR="00052F24" w:rsidRPr="00351EBA" w:rsidRDefault="00985C97" w:rsidP="00DB230F">
      <w:pPr>
        <w:rPr>
          <w:rFonts w:asciiTheme="minorHAnsi" w:hAnsiTheme="minorHAnsi"/>
          <w:b/>
          <w:sz w:val="24"/>
          <w:szCs w:val="24"/>
        </w:rPr>
      </w:pPr>
      <w:r w:rsidRPr="00351EBA">
        <w:rPr>
          <w:rFonts w:asciiTheme="minorHAnsi" w:hAnsiTheme="minorHAnsi"/>
          <w:b/>
          <w:sz w:val="24"/>
          <w:szCs w:val="24"/>
        </w:rPr>
        <w:t>Approval of Minutes</w:t>
      </w:r>
    </w:p>
    <w:p w:rsidR="00985C97" w:rsidRPr="00351EBA" w:rsidRDefault="001253E4" w:rsidP="00DB230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April 5</w:t>
      </w:r>
      <w:r w:rsidR="00526618">
        <w:rPr>
          <w:rFonts w:asciiTheme="minorHAnsi" w:hAnsiTheme="minorHAnsi"/>
          <w:sz w:val="24"/>
          <w:szCs w:val="24"/>
        </w:rPr>
        <w:t xml:space="preserve">, </w:t>
      </w:r>
      <w:r w:rsidR="00985C97" w:rsidRPr="00351EBA">
        <w:rPr>
          <w:rFonts w:asciiTheme="minorHAnsi" w:hAnsiTheme="minorHAnsi"/>
          <w:sz w:val="24"/>
          <w:szCs w:val="24"/>
        </w:rPr>
        <w:t>201</w:t>
      </w:r>
      <w:r w:rsidR="00317585" w:rsidRPr="00351EBA">
        <w:rPr>
          <w:rFonts w:asciiTheme="minorHAnsi" w:hAnsiTheme="minorHAnsi"/>
          <w:sz w:val="24"/>
          <w:szCs w:val="24"/>
        </w:rPr>
        <w:t>8</w:t>
      </w:r>
      <w:r w:rsidR="00985C97" w:rsidRPr="00351EBA">
        <w:rPr>
          <w:rFonts w:asciiTheme="minorHAnsi" w:hAnsiTheme="minorHAnsi"/>
          <w:sz w:val="24"/>
          <w:szCs w:val="24"/>
        </w:rPr>
        <w:t xml:space="preserve"> meeting </w:t>
      </w:r>
      <w:r w:rsidR="007565DB" w:rsidRPr="00351EBA">
        <w:rPr>
          <w:rFonts w:asciiTheme="minorHAnsi" w:hAnsiTheme="minorHAnsi"/>
          <w:sz w:val="24"/>
          <w:szCs w:val="24"/>
        </w:rPr>
        <w:t xml:space="preserve">minutes </w:t>
      </w:r>
      <w:r w:rsidR="00985C97" w:rsidRPr="00351EBA">
        <w:rPr>
          <w:rFonts w:asciiTheme="minorHAnsi" w:hAnsiTheme="minorHAnsi"/>
          <w:sz w:val="24"/>
          <w:szCs w:val="24"/>
        </w:rPr>
        <w:t xml:space="preserve">were approved. </w:t>
      </w:r>
      <w:r w:rsidR="00114787" w:rsidRPr="00351EBA">
        <w:rPr>
          <w:rFonts w:asciiTheme="minorHAnsi" w:hAnsiTheme="minorHAnsi"/>
          <w:sz w:val="24"/>
          <w:szCs w:val="24"/>
        </w:rPr>
        <w:t>Motion to ap</w:t>
      </w:r>
      <w:r w:rsidR="00317585" w:rsidRPr="00351EBA">
        <w:rPr>
          <w:rFonts w:asciiTheme="minorHAnsi" w:hAnsiTheme="minorHAnsi"/>
          <w:sz w:val="24"/>
          <w:szCs w:val="24"/>
        </w:rPr>
        <w:t xml:space="preserve">prove the minutes were made by </w:t>
      </w:r>
      <w:r w:rsidR="002E69F0">
        <w:rPr>
          <w:rFonts w:asciiTheme="minorHAnsi" w:hAnsiTheme="minorHAnsi"/>
          <w:sz w:val="24"/>
          <w:szCs w:val="24"/>
        </w:rPr>
        <w:t>Chair Ditschler and second by Vance</w:t>
      </w:r>
      <w:r w:rsidR="006F2687">
        <w:rPr>
          <w:rFonts w:asciiTheme="minorHAnsi" w:hAnsiTheme="minorHAnsi"/>
          <w:sz w:val="24"/>
          <w:szCs w:val="24"/>
        </w:rPr>
        <w:t xml:space="preserve"> Boelter</w:t>
      </w:r>
      <w:r w:rsidR="00114787" w:rsidRPr="00351EBA">
        <w:rPr>
          <w:rFonts w:asciiTheme="minorHAnsi" w:hAnsiTheme="minorHAnsi"/>
          <w:sz w:val="24"/>
          <w:szCs w:val="24"/>
        </w:rPr>
        <w:t xml:space="preserve">. </w:t>
      </w:r>
    </w:p>
    <w:p w:rsidR="009E6CDB" w:rsidRPr="00351EBA" w:rsidRDefault="009E6CDB" w:rsidP="00303261">
      <w:pPr>
        <w:pStyle w:val="NoSpacing"/>
        <w:tabs>
          <w:tab w:val="left" w:pos="1080"/>
        </w:tabs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C059A1" w:rsidRPr="00351EBA" w:rsidRDefault="002E69F0" w:rsidP="00351EB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Report on Disability Employment Initiative Model Implemented at </w:t>
      </w:r>
      <w:r w:rsidR="00262098">
        <w:rPr>
          <w:rFonts w:asciiTheme="minorHAnsi" w:hAnsiTheme="minorHAnsi"/>
          <w:b/>
          <w:sz w:val="24"/>
          <w:szCs w:val="24"/>
        </w:rPr>
        <w:t>Workforce Centers</w:t>
      </w:r>
      <w:r>
        <w:rPr>
          <w:rFonts w:asciiTheme="minorHAnsi" w:hAnsiTheme="minorHAnsi"/>
          <w:b/>
          <w:sz w:val="24"/>
          <w:szCs w:val="24"/>
        </w:rPr>
        <w:t xml:space="preserve">: Anoka, Monticello, and Montevideo </w:t>
      </w:r>
      <w:r w:rsidR="00BE2743">
        <w:rPr>
          <w:rFonts w:asciiTheme="minorHAnsi" w:hAnsiTheme="minorHAnsi"/>
          <w:b/>
          <w:sz w:val="24"/>
          <w:szCs w:val="24"/>
        </w:rPr>
        <w:t xml:space="preserve">  </w:t>
      </w:r>
    </w:p>
    <w:p w:rsidR="00471612" w:rsidRPr="006E0E15" w:rsidRDefault="002E69F0" w:rsidP="00D31761">
      <w:pPr>
        <w:pStyle w:val="Default"/>
        <w:numPr>
          <w:ilvl w:val="0"/>
          <w:numId w:val="17"/>
        </w:numPr>
        <w:ind w:left="360"/>
        <w:rPr>
          <w:rFonts w:asciiTheme="minorHAnsi" w:hAnsiTheme="minorHAnsi"/>
          <w:color w:val="auto"/>
        </w:rPr>
      </w:pPr>
      <w:r>
        <w:rPr>
          <w:rFonts w:asciiTheme="minorHAnsi" w:hAnsiTheme="minorHAnsi"/>
        </w:rPr>
        <w:t>Lisa Snyder</w:t>
      </w:r>
      <w:r w:rsidR="00262098">
        <w:rPr>
          <w:rFonts w:asciiTheme="minorHAnsi" w:hAnsiTheme="minorHAnsi"/>
        </w:rPr>
        <w:t xml:space="preserve"> </w:t>
      </w:r>
      <w:r w:rsidR="007D032D">
        <w:rPr>
          <w:rFonts w:asciiTheme="minorHAnsi" w:hAnsiTheme="minorHAnsi"/>
        </w:rPr>
        <w:t>provided qualitative data from</w:t>
      </w:r>
      <w:r w:rsidR="00262098">
        <w:rPr>
          <w:rFonts w:asciiTheme="minorHAnsi" w:hAnsiTheme="minorHAnsi"/>
        </w:rPr>
        <w:t xml:space="preserve"> three WFCs</w:t>
      </w:r>
      <w:r w:rsidR="007B6949">
        <w:rPr>
          <w:rFonts w:asciiTheme="minorHAnsi" w:hAnsiTheme="minorHAnsi"/>
        </w:rPr>
        <w:t xml:space="preserve"> site visits</w:t>
      </w:r>
      <w:r w:rsidR="007D032D">
        <w:rPr>
          <w:rFonts w:asciiTheme="minorHAnsi" w:hAnsiTheme="minorHAnsi"/>
        </w:rPr>
        <w:t>.</w:t>
      </w:r>
      <w:r w:rsidR="00262098">
        <w:rPr>
          <w:rFonts w:asciiTheme="minorHAnsi" w:hAnsiTheme="minorHAnsi"/>
        </w:rPr>
        <w:t xml:space="preserve"> </w:t>
      </w:r>
      <w:r w:rsidR="00855EE7">
        <w:rPr>
          <w:rFonts w:asciiTheme="minorHAnsi" w:hAnsiTheme="minorHAnsi"/>
        </w:rPr>
        <w:t>The report captured key points, objectives and outcomes</w:t>
      </w:r>
      <w:r w:rsidR="007D032D">
        <w:rPr>
          <w:rFonts w:asciiTheme="minorHAnsi" w:hAnsiTheme="minorHAnsi"/>
        </w:rPr>
        <w:t xml:space="preserve">; </w:t>
      </w:r>
      <w:r w:rsidR="00855EE7">
        <w:rPr>
          <w:rFonts w:asciiTheme="minorHAnsi" w:hAnsiTheme="minorHAnsi"/>
        </w:rPr>
        <w:t xml:space="preserve">funding </w:t>
      </w:r>
      <w:r w:rsidR="007D032D">
        <w:rPr>
          <w:rFonts w:asciiTheme="minorHAnsi" w:hAnsiTheme="minorHAnsi"/>
        </w:rPr>
        <w:t>options and WFC/source</w:t>
      </w:r>
      <w:r w:rsidR="007B6949">
        <w:rPr>
          <w:rFonts w:asciiTheme="minorHAnsi" w:hAnsiTheme="minorHAnsi"/>
        </w:rPr>
        <w:t>s</w:t>
      </w:r>
      <w:r w:rsidR="007D032D">
        <w:rPr>
          <w:rFonts w:asciiTheme="minorHAnsi" w:hAnsiTheme="minorHAnsi"/>
        </w:rPr>
        <w:t>; training, objectives and outcomes; and customer examples, scenario/challenges and outcomes.</w:t>
      </w:r>
      <w:r w:rsidR="005C0342">
        <w:rPr>
          <w:rFonts w:asciiTheme="minorHAnsi" w:hAnsiTheme="minorHAnsi"/>
        </w:rPr>
        <w:t xml:space="preserve"> </w:t>
      </w:r>
      <w:r w:rsidR="00DA0D5E">
        <w:rPr>
          <w:rFonts w:asciiTheme="minorHAnsi" w:hAnsiTheme="minorHAnsi"/>
        </w:rPr>
        <w:t xml:space="preserve">The committee </w:t>
      </w:r>
      <w:r w:rsidR="00BA740B">
        <w:rPr>
          <w:rFonts w:asciiTheme="minorHAnsi" w:hAnsiTheme="minorHAnsi"/>
        </w:rPr>
        <w:t>identified</w:t>
      </w:r>
      <w:r w:rsidR="00DA0D5E">
        <w:rPr>
          <w:rFonts w:asciiTheme="minorHAnsi" w:hAnsiTheme="minorHAnsi"/>
        </w:rPr>
        <w:t xml:space="preserve"> two </w:t>
      </w:r>
      <w:r w:rsidR="00C55BAC">
        <w:rPr>
          <w:rFonts w:asciiTheme="minorHAnsi" w:hAnsiTheme="minorHAnsi"/>
        </w:rPr>
        <w:t xml:space="preserve">notable </w:t>
      </w:r>
      <w:r w:rsidR="005C0342">
        <w:rPr>
          <w:rFonts w:asciiTheme="minorHAnsi" w:hAnsiTheme="minorHAnsi"/>
        </w:rPr>
        <w:t xml:space="preserve">items </w:t>
      </w:r>
      <w:r w:rsidR="00BA740B">
        <w:rPr>
          <w:rFonts w:asciiTheme="minorHAnsi" w:hAnsiTheme="minorHAnsi"/>
        </w:rPr>
        <w:t xml:space="preserve">that </w:t>
      </w:r>
      <w:r w:rsidR="005C0342">
        <w:rPr>
          <w:rFonts w:asciiTheme="minorHAnsi" w:hAnsiTheme="minorHAnsi"/>
        </w:rPr>
        <w:t xml:space="preserve">emerged from the report: 1) Professional development – the need for consistency and assurance of level of service and 2) </w:t>
      </w:r>
      <w:r w:rsidR="00DA0D5E">
        <w:rPr>
          <w:rFonts w:asciiTheme="minorHAnsi" w:hAnsiTheme="minorHAnsi"/>
        </w:rPr>
        <w:t xml:space="preserve">The </w:t>
      </w:r>
      <w:r w:rsidR="005C0342">
        <w:rPr>
          <w:rFonts w:asciiTheme="minorHAnsi" w:hAnsiTheme="minorHAnsi"/>
        </w:rPr>
        <w:t xml:space="preserve">Disability Resource Coordinator </w:t>
      </w:r>
      <w:r w:rsidR="00D46DFF">
        <w:rPr>
          <w:rFonts w:asciiTheme="minorHAnsi" w:hAnsiTheme="minorHAnsi"/>
        </w:rPr>
        <w:t xml:space="preserve">(DRC) </w:t>
      </w:r>
      <w:r w:rsidR="005C0342">
        <w:rPr>
          <w:rFonts w:asciiTheme="minorHAnsi" w:hAnsiTheme="minorHAnsi"/>
        </w:rPr>
        <w:t xml:space="preserve">position – intentionally </w:t>
      </w:r>
      <w:r w:rsidR="008811D5">
        <w:rPr>
          <w:rFonts w:asciiTheme="minorHAnsi" w:hAnsiTheme="minorHAnsi"/>
        </w:rPr>
        <w:t xml:space="preserve">and dedication </w:t>
      </w:r>
      <w:r w:rsidR="005C0342">
        <w:rPr>
          <w:rFonts w:asciiTheme="minorHAnsi" w:hAnsiTheme="minorHAnsi"/>
        </w:rPr>
        <w:t>to provid</w:t>
      </w:r>
      <w:r w:rsidR="008811D5">
        <w:rPr>
          <w:rFonts w:asciiTheme="minorHAnsi" w:hAnsiTheme="minorHAnsi"/>
        </w:rPr>
        <w:t>e service</w:t>
      </w:r>
      <w:r w:rsidR="005C0342">
        <w:rPr>
          <w:rFonts w:asciiTheme="minorHAnsi" w:hAnsiTheme="minorHAnsi"/>
        </w:rPr>
        <w:t>.</w:t>
      </w:r>
      <w:r w:rsidR="00C55BAC">
        <w:rPr>
          <w:rFonts w:asciiTheme="minorHAnsi" w:hAnsiTheme="minorHAnsi"/>
        </w:rPr>
        <w:t xml:space="preserve"> The Vocational Rehabilitation </w:t>
      </w:r>
      <w:r w:rsidR="00B11638">
        <w:rPr>
          <w:rFonts w:asciiTheme="minorHAnsi" w:hAnsiTheme="minorHAnsi"/>
        </w:rPr>
        <w:t xml:space="preserve">(VR) </w:t>
      </w:r>
      <w:r w:rsidR="00C55BAC">
        <w:rPr>
          <w:rFonts w:asciiTheme="minorHAnsi" w:hAnsiTheme="minorHAnsi"/>
        </w:rPr>
        <w:t>Service</w:t>
      </w:r>
      <w:r w:rsidR="00DA0D5E">
        <w:rPr>
          <w:rFonts w:asciiTheme="minorHAnsi" w:hAnsiTheme="minorHAnsi"/>
        </w:rPr>
        <w:t>’</w:t>
      </w:r>
      <w:r w:rsidR="005230A7">
        <w:rPr>
          <w:rFonts w:asciiTheme="minorHAnsi" w:hAnsiTheme="minorHAnsi"/>
        </w:rPr>
        <w:t>s waiting list was discussed – a</w:t>
      </w:r>
      <w:r w:rsidR="00C55BAC">
        <w:rPr>
          <w:rFonts w:asciiTheme="minorHAnsi" w:hAnsiTheme="minorHAnsi"/>
        </w:rPr>
        <w:t>pplicants in categor</w:t>
      </w:r>
      <w:r w:rsidR="005230A7">
        <w:rPr>
          <w:rFonts w:asciiTheme="minorHAnsi" w:hAnsiTheme="minorHAnsi"/>
        </w:rPr>
        <w:t>ies 2, 3 and 4</w:t>
      </w:r>
      <w:r w:rsidR="00C55BAC">
        <w:rPr>
          <w:rFonts w:asciiTheme="minorHAnsi" w:hAnsiTheme="minorHAnsi"/>
        </w:rPr>
        <w:t xml:space="preserve"> receive a letter and </w:t>
      </w:r>
      <w:r w:rsidR="00DA0D5E">
        <w:rPr>
          <w:rFonts w:asciiTheme="minorHAnsi" w:hAnsiTheme="minorHAnsi"/>
        </w:rPr>
        <w:t xml:space="preserve">are </w:t>
      </w:r>
      <w:r w:rsidR="00C55BAC">
        <w:rPr>
          <w:rFonts w:asciiTheme="minorHAnsi" w:hAnsiTheme="minorHAnsi"/>
        </w:rPr>
        <w:t>r</w:t>
      </w:r>
      <w:r w:rsidR="00DA0D5E">
        <w:rPr>
          <w:rFonts w:asciiTheme="minorHAnsi" w:hAnsiTheme="minorHAnsi"/>
        </w:rPr>
        <w:t>eferred to a DRC as an option. It was s</w:t>
      </w:r>
      <w:r w:rsidR="006E0E15">
        <w:rPr>
          <w:rFonts w:asciiTheme="minorHAnsi" w:hAnsiTheme="minorHAnsi"/>
        </w:rPr>
        <w:t xml:space="preserve">uggested that applicants </w:t>
      </w:r>
      <w:r w:rsidR="005230A7">
        <w:rPr>
          <w:rFonts w:asciiTheme="minorHAnsi" w:hAnsiTheme="minorHAnsi"/>
        </w:rPr>
        <w:t xml:space="preserve">on the waiting list </w:t>
      </w:r>
      <w:r w:rsidR="00C55BAC">
        <w:rPr>
          <w:rFonts w:asciiTheme="minorHAnsi" w:hAnsiTheme="minorHAnsi"/>
        </w:rPr>
        <w:t xml:space="preserve">receive a </w:t>
      </w:r>
      <w:r w:rsidR="00DA0D5E">
        <w:rPr>
          <w:rFonts w:asciiTheme="minorHAnsi" w:hAnsiTheme="minorHAnsi"/>
        </w:rPr>
        <w:t xml:space="preserve">personal </w:t>
      </w:r>
      <w:r w:rsidR="00C55BAC">
        <w:rPr>
          <w:rFonts w:asciiTheme="minorHAnsi" w:hAnsiTheme="minorHAnsi"/>
        </w:rPr>
        <w:t>follow</w:t>
      </w:r>
      <w:r w:rsidR="005230A7">
        <w:rPr>
          <w:rFonts w:asciiTheme="minorHAnsi" w:hAnsiTheme="minorHAnsi"/>
        </w:rPr>
        <w:t>-</w:t>
      </w:r>
      <w:r w:rsidR="006E0E15">
        <w:rPr>
          <w:rFonts w:asciiTheme="minorHAnsi" w:hAnsiTheme="minorHAnsi"/>
        </w:rPr>
        <w:t xml:space="preserve">up phone </w:t>
      </w:r>
      <w:r w:rsidR="00BA740B">
        <w:rPr>
          <w:rFonts w:asciiTheme="minorHAnsi" w:hAnsiTheme="minorHAnsi"/>
        </w:rPr>
        <w:t xml:space="preserve">call </w:t>
      </w:r>
      <w:r w:rsidR="006E0E15">
        <w:rPr>
          <w:rFonts w:asciiTheme="minorHAnsi" w:hAnsiTheme="minorHAnsi"/>
        </w:rPr>
        <w:t>t</w:t>
      </w:r>
      <w:r w:rsidR="00BA740B">
        <w:rPr>
          <w:rFonts w:asciiTheme="minorHAnsi" w:hAnsiTheme="minorHAnsi"/>
        </w:rPr>
        <w:t xml:space="preserve">hat </w:t>
      </w:r>
      <w:r w:rsidR="005230A7">
        <w:rPr>
          <w:rFonts w:asciiTheme="minorHAnsi" w:hAnsiTheme="minorHAnsi"/>
        </w:rPr>
        <w:t>instruct</w:t>
      </w:r>
      <w:r w:rsidR="00BA740B">
        <w:rPr>
          <w:rFonts w:asciiTheme="minorHAnsi" w:hAnsiTheme="minorHAnsi"/>
        </w:rPr>
        <w:t>s</w:t>
      </w:r>
      <w:r w:rsidR="005230A7">
        <w:rPr>
          <w:rFonts w:asciiTheme="minorHAnsi" w:hAnsiTheme="minorHAnsi"/>
        </w:rPr>
        <w:t xml:space="preserve"> them to</w:t>
      </w:r>
      <w:r w:rsidR="00DA0D5E">
        <w:rPr>
          <w:rFonts w:asciiTheme="minorHAnsi" w:hAnsiTheme="minorHAnsi"/>
        </w:rPr>
        <w:t xml:space="preserve"> go</w:t>
      </w:r>
      <w:r w:rsidR="005230A7">
        <w:rPr>
          <w:rFonts w:asciiTheme="minorHAnsi" w:hAnsiTheme="minorHAnsi"/>
        </w:rPr>
        <w:t xml:space="preserve"> into a </w:t>
      </w:r>
      <w:r w:rsidR="006E0E15">
        <w:rPr>
          <w:rFonts w:asciiTheme="minorHAnsi" w:hAnsiTheme="minorHAnsi"/>
        </w:rPr>
        <w:t>WFC</w:t>
      </w:r>
      <w:r w:rsidR="005230A7">
        <w:rPr>
          <w:rFonts w:asciiTheme="minorHAnsi" w:hAnsiTheme="minorHAnsi"/>
        </w:rPr>
        <w:t xml:space="preserve"> for assistance</w:t>
      </w:r>
      <w:r w:rsidR="006E0E15">
        <w:rPr>
          <w:rFonts w:asciiTheme="minorHAnsi" w:hAnsiTheme="minorHAnsi"/>
        </w:rPr>
        <w:t>.</w:t>
      </w:r>
    </w:p>
    <w:p w:rsidR="006E0E15" w:rsidRDefault="006E0E15" w:rsidP="006E0E15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Discussion on Proposed Pilot Project</w:t>
      </w:r>
    </w:p>
    <w:p w:rsidR="00BE791A" w:rsidRDefault="00362BF6" w:rsidP="00967109">
      <w:pPr>
        <w:pStyle w:val="Default"/>
        <w:numPr>
          <w:ilvl w:val="0"/>
          <w:numId w:val="17"/>
        </w:numPr>
        <w:ind w:left="360"/>
        <w:rPr>
          <w:rFonts w:asciiTheme="minorHAnsi" w:hAnsiTheme="minorHAnsi"/>
          <w:color w:val="auto"/>
        </w:rPr>
      </w:pPr>
      <w:r w:rsidRPr="00E16510">
        <w:rPr>
          <w:rFonts w:asciiTheme="minorHAnsi" w:hAnsiTheme="minorHAnsi"/>
          <w:color w:val="auto"/>
        </w:rPr>
        <w:t>The committee decide</w:t>
      </w:r>
      <w:r w:rsidR="00D46DFF">
        <w:rPr>
          <w:rFonts w:asciiTheme="minorHAnsi" w:hAnsiTheme="minorHAnsi"/>
          <w:color w:val="auto"/>
        </w:rPr>
        <w:t>d that the navigator or DRC role</w:t>
      </w:r>
      <w:r w:rsidRPr="00E16510">
        <w:rPr>
          <w:rFonts w:asciiTheme="minorHAnsi" w:hAnsiTheme="minorHAnsi"/>
          <w:color w:val="auto"/>
        </w:rPr>
        <w:t xml:space="preserve"> is the critical component to ensuring people living with a disability receive the assistance needed at the WFCs. </w:t>
      </w:r>
      <w:r w:rsidR="00E16510" w:rsidRPr="00E16510">
        <w:rPr>
          <w:rFonts w:asciiTheme="minorHAnsi" w:hAnsiTheme="minorHAnsi"/>
          <w:color w:val="auto"/>
        </w:rPr>
        <w:t>More information on how to help the disability community is not needed or a pilot program.</w:t>
      </w:r>
      <w:r w:rsidR="00E16510">
        <w:rPr>
          <w:rFonts w:asciiTheme="minorHAnsi" w:hAnsiTheme="minorHAnsi"/>
          <w:color w:val="auto"/>
        </w:rPr>
        <w:t xml:space="preserve"> </w:t>
      </w:r>
      <w:r w:rsidRPr="00E16510">
        <w:rPr>
          <w:rFonts w:asciiTheme="minorHAnsi" w:hAnsiTheme="minorHAnsi"/>
          <w:color w:val="auto"/>
        </w:rPr>
        <w:t>It is also a matter of creating a priority and expectation in WFC</w:t>
      </w:r>
      <w:r w:rsidR="00E074E1">
        <w:rPr>
          <w:rFonts w:asciiTheme="minorHAnsi" w:hAnsiTheme="minorHAnsi"/>
          <w:color w:val="auto"/>
        </w:rPr>
        <w:t>s</w:t>
      </w:r>
      <w:r w:rsidRPr="00E16510">
        <w:rPr>
          <w:rFonts w:asciiTheme="minorHAnsi" w:hAnsiTheme="minorHAnsi"/>
          <w:color w:val="auto"/>
        </w:rPr>
        <w:t xml:space="preserve"> to assist the disability community and replicating what is working in addition to holding WFCs accountable.</w:t>
      </w:r>
      <w:r w:rsidR="00E16510" w:rsidRPr="00E16510">
        <w:rPr>
          <w:rFonts w:asciiTheme="minorHAnsi" w:hAnsiTheme="minorHAnsi"/>
          <w:color w:val="auto"/>
        </w:rPr>
        <w:t xml:space="preserve"> </w:t>
      </w:r>
      <w:r w:rsidR="00E16510">
        <w:rPr>
          <w:rFonts w:asciiTheme="minorHAnsi" w:hAnsiTheme="minorHAnsi"/>
          <w:color w:val="auto"/>
        </w:rPr>
        <w:t>The DEI Mode</w:t>
      </w:r>
      <w:r w:rsidR="00165ECE">
        <w:rPr>
          <w:rFonts w:asciiTheme="minorHAnsi" w:hAnsiTheme="minorHAnsi"/>
          <w:color w:val="auto"/>
        </w:rPr>
        <w:t xml:space="preserve">l is an example of </w:t>
      </w:r>
      <w:r w:rsidR="00D46DFF">
        <w:rPr>
          <w:rFonts w:asciiTheme="minorHAnsi" w:hAnsiTheme="minorHAnsi"/>
          <w:color w:val="auto"/>
        </w:rPr>
        <w:t xml:space="preserve">a </w:t>
      </w:r>
      <w:r w:rsidR="00165ECE">
        <w:rPr>
          <w:rFonts w:asciiTheme="minorHAnsi" w:hAnsiTheme="minorHAnsi"/>
          <w:color w:val="auto"/>
        </w:rPr>
        <w:t>service</w:t>
      </w:r>
      <w:r w:rsidR="00D46DFF">
        <w:rPr>
          <w:rFonts w:asciiTheme="minorHAnsi" w:hAnsiTheme="minorHAnsi"/>
          <w:color w:val="auto"/>
        </w:rPr>
        <w:t xml:space="preserve"> delivery model that is effective</w:t>
      </w:r>
      <w:r w:rsidR="00165ECE">
        <w:rPr>
          <w:rFonts w:asciiTheme="minorHAnsi" w:hAnsiTheme="minorHAnsi"/>
          <w:color w:val="auto"/>
        </w:rPr>
        <w:t xml:space="preserve">. </w:t>
      </w:r>
    </w:p>
    <w:p w:rsidR="00BE791A" w:rsidRDefault="00BE791A" w:rsidP="00BE791A">
      <w:pPr>
        <w:pStyle w:val="Default"/>
        <w:ind w:left="360"/>
        <w:rPr>
          <w:rFonts w:asciiTheme="minorHAnsi" w:hAnsiTheme="minorHAnsi"/>
          <w:color w:val="auto"/>
        </w:rPr>
      </w:pPr>
    </w:p>
    <w:p w:rsidR="006F2687" w:rsidRDefault="00D46DFF" w:rsidP="00BE791A">
      <w:pPr>
        <w:pStyle w:val="Default"/>
        <w:ind w:left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It was suggested to review</w:t>
      </w:r>
      <w:r w:rsidR="00BA740B">
        <w:rPr>
          <w:rFonts w:asciiTheme="minorHAnsi" w:hAnsiTheme="minorHAnsi"/>
          <w:color w:val="auto"/>
        </w:rPr>
        <w:t xml:space="preserve"> the </w:t>
      </w:r>
      <w:r w:rsidR="00165ECE">
        <w:rPr>
          <w:rFonts w:asciiTheme="minorHAnsi" w:hAnsiTheme="minorHAnsi"/>
          <w:color w:val="auto"/>
        </w:rPr>
        <w:t xml:space="preserve">committee </w:t>
      </w:r>
      <w:r w:rsidR="00BE791A">
        <w:rPr>
          <w:rFonts w:asciiTheme="minorHAnsi" w:hAnsiTheme="minorHAnsi"/>
          <w:color w:val="auto"/>
        </w:rPr>
        <w:t xml:space="preserve">charter </w:t>
      </w:r>
      <w:r>
        <w:rPr>
          <w:rFonts w:asciiTheme="minorHAnsi" w:hAnsiTheme="minorHAnsi"/>
          <w:color w:val="auto"/>
        </w:rPr>
        <w:t xml:space="preserve">to see </w:t>
      </w:r>
      <w:r w:rsidR="00BE791A">
        <w:rPr>
          <w:rFonts w:asciiTheme="minorHAnsi" w:hAnsiTheme="minorHAnsi"/>
          <w:color w:val="auto"/>
        </w:rPr>
        <w:t xml:space="preserve">how </w:t>
      </w:r>
      <w:r w:rsidR="00BA740B">
        <w:rPr>
          <w:rFonts w:asciiTheme="minorHAnsi" w:hAnsiTheme="minorHAnsi"/>
          <w:color w:val="auto"/>
        </w:rPr>
        <w:t xml:space="preserve">the committee </w:t>
      </w:r>
      <w:r>
        <w:rPr>
          <w:rFonts w:asciiTheme="minorHAnsi" w:hAnsiTheme="minorHAnsi"/>
          <w:color w:val="auto"/>
        </w:rPr>
        <w:t>can make that</w:t>
      </w:r>
      <w:r w:rsidR="00DB3257">
        <w:rPr>
          <w:rFonts w:asciiTheme="minorHAnsi" w:hAnsiTheme="minorHAnsi"/>
          <w:color w:val="auto"/>
        </w:rPr>
        <w:t xml:space="preserve"> happen and</w:t>
      </w:r>
      <w:r w:rsidR="00A35F19">
        <w:rPr>
          <w:rFonts w:asciiTheme="minorHAnsi" w:hAnsiTheme="minorHAnsi"/>
          <w:color w:val="auto"/>
        </w:rPr>
        <w:t xml:space="preserve"> ensure there is</w:t>
      </w:r>
      <w:r w:rsidR="00DB3257">
        <w:rPr>
          <w:rFonts w:asciiTheme="minorHAnsi" w:hAnsiTheme="minorHAnsi"/>
          <w:color w:val="auto"/>
        </w:rPr>
        <w:t xml:space="preserve"> a commitment to universal design. </w:t>
      </w:r>
      <w:r w:rsidR="002816E2">
        <w:rPr>
          <w:rFonts w:asciiTheme="minorHAnsi" w:hAnsiTheme="minorHAnsi"/>
          <w:color w:val="auto"/>
        </w:rPr>
        <w:t xml:space="preserve">GWDB has the </w:t>
      </w:r>
      <w:r w:rsidR="00BA740B">
        <w:rPr>
          <w:rFonts w:asciiTheme="minorHAnsi" w:hAnsiTheme="minorHAnsi"/>
          <w:color w:val="auto"/>
        </w:rPr>
        <w:t xml:space="preserve">responsibility to execute </w:t>
      </w:r>
      <w:r w:rsidR="002816E2">
        <w:rPr>
          <w:rFonts w:asciiTheme="minorHAnsi" w:hAnsiTheme="minorHAnsi"/>
          <w:color w:val="auto"/>
        </w:rPr>
        <w:t>professional development –</w:t>
      </w:r>
      <w:r w:rsidR="00BA740B">
        <w:rPr>
          <w:rFonts w:asciiTheme="minorHAnsi" w:hAnsiTheme="minorHAnsi"/>
          <w:color w:val="auto"/>
        </w:rPr>
        <w:t xml:space="preserve"> </w:t>
      </w:r>
      <w:r w:rsidR="002816E2">
        <w:rPr>
          <w:rFonts w:asciiTheme="minorHAnsi" w:hAnsiTheme="minorHAnsi"/>
          <w:color w:val="auto"/>
        </w:rPr>
        <w:t>train WFC staff</w:t>
      </w:r>
      <w:r w:rsidR="00A35F19">
        <w:rPr>
          <w:rFonts w:asciiTheme="minorHAnsi" w:hAnsiTheme="minorHAnsi"/>
          <w:color w:val="auto"/>
        </w:rPr>
        <w:t xml:space="preserve">, </w:t>
      </w:r>
      <w:r w:rsidR="002816E2">
        <w:rPr>
          <w:rFonts w:asciiTheme="minorHAnsi" w:hAnsiTheme="minorHAnsi"/>
          <w:color w:val="auto"/>
        </w:rPr>
        <w:t xml:space="preserve">closing </w:t>
      </w:r>
      <w:r w:rsidR="00A35F19">
        <w:rPr>
          <w:rFonts w:asciiTheme="minorHAnsi" w:hAnsiTheme="minorHAnsi"/>
          <w:color w:val="auto"/>
        </w:rPr>
        <w:t xml:space="preserve">disparities gaps, provide guidance </w:t>
      </w:r>
      <w:r w:rsidR="00BE791A">
        <w:rPr>
          <w:rFonts w:asciiTheme="minorHAnsi" w:hAnsiTheme="minorHAnsi"/>
          <w:color w:val="auto"/>
        </w:rPr>
        <w:t xml:space="preserve">on </w:t>
      </w:r>
      <w:r w:rsidR="00A35F19">
        <w:rPr>
          <w:rFonts w:asciiTheme="minorHAnsi" w:hAnsiTheme="minorHAnsi"/>
          <w:color w:val="auto"/>
        </w:rPr>
        <w:t>what</w:t>
      </w:r>
      <w:r w:rsidR="00BE791A">
        <w:rPr>
          <w:rFonts w:asciiTheme="minorHAnsi" w:hAnsiTheme="minorHAnsi"/>
          <w:color w:val="auto"/>
        </w:rPr>
        <w:t xml:space="preserve"> is</w:t>
      </w:r>
      <w:r w:rsidR="00A35F19">
        <w:rPr>
          <w:rFonts w:asciiTheme="minorHAnsi" w:hAnsiTheme="minorHAnsi"/>
          <w:color w:val="auto"/>
        </w:rPr>
        <w:t xml:space="preserve"> written in law, and </w:t>
      </w:r>
      <w:r w:rsidR="00BE791A">
        <w:rPr>
          <w:rFonts w:asciiTheme="minorHAnsi" w:hAnsiTheme="minorHAnsi"/>
          <w:color w:val="auto"/>
        </w:rPr>
        <w:t>learn of</w:t>
      </w:r>
      <w:r w:rsidR="00A35F19">
        <w:rPr>
          <w:rFonts w:asciiTheme="minorHAnsi" w:hAnsiTheme="minorHAnsi"/>
          <w:color w:val="auto"/>
        </w:rPr>
        <w:t xml:space="preserve"> best practices. </w:t>
      </w:r>
      <w:r w:rsidR="00BE791A">
        <w:rPr>
          <w:rFonts w:asciiTheme="minorHAnsi" w:hAnsiTheme="minorHAnsi"/>
          <w:color w:val="auto"/>
        </w:rPr>
        <w:t>T</w:t>
      </w:r>
      <w:r w:rsidR="00A35F19">
        <w:rPr>
          <w:rFonts w:asciiTheme="minorHAnsi" w:hAnsiTheme="minorHAnsi"/>
          <w:color w:val="auto"/>
        </w:rPr>
        <w:t>he committee</w:t>
      </w:r>
      <w:r w:rsidR="00BA740B">
        <w:rPr>
          <w:rFonts w:asciiTheme="minorHAnsi" w:hAnsiTheme="minorHAnsi"/>
          <w:color w:val="auto"/>
        </w:rPr>
        <w:t xml:space="preserve"> determin</w:t>
      </w:r>
      <w:r w:rsidR="00BE791A">
        <w:rPr>
          <w:rFonts w:asciiTheme="minorHAnsi" w:hAnsiTheme="minorHAnsi"/>
          <w:color w:val="auto"/>
        </w:rPr>
        <w:t>ed to</w:t>
      </w:r>
      <w:r w:rsidR="00A35F19">
        <w:rPr>
          <w:rFonts w:asciiTheme="minorHAnsi" w:hAnsiTheme="minorHAnsi"/>
          <w:color w:val="auto"/>
        </w:rPr>
        <w:t xml:space="preserve"> write a white paper on best practices, people on the </w:t>
      </w:r>
      <w:r w:rsidR="00B11638">
        <w:rPr>
          <w:rFonts w:asciiTheme="minorHAnsi" w:hAnsiTheme="minorHAnsi"/>
          <w:color w:val="auto"/>
        </w:rPr>
        <w:t xml:space="preserve">VR </w:t>
      </w:r>
      <w:r w:rsidR="00A35F19">
        <w:rPr>
          <w:rFonts w:asciiTheme="minorHAnsi" w:hAnsiTheme="minorHAnsi"/>
          <w:color w:val="auto"/>
        </w:rPr>
        <w:t>waiting</w:t>
      </w:r>
      <w:r w:rsidR="00E074E1">
        <w:rPr>
          <w:rFonts w:asciiTheme="minorHAnsi" w:hAnsiTheme="minorHAnsi"/>
          <w:color w:val="auto"/>
        </w:rPr>
        <w:t xml:space="preserve"> list and support of</w:t>
      </w:r>
      <w:r w:rsidR="00BE791A">
        <w:rPr>
          <w:rFonts w:asciiTheme="minorHAnsi" w:hAnsiTheme="minorHAnsi"/>
          <w:color w:val="auto"/>
        </w:rPr>
        <w:t xml:space="preserve"> the </w:t>
      </w:r>
      <w:r w:rsidR="00A35F19">
        <w:rPr>
          <w:rFonts w:asciiTheme="minorHAnsi" w:hAnsiTheme="minorHAnsi"/>
          <w:color w:val="auto"/>
        </w:rPr>
        <w:t xml:space="preserve">DRC role. </w:t>
      </w:r>
      <w:r w:rsidR="00F400AD">
        <w:rPr>
          <w:rFonts w:asciiTheme="minorHAnsi" w:hAnsiTheme="minorHAnsi"/>
          <w:color w:val="auto"/>
        </w:rPr>
        <w:t>Larry Eisenstadt volunteered to provide data</w:t>
      </w:r>
      <w:r w:rsidR="00E074E1">
        <w:rPr>
          <w:rFonts w:asciiTheme="minorHAnsi" w:hAnsiTheme="minorHAnsi"/>
          <w:color w:val="auto"/>
        </w:rPr>
        <w:t xml:space="preserve"> from the DEI model</w:t>
      </w:r>
      <w:r w:rsidR="00F400AD">
        <w:rPr>
          <w:rFonts w:asciiTheme="minorHAnsi" w:hAnsiTheme="minorHAnsi"/>
          <w:color w:val="auto"/>
        </w:rPr>
        <w:t>.</w:t>
      </w:r>
      <w:r w:rsidR="008822EC">
        <w:rPr>
          <w:rFonts w:asciiTheme="minorHAnsi" w:hAnsiTheme="minorHAnsi"/>
          <w:color w:val="auto"/>
        </w:rPr>
        <w:t xml:space="preserve"> The GWDB Career Pathways Committee can provide a structure for the white paper.</w:t>
      </w:r>
    </w:p>
    <w:p w:rsidR="00717361" w:rsidRDefault="00717361" w:rsidP="00BE791A">
      <w:pPr>
        <w:pStyle w:val="Default"/>
        <w:ind w:left="360"/>
        <w:rPr>
          <w:rFonts w:asciiTheme="minorHAnsi" w:hAnsiTheme="minorHAnsi"/>
          <w:color w:val="auto"/>
        </w:rPr>
      </w:pPr>
    </w:p>
    <w:p w:rsidR="00717361" w:rsidRPr="00717361" w:rsidRDefault="00717361" w:rsidP="00717361">
      <w:pPr>
        <w:pStyle w:val="Default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Toolkit U</w:t>
      </w:r>
      <w:r w:rsidRPr="00717361">
        <w:rPr>
          <w:rFonts w:asciiTheme="minorHAnsi" w:hAnsiTheme="minorHAnsi"/>
          <w:b/>
          <w:color w:val="auto"/>
        </w:rPr>
        <w:t>pdate</w:t>
      </w:r>
      <w:r>
        <w:rPr>
          <w:rFonts w:asciiTheme="minorHAnsi" w:hAnsiTheme="minorHAnsi"/>
          <w:b/>
          <w:color w:val="auto"/>
        </w:rPr>
        <w:t xml:space="preserve"> and Discussion</w:t>
      </w:r>
    </w:p>
    <w:p w:rsidR="00717361" w:rsidRDefault="00717361" w:rsidP="00717361">
      <w:pPr>
        <w:pStyle w:val="Default"/>
        <w:numPr>
          <w:ilvl w:val="0"/>
          <w:numId w:val="17"/>
        </w:numPr>
        <w:ind w:left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The Office of Diversity and Equal Opportunity recently trained EO officers and will develop a check-off list.</w:t>
      </w:r>
      <w:r w:rsidR="00DD38F8">
        <w:rPr>
          <w:rFonts w:asciiTheme="minorHAnsi" w:hAnsiTheme="minorHAnsi"/>
          <w:color w:val="auto"/>
        </w:rPr>
        <w:t xml:space="preserve"> A</w:t>
      </w:r>
      <w:r w:rsidR="00B11638">
        <w:rPr>
          <w:rFonts w:asciiTheme="minorHAnsi" w:hAnsiTheme="minorHAnsi"/>
          <w:color w:val="auto"/>
        </w:rPr>
        <w:t>n asset</w:t>
      </w:r>
      <w:r w:rsidR="00DD38F8">
        <w:rPr>
          <w:rFonts w:asciiTheme="minorHAnsi" w:hAnsiTheme="minorHAnsi"/>
          <w:color w:val="auto"/>
        </w:rPr>
        <w:t xml:space="preserve"> map of all the</w:t>
      </w:r>
      <w:r w:rsidR="00B11638">
        <w:rPr>
          <w:rFonts w:asciiTheme="minorHAnsi" w:hAnsiTheme="minorHAnsi"/>
          <w:color w:val="auto"/>
        </w:rPr>
        <w:t xml:space="preserve"> disability related</w:t>
      </w:r>
      <w:r w:rsidR="00DD38F8">
        <w:rPr>
          <w:rFonts w:asciiTheme="minorHAnsi" w:hAnsiTheme="minorHAnsi"/>
          <w:color w:val="auto"/>
        </w:rPr>
        <w:t xml:space="preserve"> training </w:t>
      </w:r>
      <w:r w:rsidR="00D46DFF">
        <w:rPr>
          <w:rFonts w:asciiTheme="minorHAnsi" w:hAnsiTheme="minorHAnsi"/>
          <w:color w:val="auto"/>
        </w:rPr>
        <w:t>would help ascertain</w:t>
      </w:r>
      <w:r w:rsidR="00B11638">
        <w:rPr>
          <w:rFonts w:asciiTheme="minorHAnsi" w:hAnsiTheme="minorHAnsi"/>
          <w:color w:val="auto"/>
        </w:rPr>
        <w:t xml:space="preserve"> </w:t>
      </w:r>
      <w:r w:rsidR="00D46DFF">
        <w:rPr>
          <w:rFonts w:asciiTheme="minorHAnsi" w:hAnsiTheme="minorHAnsi"/>
          <w:color w:val="auto"/>
        </w:rPr>
        <w:t xml:space="preserve">a </w:t>
      </w:r>
      <w:r w:rsidR="00CA48A5">
        <w:rPr>
          <w:rFonts w:asciiTheme="minorHAnsi" w:hAnsiTheme="minorHAnsi"/>
          <w:color w:val="auto"/>
        </w:rPr>
        <w:t xml:space="preserve">general </w:t>
      </w:r>
      <w:r w:rsidR="00D46DFF">
        <w:rPr>
          <w:rFonts w:asciiTheme="minorHAnsi" w:hAnsiTheme="minorHAnsi"/>
          <w:color w:val="auto"/>
        </w:rPr>
        <w:t xml:space="preserve">baseline of </w:t>
      </w:r>
      <w:r w:rsidR="00DD38F8">
        <w:rPr>
          <w:rFonts w:asciiTheme="minorHAnsi" w:hAnsiTheme="minorHAnsi"/>
          <w:color w:val="auto"/>
        </w:rPr>
        <w:t>w</w:t>
      </w:r>
      <w:r w:rsidR="00B11638">
        <w:rPr>
          <w:rFonts w:asciiTheme="minorHAnsi" w:hAnsiTheme="minorHAnsi"/>
          <w:color w:val="auto"/>
        </w:rPr>
        <w:t xml:space="preserve">ho has </w:t>
      </w:r>
      <w:r w:rsidR="00D46DFF">
        <w:rPr>
          <w:rFonts w:asciiTheme="minorHAnsi" w:hAnsiTheme="minorHAnsi"/>
          <w:color w:val="auto"/>
        </w:rPr>
        <w:t>received t</w:t>
      </w:r>
      <w:r w:rsidR="00B11638">
        <w:rPr>
          <w:rFonts w:asciiTheme="minorHAnsi" w:hAnsiTheme="minorHAnsi"/>
          <w:color w:val="auto"/>
        </w:rPr>
        <w:t>rain</w:t>
      </w:r>
      <w:r w:rsidR="00D46DFF">
        <w:rPr>
          <w:rFonts w:asciiTheme="minorHAnsi" w:hAnsiTheme="minorHAnsi"/>
          <w:color w:val="auto"/>
        </w:rPr>
        <w:t xml:space="preserve">ing and </w:t>
      </w:r>
      <w:r w:rsidR="00CA48A5">
        <w:rPr>
          <w:rFonts w:asciiTheme="minorHAnsi" w:hAnsiTheme="minorHAnsi"/>
          <w:color w:val="auto"/>
        </w:rPr>
        <w:t>the types of training circulating around the state.</w:t>
      </w:r>
      <w:r w:rsidR="00DD38F8">
        <w:rPr>
          <w:rFonts w:asciiTheme="minorHAnsi" w:hAnsiTheme="minorHAnsi"/>
          <w:color w:val="auto"/>
        </w:rPr>
        <w:t xml:space="preserve"> </w:t>
      </w:r>
    </w:p>
    <w:p w:rsidR="00DD38F8" w:rsidRDefault="00DD38F8" w:rsidP="00DD38F8">
      <w:pPr>
        <w:pStyle w:val="Default"/>
        <w:rPr>
          <w:rFonts w:asciiTheme="minorHAnsi" w:hAnsiTheme="minorHAnsi"/>
          <w:color w:val="auto"/>
        </w:rPr>
      </w:pPr>
    </w:p>
    <w:p w:rsidR="00DD38F8" w:rsidRPr="00DD38F8" w:rsidRDefault="00DD38F8" w:rsidP="00DD38F8">
      <w:pPr>
        <w:pStyle w:val="Default"/>
        <w:rPr>
          <w:rFonts w:asciiTheme="minorHAnsi" w:hAnsiTheme="minorHAnsi"/>
          <w:b/>
          <w:color w:val="auto"/>
        </w:rPr>
      </w:pPr>
      <w:r w:rsidRPr="00DD38F8">
        <w:rPr>
          <w:rFonts w:asciiTheme="minorHAnsi" w:hAnsiTheme="minorHAnsi"/>
          <w:b/>
          <w:color w:val="auto"/>
        </w:rPr>
        <w:t>Intake Form Discussion</w:t>
      </w:r>
    </w:p>
    <w:p w:rsidR="00DD38F8" w:rsidRPr="00E16510" w:rsidRDefault="00CA1F84" w:rsidP="00DD38F8">
      <w:pPr>
        <w:pStyle w:val="Default"/>
        <w:numPr>
          <w:ilvl w:val="0"/>
          <w:numId w:val="17"/>
        </w:numPr>
        <w:ind w:left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Minnesota WFCs have difference intake forms and processes. </w:t>
      </w:r>
      <w:r w:rsidR="00E074E1">
        <w:rPr>
          <w:rFonts w:asciiTheme="minorHAnsi" w:hAnsiTheme="minorHAnsi"/>
          <w:color w:val="auto"/>
        </w:rPr>
        <w:t>Some of the committee members participated in a conference call from NGA, which discussed the intake process in the state of Virginia</w:t>
      </w:r>
      <w:r>
        <w:rPr>
          <w:rFonts w:asciiTheme="minorHAnsi" w:hAnsiTheme="minorHAnsi"/>
          <w:color w:val="auto"/>
        </w:rPr>
        <w:t xml:space="preserve">. </w:t>
      </w:r>
      <w:r w:rsidR="00B11638">
        <w:rPr>
          <w:rFonts w:asciiTheme="minorHAnsi" w:hAnsiTheme="minorHAnsi"/>
          <w:color w:val="auto"/>
        </w:rPr>
        <w:t>Out of the 4 t</w:t>
      </w:r>
      <w:r>
        <w:rPr>
          <w:rFonts w:asciiTheme="minorHAnsi" w:hAnsiTheme="minorHAnsi"/>
          <w:color w:val="auto"/>
        </w:rPr>
        <w:t>itles, 3 of them live in different agencies. Virginia received a DOL grant to develop an electronic intake form. Notable items</w:t>
      </w:r>
      <w:r w:rsidR="00B11638">
        <w:rPr>
          <w:rFonts w:asciiTheme="minorHAnsi" w:hAnsiTheme="minorHAnsi"/>
          <w:color w:val="auto"/>
        </w:rPr>
        <w:t xml:space="preserve"> from that initiative</w:t>
      </w:r>
      <w:r>
        <w:rPr>
          <w:rFonts w:asciiTheme="minorHAnsi" w:hAnsiTheme="minorHAnsi"/>
          <w:color w:val="auto"/>
        </w:rPr>
        <w:t>: technological connection, tickler piece –</w:t>
      </w:r>
      <w:r w:rsidR="00577EF2">
        <w:rPr>
          <w:rFonts w:asciiTheme="minorHAnsi" w:hAnsiTheme="minorHAnsi"/>
          <w:color w:val="auto"/>
        </w:rPr>
        <w:t xml:space="preserve"> shows</w:t>
      </w:r>
      <w:r>
        <w:rPr>
          <w:rFonts w:asciiTheme="minorHAnsi" w:hAnsiTheme="minorHAnsi"/>
          <w:color w:val="auto"/>
        </w:rPr>
        <w:t xml:space="preserve"> </w:t>
      </w:r>
      <w:r w:rsidR="00B11638">
        <w:rPr>
          <w:rFonts w:asciiTheme="minorHAnsi" w:hAnsiTheme="minorHAnsi"/>
          <w:color w:val="auto"/>
        </w:rPr>
        <w:t xml:space="preserve">customers </w:t>
      </w:r>
      <w:r>
        <w:rPr>
          <w:rFonts w:asciiTheme="minorHAnsi" w:hAnsiTheme="minorHAnsi"/>
          <w:color w:val="auto"/>
        </w:rPr>
        <w:t>applicable programs, a common identifier – social</w:t>
      </w:r>
      <w:r w:rsidR="00577EF2">
        <w:rPr>
          <w:rFonts w:asciiTheme="minorHAnsi" w:hAnsiTheme="minorHAnsi"/>
          <w:color w:val="auto"/>
        </w:rPr>
        <w:t xml:space="preserve"> security</w:t>
      </w:r>
      <w:r>
        <w:rPr>
          <w:rFonts w:asciiTheme="minorHAnsi" w:hAnsiTheme="minorHAnsi"/>
          <w:color w:val="auto"/>
        </w:rPr>
        <w:t xml:space="preserve"> number is not used, </w:t>
      </w:r>
      <w:r w:rsidR="00577EF2">
        <w:rPr>
          <w:rFonts w:asciiTheme="minorHAnsi" w:hAnsiTheme="minorHAnsi"/>
          <w:color w:val="auto"/>
        </w:rPr>
        <w:t xml:space="preserve">and a backend </w:t>
      </w:r>
      <w:r>
        <w:rPr>
          <w:rFonts w:asciiTheme="minorHAnsi" w:hAnsiTheme="minorHAnsi"/>
          <w:color w:val="auto"/>
        </w:rPr>
        <w:t xml:space="preserve">evaluation component. </w:t>
      </w:r>
      <w:r w:rsidR="00B11638">
        <w:rPr>
          <w:rFonts w:asciiTheme="minorHAnsi" w:hAnsiTheme="minorHAnsi"/>
          <w:color w:val="auto"/>
        </w:rPr>
        <w:t xml:space="preserve">The intake form initiative might be better suited for the GWDB Operations </w:t>
      </w:r>
      <w:r w:rsidR="00577EF2">
        <w:rPr>
          <w:rFonts w:asciiTheme="minorHAnsi" w:hAnsiTheme="minorHAnsi"/>
          <w:color w:val="auto"/>
        </w:rPr>
        <w:t>C</w:t>
      </w:r>
      <w:r w:rsidR="00B11638">
        <w:rPr>
          <w:rFonts w:asciiTheme="minorHAnsi" w:hAnsiTheme="minorHAnsi"/>
          <w:color w:val="auto"/>
        </w:rPr>
        <w:t>ommittee.</w:t>
      </w:r>
    </w:p>
    <w:p w:rsidR="00742E6E" w:rsidRDefault="00742E6E" w:rsidP="005C0342">
      <w:pPr>
        <w:pStyle w:val="Default"/>
        <w:rPr>
          <w:rFonts w:asciiTheme="minorHAnsi" w:hAnsiTheme="minorHAnsi"/>
          <w:color w:val="auto"/>
        </w:rPr>
      </w:pPr>
    </w:p>
    <w:p w:rsidR="00471612" w:rsidRDefault="006F2687" w:rsidP="00471612">
      <w:pPr>
        <w:pStyle w:val="Default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Committee Meeting Time Change and Summer Recess</w:t>
      </w:r>
    </w:p>
    <w:p w:rsidR="006F2687" w:rsidRDefault="006F2687" w:rsidP="006F2687">
      <w:pPr>
        <w:pStyle w:val="Default"/>
        <w:numPr>
          <w:ilvl w:val="0"/>
          <w:numId w:val="17"/>
        </w:numPr>
        <w:ind w:left="360"/>
        <w:rPr>
          <w:rFonts w:asciiTheme="minorHAnsi" w:hAnsiTheme="minorHAnsi"/>
          <w:color w:val="auto"/>
        </w:rPr>
      </w:pPr>
      <w:r w:rsidRPr="006F2687">
        <w:rPr>
          <w:rFonts w:asciiTheme="minorHAnsi" w:hAnsiTheme="minorHAnsi"/>
          <w:color w:val="auto"/>
        </w:rPr>
        <w:t>Meeting time</w:t>
      </w:r>
      <w:r>
        <w:rPr>
          <w:rFonts w:asciiTheme="minorHAnsi" w:hAnsiTheme="minorHAnsi"/>
          <w:color w:val="auto"/>
        </w:rPr>
        <w:t xml:space="preserve"> change </w:t>
      </w:r>
      <w:r w:rsidR="00577EF2">
        <w:rPr>
          <w:rFonts w:asciiTheme="minorHAnsi" w:hAnsiTheme="minorHAnsi"/>
          <w:color w:val="auto"/>
        </w:rPr>
        <w:t>is</w:t>
      </w:r>
      <w:r>
        <w:rPr>
          <w:rFonts w:asciiTheme="minorHAnsi" w:hAnsiTheme="minorHAnsi"/>
          <w:color w:val="auto"/>
        </w:rPr>
        <w:t xml:space="preserve"> 10:30 a.m. effective June 7, 2018 meeting</w:t>
      </w:r>
    </w:p>
    <w:p w:rsidR="006F2687" w:rsidRPr="006F2687" w:rsidRDefault="006F2687" w:rsidP="006F2687">
      <w:pPr>
        <w:pStyle w:val="Default"/>
        <w:numPr>
          <w:ilvl w:val="0"/>
          <w:numId w:val="17"/>
        </w:numPr>
        <w:ind w:left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Recess: July meeting and possibly August</w:t>
      </w:r>
      <w:r w:rsidR="009A6766">
        <w:rPr>
          <w:rFonts w:asciiTheme="minorHAnsi" w:hAnsiTheme="minorHAnsi"/>
          <w:color w:val="auto"/>
        </w:rPr>
        <w:t xml:space="preserve"> meeting</w:t>
      </w:r>
    </w:p>
    <w:p w:rsidR="00471612" w:rsidRDefault="00471612" w:rsidP="00471612">
      <w:pPr>
        <w:pStyle w:val="Default"/>
        <w:ind w:left="360"/>
        <w:rPr>
          <w:rFonts w:asciiTheme="minorHAnsi" w:hAnsiTheme="minorHAnsi"/>
          <w:color w:val="auto"/>
        </w:rPr>
      </w:pPr>
    </w:p>
    <w:p w:rsidR="00BE6B15" w:rsidRPr="00351EBA" w:rsidRDefault="005D7A5D" w:rsidP="00375705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351EBA">
        <w:rPr>
          <w:rFonts w:asciiTheme="minorHAnsi" w:hAnsiTheme="minorHAnsi"/>
          <w:b/>
          <w:sz w:val="24"/>
          <w:szCs w:val="24"/>
        </w:rPr>
        <w:t>Adjournment</w:t>
      </w:r>
      <w:r w:rsidR="00375705" w:rsidRPr="00351EBA">
        <w:rPr>
          <w:rFonts w:asciiTheme="minorHAnsi" w:hAnsiTheme="minorHAnsi"/>
          <w:b/>
          <w:sz w:val="24"/>
          <w:szCs w:val="24"/>
        </w:rPr>
        <w:t xml:space="preserve"> </w:t>
      </w:r>
      <w:r w:rsidR="003A0C54">
        <w:rPr>
          <w:rFonts w:asciiTheme="minorHAnsi" w:hAnsiTheme="minorHAnsi"/>
          <w:b/>
          <w:sz w:val="24"/>
          <w:szCs w:val="24"/>
        </w:rPr>
        <w:t>–</w:t>
      </w:r>
      <w:r w:rsidR="00375705" w:rsidRPr="00351EBA">
        <w:rPr>
          <w:rFonts w:asciiTheme="minorHAnsi" w:hAnsiTheme="minorHAnsi"/>
          <w:b/>
          <w:sz w:val="24"/>
          <w:szCs w:val="24"/>
        </w:rPr>
        <w:t xml:space="preserve"> </w:t>
      </w:r>
      <w:r w:rsidR="003A0C54" w:rsidRPr="003A0C54">
        <w:rPr>
          <w:rFonts w:asciiTheme="minorHAnsi" w:hAnsiTheme="minorHAnsi"/>
          <w:sz w:val="24"/>
          <w:szCs w:val="24"/>
        </w:rPr>
        <w:t>Meeting a</w:t>
      </w:r>
      <w:r w:rsidR="00375705" w:rsidRPr="00351EBA">
        <w:rPr>
          <w:rFonts w:asciiTheme="minorHAnsi" w:hAnsiTheme="minorHAnsi"/>
          <w:sz w:val="24"/>
          <w:szCs w:val="24"/>
        </w:rPr>
        <w:t xml:space="preserve">djourned </w:t>
      </w:r>
      <w:r w:rsidR="0069127E" w:rsidRPr="00351EBA">
        <w:rPr>
          <w:rFonts w:asciiTheme="minorHAnsi" w:hAnsiTheme="minorHAnsi"/>
          <w:sz w:val="24"/>
          <w:szCs w:val="24"/>
        </w:rPr>
        <w:t xml:space="preserve">at </w:t>
      </w:r>
      <w:r w:rsidR="0014237E" w:rsidRPr="00351EBA">
        <w:rPr>
          <w:rFonts w:asciiTheme="minorHAnsi" w:hAnsiTheme="minorHAnsi"/>
          <w:sz w:val="24"/>
          <w:szCs w:val="24"/>
        </w:rPr>
        <w:t>1</w:t>
      </w:r>
      <w:r w:rsidR="00B01019" w:rsidRPr="00351EBA">
        <w:rPr>
          <w:rFonts w:asciiTheme="minorHAnsi" w:hAnsiTheme="minorHAnsi"/>
          <w:sz w:val="24"/>
          <w:szCs w:val="24"/>
        </w:rPr>
        <w:t>1</w:t>
      </w:r>
      <w:r w:rsidR="004B7F12" w:rsidRPr="00351EBA">
        <w:rPr>
          <w:rFonts w:asciiTheme="minorHAnsi" w:hAnsiTheme="minorHAnsi"/>
          <w:sz w:val="24"/>
          <w:szCs w:val="24"/>
        </w:rPr>
        <w:t>:</w:t>
      </w:r>
      <w:r w:rsidR="00B01019" w:rsidRPr="00351EBA">
        <w:rPr>
          <w:rFonts w:asciiTheme="minorHAnsi" w:hAnsiTheme="minorHAnsi"/>
          <w:sz w:val="24"/>
          <w:szCs w:val="24"/>
        </w:rPr>
        <w:t>4</w:t>
      </w:r>
      <w:r w:rsidR="00262098">
        <w:rPr>
          <w:rFonts w:asciiTheme="minorHAnsi" w:hAnsiTheme="minorHAnsi"/>
          <w:sz w:val="24"/>
          <w:szCs w:val="24"/>
        </w:rPr>
        <w:t>5</w:t>
      </w:r>
      <w:r w:rsidR="00B01019" w:rsidRPr="00351EBA">
        <w:rPr>
          <w:rFonts w:asciiTheme="minorHAnsi" w:hAnsiTheme="minorHAnsi"/>
          <w:sz w:val="24"/>
          <w:szCs w:val="24"/>
        </w:rPr>
        <w:t xml:space="preserve"> a.</w:t>
      </w:r>
      <w:r w:rsidR="004B7F12" w:rsidRPr="00351EBA">
        <w:rPr>
          <w:rFonts w:asciiTheme="minorHAnsi" w:hAnsiTheme="minorHAnsi"/>
          <w:sz w:val="24"/>
          <w:szCs w:val="24"/>
        </w:rPr>
        <w:t>m</w:t>
      </w:r>
      <w:r w:rsidR="002135DD" w:rsidRPr="00351EBA">
        <w:rPr>
          <w:rFonts w:asciiTheme="minorHAnsi" w:hAnsiTheme="minorHAnsi"/>
          <w:sz w:val="24"/>
          <w:szCs w:val="24"/>
        </w:rPr>
        <w:t xml:space="preserve">. </w:t>
      </w:r>
    </w:p>
    <w:p w:rsidR="00047D2D" w:rsidRPr="00351EBA" w:rsidRDefault="00047D2D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sectPr w:rsidR="00047D2D" w:rsidRPr="00351EBA" w:rsidSect="00285C13">
      <w:type w:val="continuous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FB8" w:rsidRDefault="00246FB8" w:rsidP="005D7A5D">
      <w:r>
        <w:separator/>
      </w:r>
    </w:p>
  </w:endnote>
  <w:endnote w:type="continuationSeparator" w:id="0">
    <w:p w:rsidR="00246FB8" w:rsidRDefault="00246FB8" w:rsidP="005D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4D" w:rsidRDefault="0011274D">
    <w:pPr>
      <w:pStyle w:val="Footer"/>
    </w:pPr>
  </w:p>
  <w:p w:rsidR="006A73D9" w:rsidRDefault="006A73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968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4881" w:rsidRDefault="004B48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5D63" w:rsidRDefault="00C25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FB8" w:rsidRDefault="00246FB8" w:rsidP="005D7A5D">
      <w:r>
        <w:separator/>
      </w:r>
    </w:p>
  </w:footnote>
  <w:footnote w:type="continuationSeparator" w:id="0">
    <w:p w:rsidR="00246FB8" w:rsidRDefault="00246FB8" w:rsidP="005D7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CE" w:rsidRDefault="005C4841">
    <w:pPr>
      <w:pStyle w:val="Header"/>
      <w:jc w:val="right"/>
    </w:pPr>
    <w:sdt>
      <w:sdtPr>
        <w:id w:val="125670344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262CE">
          <w:fldChar w:fldCharType="begin"/>
        </w:r>
        <w:r w:rsidR="00B262CE">
          <w:instrText xml:space="preserve"> PAGE   \* MERGEFORMAT </w:instrText>
        </w:r>
        <w:r w:rsidR="00B262CE">
          <w:fldChar w:fldCharType="separate"/>
        </w:r>
        <w:r w:rsidR="0011274D">
          <w:rPr>
            <w:noProof/>
          </w:rPr>
          <w:t>4</w:t>
        </w:r>
        <w:r w:rsidR="00B262CE">
          <w:rPr>
            <w:noProof/>
          </w:rPr>
          <w:fldChar w:fldCharType="end"/>
        </w:r>
      </w:sdtContent>
    </w:sdt>
  </w:p>
  <w:p w:rsidR="00B262CE" w:rsidRDefault="00B262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A5D" w:rsidRDefault="00060FDA">
    <w:pPr>
      <w:pStyle w:val="Header"/>
    </w:pPr>
    <w:r>
      <w:object w:dxaOrig="5304" w:dyaOrig="1584" w14:anchorId="66120E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5.45pt;height:80.05pt" o:ole="">
          <v:imagedata r:id="rId1" o:title=""/>
        </v:shape>
        <o:OLEObject Type="Embed" ProgID="Acrobat.Document.DC" ShapeID="_x0000_i1025" DrawAspect="Content" ObjectID="_159058053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30CDA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282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D6B0CB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2"/>
    <w:multiLevelType w:val="singleLevel"/>
    <w:tmpl w:val="31B2F1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4F630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F26C4CE"/>
    <w:lvl w:ilvl="0">
      <w:start w:val="1"/>
      <w:numFmt w:val="bullet"/>
      <w:pStyle w:val="ListNumber"/>
      <w:lvlText w:val="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6" w15:restartNumberingAfterBreak="0">
    <w:nsid w:val="FFFFFF89"/>
    <w:multiLevelType w:val="singleLevel"/>
    <w:tmpl w:val="57CEEA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8443E3B"/>
    <w:multiLevelType w:val="hybridMultilevel"/>
    <w:tmpl w:val="3434F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E0422F"/>
    <w:multiLevelType w:val="hybridMultilevel"/>
    <w:tmpl w:val="6F2A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26C3C"/>
    <w:multiLevelType w:val="hybridMultilevel"/>
    <w:tmpl w:val="04D6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332B9"/>
    <w:multiLevelType w:val="hybridMultilevel"/>
    <w:tmpl w:val="5B321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6D4CF4"/>
    <w:multiLevelType w:val="hybridMultilevel"/>
    <w:tmpl w:val="9822C6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5EC0D69"/>
    <w:multiLevelType w:val="hybridMultilevel"/>
    <w:tmpl w:val="51CE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F4103"/>
    <w:multiLevelType w:val="hybridMultilevel"/>
    <w:tmpl w:val="C2D4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C6272"/>
    <w:multiLevelType w:val="hybridMultilevel"/>
    <w:tmpl w:val="E732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20DF1"/>
    <w:multiLevelType w:val="hybridMultilevel"/>
    <w:tmpl w:val="3186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A723E"/>
    <w:multiLevelType w:val="hybridMultilevel"/>
    <w:tmpl w:val="E5DC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12"/>
  </w:num>
  <w:num w:numId="10">
    <w:abstractNumId w:val="9"/>
  </w:num>
  <w:num w:numId="11">
    <w:abstractNumId w:val="14"/>
  </w:num>
  <w:num w:numId="12">
    <w:abstractNumId w:val="10"/>
  </w:num>
  <w:num w:numId="13">
    <w:abstractNumId w:val="16"/>
  </w:num>
  <w:num w:numId="14">
    <w:abstractNumId w:val="13"/>
  </w:num>
  <w:num w:numId="15">
    <w:abstractNumId w:val="8"/>
  </w:num>
  <w:num w:numId="16">
    <w:abstractNumId w:val="15"/>
  </w:num>
  <w:num w:numId="1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5D"/>
    <w:rsid w:val="00001A61"/>
    <w:rsid w:val="00006F7A"/>
    <w:rsid w:val="00010F2C"/>
    <w:rsid w:val="0002040F"/>
    <w:rsid w:val="00021269"/>
    <w:rsid w:val="00030610"/>
    <w:rsid w:val="000319AA"/>
    <w:rsid w:val="00031FA1"/>
    <w:rsid w:val="00044308"/>
    <w:rsid w:val="0004579A"/>
    <w:rsid w:val="00047D2D"/>
    <w:rsid w:val="00052400"/>
    <w:rsid w:val="00052DC0"/>
    <w:rsid w:val="00052F24"/>
    <w:rsid w:val="000570F2"/>
    <w:rsid w:val="00060FDA"/>
    <w:rsid w:val="00065712"/>
    <w:rsid w:val="00070E7A"/>
    <w:rsid w:val="0007473B"/>
    <w:rsid w:val="000765FB"/>
    <w:rsid w:val="00076639"/>
    <w:rsid w:val="000778E4"/>
    <w:rsid w:val="00080B68"/>
    <w:rsid w:val="00081996"/>
    <w:rsid w:val="00081B02"/>
    <w:rsid w:val="000955C0"/>
    <w:rsid w:val="000A4A67"/>
    <w:rsid w:val="000A548C"/>
    <w:rsid w:val="000A6B53"/>
    <w:rsid w:val="000B2818"/>
    <w:rsid w:val="000B6D68"/>
    <w:rsid w:val="000C0154"/>
    <w:rsid w:val="000C0904"/>
    <w:rsid w:val="000C13B1"/>
    <w:rsid w:val="000C3D33"/>
    <w:rsid w:val="000C447F"/>
    <w:rsid w:val="000C657B"/>
    <w:rsid w:val="000C79DC"/>
    <w:rsid w:val="000D2B1F"/>
    <w:rsid w:val="000D4730"/>
    <w:rsid w:val="000D64E0"/>
    <w:rsid w:val="000D6A84"/>
    <w:rsid w:val="000D7916"/>
    <w:rsid w:val="000E1E92"/>
    <w:rsid w:val="000E3A49"/>
    <w:rsid w:val="000E707D"/>
    <w:rsid w:val="000F3CC1"/>
    <w:rsid w:val="00102F1D"/>
    <w:rsid w:val="00106437"/>
    <w:rsid w:val="001078F4"/>
    <w:rsid w:val="001106E1"/>
    <w:rsid w:val="0011274D"/>
    <w:rsid w:val="00114787"/>
    <w:rsid w:val="00116FFA"/>
    <w:rsid w:val="00121FA3"/>
    <w:rsid w:val="001236EE"/>
    <w:rsid w:val="001242CD"/>
    <w:rsid w:val="0012487F"/>
    <w:rsid w:val="00124AC3"/>
    <w:rsid w:val="001253E4"/>
    <w:rsid w:val="0014074A"/>
    <w:rsid w:val="0014237E"/>
    <w:rsid w:val="00142525"/>
    <w:rsid w:val="00144081"/>
    <w:rsid w:val="001449D6"/>
    <w:rsid w:val="00146ED6"/>
    <w:rsid w:val="00152286"/>
    <w:rsid w:val="0015373C"/>
    <w:rsid w:val="0015554B"/>
    <w:rsid w:val="00155A26"/>
    <w:rsid w:val="00162B37"/>
    <w:rsid w:val="0016338F"/>
    <w:rsid w:val="00165ECE"/>
    <w:rsid w:val="00180801"/>
    <w:rsid w:val="00190AD7"/>
    <w:rsid w:val="00190B3B"/>
    <w:rsid w:val="001958FA"/>
    <w:rsid w:val="00195B59"/>
    <w:rsid w:val="00196363"/>
    <w:rsid w:val="00196CA4"/>
    <w:rsid w:val="001A1ACC"/>
    <w:rsid w:val="001A2E00"/>
    <w:rsid w:val="001A5910"/>
    <w:rsid w:val="001A5DA5"/>
    <w:rsid w:val="001A64C2"/>
    <w:rsid w:val="001A6FFA"/>
    <w:rsid w:val="001B658A"/>
    <w:rsid w:val="001B65AC"/>
    <w:rsid w:val="001C6CAA"/>
    <w:rsid w:val="001C7FD7"/>
    <w:rsid w:val="001D29A5"/>
    <w:rsid w:val="001D6725"/>
    <w:rsid w:val="001D7264"/>
    <w:rsid w:val="001E29F8"/>
    <w:rsid w:val="001E2CCF"/>
    <w:rsid w:val="001E465B"/>
    <w:rsid w:val="001E7861"/>
    <w:rsid w:val="001E7F6A"/>
    <w:rsid w:val="001F50E8"/>
    <w:rsid w:val="00202D66"/>
    <w:rsid w:val="0020651B"/>
    <w:rsid w:val="002105D9"/>
    <w:rsid w:val="002116B4"/>
    <w:rsid w:val="00212A50"/>
    <w:rsid w:val="00212DDC"/>
    <w:rsid w:val="002135DD"/>
    <w:rsid w:val="002165E7"/>
    <w:rsid w:val="00221F03"/>
    <w:rsid w:val="0022420C"/>
    <w:rsid w:val="00246FB8"/>
    <w:rsid w:val="00251C1E"/>
    <w:rsid w:val="00254216"/>
    <w:rsid w:val="00260CD0"/>
    <w:rsid w:val="00261B00"/>
    <w:rsid w:val="00262098"/>
    <w:rsid w:val="00264E01"/>
    <w:rsid w:val="0026570C"/>
    <w:rsid w:val="00275425"/>
    <w:rsid w:val="00276841"/>
    <w:rsid w:val="002816E2"/>
    <w:rsid w:val="0028336A"/>
    <w:rsid w:val="00285C13"/>
    <w:rsid w:val="00285EDE"/>
    <w:rsid w:val="0028630C"/>
    <w:rsid w:val="00287524"/>
    <w:rsid w:val="002875EE"/>
    <w:rsid w:val="002B014F"/>
    <w:rsid w:val="002B1873"/>
    <w:rsid w:val="002B29F2"/>
    <w:rsid w:val="002B31B7"/>
    <w:rsid w:val="002B6F57"/>
    <w:rsid w:val="002C2226"/>
    <w:rsid w:val="002C2D10"/>
    <w:rsid w:val="002C5CA6"/>
    <w:rsid w:val="002D57A2"/>
    <w:rsid w:val="002D58E1"/>
    <w:rsid w:val="002D73F2"/>
    <w:rsid w:val="002E066A"/>
    <w:rsid w:val="002E69F0"/>
    <w:rsid w:val="002F12DA"/>
    <w:rsid w:val="002F1523"/>
    <w:rsid w:val="002F2DA1"/>
    <w:rsid w:val="002F472E"/>
    <w:rsid w:val="002F715A"/>
    <w:rsid w:val="002F75D1"/>
    <w:rsid w:val="00300105"/>
    <w:rsid w:val="00302AC2"/>
    <w:rsid w:val="00303261"/>
    <w:rsid w:val="0031062C"/>
    <w:rsid w:val="00311D4D"/>
    <w:rsid w:val="00312DDB"/>
    <w:rsid w:val="00313995"/>
    <w:rsid w:val="00317585"/>
    <w:rsid w:val="00323001"/>
    <w:rsid w:val="00326316"/>
    <w:rsid w:val="003351D9"/>
    <w:rsid w:val="00336B8F"/>
    <w:rsid w:val="00337690"/>
    <w:rsid w:val="00341DC9"/>
    <w:rsid w:val="00344434"/>
    <w:rsid w:val="00347FC9"/>
    <w:rsid w:val="00351EBA"/>
    <w:rsid w:val="003547FD"/>
    <w:rsid w:val="00360E1A"/>
    <w:rsid w:val="00362BF6"/>
    <w:rsid w:val="00363127"/>
    <w:rsid w:val="00364A08"/>
    <w:rsid w:val="00375705"/>
    <w:rsid w:val="003865AA"/>
    <w:rsid w:val="00397A87"/>
    <w:rsid w:val="003A0C54"/>
    <w:rsid w:val="003A123B"/>
    <w:rsid w:val="003A2ECD"/>
    <w:rsid w:val="003A54A3"/>
    <w:rsid w:val="003A6540"/>
    <w:rsid w:val="003B1041"/>
    <w:rsid w:val="003B2716"/>
    <w:rsid w:val="003C306B"/>
    <w:rsid w:val="003C4177"/>
    <w:rsid w:val="003C4ACD"/>
    <w:rsid w:val="003C4ECF"/>
    <w:rsid w:val="003C5C05"/>
    <w:rsid w:val="003C5ECF"/>
    <w:rsid w:val="003C612A"/>
    <w:rsid w:val="003C7E14"/>
    <w:rsid w:val="003D5933"/>
    <w:rsid w:val="003E0483"/>
    <w:rsid w:val="003E16A3"/>
    <w:rsid w:val="003E46E2"/>
    <w:rsid w:val="003F260E"/>
    <w:rsid w:val="003F2995"/>
    <w:rsid w:val="004000D1"/>
    <w:rsid w:val="00402B8F"/>
    <w:rsid w:val="004037EC"/>
    <w:rsid w:val="004047BC"/>
    <w:rsid w:val="00404AD4"/>
    <w:rsid w:val="00413B36"/>
    <w:rsid w:val="00415BC7"/>
    <w:rsid w:val="00416B42"/>
    <w:rsid w:val="00420248"/>
    <w:rsid w:val="004218CA"/>
    <w:rsid w:val="004225C3"/>
    <w:rsid w:val="004249A0"/>
    <w:rsid w:val="00426970"/>
    <w:rsid w:val="00430C5C"/>
    <w:rsid w:val="00433642"/>
    <w:rsid w:val="00436ED9"/>
    <w:rsid w:val="00437FA5"/>
    <w:rsid w:val="004410BA"/>
    <w:rsid w:val="00447AFB"/>
    <w:rsid w:val="00447EC7"/>
    <w:rsid w:val="00450360"/>
    <w:rsid w:val="00450A9B"/>
    <w:rsid w:val="0045391E"/>
    <w:rsid w:val="00454AFE"/>
    <w:rsid w:val="004575C7"/>
    <w:rsid w:val="004615DC"/>
    <w:rsid w:val="00462225"/>
    <w:rsid w:val="00462EFA"/>
    <w:rsid w:val="00470CCC"/>
    <w:rsid w:val="00471212"/>
    <w:rsid w:val="00471612"/>
    <w:rsid w:val="00475944"/>
    <w:rsid w:val="00476E46"/>
    <w:rsid w:val="0047769E"/>
    <w:rsid w:val="0048145A"/>
    <w:rsid w:val="004828A0"/>
    <w:rsid w:val="00482F81"/>
    <w:rsid w:val="00485F42"/>
    <w:rsid w:val="00494AE1"/>
    <w:rsid w:val="00496A0A"/>
    <w:rsid w:val="00497861"/>
    <w:rsid w:val="004A5818"/>
    <w:rsid w:val="004A7E0B"/>
    <w:rsid w:val="004B1420"/>
    <w:rsid w:val="004B4881"/>
    <w:rsid w:val="004B77DB"/>
    <w:rsid w:val="004B7A02"/>
    <w:rsid w:val="004B7F12"/>
    <w:rsid w:val="004C3975"/>
    <w:rsid w:val="004C5EB9"/>
    <w:rsid w:val="004E0B99"/>
    <w:rsid w:val="004E35AF"/>
    <w:rsid w:val="004F11F7"/>
    <w:rsid w:val="004F394E"/>
    <w:rsid w:val="004F50C2"/>
    <w:rsid w:val="00500294"/>
    <w:rsid w:val="00502E26"/>
    <w:rsid w:val="005035A0"/>
    <w:rsid w:val="00503614"/>
    <w:rsid w:val="00505F51"/>
    <w:rsid w:val="00507DCC"/>
    <w:rsid w:val="00512A3D"/>
    <w:rsid w:val="00513073"/>
    <w:rsid w:val="0051371B"/>
    <w:rsid w:val="0051402A"/>
    <w:rsid w:val="005156DA"/>
    <w:rsid w:val="00516AAE"/>
    <w:rsid w:val="0052204B"/>
    <w:rsid w:val="005230A7"/>
    <w:rsid w:val="00524328"/>
    <w:rsid w:val="00526618"/>
    <w:rsid w:val="005273D1"/>
    <w:rsid w:val="005326C4"/>
    <w:rsid w:val="0053560C"/>
    <w:rsid w:val="00544D51"/>
    <w:rsid w:val="00546023"/>
    <w:rsid w:val="00553B1D"/>
    <w:rsid w:val="00564357"/>
    <w:rsid w:val="005657AC"/>
    <w:rsid w:val="005702DE"/>
    <w:rsid w:val="00577611"/>
    <w:rsid w:val="005779B8"/>
    <w:rsid w:val="00577EF2"/>
    <w:rsid w:val="00580518"/>
    <w:rsid w:val="00580E50"/>
    <w:rsid w:val="00582258"/>
    <w:rsid w:val="005962AB"/>
    <w:rsid w:val="00597035"/>
    <w:rsid w:val="005977E9"/>
    <w:rsid w:val="005A2317"/>
    <w:rsid w:val="005A3420"/>
    <w:rsid w:val="005A5674"/>
    <w:rsid w:val="005A7183"/>
    <w:rsid w:val="005A7F82"/>
    <w:rsid w:val="005B011F"/>
    <w:rsid w:val="005B0BA3"/>
    <w:rsid w:val="005B0D09"/>
    <w:rsid w:val="005B0D9A"/>
    <w:rsid w:val="005B515C"/>
    <w:rsid w:val="005B53AD"/>
    <w:rsid w:val="005B7E44"/>
    <w:rsid w:val="005C0342"/>
    <w:rsid w:val="005C096F"/>
    <w:rsid w:val="005C4841"/>
    <w:rsid w:val="005D5991"/>
    <w:rsid w:val="005D5D26"/>
    <w:rsid w:val="005D7A5D"/>
    <w:rsid w:val="005E1957"/>
    <w:rsid w:val="005E56CA"/>
    <w:rsid w:val="005E7389"/>
    <w:rsid w:val="005F4B75"/>
    <w:rsid w:val="006169C4"/>
    <w:rsid w:val="00616C1A"/>
    <w:rsid w:val="006178A4"/>
    <w:rsid w:val="006217FA"/>
    <w:rsid w:val="00623F82"/>
    <w:rsid w:val="006241D4"/>
    <w:rsid w:val="006255BF"/>
    <w:rsid w:val="00625A00"/>
    <w:rsid w:val="006274AD"/>
    <w:rsid w:val="00633A9F"/>
    <w:rsid w:val="00635FF4"/>
    <w:rsid w:val="006360B4"/>
    <w:rsid w:val="00644D23"/>
    <w:rsid w:val="00645841"/>
    <w:rsid w:val="0064776E"/>
    <w:rsid w:val="00652340"/>
    <w:rsid w:val="00656804"/>
    <w:rsid w:val="00660877"/>
    <w:rsid w:val="006618DB"/>
    <w:rsid w:val="00665C4F"/>
    <w:rsid w:val="006777C4"/>
    <w:rsid w:val="00686A8E"/>
    <w:rsid w:val="0069127E"/>
    <w:rsid w:val="006A0392"/>
    <w:rsid w:val="006A2FEA"/>
    <w:rsid w:val="006A3F41"/>
    <w:rsid w:val="006A73D9"/>
    <w:rsid w:val="006B039C"/>
    <w:rsid w:val="006B472F"/>
    <w:rsid w:val="006B63DC"/>
    <w:rsid w:val="006B73CF"/>
    <w:rsid w:val="006B7969"/>
    <w:rsid w:val="006C11B4"/>
    <w:rsid w:val="006C1A6B"/>
    <w:rsid w:val="006C21E5"/>
    <w:rsid w:val="006C6925"/>
    <w:rsid w:val="006D329A"/>
    <w:rsid w:val="006D43FC"/>
    <w:rsid w:val="006D5079"/>
    <w:rsid w:val="006D5FFB"/>
    <w:rsid w:val="006D6092"/>
    <w:rsid w:val="006E0806"/>
    <w:rsid w:val="006E0E15"/>
    <w:rsid w:val="006E7873"/>
    <w:rsid w:val="006F2687"/>
    <w:rsid w:val="0070087E"/>
    <w:rsid w:val="00703804"/>
    <w:rsid w:val="007054B6"/>
    <w:rsid w:val="0070639D"/>
    <w:rsid w:val="00711AC3"/>
    <w:rsid w:val="007138EC"/>
    <w:rsid w:val="00717361"/>
    <w:rsid w:val="00721D3D"/>
    <w:rsid w:val="00727F1C"/>
    <w:rsid w:val="00733F33"/>
    <w:rsid w:val="00737EE7"/>
    <w:rsid w:val="007425C2"/>
    <w:rsid w:val="00742E6E"/>
    <w:rsid w:val="00743BE6"/>
    <w:rsid w:val="00744E44"/>
    <w:rsid w:val="00746613"/>
    <w:rsid w:val="0074662B"/>
    <w:rsid w:val="00746D3B"/>
    <w:rsid w:val="00752DFA"/>
    <w:rsid w:val="007535D0"/>
    <w:rsid w:val="00754C39"/>
    <w:rsid w:val="00755816"/>
    <w:rsid w:val="007565DB"/>
    <w:rsid w:val="007671B9"/>
    <w:rsid w:val="007672DF"/>
    <w:rsid w:val="007724EC"/>
    <w:rsid w:val="00774152"/>
    <w:rsid w:val="00790353"/>
    <w:rsid w:val="00790575"/>
    <w:rsid w:val="007908D8"/>
    <w:rsid w:val="00793D6C"/>
    <w:rsid w:val="007A7835"/>
    <w:rsid w:val="007B2640"/>
    <w:rsid w:val="007B2CCA"/>
    <w:rsid w:val="007B326A"/>
    <w:rsid w:val="007B5E5D"/>
    <w:rsid w:val="007B6949"/>
    <w:rsid w:val="007C0950"/>
    <w:rsid w:val="007C1CF7"/>
    <w:rsid w:val="007C3FF9"/>
    <w:rsid w:val="007C4D83"/>
    <w:rsid w:val="007D032D"/>
    <w:rsid w:val="007D42A4"/>
    <w:rsid w:val="007D5582"/>
    <w:rsid w:val="007E5304"/>
    <w:rsid w:val="007F1AF2"/>
    <w:rsid w:val="007F1FF0"/>
    <w:rsid w:val="007F7276"/>
    <w:rsid w:val="008031AE"/>
    <w:rsid w:val="00803F47"/>
    <w:rsid w:val="00805073"/>
    <w:rsid w:val="0081140E"/>
    <w:rsid w:val="0082499E"/>
    <w:rsid w:val="0082627C"/>
    <w:rsid w:val="00831927"/>
    <w:rsid w:val="00832067"/>
    <w:rsid w:val="00832989"/>
    <w:rsid w:val="00845709"/>
    <w:rsid w:val="008466F7"/>
    <w:rsid w:val="00847380"/>
    <w:rsid w:val="00855EE7"/>
    <w:rsid w:val="00860E0B"/>
    <w:rsid w:val="008623A4"/>
    <w:rsid w:val="00863DD6"/>
    <w:rsid w:val="00864A10"/>
    <w:rsid w:val="00866DA8"/>
    <w:rsid w:val="00867A5F"/>
    <w:rsid w:val="00871B32"/>
    <w:rsid w:val="00872EC6"/>
    <w:rsid w:val="008811D5"/>
    <w:rsid w:val="008820E7"/>
    <w:rsid w:val="008822EC"/>
    <w:rsid w:val="0088694E"/>
    <w:rsid w:val="00886C41"/>
    <w:rsid w:val="00887D57"/>
    <w:rsid w:val="00897F01"/>
    <w:rsid w:val="008A1E0D"/>
    <w:rsid w:val="008A64B0"/>
    <w:rsid w:val="008A7155"/>
    <w:rsid w:val="008B5EAF"/>
    <w:rsid w:val="008C10AB"/>
    <w:rsid w:val="008E2C6C"/>
    <w:rsid w:val="008E306D"/>
    <w:rsid w:val="008E49AA"/>
    <w:rsid w:val="008E71D6"/>
    <w:rsid w:val="008F56D3"/>
    <w:rsid w:val="008F6C40"/>
    <w:rsid w:val="008F7637"/>
    <w:rsid w:val="0090144B"/>
    <w:rsid w:val="00910532"/>
    <w:rsid w:val="00914259"/>
    <w:rsid w:val="00915D3A"/>
    <w:rsid w:val="00916528"/>
    <w:rsid w:val="00916894"/>
    <w:rsid w:val="009204D4"/>
    <w:rsid w:val="0092247A"/>
    <w:rsid w:val="0092273B"/>
    <w:rsid w:val="00922D99"/>
    <w:rsid w:val="00922DE5"/>
    <w:rsid w:val="00925DE4"/>
    <w:rsid w:val="00931D6E"/>
    <w:rsid w:val="0093447F"/>
    <w:rsid w:val="00937C3A"/>
    <w:rsid w:val="00947D5B"/>
    <w:rsid w:val="00951200"/>
    <w:rsid w:val="00951494"/>
    <w:rsid w:val="0095304E"/>
    <w:rsid w:val="00961997"/>
    <w:rsid w:val="00962222"/>
    <w:rsid w:val="0096443D"/>
    <w:rsid w:val="00966309"/>
    <w:rsid w:val="00975702"/>
    <w:rsid w:val="00976835"/>
    <w:rsid w:val="00985C97"/>
    <w:rsid w:val="00986904"/>
    <w:rsid w:val="009A08A5"/>
    <w:rsid w:val="009A0AFD"/>
    <w:rsid w:val="009A183F"/>
    <w:rsid w:val="009A2068"/>
    <w:rsid w:val="009A4CAA"/>
    <w:rsid w:val="009A6766"/>
    <w:rsid w:val="009A6FF8"/>
    <w:rsid w:val="009A7F2B"/>
    <w:rsid w:val="009B1519"/>
    <w:rsid w:val="009B15C9"/>
    <w:rsid w:val="009B28A3"/>
    <w:rsid w:val="009B663C"/>
    <w:rsid w:val="009B6892"/>
    <w:rsid w:val="009C16E3"/>
    <w:rsid w:val="009C3B1F"/>
    <w:rsid w:val="009C5119"/>
    <w:rsid w:val="009C5997"/>
    <w:rsid w:val="009C5C56"/>
    <w:rsid w:val="009C684D"/>
    <w:rsid w:val="009C7E90"/>
    <w:rsid w:val="009D49DD"/>
    <w:rsid w:val="009D712C"/>
    <w:rsid w:val="009E4062"/>
    <w:rsid w:val="009E6CDB"/>
    <w:rsid w:val="009F3CF9"/>
    <w:rsid w:val="009F5242"/>
    <w:rsid w:val="00A07430"/>
    <w:rsid w:val="00A12D08"/>
    <w:rsid w:val="00A2134C"/>
    <w:rsid w:val="00A3210C"/>
    <w:rsid w:val="00A35061"/>
    <w:rsid w:val="00A35F19"/>
    <w:rsid w:val="00A363A4"/>
    <w:rsid w:val="00A42DF1"/>
    <w:rsid w:val="00A46B52"/>
    <w:rsid w:val="00A52A85"/>
    <w:rsid w:val="00A54467"/>
    <w:rsid w:val="00A64A8D"/>
    <w:rsid w:val="00A713CB"/>
    <w:rsid w:val="00A7550D"/>
    <w:rsid w:val="00A871D6"/>
    <w:rsid w:val="00A87609"/>
    <w:rsid w:val="00A9027F"/>
    <w:rsid w:val="00A90EC2"/>
    <w:rsid w:val="00A92539"/>
    <w:rsid w:val="00A93C84"/>
    <w:rsid w:val="00A9758C"/>
    <w:rsid w:val="00AA16FF"/>
    <w:rsid w:val="00AA5ED2"/>
    <w:rsid w:val="00AA7C81"/>
    <w:rsid w:val="00AB09BB"/>
    <w:rsid w:val="00AB60EC"/>
    <w:rsid w:val="00AB6BD6"/>
    <w:rsid w:val="00AB777B"/>
    <w:rsid w:val="00AC2C09"/>
    <w:rsid w:val="00AC38D8"/>
    <w:rsid w:val="00AD00B5"/>
    <w:rsid w:val="00AD4308"/>
    <w:rsid w:val="00AD5902"/>
    <w:rsid w:val="00AD6615"/>
    <w:rsid w:val="00AE617D"/>
    <w:rsid w:val="00AE647D"/>
    <w:rsid w:val="00AF08C8"/>
    <w:rsid w:val="00AF412C"/>
    <w:rsid w:val="00AF4AFC"/>
    <w:rsid w:val="00B01019"/>
    <w:rsid w:val="00B01352"/>
    <w:rsid w:val="00B02E9A"/>
    <w:rsid w:val="00B057B3"/>
    <w:rsid w:val="00B06517"/>
    <w:rsid w:val="00B11638"/>
    <w:rsid w:val="00B12246"/>
    <w:rsid w:val="00B131A2"/>
    <w:rsid w:val="00B17CD0"/>
    <w:rsid w:val="00B22BAE"/>
    <w:rsid w:val="00B25B13"/>
    <w:rsid w:val="00B262CE"/>
    <w:rsid w:val="00B31160"/>
    <w:rsid w:val="00B413D7"/>
    <w:rsid w:val="00B449C3"/>
    <w:rsid w:val="00B473B2"/>
    <w:rsid w:val="00B57513"/>
    <w:rsid w:val="00B6264F"/>
    <w:rsid w:val="00B67BBB"/>
    <w:rsid w:val="00B7018E"/>
    <w:rsid w:val="00B70209"/>
    <w:rsid w:val="00B77278"/>
    <w:rsid w:val="00B848B9"/>
    <w:rsid w:val="00B8549E"/>
    <w:rsid w:val="00B90A20"/>
    <w:rsid w:val="00B91E1C"/>
    <w:rsid w:val="00B9208B"/>
    <w:rsid w:val="00B92E7C"/>
    <w:rsid w:val="00B934E5"/>
    <w:rsid w:val="00B9509C"/>
    <w:rsid w:val="00B953FB"/>
    <w:rsid w:val="00BA1C49"/>
    <w:rsid w:val="00BA3C61"/>
    <w:rsid w:val="00BA3FA7"/>
    <w:rsid w:val="00BA52A5"/>
    <w:rsid w:val="00BA70DA"/>
    <w:rsid w:val="00BA740B"/>
    <w:rsid w:val="00BB134D"/>
    <w:rsid w:val="00BB1ED8"/>
    <w:rsid w:val="00BB5DD3"/>
    <w:rsid w:val="00BB7F25"/>
    <w:rsid w:val="00BD258D"/>
    <w:rsid w:val="00BD6A64"/>
    <w:rsid w:val="00BE0C8A"/>
    <w:rsid w:val="00BE0D7B"/>
    <w:rsid w:val="00BE233F"/>
    <w:rsid w:val="00BE2743"/>
    <w:rsid w:val="00BE2869"/>
    <w:rsid w:val="00BE6B15"/>
    <w:rsid w:val="00BE791A"/>
    <w:rsid w:val="00BE7A07"/>
    <w:rsid w:val="00BF0DF4"/>
    <w:rsid w:val="00BF2571"/>
    <w:rsid w:val="00BF33B5"/>
    <w:rsid w:val="00BF3914"/>
    <w:rsid w:val="00C04B82"/>
    <w:rsid w:val="00C059A1"/>
    <w:rsid w:val="00C06FC2"/>
    <w:rsid w:val="00C07A42"/>
    <w:rsid w:val="00C17E03"/>
    <w:rsid w:val="00C20C20"/>
    <w:rsid w:val="00C21FC3"/>
    <w:rsid w:val="00C25D63"/>
    <w:rsid w:val="00C31739"/>
    <w:rsid w:val="00C33BA5"/>
    <w:rsid w:val="00C36F8B"/>
    <w:rsid w:val="00C43709"/>
    <w:rsid w:val="00C461F9"/>
    <w:rsid w:val="00C502E5"/>
    <w:rsid w:val="00C54D93"/>
    <w:rsid w:val="00C55BAC"/>
    <w:rsid w:val="00C57EB9"/>
    <w:rsid w:val="00C704B7"/>
    <w:rsid w:val="00C73648"/>
    <w:rsid w:val="00C73FCA"/>
    <w:rsid w:val="00C74081"/>
    <w:rsid w:val="00C806F5"/>
    <w:rsid w:val="00C85CB4"/>
    <w:rsid w:val="00C90FD4"/>
    <w:rsid w:val="00C96B8C"/>
    <w:rsid w:val="00CA17D3"/>
    <w:rsid w:val="00CA1F84"/>
    <w:rsid w:val="00CA48A5"/>
    <w:rsid w:val="00CA6483"/>
    <w:rsid w:val="00CB3AEB"/>
    <w:rsid w:val="00CB5389"/>
    <w:rsid w:val="00CB5E23"/>
    <w:rsid w:val="00CC189C"/>
    <w:rsid w:val="00CD0FAE"/>
    <w:rsid w:val="00CD17E7"/>
    <w:rsid w:val="00CD263B"/>
    <w:rsid w:val="00CD30E3"/>
    <w:rsid w:val="00CD3D4A"/>
    <w:rsid w:val="00CD5D90"/>
    <w:rsid w:val="00CD75DB"/>
    <w:rsid w:val="00CD7781"/>
    <w:rsid w:val="00CE006A"/>
    <w:rsid w:val="00CE11D4"/>
    <w:rsid w:val="00CE5436"/>
    <w:rsid w:val="00CE6F8A"/>
    <w:rsid w:val="00CF4C1B"/>
    <w:rsid w:val="00CF5E9C"/>
    <w:rsid w:val="00D0034E"/>
    <w:rsid w:val="00D078F2"/>
    <w:rsid w:val="00D07B57"/>
    <w:rsid w:val="00D1089B"/>
    <w:rsid w:val="00D10F14"/>
    <w:rsid w:val="00D12794"/>
    <w:rsid w:val="00D155B0"/>
    <w:rsid w:val="00D20432"/>
    <w:rsid w:val="00D20A4F"/>
    <w:rsid w:val="00D220E5"/>
    <w:rsid w:val="00D22A7E"/>
    <w:rsid w:val="00D22BE3"/>
    <w:rsid w:val="00D2348F"/>
    <w:rsid w:val="00D24539"/>
    <w:rsid w:val="00D2638A"/>
    <w:rsid w:val="00D3030A"/>
    <w:rsid w:val="00D307F1"/>
    <w:rsid w:val="00D31014"/>
    <w:rsid w:val="00D31155"/>
    <w:rsid w:val="00D344E5"/>
    <w:rsid w:val="00D46DFF"/>
    <w:rsid w:val="00D50DEF"/>
    <w:rsid w:val="00D51250"/>
    <w:rsid w:val="00D5330B"/>
    <w:rsid w:val="00D56B90"/>
    <w:rsid w:val="00D610F6"/>
    <w:rsid w:val="00D63952"/>
    <w:rsid w:val="00D64D63"/>
    <w:rsid w:val="00D7056E"/>
    <w:rsid w:val="00D7082A"/>
    <w:rsid w:val="00D7279B"/>
    <w:rsid w:val="00D76DD7"/>
    <w:rsid w:val="00D870B3"/>
    <w:rsid w:val="00D877F3"/>
    <w:rsid w:val="00D95621"/>
    <w:rsid w:val="00DA0D5E"/>
    <w:rsid w:val="00DA4C61"/>
    <w:rsid w:val="00DB230F"/>
    <w:rsid w:val="00DB3257"/>
    <w:rsid w:val="00DB44D6"/>
    <w:rsid w:val="00DB44DF"/>
    <w:rsid w:val="00DB5DE1"/>
    <w:rsid w:val="00DC22C7"/>
    <w:rsid w:val="00DC4BC5"/>
    <w:rsid w:val="00DC6AED"/>
    <w:rsid w:val="00DD1448"/>
    <w:rsid w:val="00DD1A5E"/>
    <w:rsid w:val="00DD38F8"/>
    <w:rsid w:val="00DE6545"/>
    <w:rsid w:val="00DF0B36"/>
    <w:rsid w:val="00DF2F25"/>
    <w:rsid w:val="00DF3BBF"/>
    <w:rsid w:val="00DF7942"/>
    <w:rsid w:val="00E003FC"/>
    <w:rsid w:val="00E024B3"/>
    <w:rsid w:val="00E074E1"/>
    <w:rsid w:val="00E12A54"/>
    <w:rsid w:val="00E14004"/>
    <w:rsid w:val="00E14761"/>
    <w:rsid w:val="00E16510"/>
    <w:rsid w:val="00E17E59"/>
    <w:rsid w:val="00E20966"/>
    <w:rsid w:val="00E21572"/>
    <w:rsid w:val="00E22053"/>
    <w:rsid w:val="00E234C3"/>
    <w:rsid w:val="00E32C32"/>
    <w:rsid w:val="00E3588B"/>
    <w:rsid w:val="00E404F5"/>
    <w:rsid w:val="00E40A33"/>
    <w:rsid w:val="00E41AFC"/>
    <w:rsid w:val="00E41F97"/>
    <w:rsid w:val="00E42EA1"/>
    <w:rsid w:val="00E529CA"/>
    <w:rsid w:val="00E55FAD"/>
    <w:rsid w:val="00E57361"/>
    <w:rsid w:val="00E61DC4"/>
    <w:rsid w:val="00E71310"/>
    <w:rsid w:val="00E84503"/>
    <w:rsid w:val="00E85301"/>
    <w:rsid w:val="00E85F92"/>
    <w:rsid w:val="00E914D3"/>
    <w:rsid w:val="00EA64CA"/>
    <w:rsid w:val="00EB2BE8"/>
    <w:rsid w:val="00EB2EC6"/>
    <w:rsid w:val="00EB3ED7"/>
    <w:rsid w:val="00EB57B0"/>
    <w:rsid w:val="00EB5B7D"/>
    <w:rsid w:val="00EB760D"/>
    <w:rsid w:val="00EC03E6"/>
    <w:rsid w:val="00EC563E"/>
    <w:rsid w:val="00EC712A"/>
    <w:rsid w:val="00ED22E8"/>
    <w:rsid w:val="00ED3708"/>
    <w:rsid w:val="00ED4851"/>
    <w:rsid w:val="00ED6D44"/>
    <w:rsid w:val="00ED6D6A"/>
    <w:rsid w:val="00EE19D7"/>
    <w:rsid w:val="00EE1E85"/>
    <w:rsid w:val="00EE748F"/>
    <w:rsid w:val="00EE7C54"/>
    <w:rsid w:val="00EF224E"/>
    <w:rsid w:val="00EF6ACC"/>
    <w:rsid w:val="00EF71BB"/>
    <w:rsid w:val="00F00D08"/>
    <w:rsid w:val="00F03CD2"/>
    <w:rsid w:val="00F045BF"/>
    <w:rsid w:val="00F07BE6"/>
    <w:rsid w:val="00F132BE"/>
    <w:rsid w:val="00F20B5A"/>
    <w:rsid w:val="00F23C72"/>
    <w:rsid w:val="00F26DB1"/>
    <w:rsid w:val="00F35B62"/>
    <w:rsid w:val="00F378CB"/>
    <w:rsid w:val="00F400AD"/>
    <w:rsid w:val="00F40618"/>
    <w:rsid w:val="00F40C4F"/>
    <w:rsid w:val="00F43D66"/>
    <w:rsid w:val="00F45D35"/>
    <w:rsid w:val="00F551E6"/>
    <w:rsid w:val="00F55FD2"/>
    <w:rsid w:val="00F57376"/>
    <w:rsid w:val="00F6179A"/>
    <w:rsid w:val="00F62386"/>
    <w:rsid w:val="00F73152"/>
    <w:rsid w:val="00F819A9"/>
    <w:rsid w:val="00F82137"/>
    <w:rsid w:val="00F822F3"/>
    <w:rsid w:val="00F82E2C"/>
    <w:rsid w:val="00F90CC1"/>
    <w:rsid w:val="00FA75F3"/>
    <w:rsid w:val="00FB0231"/>
    <w:rsid w:val="00FB1BCA"/>
    <w:rsid w:val="00FB2AE1"/>
    <w:rsid w:val="00FB2C9D"/>
    <w:rsid w:val="00FB37D4"/>
    <w:rsid w:val="00FB4827"/>
    <w:rsid w:val="00FB7C2E"/>
    <w:rsid w:val="00FB7CBB"/>
    <w:rsid w:val="00FC2C96"/>
    <w:rsid w:val="00FC3312"/>
    <w:rsid w:val="00FC3487"/>
    <w:rsid w:val="00FD01AA"/>
    <w:rsid w:val="00FD260D"/>
    <w:rsid w:val="00FE1310"/>
    <w:rsid w:val="00FE5A15"/>
    <w:rsid w:val="00FE6CA0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6EE21D8-F8D9-44F6-9C59-D789CA07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A5D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C56"/>
    <w:pPr>
      <w:keepNext/>
      <w:keepLines/>
      <w:spacing w:before="48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itle">
    <w:name w:val="BTitle"/>
    <w:basedOn w:val="Title"/>
    <w:uiPriority w:val="1"/>
    <w:qFormat/>
    <w:rsid w:val="009C5C56"/>
    <w:pPr>
      <w:widowControl w:val="0"/>
      <w:jc w:val="center"/>
    </w:pPr>
    <w:rPr>
      <w:b/>
      <w:spacing w:val="-9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D7A5D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7A5D"/>
    <w:rPr>
      <w:rFonts w:ascii="Cambria" w:eastAsiaTheme="majorEastAsia" w:hAnsi="Cambri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D7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A5D"/>
  </w:style>
  <w:style w:type="paragraph" w:styleId="Footer">
    <w:name w:val="footer"/>
    <w:basedOn w:val="Normal"/>
    <w:link w:val="FooterChar"/>
    <w:uiPriority w:val="99"/>
    <w:unhideWhenUsed/>
    <w:rsid w:val="005D7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A5D"/>
  </w:style>
  <w:style w:type="character" w:customStyle="1" w:styleId="Heading1Char">
    <w:name w:val="Heading 1 Char"/>
    <w:basedOn w:val="DefaultParagraphFont"/>
    <w:link w:val="Heading1"/>
    <w:uiPriority w:val="9"/>
    <w:rsid w:val="009C5C56"/>
    <w:rPr>
      <w:rFonts w:ascii="Cambria" w:eastAsiaTheme="majorEastAsia" w:hAnsi="Cambria" w:cstheme="majorBidi"/>
      <w:b/>
      <w:sz w:val="24"/>
      <w:szCs w:val="32"/>
    </w:rPr>
  </w:style>
  <w:style w:type="paragraph" w:styleId="ListBullet">
    <w:name w:val="List Bullet"/>
    <w:basedOn w:val="Normal"/>
    <w:uiPriority w:val="99"/>
    <w:unhideWhenUsed/>
    <w:rsid w:val="009C5C56"/>
    <w:pPr>
      <w:numPr>
        <w:numId w:val="1"/>
      </w:numPr>
      <w:spacing w:after="120"/>
    </w:pPr>
  </w:style>
  <w:style w:type="paragraph" w:styleId="ListBullet2">
    <w:name w:val="List Bullet 2"/>
    <w:basedOn w:val="Normal"/>
    <w:uiPriority w:val="99"/>
    <w:unhideWhenUsed/>
    <w:rsid w:val="009C5C56"/>
    <w:pPr>
      <w:numPr>
        <w:numId w:val="2"/>
      </w:numPr>
      <w:contextualSpacing/>
    </w:pPr>
  </w:style>
  <w:style w:type="paragraph" w:styleId="ListContinue">
    <w:name w:val="List Continue"/>
    <w:basedOn w:val="Normal"/>
    <w:uiPriority w:val="99"/>
    <w:unhideWhenUsed/>
    <w:rsid w:val="009C5C56"/>
    <w:pPr>
      <w:spacing w:after="120"/>
      <w:ind w:left="360"/>
      <w:contextualSpacing/>
    </w:pPr>
  </w:style>
  <w:style w:type="paragraph" w:styleId="ListBullet3">
    <w:name w:val="List Bullet 3"/>
    <w:basedOn w:val="Normal"/>
    <w:uiPriority w:val="99"/>
    <w:unhideWhenUsed/>
    <w:rsid w:val="009C5C56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9C5C56"/>
    <w:pPr>
      <w:ind w:left="720"/>
      <w:contextualSpacing/>
    </w:pPr>
  </w:style>
  <w:style w:type="paragraph" w:styleId="ListNumber5">
    <w:name w:val="List Number 5"/>
    <w:basedOn w:val="Normal"/>
    <w:uiPriority w:val="99"/>
    <w:unhideWhenUsed/>
    <w:rsid w:val="009C5C56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9C5C56"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9C5C56"/>
    <w:pPr>
      <w:numPr>
        <w:numId w:val="4"/>
      </w:numPr>
      <w:spacing w:after="120"/>
    </w:pPr>
  </w:style>
  <w:style w:type="paragraph" w:styleId="ListNumber2">
    <w:name w:val="List Number 2"/>
    <w:basedOn w:val="Normal"/>
    <w:uiPriority w:val="99"/>
    <w:semiHidden/>
    <w:unhideWhenUsed/>
    <w:rsid w:val="00887D57"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4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17E03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450A9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50A9B"/>
    <w:rPr>
      <w:b/>
      <w:bCs/>
    </w:rPr>
  </w:style>
  <w:style w:type="character" w:styleId="Emphasis">
    <w:name w:val="Emphasis"/>
    <w:basedOn w:val="DefaultParagraphFont"/>
    <w:uiPriority w:val="20"/>
    <w:qFormat/>
    <w:rsid w:val="003F260E"/>
    <w:rPr>
      <w:b/>
      <w:bCs/>
      <w:i w:val="0"/>
      <w:iCs w:val="0"/>
    </w:rPr>
  </w:style>
  <w:style w:type="character" w:customStyle="1" w:styleId="st1">
    <w:name w:val="st1"/>
    <w:basedOn w:val="DefaultParagraphFont"/>
    <w:rsid w:val="003F260E"/>
  </w:style>
  <w:style w:type="character" w:styleId="FollowedHyperlink">
    <w:name w:val="FollowedHyperlink"/>
    <w:basedOn w:val="DefaultParagraphFont"/>
    <w:uiPriority w:val="99"/>
    <w:semiHidden/>
    <w:unhideWhenUsed/>
    <w:rsid w:val="002135D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36ED9"/>
  </w:style>
  <w:style w:type="paragraph" w:customStyle="1" w:styleId="Default">
    <w:name w:val="Default"/>
    <w:rsid w:val="009A08A5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264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1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416F-1816-43A1-AA96-3854E56D58E1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ADDCA63-5534-4B5D-9B99-4CC9302BE9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584D1-81D5-499B-816E-26ECA7DD0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EE6797-F56E-4534-BE16-DE3479B8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GWDB Operations Committee Meeting Minutes</vt:lpstr>
      <vt:lpstr>Members Present  </vt:lpstr>
      <vt:lpstr/>
      <vt:lpstr>Call to Order and Introductions</vt:lpstr>
    </vt:vector>
  </TitlesOfParts>
  <Company>DEED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GWDB Operations Committee Meeting Minutes</dc:title>
  <dc:subject>GWDB Operations Committee Meeting Minutes</dc:subject>
  <dc:creator>Jennifer Anderson</dc:creator>
  <cp:keywords/>
  <dc:description/>
  <cp:lastModifiedBy>Lisa Snyder</cp:lastModifiedBy>
  <cp:revision>3</cp:revision>
  <cp:lastPrinted>2018-02-20T16:07:00Z</cp:lastPrinted>
  <dcterms:created xsi:type="dcterms:W3CDTF">2018-06-15T20:08:00Z</dcterms:created>
  <dcterms:modified xsi:type="dcterms:W3CDTF">2018-06-15T20:09:00Z</dcterms:modified>
</cp:coreProperties>
</file>