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FDA6" w14:textId="254B2194" w:rsidR="00171E87" w:rsidRDefault="00900016" w:rsidP="00BB4AE9">
      <w:r w:rsidRPr="004911EE">
        <w:t>Greetings Council,</w:t>
      </w:r>
    </w:p>
    <w:p w14:paraId="24D8AF47" w14:textId="1E4DE3B5" w:rsidR="003F527C" w:rsidRDefault="003F527C" w:rsidP="00BB4AE9">
      <w:r>
        <w:t xml:space="preserve">Happy June! I am so excited that we have almost every single seat filled for our Council. I am looking forward to this next year as we work together to get things done. </w:t>
      </w:r>
    </w:p>
    <w:p w14:paraId="63DE4318" w14:textId="5EFF1AC6" w:rsidR="00594892" w:rsidRDefault="00594892" w:rsidP="00BB4AE9">
      <w:pPr>
        <w:rPr>
          <w:u w:val="single"/>
        </w:rPr>
      </w:pPr>
      <w:r>
        <w:rPr>
          <w:u w:val="single"/>
        </w:rPr>
        <w:t>DIF Grant Application</w:t>
      </w:r>
    </w:p>
    <w:p w14:paraId="7A05332F" w14:textId="77777777" w:rsidR="002622FD" w:rsidRDefault="002622FD" w:rsidP="002622FD">
      <w:r>
        <w:t xml:space="preserve">The U.S. Department of Education Rehabilitation Services Administration (RSA) issued a notice inviting applications for the FFY24 </w:t>
      </w:r>
      <w:hyperlink r:id="rId5" w:history="1">
        <w:r w:rsidRPr="00060C5D">
          <w:rPr>
            <w:rStyle w:val="Hyperlink"/>
          </w:rPr>
          <w:t>Disability Innovation Fund- Creating a 21st Century Workforce of Youth and Adults With Disabilities Through the Transformation of Education, Career, and Competitive Integrated Employment Model Demonstration Project.</w:t>
        </w:r>
      </w:hyperlink>
      <w:r>
        <w:t xml:space="preserve"> SSB in coordination with the Institute for Community Inclusion at UMass Boston and </w:t>
      </w:r>
      <w:proofErr w:type="spellStart"/>
      <w:r>
        <w:t>Lanterna</w:t>
      </w:r>
      <w:proofErr w:type="spellEnd"/>
      <w:r>
        <w:t xml:space="preserve"> Consulting, is applying for this grant. RSA estimates grant awards may range from $8-$10 million and are for a five-year duration.</w:t>
      </w:r>
    </w:p>
    <w:p w14:paraId="419D8F90" w14:textId="77777777" w:rsidR="00191652" w:rsidRPr="008B7E96" w:rsidRDefault="00191652" w:rsidP="00191652">
      <w:r>
        <w:t>SSB</w:t>
      </w:r>
      <w:r w:rsidRPr="008B7E96">
        <w:t xml:space="preserve"> proposes Evolve: Employment, an innovative model that creates a 21st Century competitive integrated employment (CIE) workforce agency for blind, low vision, and deafblind individuals. This project will advance CIE outcomes for blind, low vision, and deafblind individuals who are most at risk for underemployment or unemployment, and it will include an emphasis on individuals who acquire a vision loss later in life and New Americans.  </w:t>
      </w:r>
    </w:p>
    <w:p w14:paraId="54996C64" w14:textId="77777777" w:rsidR="00191652" w:rsidRPr="008B7E96" w:rsidRDefault="00191652" w:rsidP="00191652">
      <w:r w:rsidRPr="008B7E96">
        <w:t>Evolve: Employment will combine and test a multi-faceted dual-customer business engagement model that includes:</w:t>
      </w:r>
    </w:p>
    <w:p w14:paraId="1CE01372" w14:textId="77777777" w:rsidR="00191652" w:rsidRPr="008B7E96" w:rsidRDefault="00191652" w:rsidP="00191652">
      <w:pPr>
        <w:pStyle w:val="ListParagraph"/>
        <w:numPr>
          <w:ilvl w:val="0"/>
          <w:numId w:val="15"/>
        </w:numPr>
      </w:pPr>
      <w:r w:rsidRPr="008B7E96">
        <w:t>Expanding and refining the internal organizational structure and service delivery approach of SSB’s Employment and Training team that align with person- and business-centered 21st century career services.</w:t>
      </w:r>
    </w:p>
    <w:p w14:paraId="5B56AB18" w14:textId="77777777" w:rsidR="00191652" w:rsidRPr="008B7E96" w:rsidRDefault="00191652" w:rsidP="00191652">
      <w:pPr>
        <w:pStyle w:val="ListParagraph"/>
        <w:numPr>
          <w:ilvl w:val="0"/>
          <w:numId w:val="15"/>
        </w:numPr>
      </w:pPr>
      <w:r w:rsidRPr="008B7E96">
        <w:t>Increasing service provider skills, experience, and capacity for providing career services to blind, low vision, and deafblind individuals that align with the Good Jobs Now principles and Drive for Five sector partnerships.</w:t>
      </w:r>
    </w:p>
    <w:p w14:paraId="26EE97C7" w14:textId="77777777" w:rsidR="00191652" w:rsidRPr="008B7E96" w:rsidRDefault="00191652" w:rsidP="00191652">
      <w:pPr>
        <w:pStyle w:val="ListParagraph"/>
        <w:numPr>
          <w:ilvl w:val="0"/>
          <w:numId w:val="15"/>
        </w:numPr>
      </w:pPr>
      <w:r w:rsidRPr="008B7E96">
        <w:t xml:space="preserve">Launching a business-focused outreach campaign that changes the perceptions and stigmas of vision loss, while offering resources and support in the areas of recruitment, retention, advancement, accommodations, and accessibility. </w:t>
      </w:r>
    </w:p>
    <w:p w14:paraId="2A4181E3" w14:textId="77777777" w:rsidR="00191652" w:rsidRPr="008B7E96" w:rsidRDefault="00191652" w:rsidP="00191652">
      <w:pPr>
        <w:pStyle w:val="ListParagraph"/>
        <w:numPr>
          <w:ilvl w:val="0"/>
          <w:numId w:val="15"/>
        </w:numPr>
      </w:pPr>
      <w:r w:rsidRPr="008B7E96">
        <w:t xml:space="preserve">Incorporating advanced technology and training that supports individuals in obtaining occupations in demand, as well as supports businesses in hiring and retaining those individuals. </w:t>
      </w:r>
    </w:p>
    <w:p w14:paraId="0EC09BB0" w14:textId="2E20BE14" w:rsidR="00D1255E" w:rsidRDefault="00191652" w:rsidP="00191652">
      <w:pPr>
        <w:rPr>
          <w:u w:val="single"/>
        </w:rPr>
      </w:pPr>
      <w:r w:rsidRPr="008B7E96">
        <w:t>Improving and expanding partnerships with those stakeholders that are vested in and committed to competitive integrated employment of people with disabilities, especially and including those with vision loss.</w:t>
      </w:r>
    </w:p>
    <w:p w14:paraId="5138FAB4" w14:textId="4687D409" w:rsidR="004A35FA" w:rsidRDefault="004A35FA" w:rsidP="00186271">
      <w:pPr>
        <w:rPr>
          <w:u w:val="single"/>
        </w:rPr>
      </w:pPr>
      <w:r>
        <w:rPr>
          <w:u w:val="single"/>
        </w:rPr>
        <w:t>New En</w:t>
      </w:r>
      <w:r w:rsidR="00BD074C">
        <w:rPr>
          <w:u w:val="single"/>
        </w:rPr>
        <w:t>glish Language Learner Specialist</w:t>
      </w:r>
    </w:p>
    <w:p w14:paraId="6FFA6115" w14:textId="0454D4ED" w:rsidR="36E2D70B" w:rsidRPr="00AB1E69" w:rsidRDefault="00AB1E69" w:rsidP="40C13DA7">
      <w:pPr>
        <w:spacing w:after="120" w:line="269" w:lineRule="auto"/>
        <w:rPr>
          <w:sz w:val="28"/>
          <w:szCs w:val="28"/>
        </w:rPr>
      </w:pPr>
      <w:r>
        <w:rPr>
          <w:rFonts w:ascii="Calibri" w:eastAsia="Calibri" w:hAnsi="Calibri" w:cs="Calibri"/>
        </w:rPr>
        <w:t xml:space="preserve">SSB </w:t>
      </w:r>
      <w:r w:rsidR="000743AD">
        <w:rPr>
          <w:rFonts w:ascii="Calibri" w:eastAsia="Calibri" w:hAnsi="Calibri" w:cs="Calibri"/>
        </w:rPr>
        <w:t>has an accepted offer for an</w:t>
      </w:r>
      <w:r>
        <w:rPr>
          <w:rFonts w:ascii="Calibri" w:eastAsia="Calibri" w:hAnsi="Calibri" w:cs="Calibri"/>
        </w:rPr>
        <w:t xml:space="preserve"> ELL specialist</w:t>
      </w:r>
      <w:r w:rsidR="000743AD">
        <w:rPr>
          <w:rFonts w:ascii="Calibri" w:eastAsia="Calibri" w:hAnsi="Calibri" w:cs="Calibri"/>
        </w:rPr>
        <w:t xml:space="preserve">; however, we are unable to announce until the final HR paperwork is complete. </w:t>
      </w:r>
      <w:r w:rsidR="36E2D70B" w:rsidRPr="00AB1E69">
        <w:rPr>
          <w:rFonts w:ascii="Calibri" w:eastAsia="Calibri" w:hAnsi="Calibri" w:cs="Calibri"/>
        </w:rPr>
        <w:t xml:space="preserve">This position </w:t>
      </w:r>
      <w:r w:rsidR="000743AD">
        <w:rPr>
          <w:rFonts w:ascii="Calibri" w:eastAsia="Calibri" w:hAnsi="Calibri" w:cs="Calibri"/>
        </w:rPr>
        <w:t>establishes</w:t>
      </w:r>
      <w:r w:rsidR="36E2D70B" w:rsidRPr="00AB1E69">
        <w:rPr>
          <w:rFonts w:ascii="Calibri" w:eastAsia="Calibri" w:hAnsi="Calibri" w:cs="Calibri"/>
        </w:rPr>
        <w:t xml:space="preserve"> programs and services that support the vocational success of English Language Learners (ELL).  This involves complex, highly responsible professional work in a specialized field with individuals who are blind, low vision, and DeafBlind in State Services for the Blind’s (SSB) Workforce Development Unit (WDU). </w:t>
      </w:r>
    </w:p>
    <w:p w14:paraId="034BB9C2" w14:textId="54411778" w:rsidR="36E2D70B" w:rsidRDefault="36E2D70B" w:rsidP="6912736B">
      <w:pPr>
        <w:spacing w:after="0"/>
      </w:pPr>
      <w:r w:rsidRPr="6912736B">
        <w:rPr>
          <w:rFonts w:ascii="Calibri" w:eastAsia="Calibri" w:hAnsi="Calibri" w:cs="Calibri"/>
          <w:color w:val="000000" w:themeColor="text1"/>
        </w:rPr>
        <w:t xml:space="preserve">This position will be responsible for leading the English language instruction to adult customers who require these services to successfully complete their Individualized Plan for Employment and career goals. Through a collaborative and coordinated approach, the incumbent will develop and adapt curriculum, provide </w:t>
      </w:r>
      <w:proofErr w:type="gramStart"/>
      <w:r w:rsidRPr="6912736B">
        <w:rPr>
          <w:rFonts w:ascii="Calibri" w:eastAsia="Calibri" w:hAnsi="Calibri" w:cs="Calibri"/>
          <w:color w:val="000000" w:themeColor="text1"/>
        </w:rPr>
        <w:t>consultation</w:t>
      </w:r>
      <w:proofErr w:type="gramEnd"/>
      <w:r w:rsidRPr="6912736B">
        <w:rPr>
          <w:rFonts w:ascii="Calibri" w:eastAsia="Calibri" w:hAnsi="Calibri" w:cs="Calibri"/>
          <w:color w:val="000000" w:themeColor="text1"/>
        </w:rPr>
        <w:t xml:space="preserve"> and English instruction using accessible teaching techniques to support their language skill </w:t>
      </w:r>
      <w:r w:rsidRPr="6912736B">
        <w:rPr>
          <w:rFonts w:ascii="Calibri" w:eastAsia="Calibri" w:hAnsi="Calibri" w:cs="Calibri"/>
          <w:color w:val="000000" w:themeColor="text1"/>
        </w:rPr>
        <w:lastRenderedPageBreak/>
        <w:t>development and ability to achieve their goals for competitive, integrated employment, independent living, and community integration.</w:t>
      </w:r>
    </w:p>
    <w:p w14:paraId="08EB20B3" w14:textId="29402015" w:rsidR="6912736B" w:rsidRDefault="6912736B" w:rsidP="6912736B">
      <w:pPr>
        <w:spacing w:after="0"/>
        <w:rPr>
          <w:rFonts w:ascii="Calibri" w:eastAsia="Calibri" w:hAnsi="Calibri" w:cs="Calibri"/>
          <w:color w:val="000000" w:themeColor="text1"/>
        </w:rPr>
      </w:pPr>
    </w:p>
    <w:p w14:paraId="789A8758" w14:textId="6535C5C2" w:rsidR="006540E9" w:rsidRDefault="006540E9" w:rsidP="00BB4AE9">
      <w:pPr>
        <w:rPr>
          <w:u w:val="single"/>
        </w:rPr>
      </w:pPr>
      <w:r>
        <w:rPr>
          <w:u w:val="single"/>
        </w:rPr>
        <w:t>LUNA Testing at SSB</w:t>
      </w:r>
    </w:p>
    <w:p w14:paraId="0AC19B76" w14:textId="611256E3" w:rsidR="0032192D" w:rsidRDefault="00B72327" w:rsidP="00696EAF">
      <w:r>
        <w:t xml:space="preserve">MOHX-Games out of Eau Claire, WI, </w:t>
      </w:r>
      <w:r w:rsidR="003D343E">
        <w:t>has proposed</w:t>
      </w:r>
      <w:r w:rsidR="000B1068">
        <w:t xml:space="preserve"> testing a </w:t>
      </w:r>
      <w:r w:rsidR="0032192D">
        <w:t>new piece of technology they created call LUNA</w:t>
      </w:r>
      <w:r w:rsidR="00BB648E">
        <w:t xml:space="preserve"> </w:t>
      </w:r>
      <w:r w:rsidR="00EB1773">
        <w:t xml:space="preserve">Vision </w:t>
      </w:r>
      <w:r w:rsidR="00BB648E">
        <w:t>at SSB this summer</w:t>
      </w:r>
      <w:r w:rsidR="003D343E">
        <w:t xml:space="preserve"> (at no cost)</w:t>
      </w:r>
      <w:r w:rsidR="00BB648E">
        <w:t xml:space="preserve">. </w:t>
      </w:r>
    </w:p>
    <w:p w14:paraId="22F8B26D" w14:textId="77777777" w:rsidR="003D343E" w:rsidRDefault="003D343E" w:rsidP="003D343E">
      <w:pPr>
        <w:ind w:left="720"/>
        <w:rPr>
          <w:sz w:val="22"/>
          <w:szCs w:val="22"/>
        </w:rPr>
      </w:pPr>
      <w:r>
        <w:t xml:space="preserve">LUNA is a cutting-edge app designed especially for people who are blind or visually impaired, transforming the way they interact with their surroundings. It is designed to see the world for you, constructing a real time map that it then translates to 3D audio tones and auditory cues for guidance and assistance. It is important to note that it is meant to be used as an additional tool used in conjunction with the white cane, and it is not meant to replace it or negate the need for O&amp;M skills. </w:t>
      </w:r>
    </w:p>
    <w:p w14:paraId="23CD83FF" w14:textId="23D9EA36" w:rsidR="003D343E" w:rsidRDefault="003D343E" w:rsidP="003D343E">
      <w:pPr>
        <w:ind w:left="720"/>
      </w:pPr>
      <w:r>
        <w:t xml:space="preserve">It </w:t>
      </w:r>
      <w:proofErr w:type="gramStart"/>
      <w:r>
        <w:t>is able to</w:t>
      </w:r>
      <w:proofErr w:type="gramEnd"/>
      <w:r>
        <w:t xml:space="preserve"> detect over 80 unique objects natively and has a nearly unlimited ability when internet is enabled. It also </w:t>
      </w:r>
      <w:proofErr w:type="gramStart"/>
      <w:r>
        <w:t>is able to</w:t>
      </w:r>
      <w:proofErr w:type="gramEnd"/>
      <w:r>
        <w:t xml:space="preserve"> speak in 57 different languages. LUNA assigns tones to objects, persons and animals in your environment allowing you to visualize their size, </w:t>
      </w:r>
      <w:proofErr w:type="gramStart"/>
      <w:r>
        <w:t>distance</w:t>
      </w:r>
      <w:proofErr w:type="gramEnd"/>
      <w:r>
        <w:t xml:space="preserve"> and direction. You can tell LUNA to highlight specific objects, </w:t>
      </w:r>
      <w:proofErr w:type="gramStart"/>
      <w:r>
        <w:t>persons</w:t>
      </w:r>
      <w:proofErr w:type="gramEnd"/>
      <w:r>
        <w:t xml:space="preserve"> or animals to help guide you to them, as well as scan them to determine size. Our system lets you "see" with your ears. It builds maps as you move, remembering where objects, structures and furniture are so you can easily navigate the area later. In locations mapped with IMMERSAL everything is already set for you. Ask LUNA anything about the location and let it navigate you to wherever you need to go. Our 3D spatial audio will help you identify and avoid walls, </w:t>
      </w:r>
      <w:proofErr w:type="gramStart"/>
      <w:r>
        <w:t>objects</w:t>
      </w:r>
      <w:proofErr w:type="gramEnd"/>
      <w:r>
        <w:t xml:space="preserve"> and other persons, as well as warn you of obstacles such as stairs, curbs and more. The onboard AI can read anything from signs, </w:t>
      </w:r>
      <w:proofErr w:type="gramStart"/>
      <w:r>
        <w:t>websites</w:t>
      </w:r>
      <w:proofErr w:type="gramEnd"/>
      <w:r>
        <w:t xml:space="preserve"> or books. All you </w:t>
      </w:r>
      <w:proofErr w:type="gramStart"/>
      <w:r>
        <w:t>have to</w:t>
      </w:r>
      <w:proofErr w:type="gramEnd"/>
      <w:r>
        <w:t xml:space="preserve"> do is say "Hey LUNA, could you read this for me"?</w:t>
      </w:r>
    </w:p>
    <w:p w14:paraId="22727844" w14:textId="77777777" w:rsidR="003D343E" w:rsidRDefault="003D343E" w:rsidP="003D343E">
      <w:pPr>
        <w:ind w:left="720"/>
      </w:pPr>
      <w:r>
        <w:t xml:space="preserve">MOHX would like to first implement this technology into the SSB building and get feedback from staff as well as visitors. After refinement they would like to try this in additional buildings. The end goal is to have a robust system to help those with vision loss to get information and navigate safely and along the best routes inside supported locations. </w:t>
      </w:r>
    </w:p>
    <w:p w14:paraId="6EAC22C5" w14:textId="77777777" w:rsidR="003D343E" w:rsidRDefault="003D343E" w:rsidP="003D343E">
      <w:pPr>
        <w:ind w:left="720"/>
      </w:pPr>
      <w:r>
        <w:t xml:space="preserve">The test system will use our technologies to locate the user </w:t>
      </w:r>
      <w:proofErr w:type="gramStart"/>
      <w:r>
        <w:t>through the use of</w:t>
      </w:r>
      <w:proofErr w:type="gramEnd"/>
      <w:r>
        <w:t xml:space="preserve"> the camera on their cellphone. The system will have a map of the location as well as any information that may be helpful (FAQs and things that someone may ask employees). This can serve as am agency representative to handle some basic tasks and guide users to the right staff to take care of their needs. Once a user opens the app, they will be asked to point the camera of their phone to the front of them. Once their location is known, they can ask any questions and request navigation to locations such as offices, common areas or restrooms. The system will guide them by creating a path and placing tones along this path. The user can hear the tone through 3D spatial audio and turn to face the tone, then walk to the tone. Once the user gets to the first tone an audio effect plays and another tone along the path becomes audible. They will continue walking to these points until they arrive at their destination. The system will also be able to read signs and describe what they would be seeing if requested. The system will also recognize and place unique tones on objects, </w:t>
      </w:r>
      <w:proofErr w:type="gramStart"/>
      <w:r>
        <w:t>walls</w:t>
      </w:r>
      <w:proofErr w:type="gramEnd"/>
      <w:r>
        <w:t xml:space="preserve"> and people, allowing them to walk to these or avoid them. </w:t>
      </w:r>
    </w:p>
    <w:p w14:paraId="5CBEC551" w14:textId="77777777" w:rsidR="003D343E" w:rsidRDefault="003D343E" w:rsidP="003D343E">
      <w:pPr>
        <w:ind w:left="720"/>
      </w:pPr>
    </w:p>
    <w:p w14:paraId="1DA4A80B" w14:textId="77777777" w:rsidR="003D343E" w:rsidRDefault="003D343E" w:rsidP="003D343E">
      <w:pPr>
        <w:ind w:left="720"/>
      </w:pPr>
      <w:r>
        <w:lastRenderedPageBreak/>
        <w:t xml:space="preserve">This will be a stand-alone app for testing and can be used by anyone entering a building. Our main app, which I had covered in the overview in the last email, has many more functions and automatically integrates with any location that is scanned.  </w:t>
      </w:r>
    </w:p>
    <w:p w14:paraId="6794723D" w14:textId="6361E62C" w:rsidR="00546C22" w:rsidRDefault="00546C22" w:rsidP="00BB4AE9">
      <w:pPr>
        <w:pStyle w:val="Heading1"/>
      </w:pPr>
      <w:r w:rsidRPr="004911EE">
        <w:t>Evolve: VR</w:t>
      </w:r>
      <w:r w:rsidR="008E43BE">
        <w:t xml:space="preserve"> Update</w:t>
      </w:r>
      <w:r w:rsidR="004B4720">
        <w:t>s</w:t>
      </w:r>
    </w:p>
    <w:p w14:paraId="5D5D36BA" w14:textId="6872AFE2" w:rsidR="3EBBE13B" w:rsidRDefault="3EBBE13B" w:rsidP="3CD982D7">
      <w:pPr>
        <w:spacing w:after="0"/>
      </w:pPr>
      <w:r>
        <w:t xml:space="preserve">Jon and the WDU counselor supervisors meet with the Innovation Lab team to review progress and next steps for collecting data </w:t>
      </w:r>
      <w:r w:rsidR="58F9983A">
        <w:t>from a sample of customers regarding their intake experiences and planning listening sessions with counselors</w:t>
      </w:r>
      <w:r w:rsidR="3EC96DD4">
        <w:t xml:space="preserve"> as we continue to explore how best to manage the referral, intake, and orientation process.</w:t>
      </w:r>
    </w:p>
    <w:p w14:paraId="2DA299BA" w14:textId="7E4721DB" w:rsidR="00F348A0" w:rsidRPr="001D2F70" w:rsidRDefault="00D75E47" w:rsidP="00BB4AE9">
      <w:pPr>
        <w:pStyle w:val="Heading1"/>
      </w:pPr>
      <w:r w:rsidRPr="001D2F70">
        <w:t>Administrative Updates</w:t>
      </w:r>
    </w:p>
    <w:p w14:paraId="40E2895A" w14:textId="466D36FD" w:rsidR="00492ADC" w:rsidRPr="004911EE" w:rsidRDefault="007F21D2" w:rsidP="00BB4AE9">
      <w:pPr>
        <w:pStyle w:val="Heading2"/>
      </w:pPr>
      <w:r w:rsidRPr="004911EE">
        <w:t>Community Partner</w:t>
      </w:r>
      <w:r w:rsidR="001D2F70">
        <w:t>ships</w:t>
      </w:r>
    </w:p>
    <w:p w14:paraId="6D273932" w14:textId="60A654CB" w:rsidR="580BD990" w:rsidRPr="0040490A" w:rsidRDefault="4F3C893B" w:rsidP="12F404E7">
      <w:pPr>
        <w:spacing w:after="0"/>
      </w:pPr>
      <w:r w:rsidRPr="0040490A">
        <w:rPr>
          <w:rFonts w:ascii="Calibri" w:eastAsia="Calibri" w:hAnsi="Calibri" w:cs="Calibri"/>
        </w:rPr>
        <w:t xml:space="preserve">Updates on our Strategic Planning goals of improving communications with our Community Partners include: </w:t>
      </w:r>
    </w:p>
    <w:p w14:paraId="5CC36E11" w14:textId="2D161919" w:rsidR="580BD990" w:rsidRPr="0040490A" w:rsidRDefault="4F3C893B" w:rsidP="00BA4D1D">
      <w:pPr>
        <w:pStyle w:val="ListParagraph"/>
        <w:numPr>
          <w:ilvl w:val="0"/>
          <w:numId w:val="3"/>
        </w:numPr>
        <w:spacing w:after="0"/>
        <w:rPr>
          <w:rFonts w:ascii="Calibri" w:eastAsia="Calibri" w:hAnsi="Calibri" w:cs="Calibri"/>
        </w:rPr>
      </w:pPr>
      <w:r w:rsidRPr="0040490A">
        <w:rPr>
          <w:rFonts w:ascii="Calibri" w:eastAsia="Calibri" w:hAnsi="Calibri" w:cs="Calibri"/>
        </w:rPr>
        <w:t xml:space="preserve">Our new Community Partner newsletter titled the </w:t>
      </w:r>
      <w:r w:rsidRPr="0040490A">
        <w:rPr>
          <w:rFonts w:ascii="Calibri" w:eastAsia="Calibri" w:hAnsi="Calibri" w:cs="Calibri"/>
          <w:i/>
          <w:iCs/>
        </w:rPr>
        <w:t>“Partner Post”</w:t>
      </w:r>
      <w:r w:rsidRPr="0040490A">
        <w:rPr>
          <w:rFonts w:ascii="Calibri" w:eastAsia="Calibri" w:hAnsi="Calibri" w:cs="Calibri"/>
        </w:rPr>
        <w:t xml:space="preserve"> debuted April 15</w:t>
      </w:r>
      <w:r w:rsidRPr="0040490A">
        <w:rPr>
          <w:rFonts w:ascii="Calibri" w:eastAsia="Calibri" w:hAnsi="Calibri" w:cs="Calibri"/>
          <w:vertAlign w:val="superscript"/>
        </w:rPr>
        <w:t>th</w:t>
      </w:r>
      <w:r w:rsidRPr="0040490A">
        <w:rPr>
          <w:rFonts w:ascii="Calibri" w:eastAsia="Calibri" w:hAnsi="Calibri" w:cs="Calibri"/>
        </w:rPr>
        <w:t xml:space="preserve"> and May’s version went out on the 7</w:t>
      </w:r>
      <w:r w:rsidRPr="0040490A">
        <w:rPr>
          <w:rFonts w:ascii="Calibri" w:eastAsia="Calibri" w:hAnsi="Calibri" w:cs="Calibri"/>
          <w:vertAlign w:val="superscript"/>
        </w:rPr>
        <w:t>th</w:t>
      </w:r>
      <w:r w:rsidRPr="0040490A">
        <w:rPr>
          <w:rFonts w:ascii="Calibri" w:eastAsia="Calibri" w:hAnsi="Calibri" w:cs="Calibri"/>
        </w:rPr>
        <w:t xml:space="preserve">. </w:t>
      </w:r>
    </w:p>
    <w:p w14:paraId="30AEA93B" w14:textId="183C6F65" w:rsidR="580BD990" w:rsidRPr="0040490A" w:rsidRDefault="4F3C893B" w:rsidP="00BA4D1D">
      <w:pPr>
        <w:pStyle w:val="ListParagraph"/>
        <w:numPr>
          <w:ilvl w:val="0"/>
          <w:numId w:val="3"/>
        </w:numPr>
        <w:spacing w:after="0"/>
        <w:rPr>
          <w:rFonts w:ascii="Calibri" w:eastAsia="Calibri" w:hAnsi="Calibri" w:cs="Calibri"/>
        </w:rPr>
      </w:pPr>
      <w:r w:rsidRPr="0040490A">
        <w:rPr>
          <w:rFonts w:ascii="Calibri" w:eastAsia="Calibri" w:hAnsi="Calibri" w:cs="Calibri"/>
        </w:rPr>
        <w:t>Work has begun on the Community Partner’s webpage redesign.</w:t>
      </w:r>
    </w:p>
    <w:p w14:paraId="3ADA1228" w14:textId="2806A867" w:rsidR="580BD990" w:rsidRPr="0040490A" w:rsidRDefault="4F3C893B" w:rsidP="00BA4D1D">
      <w:pPr>
        <w:pStyle w:val="ListParagraph"/>
        <w:numPr>
          <w:ilvl w:val="0"/>
          <w:numId w:val="3"/>
        </w:numPr>
        <w:spacing w:after="0"/>
        <w:rPr>
          <w:rFonts w:ascii="Calibri" w:eastAsia="Calibri" w:hAnsi="Calibri" w:cs="Calibri"/>
        </w:rPr>
      </w:pPr>
      <w:r w:rsidRPr="0040490A">
        <w:rPr>
          <w:rFonts w:ascii="Calibri" w:eastAsia="Calibri" w:hAnsi="Calibri" w:cs="Calibri"/>
        </w:rPr>
        <w:t>Work has begun on updating and restarting the Contract Monitoring process.</w:t>
      </w:r>
    </w:p>
    <w:p w14:paraId="539F89CA" w14:textId="13D1DDB7" w:rsidR="580BD990" w:rsidRPr="0040490A" w:rsidRDefault="4F3C893B" w:rsidP="00BA4D1D">
      <w:pPr>
        <w:pStyle w:val="ListParagraph"/>
        <w:numPr>
          <w:ilvl w:val="0"/>
          <w:numId w:val="3"/>
        </w:numPr>
        <w:spacing w:after="0"/>
        <w:rPr>
          <w:rFonts w:ascii="Calibri" w:eastAsia="Calibri" w:hAnsi="Calibri" w:cs="Calibri"/>
        </w:rPr>
      </w:pPr>
      <w:r w:rsidRPr="0040490A">
        <w:rPr>
          <w:rFonts w:ascii="Calibri" w:eastAsia="Calibri" w:hAnsi="Calibri" w:cs="Calibri"/>
        </w:rPr>
        <w:t>The next Community Partners and SSB Staff Forum is Tuesday, July 9</w:t>
      </w:r>
      <w:r w:rsidRPr="0040490A">
        <w:rPr>
          <w:rFonts w:ascii="Calibri" w:eastAsia="Calibri" w:hAnsi="Calibri" w:cs="Calibri"/>
          <w:vertAlign w:val="superscript"/>
        </w:rPr>
        <w:t>th</w:t>
      </w:r>
      <w:r w:rsidRPr="0040490A">
        <w:rPr>
          <w:rFonts w:ascii="Calibri" w:eastAsia="Calibri" w:hAnsi="Calibri" w:cs="Calibri"/>
        </w:rPr>
        <w:t xml:space="preserve"> from 10 AM to Noon. You can now register for upcoming Forums on the SSB website under the Forums tab on the Information for Our Contracted Community Partners page. Materials from previous Forums will also be available here. If you would like a direct link sent to you, please email Susan Kusz or Jennifer Beilke. </w:t>
      </w:r>
    </w:p>
    <w:p w14:paraId="726A0E11" w14:textId="084C855C" w:rsidR="580BD990" w:rsidRPr="0040490A" w:rsidRDefault="4F3C893B" w:rsidP="58FDB344">
      <w:pPr>
        <w:spacing w:before="120" w:after="0"/>
      </w:pPr>
      <w:r w:rsidRPr="0040490A">
        <w:rPr>
          <w:rFonts w:ascii="Calibri" w:eastAsia="Calibri" w:hAnsi="Calibri" w:cs="Calibri"/>
        </w:rPr>
        <w:t>Updates on Contracts:</w:t>
      </w:r>
    </w:p>
    <w:p w14:paraId="3557E4B3" w14:textId="7F7033EE" w:rsidR="580BD990" w:rsidRPr="0040490A" w:rsidRDefault="4F3C893B" w:rsidP="00BA4D1D">
      <w:pPr>
        <w:pStyle w:val="ListParagraph"/>
        <w:numPr>
          <w:ilvl w:val="0"/>
          <w:numId w:val="2"/>
        </w:numPr>
        <w:spacing w:after="0"/>
        <w:rPr>
          <w:rFonts w:ascii="Calibri" w:eastAsia="Calibri" w:hAnsi="Calibri" w:cs="Calibri"/>
        </w:rPr>
      </w:pPr>
      <w:r w:rsidRPr="0040490A">
        <w:rPr>
          <w:rFonts w:ascii="Calibri" w:eastAsia="Calibri" w:hAnsi="Calibri" w:cs="Calibri"/>
        </w:rPr>
        <w:t xml:space="preserve">We continue working towards improvements and reposting the RFP for our Master P/T Contract of ATB and Employment Related Services. The focus is on streamlining the process, reducing barriers, and ensuring accessibility. </w:t>
      </w:r>
    </w:p>
    <w:p w14:paraId="1D790F41" w14:textId="1D695E77" w:rsidR="580BD990" w:rsidRPr="0040490A" w:rsidRDefault="4F3C893B" w:rsidP="00BA4D1D">
      <w:pPr>
        <w:pStyle w:val="ListParagraph"/>
        <w:numPr>
          <w:ilvl w:val="0"/>
          <w:numId w:val="2"/>
        </w:numPr>
        <w:spacing w:after="0"/>
        <w:rPr>
          <w:rFonts w:ascii="Calibri" w:eastAsia="Calibri" w:hAnsi="Calibri" w:cs="Calibri"/>
        </w:rPr>
      </w:pPr>
      <w:r w:rsidRPr="0040490A">
        <w:rPr>
          <w:rFonts w:ascii="Calibri" w:eastAsia="Calibri" w:hAnsi="Calibri" w:cs="Calibri"/>
        </w:rPr>
        <w:t xml:space="preserve">There are 3 contracts in </w:t>
      </w:r>
      <w:proofErr w:type="gramStart"/>
      <w:r w:rsidRPr="0040490A">
        <w:rPr>
          <w:rFonts w:ascii="Calibri" w:eastAsia="Calibri" w:hAnsi="Calibri" w:cs="Calibri"/>
        </w:rPr>
        <w:t>negotiations</w:t>
      </w:r>
      <w:proofErr w:type="gramEnd"/>
    </w:p>
    <w:p w14:paraId="50B7BF69" w14:textId="0E67C925" w:rsidR="580BD990" w:rsidRPr="0040490A" w:rsidRDefault="4F3C893B" w:rsidP="00BA4D1D">
      <w:pPr>
        <w:pStyle w:val="ListParagraph"/>
        <w:numPr>
          <w:ilvl w:val="0"/>
          <w:numId w:val="2"/>
        </w:numPr>
        <w:spacing w:after="0"/>
        <w:rPr>
          <w:rFonts w:ascii="Calibri" w:eastAsia="Calibri" w:hAnsi="Calibri" w:cs="Calibri"/>
        </w:rPr>
      </w:pPr>
      <w:r w:rsidRPr="0040490A">
        <w:rPr>
          <w:rFonts w:ascii="Calibri" w:eastAsia="Calibri" w:hAnsi="Calibri" w:cs="Calibri"/>
        </w:rPr>
        <w:t xml:space="preserve">There are 4 contract amendments in </w:t>
      </w:r>
      <w:proofErr w:type="gramStart"/>
      <w:r w:rsidRPr="0040490A">
        <w:rPr>
          <w:rFonts w:ascii="Calibri" w:eastAsia="Calibri" w:hAnsi="Calibri" w:cs="Calibri"/>
        </w:rPr>
        <w:t>progress</w:t>
      </w:r>
      <w:proofErr w:type="gramEnd"/>
      <w:r w:rsidRPr="0040490A">
        <w:rPr>
          <w:rFonts w:ascii="Calibri" w:eastAsia="Calibri" w:hAnsi="Calibri" w:cs="Calibri"/>
        </w:rPr>
        <w:t xml:space="preserve"> </w:t>
      </w:r>
    </w:p>
    <w:p w14:paraId="3655ED99" w14:textId="11C3A8CF" w:rsidR="580BD990" w:rsidRPr="0040490A" w:rsidRDefault="4F3C893B" w:rsidP="00BA4D1D">
      <w:pPr>
        <w:pStyle w:val="ListParagraph"/>
        <w:numPr>
          <w:ilvl w:val="0"/>
          <w:numId w:val="2"/>
        </w:numPr>
        <w:spacing w:after="0"/>
        <w:rPr>
          <w:rFonts w:ascii="Calibri" w:eastAsia="Calibri" w:hAnsi="Calibri" w:cs="Calibri"/>
        </w:rPr>
      </w:pPr>
      <w:r w:rsidRPr="0040490A">
        <w:rPr>
          <w:rFonts w:ascii="Calibri" w:eastAsia="Calibri" w:hAnsi="Calibri" w:cs="Calibri"/>
        </w:rPr>
        <w:t xml:space="preserve">There are another 3 requested contract </w:t>
      </w:r>
      <w:proofErr w:type="gramStart"/>
      <w:r w:rsidRPr="0040490A">
        <w:rPr>
          <w:rFonts w:ascii="Calibri" w:eastAsia="Calibri" w:hAnsi="Calibri" w:cs="Calibri"/>
        </w:rPr>
        <w:t>amendments</w:t>
      </w:r>
      <w:proofErr w:type="gramEnd"/>
      <w:r w:rsidRPr="0040490A">
        <w:rPr>
          <w:rFonts w:ascii="Calibri" w:eastAsia="Calibri" w:hAnsi="Calibri" w:cs="Calibri"/>
        </w:rPr>
        <w:t xml:space="preserve"> </w:t>
      </w:r>
    </w:p>
    <w:p w14:paraId="672E63FD" w14:textId="30F17398" w:rsidR="580BD990" w:rsidRPr="0040490A" w:rsidRDefault="4F3C893B" w:rsidP="00BA4D1D">
      <w:pPr>
        <w:pStyle w:val="ListParagraph"/>
        <w:numPr>
          <w:ilvl w:val="0"/>
          <w:numId w:val="2"/>
        </w:numPr>
        <w:spacing w:after="0"/>
        <w:rPr>
          <w:rFonts w:ascii="Calibri" w:eastAsia="Calibri" w:hAnsi="Calibri" w:cs="Calibri"/>
        </w:rPr>
      </w:pPr>
      <w:r w:rsidRPr="0040490A">
        <w:rPr>
          <w:rFonts w:ascii="Calibri" w:eastAsia="Calibri" w:hAnsi="Calibri" w:cs="Calibri"/>
        </w:rPr>
        <w:t xml:space="preserve">The Equity Select Contract with Jeff Thompson for Pre-ETS podcasting has been completed and the Enterprise Accessibility Master Contract with </w:t>
      </w:r>
      <w:proofErr w:type="spellStart"/>
      <w:r w:rsidRPr="0040490A">
        <w:rPr>
          <w:rFonts w:ascii="Calibri" w:eastAsia="Calibri" w:hAnsi="Calibri" w:cs="Calibri"/>
        </w:rPr>
        <w:t>EdChunk</w:t>
      </w:r>
      <w:proofErr w:type="spellEnd"/>
      <w:r w:rsidRPr="0040490A">
        <w:rPr>
          <w:rFonts w:ascii="Calibri" w:eastAsia="Calibri" w:hAnsi="Calibri" w:cs="Calibri"/>
        </w:rPr>
        <w:t xml:space="preserve"> to provide the transcripts of the podcasts is nearing execution. </w:t>
      </w:r>
    </w:p>
    <w:p w14:paraId="274310DD" w14:textId="077E1F6D" w:rsidR="580BD990" w:rsidRPr="0040490A" w:rsidRDefault="4F3C893B" w:rsidP="00BA4D1D">
      <w:pPr>
        <w:pStyle w:val="ListParagraph"/>
        <w:numPr>
          <w:ilvl w:val="0"/>
          <w:numId w:val="2"/>
        </w:numPr>
        <w:spacing w:after="0"/>
        <w:rPr>
          <w:rFonts w:ascii="Calibri" w:eastAsia="Calibri" w:hAnsi="Calibri" w:cs="Calibri"/>
        </w:rPr>
      </w:pPr>
      <w:r w:rsidRPr="0040490A">
        <w:rPr>
          <w:rFonts w:ascii="Calibri" w:eastAsia="Calibri" w:hAnsi="Calibri" w:cs="Calibri"/>
        </w:rPr>
        <w:t xml:space="preserve">For the Structured Discovery Centers (SDC) of Louisiana Center for the Blind and Colorado Center for the Blind, which are not run by their state or state VR programs, we are now able to use them. </w:t>
      </w:r>
    </w:p>
    <w:p w14:paraId="04F66024" w14:textId="1CA8CFB0" w:rsidR="580BD990" w:rsidRPr="0040490A" w:rsidRDefault="4F3C893B" w:rsidP="00BA4D1D">
      <w:pPr>
        <w:pStyle w:val="ListParagraph"/>
        <w:numPr>
          <w:ilvl w:val="0"/>
          <w:numId w:val="2"/>
        </w:numPr>
        <w:spacing w:after="0"/>
        <w:rPr>
          <w:rFonts w:ascii="Calibri" w:eastAsia="Calibri" w:hAnsi="Calibri" w:cs="Calibri"/>
        </w:rPr>
      </w:pPr>
      <w:r w:rsidRPr="0040490A">
        <w:rPr>
          <w:rFonts w:ascii="Calibri" w:eastAsia="Calibri" w:hAnsi="Calibri" w:cs="Calibri"/>
        </w:rPr>
        <w:t xml:space="preserve">We continue working on Joint Powers Agreements with the South Dakota Rehabilitation Center for the Blind and the Iowa Department for the Blind.  </w:t>
      </w:r>
    </w:p>
    <w:p w14:paraId="57B6FB7F" w14:textId="4FEFDC92" w:rsidR="00502309" w:rsidRPr="008C30D2" w:rsidRDefault="00502309" w:rsidP="58FDB344">
      <w:pPr>
        <w:pStyle w:val="Heading2"/>
        <w:spacing w:before="120"/>
        <w:rPr>
          <w:bCs/>
        </w:rPr>
      </w:pPr>
      <w:r w:rsidRPr="008C30D2">
        <w:rPr>
          <w:bCs/>
        </w:rPr>
        <w:t>Outreach</w:t>
      </w:r>
    </w:p>
    <w:p w14:paraId="732CDEBC" w14:textId="1578C23B" w:rsidR="5BE884D0" w:rsidRDefault="5BE884D0" w:rsidP="580BD990">
      <w:r>
        <w:t>The Outreach Team has been busy since the last council meeting. We had vendor booths at the Charting the C’s conference in Alexandri</w:t>
      </w:r>
      <w:r w:rsidR="727CA61B">
        <w:t>a</w:t>
      </w:r>
      <w:r w:rsidR="05B33450">
        <w:t xml:space="preserve">, </w:t>
      </w:r>
      <w:r w:rsidR="727CA61B">
        <w:t xml:space="preserve">at the </w:t>
      </w:r>
      <w:r w:rsidR="7376A9A3">
        <w:t xml:space="preserve">Celebrate </w:t>
      </w:r>
      <w:r w:rsidR="727CA61B">
        <w:t>Aging Expo in Detroit Lakes</w:t>
      </w:r>
      <w:r w:rsidR="7C5FB6BB">
        <w:t xml:space="preserve">, and </w:t>
      </w:r>
      <w:r w:rsidR="32B4C730">
        <w:t>a Community Health Fair in St. Cloud</w:t>
      </w:r>
      <w:r w:rsidR="727CA61B">
        <w:t xml:space="preserve">. We’re </w:t>
      </w:r>
      <w:r w:rsidR="5B2A58D8">
        <w:t xml:space="preserve">currently </w:t>
      </w:r>
      <w:r w:rsidR="727CA61B">
        <w:t>working on several outreach initiatives:</w:t>
      </w:r>
    </w:p>
    <w:p w14:paraId="59F67779" w14:textId="5E1754EA" w:rsidR="5B52177D" w:rsidRDefault="5B52177D" w:rsidP="00BA4D1D">
      <w:pPr>
        <w:pStyle w:val="ListParagraph"/>
        <w:numPr>
          <w:ilvl w:val="0"/>
          <w:numId w:val="1"/>
        </w:numPr>
      </w:pPr>
      <w:r w:rsidRPr="580BD990">
        <w:t>Connecting with eye care professionals</w:t>
      </w:r>
      <w:r w:rsidR="4EF0C0B5" w:rsidRPr="580BD990">
        <w:t xml:space="preserve"> across the state</w:t>
      </w:r>
      <w:r w:rsidRPr="580BD990">
        <w:t xml:space="preserve"> to inform them of SSB services for their patients.</w:t>
      </w:r>
    </w:p>
    <w:p w14:paraId="76EE5095" w14:textId="3E191EB1" w:rsidR="5B52177D" w:rsidRDefault="5B52177D" w:rsidP="00BA4D1D">
      <w:pPr>
        <w:pStyle w:val="ListParagraph"/>
        <w:numPr>
          <w:ilvl w:val="0"/>
          <w:numId w:val="1"/>
        </w:numPr>
      </w:pPr>
      <w:r w:rsidRPr="580BD990">
        <w:t>Continuing work on the SSB website refresh.</w:t>
      </w:r>
    </w:p>
    <w:p w14:paraId="2C6723C3" w14:textId="7788540B" w:rsidR="5B52177D" w:rsidRDefault="5B52177D" w:rsidP="00BA4D1D">
      <w:pPr>
        <w:pStyle w:val="ListParagraph"/>
        <w:numPr>
          <w:ilvl w:val="0"/>
          <w:numId w:val="1"/>
        </w:numPr>
      </w:pPr>
      <w:r w:rsidRPr="580BD990">
        <w:lastRenderedPageBreak/>
        <w:t xml:space="preserve">Boosting visibility of the Communication Center </w:t>
      </w:r>
      <w:r w:rsidR="49FBF022" w:rsidRPr="580BD990">
        <w:t xml:space="preserve">audio offerings </w:t>
      </w:r>
      <w:r w:rsidRPr="580BD990">
        <w:t xml:space="preserve">to organizations that provide services for </w:t>
      </w:r>
      <w:r w:rsidR="52F2E03D" w:rsidRPr="580BD990">
        <w:t xml:space="preserve">people with </w:t>
      </w:r>
      <w:r w:rsidRPr="580BD990">
        <w:t xml:space="preserve">print-related </w:t>
      </w:r>
      <w:r w:rsidR="35762F42" w:rsidRPr="580BD990">
        <w:t>disabilities.</w:t>
      </w:r>
    </w:p>
    <w:p w14:paraId="0A9EE6B6" w14:textId="704ABB8B" w:rsidR="35762F42" w:rsidRDefault="35762F42" w:rsidP="00BA4D1D">
      <w:pPr>
        <w:pStyle w:val="ListParagraph"/>
        <w:numPr>
          <w:ilvl w:val="0"/>
          <w:numId w:val="1"/>
        </w:numPr>
      </w:pPr>
      <w:r w:rsidRPr="580BD990">
        <w:t xml:space="preserve">Working to expand outreach to the arrowhead (Northeastern Minnesota) and rural Minnesota communities with </w:t>
      </w:r>
      <w:r w:rsidR="49C1005D" w:rsidRPr="580BD990">
        <w:t>a media campaign.</w:t>
      </w:r>
    </w:p>
    <w:p w14:paraId="08428F8D" w14:textId="41ABAA1B" w:rsidR="1CABA526" w:rsidRDefault="1CABA526" w:rsidP="00BA4D1D">
      <w:pPr>
        <w:pStyle w:val="ListParagraph"/>
        <w:numPr>
          <w:ilvl w:val="0"/>
          <w:numId w:val="1"/>
        </w:numPr>
      </w:pPr>
      <w:r w:rsidRPr="580BD990">
        <w:t xml:space="preserve">Collecting ‘Stories of Impact’ from SSB </w:t>
      </w:r>
      <w:r>
        <w:t>c</w:t>
      </w:r>
      <w:r w:rsidR="36B85A60">
        <w:t>ustomers</w:t>
      </w:r>
      <w:r w:rsidRPr="580BD990">
        <w:t xml:space="preserve"> – conducting interviews and writing narratives.</w:t>
      </w:r>
    </w:p>
    <w:p w14:paraId="7108FA85" w14:textId="1C850D1B" w:rsidR="175330B8" w:rsidRDefault="175330B8" w:rsidP="00BA4D1D">
      <w:pPr>
        <w:pStyle w:val="ListParagraph"/>
        <w:numPr>
          <w:ilvl w:val="0"/>
          <w:numId w:val="1"/>
        </w:numPr>
      </w:pPr>
      <w:r w:rsidRPr="580BD990">
        <w:t xml:space="preserve">Collaborating with the Olmstead Implementation Office and the MN DNR to assist with their accessibility initiatives. </w:t>
      </w:r>
    </w:p>
    <w:p w14:paraId="54547151" w14:textId="60D4F597" w:rsidR="6F03DEB2" w:rsidRDefault="6F03DEB2" w:rsidP="00BA4D1D">
      <w:pPr>
        <w:pStyle w:val="ListParagraph"/>
        <w:numPr>
          <w:ilvl w:val="0"/>
          <w:numId w:val="1"/>
        </w:numPr>
      </w:pPr>
      <w:r w:rsidRPr="580BD990">
        <w:t>Sending out The SSB Messenger monthly newsletter.</w:t>
      </w:r>
    </w:p>
    <w:p w14:paraId="51F46810" w14:textId="33925B3B" w:rsidR="57731D4C" w:rsidRDefault="57731D4C" w:rsidP="00BA4D1D">
      <w:pPr>
        <w:pStyle w:val="ListParagraph"/>
        <w:numPr>
          <w:ilvl w:val="0"/>
          <w:numId w:val="1"/>
        </w:numPr>
      </w:pPr>
      <w:r w:rsidRPr="580BD990">
        <w:t>Coordinating with DEED’s outreach team and DEED VR to boost our out</w:t>
      </w:r>
      <w:r w:rsidR="657DED3F" w:rsidRPr="580BD990">
        <w:t xml:space="preserve">reach efforts. </w:t>
      </w:r>
    </w:p>
    <w:p w14:paraId="77EF54F8" w14:textId="038C6650" w:rsidR="00176E7B" w:rsidRDefault="007A1E68" w:rsidP="00BB4AE9">
      <w:pPr>
        <w:pStyle w:val="Heading2"/>
      </w:pPr>
      <w:r w:rsidRPr="004911EE">
        <w:t>Facilities</w:t>
      </w:r>
    </w:p>
    <w:p w14:paraId="4B9C7B98" w14:textId="771E9CE5" w:rsidR="00152A7D" w:rsidRDefault="00F41A8A" w:rsidP="00BB4AE9">
      <w:pPr>
        <w:pStyle w:val="Heading2"/>
      </w:pPr>
      <w:r>
        <w:t>Fiscal</w:t>
      </w:r>
    </w:p>
    <w:p w14:paraId="6B84BAD6" w14:textId="4A263866" w:rsidR="209EFD1A" w:rsidRDefault="209EFD1A" w:rsidP="6FE87955">
      <w:r>
        <w:t xml:space="preserve">The fiscal team has been diligently working on multiple </w:t>
      </w:r>
      <w:r w:rsidR="6849F459">
        <w:t>tasks</w:t>
      </w:r>
      <w:r>
        <w:t xml:space="preserve"> as we </w:t>
      </w:r>
      <w:r w:rsidR="41AE9306">
        <w:t>approach</w:t>
      </w:r>
      <w:r>
        <w:t xml:space="preserve"> the end of the sate fis</w:t>
      </w:r>
      <w:r w:rsidR="1D195F82">
        <w:t>cal year and prepare for the new one.</w:t>
      </w:r>
    </w:p>
    <w:p w14:paraId="00A31333" w14:textId="4933E906" w:rsidR="6A1493C5" w:rsidRDefault="6A1493C5" w:rsidP="00BA4D1D">
      <w:pPr>
        <w:pStyle w:val="ListParagraph"/>
        <w:numPr>
          <w:ilvl w:val="0"/>
          <w:numId w:val="5"/>
        </w:numPr>
      </w:pPr>
      <w:r w:rsidRPr="6FE87955">
        <w:t xml:space="preserve">Purchase requests: the team has been busy </w:t>
      </w:r>
      <w:r w:rsidR="5D7A7455" w:rsidRPr="6FE87955">
        <w:t>reviewing</w:t>
      </w:r>
      <w:r w:rsidRPr="6FE87955">
        <w:t xml:space="preserve"> </w:t>
      </w:r>
      <w:r w:rsidR="3E5EFB26" w:rsidRPr="6FE87955">
        <w:t>and</w:t>
      </w:r>
      <w:r w:rsidRPr="6FE87955">
        <w:t xml:space="preserve"> approving </w:t>
      </w:r>
      <w:r w:rsidR="452F1201" w:rsidRPr="6FE87955">
        <w:t>hundreds</w:t>
      </w:r>
      <w:r w:rsidRPr="6FE87955">
        <w:t xml:space="preserve"> of purchase requests for the new state fiscal year. </w:t>
      </w:r>
      <w:r w:rsidR="7750A054" w:rsidRPr="6FE87955">
        <w:t>Ensuring</w:t>
      </w:r>
      <w:r w:rsidR="3DB776C4" w:rsidRPr="6FE87955">
        <w:t xml:space="preserve"> </w:t>
      </w:r>
      <w:r w:rsidR="736DA0B5" w:rsidRPr="6FE87955">
        <w:t xml:space="preserve">the correct accounting structure </w:t>
      </w:r>
      <w:r w:rsidR="1CD4E5FB" w:rsidRPr="6FE87955">
        <w:t xml:space="preserve">and codes </w:t>
      </w:r>
      <w:r w:rsidR="736DA0B5" w:rsidRPr="6FE87955">
        <w:t>are being use</w:t>
      </w:r>
      <w:r w:rsidR="344541EC" w:rsidRPr="6FE87955">
        <w:t xml:space="preserve">. </w:t>
      </w:r>
    </w:p>
    <w:p w14:paraId="1CACD718" w14:textId="27B35E57" w:rsidR="344541EC" w:rsidRDefault="344541EC" w:rsidP="00BA4D1D">
      <w:pPr>
        <w:pStyle w:val="ListParagraph"/>
        <w:numPr>
          <w:ilvl w:val="0"/>
          <w:numId w:val="5"/>
        </w:numPr>
      </w:pPr>
      <w:r w:rsidRPr="6FE87955">
        <w:t xml:space="preserve">Budget preparation: we are working on setting the budgets for the new fiscal year. This </w:t>
      </w:r>
      <w:r w:rsidR="6ED77E67" w:rsidRPr="6FE87955">
        <w:t xml:space="preserve">includes </w:t>
      </w:r>
      <w:r w:rsidRPr="6FE87955">
        <w:t>analyzing hi</w:t>
      </w:r>
      <w:r w:rsidR="0C827C5D" w:rsidRPr="6FE87955">
        <w:t xml:space="preserve">storical data, forecasting </w:t>
      </w:r>
      <w:proofErr w:type="gramStart"/>
      <w:r w:rsidR="0C827C5D" w:rsidRPr="6FE87955">
        <w:t>expenses</w:t>
      </w:r>
      <w:proofErr w:type="gramEnd"/>
      <w:r w:rsidR="0C827C5D" w:rsidRPr="6FE87955">
        <w:t xml:space="preserve"> and reviewing our gr</w:t>
      </w:r>
      <w:r w:rsidR="6008C1E5" w:rsidRPr="6FE87955">
        <w:t>ants</w:t>
      </w:r>
      <w:r w:rsidR="0767A140" w:rsidRPr="6FE87955">
        <w:t xml:space="preserve"> </w:t>
      </w:r>
      <w:r w:rsidR="0C827C5D" w:rsidRPr="6FE87955">
        <w:t xml:space="preserve">and state </w:t>
      </w:r>
      <w:r w:rsidR="676AB110" w:rsidRPr="6FE87955">
        <w:t>appropriations</w:t>
      </w:r>
      <w:r w:rsidR="0DC74F4B" w:rsidRPr="6FE87955">
        <w:t>.</w:t>
      </w:r>
    </w:p>
    <w:p w14:paraId="26A02D00" w14:textId="31552187" w:rsidR="0DC74F4B" w:rsidRDefault="0DC74F4B" w:rsidP="00BA4D1D">
      <w:pPr>
        <w:pStyle w:val="ListParagraph"/>
        <w:numPr>
          <w:ilvl w:val="0"/>
          <w:numId w:val="5"/>
        </w:numPr>
      </w:pPr>
      <w:r w:rsidRPr="6FE87955">
        <w:t xml:space="preserve">Year-end cleanup: as part of the year end process the fiscal team is </w:t>
      </w:r>
      <w:r w:rsidR="3DEC916A" w:rsidRPr="6FE87955">
        <w:t>reviewing</w:t>
      </w:r>
      <w:r w:rsidRPr="6FE87955">
        <w:t xml:space="preserve"> expenditures and open encumbrances. </w:t>
      </w:r>
      <w:r w:rsidR="67CBF2F9" w:rsidRPr="6FE87955">
        <w:t xml:space="preserve">This is to ensure the </w:t>
      </w:r>
      <w:r w:rsidR="65072268" w:rsidRPr="6FE87955">
        <w:t xml:space="preserve">correct projects are being use, clean any </w:t>
      </w:r>
      <w:proofErr w:type="gramStart"/>
      <w:r w:rsidR="65072268" w:rsidRPr="6FE87955">
        <w:t>mismatches</w:t>
      </w:r>
      <w:proofErr w:type="gramEnd"/>
      <w:r w:rsidR="65072268" w:rsidRPr="6FE87955">
        <w:t xml:space="preserve"> and stay </w:t>
      </w:r>
      <w:r w:rsidR="17A5162F" w:rsidRPr="6FE87955">
        <w:t xml:space="preserve">within budget. </w:t>
      </w:r>
    </w:p>
    <w:p w14:paraId="0D8A60B6" w14:textId="397671D8" w:rsidR="00D75E47" w:rsidRPr="001D2F70" w:rsidRDefault="00917C1E" w:rsidP="00BB4AE9">
      <w:pPr>
        <w:pStyle w:val="Heading1"/>
      </w:pPr>
      <w:r w:rsidRPr="004911EE">
        <w:t>Program Services Updates</w:t>
      </w:r>
    </w:p>
    <w:p w14:paraId="47104CBD" w14:textId="649157D3" w:rsidR="008D2A8C" w:rsidRDefault="008D2A8C" w:rsidP="00BB4AE9">
      <w:pPr>
        <w:pStyle w:val="Heading2"/>
      </w:pPr>
      <w:r w:rsidRPr="004911EE">
        <w:t>Business Enterprise Program</w:t>
      </w:r>
    </w:p>
    <w:p w14:paraId="33A80700" w14:textId="0E5337E2" w:rsidR="673B5D36" w:rsidRDefault="673B5D36" w:rsidP="580BD990">
      <w:pPr>
        <w:spacing w:line="254" w:lineRule="auto"/>
      </w:pPr>
      <w:r w:rsidRPr="580BD990">
        <w:rPr>
          <w:rFonts w:ascii="Calibri" w:eastAsia="Calibri" w:hAnsi="Calibri" w:cs="Calibri"/>
        </w:rPr>
        <w:t xml:space="preserve">We have posted a PT administrative position and a FT technician position. As part of </w:t>
      </w:r>
      <w:proofErr w:type="gramStart"/>
      <w:r w:rsidRPr="580BD990">
        <w:rPr>
          <w:rFonts w:ascii="Calibri" w:eastAsia="Calibri" w:hAnsi="Calibri" w:cs="Calibri"/>
        </w:rPr>
        <w:t>our</w:t>
      </w:r>
      <w:proofErr w:type="gramEnd"/>
      <w:r w:rsidRPr="580BD990">
        <w:rPr>
          <w:rFonts w:ascii="Calibri" w:eastAsia="Calibri" w:hAnsi="Calibri" w:cs="Calibri"/>
        </w:rPr>
        <w:t xml:space="preserve"> evolve BEP initiative, these positions will create greater continuity of service for BEP operators and stakeholders.  We hope to have both positions hired by the end of July. </w:t>
      </w:r>
    </w:p>
    <w:p w14:paraId="68E76DDF" w14:textId="005073BC" w:rsidR="673B5D36" w:rsidRDefault="673B5D36" w:rsidP="580BD990">
      <w:pPr>
        <w:spacing w:line="254" w:lineRule="auto"/>
      </w:pPr>
      <w:r w:rsidRPr="580BD990">
        <w:rPr>
          <w:rFonts w:ascii="Calibri" w:eastAsia="Calibri" w:hAnsi="Calibri" w:cs="Calibri"/>
        </w:rPr>
        <w:t xml:space="preserve">We continue to work with the elected committee of blind vendors on a plan to update the BEP Policy and Procedure manual. We are hoping to complete this in 2024. Committee Chair Mike Colbrunn and I meet this week to discuss next steps in this process. </w:t>
      </w:r>
    </w:p>
    <w:p w14:paraId="43391DB9" w14:textId="06CFDD75" w:rsidR="673B5D36" w:rsidRDefault="673B5D36" w:rsidP="580BD990">
      <w:pPr>
        <w:spacing w:line="254" w:lineRule="auto"/>
      </w:pPr>
      <w:r w:rsidRPr="580BD990">
        <w:rPr>
          <w:rFonts w:ascii="Calibri" w:eastAsia="Calibri" w:hAnsi="Calibri" w:cs="Calibri"/>
        </w:rPr>
        <w:t>We have finalized an interagency agreement template with Minnesota State Colleges and Universities. BEP operators have long paid commissions to Minnesota State locations as part of past agreements. I am excited to say the commission requirement was eliminated as part of our negotiations. This will save some BEP operators thousands of dollars each year.</w:t>
      </w:r>
    </w:p>
    <w:p w14:paraId="01DDACBA" w14:textId="59021C87" w:rsidR="673B5D36" w:rsidRDefault="673B5D36" w:rsidP="580BD990">
      <w:pPr>
        <w:spacing w:line="254" w:lineRule="auto"/>
      </w:pPr>
      <w:r w:rsidRPr="580BD990">
        <w:rPr>
          <w:rFonts w:ascii="Calibri" w:eastAsia="Calibri" w:hAnsi="Calibri" w:cs="Calibri"/>
        </w:rPr>
        <w:t xml:space="preserve">We have notified </w:t>
      </w:r>
      <w:proofErr w:type="spellStart"/>
      <w:r w:rsidRPr="580BD990">
        <w:rPr>
          <w:rFonts w:ascii="Calibri" w:eastAsia="Calibri" w:hAnsi="Calibri" w:cs="Calibri"/>
        </w:rPr>
        <w:t>MinnCOR</w:t>
      </w:r>
      <w:proofErr w:type="spellEnd"/>
      <w:r w:rsidRPr="580BD990">
        <w:rPr>
          <w:rFonts w:ascii="Calibri" w:eastAsia="Calibri" w:hAnsi="Calibri" w:cs="Calibri"/>
        </w:rPr>
        <w:t xml:space="preserve"> Industries that we will not be able to include language in the upcoming interagency agreement which would require BEP operators to pay a commission. </w:t>
      </w:r>
      <w:proofErr w:type="spellStart"/>
      <w:r w:rsidRPr="580BD990">
        <w:rPr>
          <w:rFonts w:ascii="Calibri" w:eastAsia="Calibri" w:hAnsi="Calibri" w:cs="Calibri"/>
        </w:rPr>
        <w:t>MinnCOR</w:t>
      </w:r>
      <w:proofErr w:type="spellEnd"/>
      <w:r w:rsidRPr="580BD990">
        <w:rPr>
          <w:rFonts w:ascii="Calibri" w:eastAsia="Calibri" w:hAnsi="Calibri" w:cs="Calibri"/>
        </w:rPr>
        <w:t xml:space="preserve"> is the department we work with related to our BEP vending businesses at state prisons. The current agreement expires in September 2024. </w:t>
      </w:r>
      <w:proofErr w:type="spellStart"/>
      <w:r w:rsidRPr="580BD990">
        <w:rPr>
          <w:rFonts w:ascii="Calibri" w:eastAsia="Calibri" w:hAnsi="Calibri" w:cs="Calibri"/>
        </w:rPr>
        <w:t>MinnCOR</w:t>
      </w:r>
      <w:proofErr w:type="spellEnd"/>
      <w:r w:rsidRPr="580BD990">
        <w:rPr>
          <w:rFonts w:ascii="Calibri" w:eastAsia="Calibri" w:hAnsi="Calibri" w:cs="Calibri"/>
        </w:rPr>
        <w:t xml:space="preserve"> has indicated this change will be challenging, but we are hopeful we will be able to work something out as we did with Minnesota State. </w:t>
      </w:r>
    </w:p>
    <w:p w14:paraId="76B44F8B" w14:textId="16C11481" w:rsidR="673B5D36" w:rsidRDefault="673B5D36" w:rsidP="580BD990">
      <w:pPr>
        <w:spacing w:line="254" w:lineRule="auto"/>
      </w:pPr>
      <w:r w:rsidRPr="580BD990">
        <w:rPr>
          <w:rFonts w:ascii="Calibri" w:eastAsia="Calibri" w:hAnsi="Calibri" w:cs="Calibri"/>
        </w:rPr>
        <w:t xml:space="preserve">We continue to work with our elected committee on reviewing the current BEP training process. SSB staff, who assist the BEP in its initial assessment with individuals interested in the BEP as a career, will be visiting Mike Colbrunn’s business in Mankato later this month to learn more about what a BEP operator does. We are </w:t>
      </w:r>
      <w:r w:rsidRPr="580BD990">
        <w:rPr>
          <w:rFonts w:ascii="Calibri" w:eastAsia="Calibri" w:hAnsi="Calibri" w:cs="Calibri"/>
        </w:rPr>
        <w:lastRenderedPageBreak/>
        <w:t xml:space="preserve">hoping to utilize this information to revise how we assess potential BEP applicants and how we can better provide training to BEP students. </w:t>
      </w:r>
    </w:p>
    <w:p w14:paraId="51376557" w14:textId="16962854" w:rsidR="673B5D36" w:rsidRDefault="673B5D36" w:rsidP="580BD990">
      <w:pPr>
        <w:spacing w:line="254" w:lineRule="auto"/>
      </w:pPr>
      <w:r w:rsidRPr="580BD990">
        <w:rPr>
          <w:rFonts w:ascii="Calibri" w:eastAsia="Calibri" w:hAnsi="Calibri" w:cs="Calibri"/>
        </w:rPr>
        <w:t>We are working with our Rehabilit</w:t>
      </w:r>
      <w:r w:rsidR="00814EA2">
        <w:rPr>
          <w:rFonts w:ascii="Calibri" w:eastAsia="Calibri" w:hAnsi="Calibri" w:cs="Calibri"/>
        </w:rPr>
        <w:t>ati</w:t>
      </w:r>
      <w:r w:rsidRPr="580BD990">
        <w:rPr>
          <w:rFonts w:ascii="Calibri" w:eastAsia="Calibri" w:hAnsi="Calibri" w:cs="Calibri"/>
        </w:rPr>
        <w:t xml:space="preserve">on Services Administration (RSA) partners to determine how best to provide initial stocks and supplies support to BEP operators. RSA recently released a technical assistance circular which raised questions about the process the BEP currently utilizes. Consistent with our mission to ensure all our activities comply with RSA guidelines, we wanted to research this issue further and will make any necessary revisions to our process, if required. </w:t>
      </w:r>
    </w:p>
    <w:p w14:paraId="27DCA0B3" w14:textId="2F619CAA" w:rsidR="00095CF2" w:rsidRDefault="00BC0C35" w:rsidP="00BB4AE9">
      <w:pPr>
        <w:pStyle w:val="Heading2"/>
      </w:pPr>
      <w:r w:rsidRPr="004911EE">
        <w:t>Senior Services Unit</w:t>
      </w:r>
    </w:p>
    <w:p w14:paraId="650E3470" w14:textId="33E93FC1" w:rsidR="5DE6AFD2" w:rsidRDefault="4C9BB9BF" w:rsidP="5DE6AFD2">
      <w:r>
        <w:t>Summer is the busiest time of the year for</w:t>
      </w:r>
      <w:r w:rsidR="17B7883E">
        <w:t xml:space="preserve"> SSU</w:t>
      </w:r>
      <w:r>
        <w:t xml:space="preserve">. Those snowbirds are </w:t>
      </w:r>
      <w:proofErr w:type="gramStart"/>
      <w:r>
        <w:t>back</w:t>
      </w:r>
      <w:proofErr w:type="gramEnd"/>
      <w:r>
        <w:t xml:space="preserve"> and more seniors are willing to get into their training while the </w:t>
      </w:r>
      <w:r w:rsidR="7D2E07EE">
        <w:t>weather is nice. As usual, Olmstead County continues to be very busy as is Dakota County.</w:t>
      </w:r>
    </w:p>
    <w:p w14:paraId="180BDD86" w14:textId="097368B9" w:rsidR="7D2E07EE" w:rsidRDefault="7D2E07EE" w:rsidP="77EA5502">
      <w:r>
        <w:t>We have a few folks out on medical leave. Amy McClellan from Duluth is recovering from surgery and will be back at work in a few weeks. Lauren Eliason is enjoying her last wee</w:t>
      </w:r>
      <w:r w:rsidR="4477F570">
        <w:t>k of parental leave this week. She has been enjoying her time with baby Millie. Angela Christle in Rochester will be out indefinitely. She has experienced additional vision loss and has some work to do to gain the s</w:t>
      </w:r>
      <w:r w:rsidR="3DCE4020">
        <w:t xml:space="preserve">kills she needs to return to work. In the meantime, Brent Benson of WDU is helping us cover SE Minnesota. </w:t>
      </w:r>
    </w:p>
    <w:p w14:paraId="17E75046" w14:textId="39B224A0" w:rsidR="3DCE4020" w:rsidRDefault="3DCE4020" w:rsidP="77EA5502">
      <w:r>
        <w:t>The recent Possibilities Fair was a big success. We had about 30 attendees who heard from our distinguished speaker who is the NFB of T</w:t>
      </w:r>
      <w:r w:rsidR="35F46350">
        <w:t>exas President. We had information booths as well which participa</w:t>
      </w:r>
      <w:r w:rsidR="2F17C2EC">
        <w:t xml:space="preserve">nts visited and collected valuable information. We had a lot of NFB of MN volunteers and a few of us </w:t>
      </w:r>
      <w:proofErr w:type="spellStart"/>
      <w:r w:rsidR="2F17C2EC">
        <w:t>SSBers</w:t>
      </w:r>
      <w:proofErr w:type="spellEnd"/>
      <w:r w:rsidR="2F17C2EC">
        <w:t xml:space="preserve"> were there as well. We owe a big thank you to Judy Sanders who along wi</w:t>
      </w:r>
      <w:r w:rsidR="6A20BB29">
        <w:t>th Ed Lecher organized the event. What a great partnership!</w:t>
      </w:r>
      <w:r w:rsidR="7EB13520">
        <w:t xml:space="preserve"> Thanks also to Rob Hobson, Michell Gip, Charlene Guggisberg, Barb </w:t>
      </w:r>
      <w:proofErr w:type="gramStart"/>
      <w:r w:rsidR="7EB13520">
        <w:t>Klein</w:t>
      </w:r>
      <w:proofErr w:type="gramEnd"/>
      <w:r w:rsidR="7EB13520">
        <w:t xml:space="preserve"> and Jeff Behl. Catherine Durivage from the Library was also there.</w:t>
      </w:r>
    </w:p>
    <w:p w14:paraId="4776A1F7" w14:textId="1CF70AF5" w:rsidR="77EA5502" w:rsidRDefault="77EA5502" w:rsidP="77EA5502"/>
    <w:p w14:paraId="693FB249" w14:textId="6DE2A3E4" w:rsidR="42969F1D" w:rsidRDefault="000821B9" w:rsidP="00BB4AE9">
      <w:pPr>
        <w:pStyle w:val="Heading2"/>
      </w:pPr>
      <w:r w:rsidRPr="004911EE">
        <w:t>Workforce Development Unit</w:t>
      </w:r>
    </w:p>
    <w:p w14:paraId="56FDFBA8" w14:textId="513091D8" w:rsidR="007C370A" w:rsidRPr="001D2F70" w:rsidRDefault="0029778A" w:rsidP="00BB4AE9">
      <w:pPr>
        <w:pStyle w:val="Heading3"/>
      </w:pPr>
      <w:r w:rsidRPr="001D2F70">
        <w:t>Data</w:t>
      </w:r>
    </w:p>
    <w:tbl>
      <w:tblPr>
        <w:tblW w:w="11170" w:type="dxa"/>
        <w:tblCellMar>
          <w:left w:w="0" w:type="dxa"/>
          <w:right w:w="0" w:type="dxa"/>
        </w:tblCellMar>
        <w:tblLook w:val="04A0" w:firstRow="1" w:lastRow="0" w:firstColumn="1" w:lastColumn="0" w:noHBand="0" w:noVBand="1"/>
      </w:tblPr>
      <w:tblGrid>
        <w:gridCol w:w="6282"/>
        <w:gridCol w:w="4888"/>
      </w:tblGrid>
      <w:tr w:rsidR="00F41109" w14:paraId="3823E05F" w14:textId="77777777" w:rsidTr="00F41109">
        <w:tc>
          <w:tcPr>
            <w:tcW w:w="62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B364AA" w14:textId="77777777" w:rsidR="00F41109" w:rsidRDefault="00F41109">
            <w:pPr>
              <w:rPr>
                <w:sz w:val="22"/>
                <w:szCs w:val="22"/>
              </w:rPr>
            </w:pPr>
            <w:r>
              <w:t>Data Set</w:t>
            </w:r>
          </w:p>
        </w:tc>
        <w:tc>
          <w:tcPr>
            <w:tcW w:w="48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99AC8" w14:textId="77777777" w:rsidR="00F41109" w:rsidRDefault="00F41109">
            <w:r>
              <w:t>Count/#</w:t>
            </w:r>
          </w:p>
        </w:tc>
      </w:tr>
      <w:tr w:rsidR="00F41109" w14:paraId="13F4D583" w14:textId="77777777" w:rsidTr="006A2D3A">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35DB3" w14:textId="77777777" w:rsidR="00F41109" w:rsidRDefault="00F41109">
            <w:r>
              <w:t>Applications Received for Services</w:t>
            </w:r>
          </w:p>
        </w:tc>
        <w:tc>
          <w:tcPr>
            <w:tcW w:w="4888" w:type="dxa"/>
            <w:tcBorders>
              <w:top w:val="nil"/>
              <w:left w:val="nil"/>
              <w:bottom w:val="single" w:sz="8" w:space="0" w:color="auto"/>
              <w:right w:val="single" w:sz="8" w:space="0" w:color="auto"/>
            </w:tcBorders>
            <w:tcMar>
              <w:top w:w="0" w:type="dxa"/>
              <w:left w:w="108" w:type="dxa"/>
              <w:bottom w:w="0" w:type="dxa"/>
              <w:right w:w="108" w:type="dxa"/>
            </w:tcMar>
          </w:tcPr>
          <w:p w14:paraId="260E76EB" w14:textId="5BE9B5F2" w:rsidR="00F41109" w:rsidRDefault="26EC9B1D">
            <w:pPr>
              <w:rPr>
                <w:b/>
                <w:bCs/>
              </w:rPr>
            </w:pPr>
            <w:r w:rsidRPr="580BD990">
              <w:rPr>
                <w:b/>
                <w:bCs/>
              </w:rPr>
              <w:t>243</w:t>
            </w:r>
          </w:p>
        </w:tc>
      </w:tr>
      <w:tr w:rsidR="00F41109" w14:paraId="5B1AA21B" w14:textId="77777777" w:rsidTr="006A2D3A">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FC8A6" w14:textId="77777777" w:rsidR="00F41109" w:rsidRDefault="00F41109">
            <w:r>
              <w:t>Individuals Being Served (</w:t>
            </w:r>
            <w:r>
              <w:rPr>
                <w:b/>
                <w:bCs/>
              </w:rPr>
              <w:t>WDU</w:t>
            </w:r>
            <w:r>
              <w:t xml:space="preserve"> Open Cases)</w:t>
            </w:r>
          </w:p>
        </w:tc>
        <w:tc>
          <w:tcPr>
            <w:tcW w:w="4888" w:type="dxa"/>
            <w:tcBorders>
              <w:top w:val="nil"/>
              <w:left w:val="nil"/>
              <w:bottom w:val="single" w:sz="8" w:space="0" w:color="auto"/>
              <w:right w:val="single" w:sz="8" w:space="0" w:color="auto"/>
            </w:tcBorders>
            <w:tcMar>
              <w:top w:w="0" w:type="dxa"/>
              <w:left w:w="108" w:type="dxa"/>
              <w:bottom w:w="0" w:type="dxa"/>
              <w:right w:w="108" w:type="dxa"/>
            </w:tcMar>
          </w:tcPr>
          <w:p w14:paraId="1CB15BC7" w14:textId="184FC196" w:rsidR="00F41109" w:rsidRDefault="6B4F6E2E">
            <w:pPr>
              <w:rPr>
                <w:b/>
                <w:bCs/>
              </w:rPr>
            </w:pPr>
            <w:r w:rsidRPr="580BD990">
              <w:rPr>
                <w:b/>
                <w:bCs/>
              </w:rPr>
              <w:t>775</w:t>
            </w:r>
          </w:p>
        </w:tc>
      </w:tr>
      <w:tr w:rsidR="00F41109" w14:paraId="075ACF8B" w14:textId="77777777" w:rsidTr="006A2D3A">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C438" w14:textId="77777777" w:rsidR="00F41109" w:rsidRDefault="00F41109">
            <w:r>
              <w:t>Applicants (</w:t>
            </w:r>
            <w:r>
              <w:rPr>
                <w:b/>
                <w:bCs/>
              </w:rPr>
              <w:t xml:space="preserve">WDU </w:t>
            </w:r>
            <w:r>
              <w:t>Pending Cases)</w:t>
            </w:r>
          </w:p>
        </w:tc>
        <w:tc>
          <w:tcPr>
            <w:tcW w:w="4888" w:type="dxa"/>
            <w:tcBorders>
              <w:top w:val="nil"/>
              <w:left w:val="nil"/>
              <w:bottom w:val="single" w:sz="8" w:space="0" w:color="auto"/>
              <w:right w:val="single" w:sz="8" w:space="0" w:color="auto"/>
            </w:tcBorders>
            <w:tcMar>
              <w:top w:w="0" w:type="dxa"/>
              <w:left w:w="108" w:type="dxa"/>
              <w:bottom w:w="0" w:type="dxa"/>
              <w:right w:w="108" w:type="dxa"/>
            </w:tcMar>
          </w:tcPr>
          <w:p w14:paraId="02796D17" w14:textId="65EBDA65" w:rsidR="00F41109" w:rsidRDefault="39624C4D">
            <w:pPr>
              <w:rPr>
                <w:b/>
                <w:bCs/>
              </w:rPr>
            </w:pPr>
            <w:r w:rsidRPr="580BD990">
              <w:rPr>
                <w:b/>
                <w:bCs/>
              </w:rPr>
              <w:t>6</w:t>
            </w:r>
          </w:p>
        </w:tc>
      </w:tr>
      <w:tr w:rsidR="00F41109" w14:paraId="08845744" w14:textId="77777777" w:rsidTr="006A2D3A">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C637" w14:textId="77777777" w:rsidR="00F41109" w:rsidRDefault="00F41109">
            <w:r>
              <w:t>Successful Closures</w:t>
            </w:r>
          </w:p>
        </w:tc>
        <w:tc>
          <w:tcPr>
            <w:tcW w:w="4888" w:type="dxa"/>
            <w:tcBorders>
              <w:top w:val="nil"/>
              <w:left w:val="nil"/>
              <w:bottom w:val="single" w:sz="8" w:space="0" w:color="auto"/>
              <w:right w:val="single" w:sz="8" w:space="0" w:color="auto"/>
            </w:tcBorders>
            <w:tcMar>
              <w:top w:w="0" w:type="dxa"/>
              <w:left w:w="108" w:type="dxa"/>
              <w:bottom w:w="0" w:type="dxa"/>
              <w:right w:w="108" w:type="dxa"/>
            </w:tcMar>
          </w:tcPr>
          <w:p w14:paraId="3438F7BA" w14:textId="2016FA3C" w:rsidR="00F41109" w:rsidRDefault="4A6C3EA1">
            <w:pPr>
              <w:rPr>
                <w:b/>
                <w:bCs/>
              </w:rPr>
            </w:pPr>
            <w:r w:rsidRPr="580BD990">
              <w:rPr>
                <w:b/>
                <w:bCs/>
              </w:rPr>
              <w:t>55</w:t>
            </w:r>
          </w:p>
        </w:tc>
      </w:tr>
      <w:tr w:rsidR="00F41109" w14:paraId="574AAAC6" w14:textId="77777777" w:rsidTr="006A2D3A">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4841F" w14:textId="77777777" w:rsidR="00F41109" w:rsidRDefault="00F41109">
            <w:r>
              <w:t xml:space="preserve">Unsuccessful Closures </w:t>
            </w:r>
            <w:r>
              <w:rPr>
                <w:b/>
                <w:bCs/>
              </w:rPr>
              <w:t> </w:t>
            </w:r>
          </w:p>
        </w:tc>
        <w:tc>
          <w:tcPr>
            <w:tcW w:w="4888" w:type="dxa"/>
            <w:tcBorders>
              <w:top w:val="nil"/>
              <w:left w:val="nil"/>
              <w:bottom w:val="single" w:sz="8" w:space="0" w:color="auto"/>
              <w:right w:val="single" w:sz="8" w:space="0" w:color="auto"/>
            </w:tcBorders>
            <w:tcMar>
              <w:top w:w="0" w:type="dxa"/>
              <w:left w:w="108" w:type="dxa"/>
              <w:bottom w:w="0" w:type="dxa"/>
              <w:right w:w="108" w:type="dxa"/>
            </w:tcMar>
          </w:tcPr>
          <w:p w14:paraId="261D90D9" w14:textId="475426EA" w:rsidR="00F41109" w:rsidRDefault="2948621B">
            <w:pPr>
              <w:rPr>
                <w:b/>
                <w:bCs/>
              </w:rPr>
            </w:pPr>
            <w:r w:rsidRPr="580BD990">
              <w:rPr>
                <w:b/>
                <w:bCs/>
              </w:rPr>
              <w:t>87</w:t>
            </w:r>
          </w:p>
        </w:tc>
      </w:tr>
      <w:tr w:rsidR="00F41109" w14:paraId="3F5CBA6B" w14:textId="77777777" w:rsidTr="006A2D3A">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654E1" w14:textId="30EBD574" w:rsidR="00F41109" w:rsidRDefault="00F41109">
            <w:r>
              <w:t>Total Closures- Month (M</w:t>
            </w:r>
            <w:r w:rsidR="78E2DF95">
              <w:t>ay</w:t>
            </w:r>
            <w:r>
              <w:t>)</w:t>
            </w:r>
          </w:p>
        </w:tc>
        <w:tc>
          <w:tcPr>
            <w:tcW w:w="4888" w:type="dxa"/>
            <w:tcBorders>
              <w:top w:val="nil"/>
              <w:left w:val="nil"/>
              <w:bottom w:val="single" w:sz="8" w:space="0" w:color="auto"/>
              <w:right w:val="single" w:sz="8" w:space="0" w:color="auto"/>
            </w:tcBorders>
            <w:tcMar>
              <w:top w:w="0" w:type="dxa"/>
              <w:left w:w="108" w:type="dxa"/>
              <w:bottom w:w="0" w:type="dxa"/>
              <w:right w:w="108" w:type="dxa"/>
            </w:tcMar>
          </w:tcPr>
          <w:p w14:paraId="4A732B9B" w14:textId="6FFCF488" w:rsidR="00F41109" w:rsidRDefault="15798357">
            <w:pPr>
              <w:rPr>
                <w:b/>
                <w:bCs/>
              </w:rPr>
            </w:pPr>
            <w:r w:rsidRPr="580BD990">
              <w:rPr>
                <w:b/>
                <w:bCs/>
              </w:rPr>
              <w:t>12</w:t>
            </w:r>
          </w:p>
        </w:tc>
      </w:tr>
      <w:tr w:rsidR="00F41109" w14:paraId="2F2ECF03" w14:textId="77777777" w:rsidTr="006A2D3A">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85DEE" w14:textId="7DA5D947" w:rsidR="00F41109" w:rsidRDefault="00F41109">
            <w:pPr>
              <w:rPr>
                <w:b/>
                <w:bCs/>
              </w:rPr>
            </w:pPr>
            <w:r>
              <w:t>Applications Received- Month (Ma</w:t>
            </w:r>
            <w:r w:rsidR="2ED6CEC6">
              <w:t>y</w:t>
            </w:r>
            <w:r>
              <w:t>)</w:t>
            </w:r>
          </w:p>
        </w:tc>
        <w:tc>
          <w:tcPr>
            <w:tcW w:w="4888" w:type="dxa"/>
            <w:tcBorders>
              <w:top w:val="nil"/>
              <w:left w:val="nil"/>
              <w:bottom w:val="single" w:sz="8" w:space="0" w:color="auto"/>
              <w:right w:val="single" w:sz="8" w:space="0" w:color="auto"/>
            </w:tcBorders>
            <w:tcMar>
              <w:top w:w="0" w:type="dxa"/>
              <w:left w:w="108" w:type="dxa"/>
              <w:bottom w:w="0" w:type="dxa"/>
              <w:right w:w="108" w:type="dxa"/>
            </w:tcMar>
          </w:tcPr>
          <w:p w14:paraId="35E8631B" w14:textId="5D392D73" w:rsidR="00F41109" w:rsidRDefault="79D63078">
            <w:pPr>
              <w:rPr>
                <w:b/>
                <w:bCs/>
              </w:rPr>
            </w:pPr>
            <w:r w:rsidRPr="580BD990">
              <w:rPr>
                <w:b/>
                <w:bCs/>
              </w:rPr>
              <w:t>25</w:t>
            </w:r>
          </w:p>
        </w:tc>
      </w:tr>
      <w:tr w:rsidR="00F41109" w14:paraId="2B0A35F1" w14:textId="77777777" w:rsidTr="006A2D3A">
        <w:tc>
          <w:tcPr>
            <w:tcW w:w="6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87584" w14:textId="77777777" w:rsidR="00F41109" w:rsidRDefault="00F41109">
            <w:r>
              <w:t xml:space="preserve">Average Caseload Size per Counselor </w:t>
            </w:r>
            <w:r>
              <w:rPr>
                <w:b/>
                <w:bCs/>
              </w:rPr>
              <w:t>WDU</w:t>
            </w:r>
          </w:p>
        </w:tc>
        <w:tc>
          <w:tcPr>
            <w:tcW w:w="4888" w:type="dxa"/>
            <w:tcBorders>
              <w:top w:val="nil"/>
              <w:left w:val="nil"/>
              <w:bottom w:val="single" w:sz="8" w:space="0" w:color="auto"/>
              <w:right w:val="single" w:sz="8" w:space="0" w:color="auto"/>
            </w:tcBorders>
            <w:tcMar>
              <w:top w:w="0" w:type="dxa"/>
              <w:left w:w="108" w:type="dxa"/>
              <w:bottom w:w="0" w:type="dxa"/>
              <w:right w:w="108" w:type="dxa"/>
            </w:tcMar>
          </w:tcPr>
          <w:p w14:paraId="7251111B" w14:textId="1A6DF11F" w:rsidR="00F41109" w:rsidRDefault="42A7130E">
            <w:pPr>
              <w:rPr>
                <w:b/>
                <w:bCs/>
              </w:rPr>
            </w:pPr>
            <w:r w:rsidRPr="580BD990">
              <w:rPr>
                <w:b/>
                <w:bCs/>
              </w:rPr>
              <w:t>54</w:t>
            </w:r>
          </w:p>
        </w:tc>
      </w:tr>
    </w:tbl>
    <w:p w14:paraId="3BE5F7E0" w14:textId="77777777" w:rsidR="00F41109" w:rsidRDefault="00F41109" w:rsidP="00BB4AE9"/>
    <w:p w14:paraId="50F59145" w14:textId="58AECBDE" w:rsidR="006A2D3A" w:rsidRPr="006A2D3A" w:rsidRDefault="006A2D3A" w:rsidP="00BB4AE9">
      <w:pPr>
        <w:rPr>
          <w:i/>
          <w:iCs/>
        </w:rPr>
      </w:pPr>
      <w:r>
        <w:rPr>
          <w:i/>
          <w:iCs/>
        </w:rPr>
        <w:t>Staffing</w:t>
      </w:r>
    </w:p>
    <w:p w14:paraId="0E5370D3" w14:textId="47A97973" w:rsidR="33C45C50" w:rsidRDefault="33C45C50" w:rsidP="580BD990">
      <w:pPr>
        <w:rPr>
          <w:rFonts w:ascii="Calibri" w:eastAsia="Calibri" w:hAnsi="Calibri" w:cs="Calibri"/>
        </w:rPr>
      </w:pPr>
      <w:r>
        <w:lastRenderedPageBreak/>
        <w:t>ERAF:</w:t>
      </w:r>
      <w:r w:rsidRPr="580BD990">
        <w:rPr>
          <w:rFonts w:ascii="Calibri" w:eastAsia="Calibri" w:hAnsi="Calibri" w:cs="Calibri"/>
        </w:rPr>
        <w:t xml:space="preserve"> </w:t>
      </w:r>
      <w:r w:rsidR="52256B40" w:rsidRPr="580BD990">
        <w:rPr>
          <w:rFonts w:ascii="Calibri" w:eastAsia="Calibri" w:hAnsi="Calibri" w:cs="Calibri"/>
        </w:rPr>
        <w:t>This quarter we have 23 approved applicants (35 total), with a total of $189,535.26 in approved funding thus far. For the year</w:t>
      </w:r>
      <w:r w:rsidR="6324A8D8" w:rsidRPr="580BD990">
        <w:rPr>
          <w:rFonts w:ascii="Calibri" w:eastAsia="Calibri" w:hAnsi="Calibri" w:cs="Calibri"/>
        </w:rPr>
        <w:t>,</w:t>
      </w:r>
      <w:r w:rsidR="52256B40" w:rsidRPr="580BD990">
        <w:rPr>
          <w:rFonts w:ascii="Calibri" w:eastAsia="Calibri" w:hAnsi="Calibri" w:cs="Calibri"/>
        </w:rPr>
        <w:t xml:space="preserve"> 57 approved (84 applicants total)</w:t>
      </w:r>
      <w:r w:rsidR="7856B096" w:rsidRPr="580BD990">
        <w:rPr>
          <w:rFonts w:ascii="Calibri" w:eastAsia="Calibri" w:hAnsi="Calibri" w:cs="Calibri"/>
        </w:rPr>
        <w:t xml:space="preserve">, </w:t>
      </w:r>
      <w:r w:rsidR="52256B40" w:rsidRPr="580BD990">
        <w:rPr>
          <w:rFonts w:ascii="Calibri" w:eastAsia="Calibri" w:hAnsi="Calibri" w:cs="Calibri"/>
        </w:rPr>
        <w:t>total of $285,167.99 approved</w:t>
      </w:r>
      <w:r w:rsidR="231C9AAD" w:rsidRPr="580BD990">
        <w:rPr>
          <w:rFonts w:ascii="Calibri" w:eastAsia="Calibri" w:hAnsi="Calibri" w:cs="Calibri"/>
        </w:rPr>
        <w:t>.</w:t>
      </w:r>
      <w:r w:rsidR="712D59F1" w:rsidRPr="580BD990">
        <w:rPr>
          <w:rFonts w:ascii="Calibri" w:eastAsia="Calibri" w:hAnsi="Calibri" w:cs="Calibri"/>
        </w:rPr>
        <w:t xml:space="preserve"> Accounting Technician has been posted internal.</w:t>
      </w:r>
    </w:p>
    <w:p w14:paraId="233CB68D" w14:textId="301E5B0C" w:rsidR="580BD990" w:rsidRDefault="0E18EBE4" w:rsidP="3CD982D7">
      <w:r>
        <w:t xml:space="preserve">WDU is re-posting for a counselor position as a recent hire chose to separate from SSB.  We are considering posting for two positions as this would add capacity to the unit.  Our case numbers have been climbing this past year and we are nearing 800 customers.  </w:t>
      </w:r>
    </w:p>
    <w:p w14:paraId="4A7EF1D8" w14:textId="5D1B544A" w:rsidR="580BD990" w:rsidRDefault="5C9A67D4" w:rsidP="3CD982D7">
      <w:pPr>
        <w:spacing w:after="0"/>
      </w:pPr>
      <w:r w:rsidRPr="3CD982D7">
        <w:t xml:space="preserve">We have been monitoring successful closures on the Program Year (July through June) now.  We hope to </w:t>
      </w:r>
      <w:r w:rsidR="526CB7C0" w:rsidRPr="3CD982D7">
        <w:t xml:space="preserve">have at least 60 by the end of the month.  </w:t>
      </w:r>
    </w:p>
    <w:p w14:paraId="304458E2" w14:textId="48910606" w:rsidR="3CD982D7" w:rsidRDefault="3CD982D7" w:rsidP="3CD982D7">
      <w:pPr>
        <w:spacing w:after="0"/>
      </w:pPr>
    </w:p>
    <w:p w14:paraId="437FA490" w14:textId="31FDD7BD" w:rsidR="526CB7C0" w:rsidRDefault="526CB7C0" w:rsidP="3CD982D7">
      <w:pPr>
        <w:spacing w:after="0"/>
      </w:pPr>
      <w:r w:rsidRPr="3CD982D7">
        <w:t>A high point is that we have three customers graduating from a Pharmacy Training program whose accompl</w:t>
      </w:r>
      <w:r w:rsidR="1D8A393E" w:rsidRPr="3CD982D7">
        <w:t>i</w:t>
      </w:r>
      <w:r w:rsidRPr="3CD982D7">
        <w:t>shme</w:t>
      </w:r>
      <w:r w:rsidR="614B420C" w:rsidRPr="3CD982D7">
        <w:t>nt will be celebrated at SSB in the next week.  This is a</w:t>
      </w:r>
      <w:r w:rsidR="0F8A2D2F" w:rsidRPr="3CD982D7">
        <w:t xml:space="preserve"> vocational</w:t>
      </w:r>
      <w:r w:rsidR="614B420C" w:rsidRPr="3CD982D7">
        <w:t xml:space="preserve"> area </w:t>
      </w:r>
      <w:r w:rsidR="3DE58978" w:rsidRPr="3CD982D7">
        <w:t>where</w:t>
      </w:r>
      <w:r w:rsidR="614B420C" w:rsidRPr="3CD982D7">
        <w:t xml:space="preserve"> we have not seen a lot of </w:t>
      </w:r>
      <w:proofErr w:type="gramStart"/>
      <w:r w:rsidR="614B420C" w:rsidRPr="3CD982D7">
        <w:t>interest</w:t>
      </w:r>
      <w:proofErr w:type="gramEnd"/>
      <w:r w:rsidR="614B420C" w:rsidRPr="3CD982D7">
        <w:t xml:space="preserve"> so</w:t>
      </w:r>
      <w:r w:rsidR="4B2BB0F6" w:rsidRPr="3CD982D7">
        <w:t xml:space="preserve"> we are very </w:t>
      </w:r>
      <w:r w:rsidR="19EB5607" w:rsidRPr="3CD982D7">
        <w:t>excited about this.</w:t>
      </w:r>
    </w:p>
    <w:p w14:paraId="4AA60DB1" w14:textId="60C50A2C" w:rsidR="3CD982D7" w:rsidRDefault="3CD982D7" w:rsidP="3CD982D7">
      <w:pPr>
        <w:spacing w:after="0"/>
      </w:pPr>
    </w:p>
    <w:p w14:paraId="294E5C7C" w14:textId="359260C4" w:rsidR="19AD76F8" w:rsidRDefault="19AD76F8" w:rsidP="00BB4AE9">
      <w:pPr>
        <w:pStyle w:val="Heading2"/>
      </w:pPr>
      <w:r w:rsidRPr="11BF0471">
        <w:t>Pre</w:t>
      </w:r>
      <w:r w:rsidRPr="73E0806F">
        <w:t>-</w:t>
      </w:r>
      <w:r w:rsidRPr="309A99B1">
        <w:t>ETS</w:t>
      </w:r>
    </w:p>
    <w:p w14:paraId="339CBFFE" w14:textId="1E646AD6" w:rsidR="59044635" w:rsidRDefault="692705AC" w:rsidP="00BA4D1D">
      <w:pPr>
        <w:pStyle w:val="ListParagraph"/>
        <w:numPr>
          <w:ilvl w:val="0"/>
          <w:numId w:val="4"/>
        </w:numPr>
      </w:pPr>
      <w:r w:rsidRPr="18AAB1D5">
        <w:t>Jada Johnson started on June 5 as our Multiple Systems and Pathways Navigator. She will be working with students with multiple can complex disabilities and their families</w:t>
      </w:r>
      <w:r w:rsidR="78DC3B45" w:rsidRPr="18AAB1D5">
        <w:t xml:space="preserve">. </w:t>
      </w:r>
      <w:r w:rsidR="06999C5A" w:rsidRPr="18AAB1D5">
        <w:t>She will be partnering with counselors, IEP teams, and county service providers to help find work experiences and community resources</w:t>
      </w:r>
      <w:r w:rsidR="2460AE8D" w:rsidRPr="18AAB1D5">
        <w:t xml:space="preserve"> as students move from school to their next chapter.</w:t>
      </w:r>
    </w:p>
    <w:p w14:paraId="52D448FD" w14:textId="38219EA9" w:rsidR="1D0A5690" w:rsidRDefault="1D0A5690" w:rsidP="00BA4D1D">
      <w:pPr>
        <w:pStyle w:val="ListParagraph"/>
        <w:numPr>
          <w:ilvl w:val="0"/>
          <w:numId w:val="4"/>
        </w:numPr>
      </w:pPr>
      <w:r w:rsidRPr="18AAB1D5">
        <w:t>Our peer ambassadors were featured in a Blind Abilities podcast where they shared upcoming opportunities for students</w:t>
      </w:r>
      <w:r w:rsidR="071DF8C9" w:rsidRPr="18AAB1D5">
        <w:t xml:space="preserve">.  </w:t>
      </w:r>
      <w:hyperlink r:id="rId6">
        <w:r w:rsidR="071DF8C9" w:rsidRPr="18AAB1D5">
          <w:rPr>
            <w:rStyle w:val="Hyperlink"/>
          </w:rPr>
          <w:t>https://blindabilities.com/?p=8267</w:t>
        </w:r>
      </w:hyperlink>
      <w:r w:rsidR="071DF8C9" w:rsidRPr="18AAB1D5">
        <w:t xml:space="preserve"> </w:t>
      </w:r>
    </w:p>
    <w:p w14:paraId="6C475AF6" w14:textId="1145617E" w:rsidR="3ED36FF2" w:rsidRDefault="3ED36FF2" w:rsidP="00BA4D1D">
      <w:pPr>
        <w:pStyle w:val="ListParagraph"/>
        <w:numPr>
          <w:ilvl w:val="0"/>
          <w:numId w:val="4"/>
        </w:numPr>
      </w:pPr>
      <w:r w:rsidRPr="18AAB1D5">
        <w:t xml:space="preserve">Our Transition Coordinator, Shane DeSantis, gave the commencement address </w:t>
      </w:r>
      <w:r w:rsidR="05D02EB6" w:rsidRPr="18AAB1D5">
        <w:t>at</w:t>
      </w:r>
      <w:r w:rsidRPr="18AAB1D5">
        <w:t xml:space="preserve"> Minnesota State Academy for the Blind </w:t>
      </w:r>
      <w:r w:rsidR="30D666B9" w:rsidRPr="18AAB1D5">
        <w:t>on May 31.</w:t>
      </w:r>
    </w:p>
    <w:p w14:paraId="7AA35E75" w14:textId="0373820B" w:rsidR="5EF98BB5" w:rsidRDefault="5EF98BB5" w:rsidP="00BA4D1D">
      <w:pPr>
        <w:pStyle w:val="ListParagraph"/>
        <w:numPr>
          <w:ilvl w:val="0"/>
          <w:numId w:val="4"/>
        </w:numPr>
      </w:pPr>
      <w:r w:rsidRPr="18AAB1D5">
        <w:t>Our student numbers continue to climb with the latest count (as of June 4) at 207.</w:t>
      </w:r>
    </w:p>
    <w:p w14:paraId="0C900D3D" w14:textId="4D952F00" w:rsidR="6B4ED158" w:rsidRDefault="6B4ED158" w:rsidP="00BA4D1D">
      <w:pPr>
        <w:pStyle w:val="ListParagraph"/>
        <w:numPr>
          <w:ilvl w:val="0"/>
          <w:numId w:val="4"/>
        </w:numPr>
      </w:pPr>
      <w:r w:rsidRPr="18AAB1D5">
        <w:t xml:space="preserve">Students in the Summer Transition Program come to SSB on June 24 for mock interviews, career exploration, and learning about our Communication Center. </w:t>
      </w:r>
    </w:p>
    <w:p w14:paraId="4A42AF0A" w14:textId="0F03EDE3" w:rsidR="77942F19" w:rsidRDefault="77942F19" w:rsidP="00BA4D1D">
      <w:pPr>
        <w:pStyle w:val="ListParagraph"/>
        <w:numPr>
          <w:ilvl w:val="0"/>
          <w:numId w:val="4"/>
        </w:numPr>
      </w:pPr>
      <w:r w:rsidRPr="18AAB1D5">
        <w:t>We are partnering with Wilderness Inquiry and Duluth Center for Vital Living to offer a two-night camping experience Aug. 13-15.</w:t>
      </w:r>
    </w:p>
    <w:p w14:paraId="110F6FA5" w14:textId="6105EC42" w:rsidR="18AAB1D5" w:rsidRDefault="18AAB1D5" w:rsidP="18AAB1D5"/>
    <w:p w14:paraId="3DC5BE61" w14:textId="7BF26357" w:rsidR="00453987" w:rsidRPr="004911EE" w:rsidRDefault="0012141C" w:rsidP="00BB4AE9">
      <w:pPr>
        <w:pStyle w:val="Heading1"/>
      </w:pPr>
      <w:r w:rsidRPr="004911EE">
        <w:t>Communication Center Updates</w:t>
      </w:r>
    </w:p>
    <w:p w14:paraId="57153D93" w14:textId="2F3332F2" w:rsidR="0012141C" w:rsidRDefault="0012141C" w:rsidP="00BB4AE9">
      <w:pPr>
        <w:pStyle w:val="Heading2"/>
      </w:pPr>
      <w:r w:rsidRPr="004911EE">
        <w:t>Audio Services</w:t>
      </w:r>
    </w:p>
    <w:p w14:paraId="6912FD19" w14:textId="74B364C4" w:rsidR="5FA490C0" w:rsidRDefault="5FA490C0" w:rsidP="59044635">
      <w:pPr>
        <w:spacing w:after="0"/>
        <w:rPr>
          <w:rFonts w:ascii="Calibri" w:eastAsia="Calibri" w:hAnsi="Calibri" w:cs="Calibri"/>
        </w:rPr>
      </w:pPr>
      <w:r w:rsidRPr="59044635">
        <w:rPr>
          <w:rFonts w:ascii="Calibri" w:eastAsia="Calibri" w:hAnsi="Calibri" w:cs="Calibri"/>
        </w:rPr>
        <w:t>Audio Services has chosen a finalist for the Audio Quality Coordinator position. We are working with DEED H</w:t>
      </w:r>
      <w:r w:rsidR="2687F749" w:rsidRPr="59044635">
        <w:rPr>
          <w:rFonts w:ascii="Calibri" w:eastAsia="Calibri" w:hAnsi="Calibri" w:cs="Calibri"/>
        </w:rPr>
        <w:t>uman Resources</w:t>
      </w:r>
      <w:r w:rsidRPr="59044635">
        <w:rPr>
          <w:rFonts w:ascii="Calibri" w:eastAsia="Calibri" w:hAnsi="Calibri" w:cs="Calibri"/>
        </w:rPr>
        <w:t xml:space="preserve"> on making an offer. The position evaluates and coaches </w:t>
      </w:r>
      <w:proofErr w:type="gramStart"/>
      <w:r w:rsidRPr="59044635">
        <w:rPr>
          <w:rFonts w:ascii="Calibri" w:eastAsia="Calibri" w:hAnsi="Calibri" w:cs="Calibri"/>
        </w:rPr>
        <w:t>all of</w:t>
      </w:r>
      <w:proofErr w:type="gramEnd"/>
      <w:r w:rsidRPr="59044635">
        <w:rPr>
          <w:rFonts w:ascii="Calibri" w:eastAsia="Calibri" w:hAnsi="Calibri" w:cs="Calibri"/>
        </w:rPr>
        <w:t xml:space="preserve"> the Communication Center’s volunteer readers and ensures our quality meets National Library Service standards.</w:t>
      </w:r>
    </w:p>
    <w:p w14:paraId="3DC877FC" w14:textId="4172B2E0" w:rsidR="59044635" w:rsidRDefault="59044635" w:rsidP="59044635">
      <w:pPr>
        <w:spacing w:after="0"/>
        <w:rPr>
          <w:rFonts w:ascii="Calibri" w:eastAsia="Calibri" w:hAnsi="Calibri" w:cs="Calibri"/>
        </w:rPr>
      </w:pPr>
    </w:p>
    <w:p w14:paraId="41D4D907" w14:textId="371EC737" w:rsidR="59044635" w:rsidRDefault="5FA490C0" w:rsidP="59044635">
      <w:pPr>
        <w:spacing w:after="0"/>
        <w:rPr>
          <w:rFonts w:ascii="Calibri" w:eastAsia="Calibri" w:hAnsi="Calibri" w:cs="Calibri"/>
        </w:rPr>
      </w:pPr>
      <w:r w:rsidRPr="59044635">
        <w:rPr>
          <w:rFonts w:ascii="Calibri" w:eastAsia="Calibri" w:hAnsi="Calibri" w:cs="Calibri"/>
        </w:rPr>
        <w:t>Roberta Kitlinski has decided to retire from SSB and enjoy “non-work” life. We will miss her</w:t>
      </w:r>
      <w:r w:rsidR="4FBF8F5E" w:rsidRPr="59044635">
        <w:rPr>
          <w:rFonts w:ascii="Calibri" w:eastAsia="Calibri" w:hAnsi="Calibri" w:cs="Calibri"/>
        </w:rPr>
        <w:t xml:space="preserve"> dearly and we wish her all the best! A personnel transaction request to find her successor </w:t>
      </w:r>
      <w:r w:rsidR="2CA43B65" w:rsidRPr="59044635">
        <w:rPr>
          <w:rFonts w:ascii="Calibri" w:eastAsia="Calibri" w:hAnsi="Calibri" w:cs="Calibri"/>
        </w:rPr>
        <w:t>has been opened with DEED Human Resources. Roberta’s last day with us is June 21</w:t>
      </w:r>
      <w:r w:rsidR="2CA43B65" w:rsidRPr="59044635">
        <w:rPr>
          <w:rFonts w:ascii="Calibri" w:eastAsia="Calibri" w:hAnsi="Calibri" w:cs="Calibri"/>
          <w:vertAlign w:val="superscript"/>
        </w:rPr>
        <w:t>st</w:t>
      </w:r>
      <w:r w:rsidR="2CA43B65" w:rsidRPr="59044635">
        <w:rPr>
          <w:rFonts w:ascii="Calibri" w:eastAsia="Calibri" w:hAnsi="Calibri" w:cs="Calibri"/>
        </w:rPr>
        <w:t>.</w:t>
      </w:r>
    </w:p>
    <w:p w14:paraId="1D0B73D3" w14:textId="03E6A255" w:rsidR="59044635" w:rsidRDefault="59044635" w:rsidP="59044635"/>
    <w:p w14:paraId="7BE83D39" w14:textId="5B408E77" w:rsidR="001D2F70" w:rsidRDefault="001D2F70" w:rsidP="00BB4AE9">
      <w:pPr>
        <w:pStyle w:val="Heading2"/>
      </w:pPr>
      <w:r w:rsidRPr="00792C79">
        <w:t>Braille</w:t>
      </w:r>
    </w:p>
    <w:p w14:paraId="0FC8680B" w14:textId="33C88063" w:rsidR="0937E7ED" w:rsidRPr="00A17BD5" w:rsidRDefault="0937E7ED" w:rsidP="5CB4D05B">
      <w:pPr>
        <w:spacing w:after="0"/>
        <w:rPr>
          <w:rFonts w:eastAsiaTheme="minorEastAsia"/>
        </w:rPr>
      </w:pPr>
      <w:r w:rsidRPr="00A17BD5">
        <w:rPr>
          <w:rFonts w:eastAsiaTheme="minorEastAsia"/>
        </w:rPr>
        <w:t>Braille Services Provided to Minnesota Students</w:t>
      </w:r>
    </w:p>
    <w:p w14:paraId="50E3FFD1" w14:textId="6A86241E" w:rsidR="0937E7ED" w:rsidRPr="00A17BD5" w:rsidRDefault="0937E7ED" w:rsidP="5CB4D05B">
      <w:pPr>
        <w:spacing w:after="0"/>
        <w:rPr>
          <w:rFonts w:eastAsiaTheme="minorEastAsia"/>
        </w:rPr>
      </w:pPr>
      <w:r w:rsidRPr="00A17BD5">
        <w:rPr>
          <w:rFonts w:eastAsiaTheme="minorEastAsia"/>
        </w:rPr>
        <w:t>Kindergarten through Grade 12</w:t>
      </w:r>
    </w:p>
    <w:p w14:paraId="393F72D2" w14:textId="1F91C1A8" w:rsidR="0937E7ED" w:rsidRPr="00A17BD5" w:rsidRDefault="0937E7ED" w:rsidP="5CB4D05B">
      <w:pPr>
        <w:spacing w:after="0"/>
        <w:rPr>
          <w:rFonts w:eastAsiaTheme="minorEastAsia"/>
        </w:rPr>
      </w:pPr>
      <w:r w:rsidRPr="00A17BD5">
        <w:rPr>
          <w:rFonts w:eastAsiaTheme="minorEastAsia"/>
        </w:rPr>
        <w:lastRenderedPageBreak/>
        <w:t>From 07/01/23 To 06/06/24</w:t>
      </w:r>
    </w:p>
    <w:p w14:paraId="63FDF0D0" w14:textId="07EFEB66" w:rsidR="0937E7ED" w:rsidRPr="00A17BD5" w:rsidRDefault="0937E7ED" w:rsidP="5CB4D05B">
      <w:pPr>
        <w:spacing w:after="0"/>
        <w:rPr>
          <w:rFonts w:eastAsiaTheme="minorEastAsia"/>
        </w:rPr>
      </w:pPr>
      <w:r w:rsidRPr="00A17BD5">
        <w:rPr>
          <w:rFonts w:eastAsiaTheme="minorEastAsia"/>
        </w:rPr>
        <w:t xml:space="preserve"> </w:t>
      </w:r>
    </w:p>
    <w:p w14:paraId="06156769" w14:textId="4E68298E" w:rsidR="0937E7ED" w:rsidRDefault="0937E7ED" w:rsidP="5CB4D05B">
      <w:pPr>
        <w:pStyle w:val="ListParagraph"/>
        <w:numPr>
          <w:ilvl w:val="0"/>
          <w:numId w:val="14"/>
        </w:numPr>
        <w:spacing w:after="0"/>
        <w:rPr>
          <w:rFonts w:eastAsiaTheme="minorEastAsia"/>
          <w:b/>
          <w:bCs/>
        </w:rPr>
      </w:pPr>
      <w:r w:rsidRPr="5CB4D05B">
        <w:rPr>
          <w:rFonts w:eastAsiaTheme="minorEastAsia"/>
          <w:b/>
          <w:bCs/>
        </w:rPr>
        <w:t xml:space="preserve">Number of students served: </w:t>
      </w:r>
      <w:proofErr w:type="gramStart"/>
      <w:r w:rsidRPr="5CB4D05B">
        <w:rPr>
          <w:rFonts w:eastAsiaTheme="minorEastAsia"/>
          <w:b/>
          <w:bCs/>
        </w:rPr>
        <w:t>40</w:t>
      </w:r>
      <w:proofErr w:type="gramEnd"/>
    </w:p>
    <w:p w14:paraId="10761B1A" w14:textId="6C1EDFB4" w:rsidR="0937E7ED" w:rsidRDefault="0937E7ED" w:rsidP="5CB4D05B">
      <w:pPr>
        <w:spacing w:after="0"/>
        <w:rPr>
          <w:rFonts w:eastAsiaTheme="minorEastAsia"/>
          <w:b/>
          <w:bCs/>
        </w:rPr>
      </w:pPr>
      <w:r w:rsidRPr="5CB4D05B">
        <w:rPr>
          <w:rFonts w:eastAsiaTheme="minorEastAsia"/>
          <w:b/>
          <w:bCs/>
        </w:rPr>
        <w:t xml:space="preserve"> </w:t>
      </w:r>
    </w:p>
    <w:p w14:paraId="6796391E" w14:textId="54779491" w:rsidR="0937E7ED" w:rsidRDefault="0937E7ED" w:rsidP="5CB4D05B">
      <w:pPr>
        <w:pStyle w:val="ListParagraph"/>
        <w:numPr>
          <w:ilvl w:val="0"/>
          <w:numId w:val="14"/>
        </w:numPr>
        <w:spacing w:after="0"/>
        <w:rPr>
          <w:rFonts w:eastAsiaTheme="minorEastAsia"/>
          <w:b/>
          <w:bCs/>
        </w:rPr>
      </w:pPr>
      <w:r w:rsidRPr="5CB4D05B">
        <w:rPr>
          <w:rFonts w:eastAsiaTheme="minorEastAsia"/>
        </w:rPr>
        <w:t xml:space="preserve">Number of braille titles purchased from other states:           </w:t>
      </w:r>
      <w:r w:rsidRPr="5CB4D05B">
        <w:rPr>
          <w:rFonts w:eastAsiaTheme="minorEastAsia"/>
          <w:b/>
          <w:bCs/>
        </w:rPr>
        <w:t xml:space="preserve"> 73</w:t>
      </w:r>
    </w:p>
    <w:p w14:paraId="50721DA6" w14:textId="7B8FB706" w:rsidR="0937E7ED" w:rsidRDefault="0937E7ED" w:rsidP="5CB4D05B">
      <w:pPr>
        <w:pStyle w:val="ListParagraph"/>
        <w:numPr>
          <w:ilvl w:val="0"/>
          <w:numId w:val="14"/>
        </w:numPr>
        <w:spacing w:after="0"/>
        <w:rPr>
          <w:rFonts w:eastAsiaTheme="minorEastAsia"/>
          <w:b/>
          <w:bCs/>
        </w:rPr>
      </w:pPr>
      <w:r w:rsidRPr="5CB4D05B">
        <w:rPr>
          <w:rFonts w:eastAsiaTheme="minorEastAsia"/>
        </w:rPr>
        <w:t xml:space="preserve">Number of braille titles newly transcribed by CC:                    </w:t>
      </w:r>
      <w:r w:rsidRPr="5CB4D05B">
        <w:rPr>
          <w:rFonts w:eastAsiaTheme="minorEastAsia"/>
          <w:b/>
          <w:bCs/>
        </w:rPr>
        <w:t>201</w:t>
      </w:r>
    </w:p>
    <w:p w14:paraId="7D7C45BE" w14:textId="28500737" w:rsidR="0937E7ED" w:rsidRDefault="0937E7ED" w:rsidP="5CB4D05B">
      <w:pPr>
        <w:pStyle w:val="ListParagraph"/>
        <w:numPr>
          <w:ilvl w:val="0"/>
          <w:numId w:val="14"/>
        </w:numPr>
        <w:spacing w:after="0"/>
        <w:rPr>
          <w:rFonts w:eastAsiaTheme="minorEastAsia"/>
          <w:b/>
          <w:bCs/>
        </w:rPr>
      </w:pPr>
      <w:r w:rsidRPr="5CB4D05B">
        <w:rPr>
          <w:rFonts w:eastAsiaTheme="minorEastAsia"/>
        </w:rPr>
        <w:t xml:space="preserve">Number of braille titles reproduced and reused by CC:       </w:t>
      </w:r>
      <w:r w:rsidRPr="5CB4D05B">
        <w:rPr>
          <w:rFonts w:eastAsiaTheme="minorEastAsia"/>
          <w:b/>
          <w:bCs/>
        </w:rPr>
        <w:t xml:space="preserve">   159</w:t>
      </w:r>
    </w:p>
    <w:p w14:paraId="7084FCA9" w14:textId="2AF5DCA0" w:rsidR="0937E7ED" w:rsidRDefault="0937E7ED" w:rsidP="5CB4D05B">
      <w:pPr>
        <w:pStyle w:val="ListParagraph"/>
        <w:numPr>
          <w:ilvl w:val="0"/>
          <w:numId w:val="14"/>
        </w:numPr>
        <w:spacing w:after="0"/>
        <w:rPr>
          <w:rFonts w:eastAsiaTheme="minorEastAsia"/>
          <w:b/>
          <w:bCs/>
        </w:rPr>
      </w:pPr>
      <w:r w:rsidRPr="5CB4D05B">
        <w:rPr>
          <w:rFonts w:eastAsiaTheme="minorEastAsia"/>
          <w:b/>
          <w:bCs/>
        </w:rPr>
        <w:t>Total number of braille titles provided:                                    433</w:t>
      </w:r>
    </w:p>
    <w:p w14:paraId="4683215B" w14:textId="01675F52" w:rsidR="0937E7ED" w:rsidRDefault="0937E7ED" w:rsidP="5CB4D05B">
      <w:pPr>
        <w:pStyle w:val="ListParagraph"/>
        <w:numPr>
          <w:ilvl w:val="0"/>
          <w:numId w:val="14"/>
        </w:numPr>
        <w:spacing w:after="0"/>
        <w:rPr>
          <w:rFonts w:eastAsiaTheme="minorEastAsia"/>
        </w:rPr>
      </w:pPr>
      <w:r w:rsidRPr="5CB4D05B">
        <w:rPr>
          <w:rFonts w:eastAsiaTheme="minorEastAsia"/>
        </w:rPr>
        <w:t xml:space="preserve"> </w:t>
      </w:r>
    </w:p>
    <w:p w14:paraId="69740826" w14:textId="73DCE325" w:rsidR="0937E7ED" w:rsidRDefault="0937E7ED" w:rsidP="5CB4D05B">
      <w:pPr>
        <w:pStyle w:val="NoSpacing"/>
        <w:ind w:left="720"/>
        <w:rPr>
          <w:rFonts w:asciiTheme="minorHAnsi" w:eastAsiaTheme="minorEastAsia" w:hAnsiTheme="minorHAnsi" w:cstheme="minorBidi"/>
          <w:b/>
          <w:bCs/>
        </w:rPr>
      </w:pPr>
      <w:r w:rsidRPr="5CB4D05B">
        <w:rPr>
          <w:rFonts w:asciiTheme="minorHAnsi" w:eastAsiaTheme="minorEastAsia" w:hAnsiTheme="minorHAnsi" w:cstheme="minorBidi"/>
        </w:rPr>
        <w:t>Number braille pages purchased from other states</w:t>
      </w:r>
      <w:r w:rsidRPr="5CB4D05B">
        <w:rPr>
          <w:rFonts w:asciiTheme="minorHAnsi" w:eastAsiaTheme="minorEastAsia" w:hAnsiTheme="minorHAnsi" w:cstheme="minorBidi"/>
          <w:b/>
          <w:bCs/>
        </w:rPr>
        <w:t>:                106,068</w:t>
      </w:r>
    </w:p>
    <w:p w14:paraId="60978A9B" w14:textId="2EF20E89" w:rsidR="0937E7ED" w:rsidRDefault="0937E7ED" w:rsidP="5CB4D05B">
      <w:pPr>
        <w:pStyle w:val="ListParagraph"/>
        <w:numPr>
          <w:ilvl w:val="0"/>
          <w:numId w:val="14"/>
        </w:numPr>
        <w:spacing w:after="0"/>
        <w:rPr>
          <w:rFonts w:eastAsiaTheme="minorEastAsia"/>
          <w:b/>
          <w:bCs/>
        </w:rPr>
      </w:pPr>
      <w:r w:rsidRPr="5CB4D05B">
        <w:rPr>
          <w:rFonts w:eastAsiaTheme="minorEastAsia"/>
        </w:rPr>
        <w:t xml:space="preserve">Number of braille pages newly transcribed by CC:                   </w:t>
      </w:r>
      <w:r w:rsidRPr="5CB4D05B">
        <w:rPr>
          <w:rFonts w:eastAsiaTheme="minorEastAsia"/>
          <w:b/>
          <w:bCs/>
        </w:rPr>
        <w:t>11,964</w:t>
      </w:r>
    </w:p>
    <w:p w14:paraId="1823DEA7" w14:textId="6E38FBAB" w:rsidR="0937E7ED" w:rsidRDefault="0937E7ED" w:rsidP="5CB4D05B">
      <w:pPr>
        <w:pStyle w:val="ListParagraph"/>
        <w:numPr>
          <w:ilvl w:val="0"/>
          <w:numId w:val="14"/>
        </w:numPr>
        <w:spacing w:after="0"/>
        <w:rPr>
          <w:rFonts w:eastAsiaTheme="minorEastAsia"/>
          <w:b/>
          <w:bCs/>
        </w:rPr>
      </w:pPr>
      <w:r w:rsidRPr="5CB4D05B">
        <w:rPr>
          <w:rFonts w:eastAsiaTheme="minorEastAsia"/>
        </w:rPr>
        <w:t xml:space="preserve">Number of braille pages reproduced and reused by CC:    </w:t>
      </w:r>
      <w:r w:rsidRPr="5CB4D05B">
        <w:rPr>
          <w:rFonts w:eastAsiaTheme="minorEastAsia"/>
          <w:b/>
          <w:bCs/>
        </w:rPr>
        <w:t xml:space="preserve">     74,690</w:t>
      </w:r>
    </w:p>
    <w:p w14:paraId="17E578E0" w14:textId="2A325B27" w:rsidR="0937E7ED" w:rsidRDefault="0937E7ED" w:rsidP="5CB4D05B">
      <w:pPr>
        <w:pStyle w:val="ListParagraph"/>
        <w:numPr>
          <w:ilvl w:val="0"/>
          <w:numId w:val="14"/>
        </w:numPr>
        <w:spacing w:after="0"/>
        <w:rPr>
          <w:rFonts w:eastAsiaTheme="minorEastAsia"/>
          <w:b/>
          <w:bCs/>
        </w:rPr>
      </w:pPr>
      <w:r w:rsidRPr="5CB4D05B">
        <w:rPr>
          <w:rFonts w:eastAsiaTheme="minorEastAsia"/>
          <w:b/>
          <w:bCs/>
        </w:rPr>
        <w:t>Total braille pages provided to Minnesota students:          192,722</w:t>
      </w:r>
    </w:p>
    <w:p w14:paraId="2272E9F0" w14:textId="3103B36F" w:rsidR="5CB4D05B" w:rsidRDefault="5CB4D05B" w:rsidP="5CB4D05B">
      <w:pPr>
        <w:spacing w:after="0"/>
        <w:rPr>
          <w:rFonts w:ascii="Calibri" w:eastAsia="Calibri" w:hAnsi="Calibri" w:cs="Calibri"/>
          <w:sz w:val="22"/>
          <w:szCs w:val="22"/>
        </w:rPr>
      </w:pPr>
    </w:p>
    <w:p w14:paraId="56586595" w14:textId="7958D6B1" w:rsidR="5CB4D05B" w:rsidRDefault="5CB4D05B" w:rsidP="5CB4D05B"/>
    <w:p w14:paraId="3192C354" w14:textId="1DF7794F" w:rsidR="008E2B69" w:rsidRDefault="008E2B69" w:rsidP="00451EA1">
      <w:pPr>
        <w:pStyle w:val="Heading2"/>
      </w:pPr>
      <w:r w:rsidRPr="29C251A8">
        <w:t>Engineering</w:t>
      </w:r>
      <w:r w:rsidR="00451EA1">
        <w:t>/Radio Talking Book</w:t>
      </w:r>
    </w:p>
    <w:p w14:paraId="7D8B15CC" w14:textId="7E0804BA" w:rsidR="00D02D4A" w:rsidRDefault="00D02D4A" w:rsidP="00D02D4A">
      <w:r>
        <w:t xml:space="preserve">The Engineering Unit </w:t>
      </w:r>
      <w:r w:rsidR="00421C43">
        <w:t xml:space="preserve">has hired Isaac Hanninen as our new Electronics Technician Senior. He comes with loads of experience, </w:t>
      </w:r>
      <w:r w:rsidR="00CD7981">
        <w:t>including with some of the new equipment we are using in our conference rooms. He starts work on Thursday June 20.</w:t>
      </w:r>
    </w:p>
    <w:p w14:paraId="731CEE9F" w14:textId="73D9BD28" w:rsidR="00CD7981" w:rsidRDefault="00CD7981" w:rsidP="00D02D4A">
      <w:r>
        <w:t>As you may recall w</w:t>
      </w:r>
      <w:r w:rsidR="007D63AC">
        <w:t xml:space="preserve">e conducted </w:t>
      </w:r>
      <w:proofErr w:type="gramStart"/>
      <w:r w:rsidR="007D63AC">
        <w:t>a</w:t>
      </w:r>
      <w:proofErr w:type="gramEnd"/>
      <w:r w:rsidR="007D63AC">
        <w:t xml:space="preserve"> RFP, request for proposal, to replace our DAISY recording software, </w:t>
      </w:r>
      <w:r w:rsidR="0038303C">
        <w:t xml:space="preserve">and other components we use in the </w:t>
      </w:r>
      <w:proofErr w:type="spellStart"/>
      <w:r w:rsidR="0038303C">
        <w:t>Conmmunication</w:t>
      </w:r>
      <w:proofErr w:type="spellEnd"/>
      <w:r w:rsidR="0038303C">
        <w:t xml:space="preserve"> Center. We were not completely happy with the results, </w:t>
      </w:r>
      <w:r w:rsidR="00766F0B">
        <w:t xml:space="preserve">so we have been working with MN.IT on alternatives. They created a prototype recording program, as a proof of concept, and we have decided to </w:t>
      </w:r>
      <w:r w:rsidR="00102FB2">
        <w:t xml:space="preserve">have them develop the software we will need. We are currently finishing up moving the Braille Unit to KLAS, and </w:t>
      </w:r>
      <w:r w:rsidR="00A570D7">
        <w:t xml:space="preserve">plan on going </w:t>
      </w:r>
      <w:r w:rsidR="0008753A">
        <w:t>live this fall. We will start writing specs and developing software for Audio Services and the RTB after July 1.</w:t>
      </w:r>
    </w:p>
    <w:p w14:paraId="10E5FE13" w14:textId="30FC6CD8" w:rsidR="0051219D" w:rsidRDefault="0051219D" w:rsidP="00EB6C42">
      <w:pPr>
        <w:pStyle w:val="Heading2"/>
      </w:pPr>
      <w:r>
        <w:t>Development Office</w:t>
      </w:r>
    </w:p>
    <w:p w14:paraId="00A76F0F" w14:textId="561EE173" w:rsidR="12EC9F6D" w:rsidRDefault="12EC9F6D" w:rsidP="071E11CA">
      <w:pPr>
        <w:spacing w:line="257" w:lineRule="auto"/>
        <w:rPr>
          <w:rFonts w:ascii="Calibri" w:eastAsia="Calibri" w:hAnsi="Calibri" w:cs="Calibri"/>
        </w:rPr>
      </w:pPr>
      <w:r w:rsidRPr="071E11CA">
        <w:rPr>
          <w:rFonts w:ascii="Calibri" w:eastAsia="Calibri" w:hAnsi="Calibri" w:cs="Calibri"/>
          <w:sz w:val="22"/>
          <w:szCs w:val="22"/>
        </w:rPr>
        <w:t>-</w:t>
      </w:r>
      <w:r w:rsidR="6E30BE41" w:rsidRPr="071E11CA">
        <w:rPr>
          <w:rFonts w:ascii="Calibri" w:eastAsia="Calibri" w:hAnsi="Calibri" w:cs="Calibri"/>
          <w:sz w:val="22"/>
          <w:szCs w:val="22"/>
        </w:rPr>
        <w:t xml:space="preserve">The Annual Fund – as of 5.14.24 in FFY2024, I have raised $135,282 from 457 donors who gave 508 gifts.   </w:t>
      </w:r>
    </w:p>
    <w:p w14:paraId="70068AFB" w14:textId="40096D25" w:rsidR="3ECFB863" w:rsidRDefault="3ECFB863" w:rsidP="071E11CA">
      <w:pPr>
        <w:spacing w:line="257" w:lineRule="auto"/>
        <w:rPr>
          <w:rFonts w:ascii="Calibri" w:eastAsia="Calibri" w:hAnsi="Calibri" w:cs="Calibri"/>
        </w:rPr>
      </w:pPr>
      <w:r w:rsidRPr="071E11CA">
        <w:rPr>
          <w:rFonts w:ascii="Calibri" w:eastAsia="Calibri" w:hAnsi="Calibri" w:cs="Calibri"/>
          <w:sz w:val="22"/>
          <w:szCs w:val="22"/>
        </w:rPr>
        <w:t xml:space="preserve">-Breakdown of some of the gifts by constituents in FFY2024- 286 from current or past CC Customers, </w:t>
      </w:r>
      <w:proofErr w:type="gramStart"/>
      <w:r w:rsidRPr="071E11CA">
        <w:rPr>
          <w:rFonts w:ascii="Calibri" w:eastAsia="Calibri" w:hAnsi="Calibri" w:cs="Calibri"/>
          <w:sz w:val="22"/>
          <w:szCs w:val="22"/>
        </w:rPr>
        <w:t>22  CC</w:t>
      </w:r>
      <w:proofErr w:type="gramEnd"/>
      <w:r w:rsidRPr="071E11CA">
        <w:rPr>
          <w:rFonts w:ascii="Calibri" w:eastAsia="Calibri" w:hAnsi="Calibri" w:cs="Calibri"/>
          <w:sz w:val="22"/>
          <w:szCs w:val="22"/>
        </w:rPr>
        <w:t xml:space="preserve"> current or past Volunteers; 16 Foundations;  17 SSU Customers and 8 Community Orgs</w:t>
      </w:r>
    </w:p>
    <w:p w14:paraId="1FAE6C85" w14:textId="20AA98B2" w:rsidR="3ECFB863" w:rsidRDefault="3ECFB863" w:rsidP="071E11CA">
      <w:pPr>
        <w:spacing w:line="257" w:lineRule="auto"/>
        <w:rPr>
          <w:rFonts w:ascii="Calibri" w:eastAsia="Calibri" w:hAnsi="Calibri" w:cs="Calibri"/>
          <w:sz w:val="22"/>
          <w:szCs w:val="22"/>
        </w:rPr>
      </w:pPr>
      <w:r w:rsidRPr="071E11CA">
        <w:rPr>
          <w:rFonts w:ascii="Calibri" w:eastAsia="Calibri" w:hAnsi="Calibri" w:cs="Calibri"/>
          <w:sz w:val="22"/>
          <w:szCs w:val="22"/>
        </w:rPr>
        <w:t>-The Endowment Fund- as of 6.03.24 in FFY2024, a few gifts are in process and hope the check will arrive before the year end of 9.30.24</w:t>
      </w:r>
    </w:p>
    <w:p w14:paraId="55046EC1" w14:textId="499D662B" w:rsidR="3ECFB863" w:rsidRDefault="3ECFB863" w:rsidP="071E11CA">
      <w:pPr>
        <w:spacing w:line="257" w:lineRule="auto"/>
        <w:rPr>
          <w:rFonts w:ascii="Calibri" w:eastAsia="Calibri" w:hAnsi="Calibri" w:cs="Calibri"/>
          <w:sz w:val="22"/>
          <w:szCs w:val="22"/>
        </w:rPr>
      </w:pPr>
      <w:r w:rsidRPr="071E11CA">
        <w:rPr>
          <w:rFonts w:ascii="Calibri" w:eastAsia="Calibri" w:hAnsi="Calibri" w:cs="Calibri"/>
          <w:sz w:val="22"/>
          <w:szCs w:val="22"/>
        </w:rPr>
        <w:t>-I am currently working on the August Planned Giving Newsletter which will focus on Wills as August is National Will Planning month.</w:t>
      </w:r>
    </w:p>
    <w:p w14:paraId="745C03C8" w14:textId="28475A49" w:rsidR="3ECFB863" w:rsidRDefault="3ECFB863" w:rsidP="071E11CA">
      <w:pPr>
        <w:spacing w:line="257" w:lineRule="auto"/>
        <w:rPr>
          <w:rFonts w:ascii="Calibri" w:eastAsia="Calibri" w:hAnsi="Calibri" w:cs="Calibri"/>
          <w:sz w:val="22"/>
          <w:szCs w:val="22"/>
        </w:rPr>
      </w:pPr>
      <w:r w:rsidRPr="071E11CA">
        <w:rPr>
          <w:rFonts w:ascii="Calibri" w:eastAsia="Calibri" w:hAnsi="Calibri" w:cs="Calibri"/>
          <w:sz w:val="22"/>
          <w:szCs w:val="22"/>
        </w:rPr>
        <w:t xml:space="preserve">-The April Planned Giving Newsletter has resulted </w:t>
      </w:r>
      <w:r w:rsidR="468AC0EE" w:rsidRPr="2100F31A">
        <w:rPr>
          <w:rFonts w:ascii="Calibri" w:eastAsia="Calibri" w:hAnsi="Calibri" w:cs="Calibri"/>
          <w:sz w:val="22"/>
          <w:szCs w:val="22"/>
        </w:rPr>
        <w:t>as of 5.14.24 in a combined total of 60 gifts for $14,416</w:t>
      </w:r>
      <w:r w:rsidRPr="071E11CA">
        <w:rPr>
          <w:rFonts w:ascii="Calibri" w:eastAsia="Calibri" w:hAnsi="Calibri" w:cs="Calibri"/>
          <w:sz w:val="22"/>
          <w:szCs w:val="22"/>
        </w:rPr>
        <w:t xml:space="preserve"> </w:t>
      </w:r>
    </w:p>
    <w:p w14:paraId="03A169D0" w14:textId="78FC771B" w:rsidR="0051219D" w:rsidRPr="004911EE" w:rsidRDefault="0051219D" w:rsidP="00BB4AE9"/>
    <w:sectPr w:rsidR="0051219D" w:rsidRPr="004911EE" w:rsidSect="005E3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Unicode">
    <w:panose1 w:val="020B0602030504020204"/>
    <w:charset w:val="00"/>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9800"/>
    <w:multiLevelType w:val="hybridMultilevel"/>
    <w:tmpl w:val="FFFFFFFF"/>
    <w:lvl w:ilvl="0" w:tplc="CD56E308">
      <w:start w:val="1"/>
      <w:numFmt w:val="bullet"/>
      <w:lvlText w:val="·"/>
      <w:lvlJc w:val="left"/>
      <w:pPr>
        <w:ind w:left="720" w:hanging="360"/>
      </w:pPr>
      <w:rPr>
        <w:rFonts w:ascii="Symbol" w:hAnsi="Symbol" w:hint="default"/>
      </w:rPr>
    </w:lvl>
    <w:lvl w:ilvl="1" w:tplc="5ED2255C">
      <w:start w:val="1"/>
      <w:numFmt w:val="bullet"/>
      <w:lvlText w:val="o"/>
      <w:lvlJc w:val="left"/>
      <w:pPr>
        <w:ind w:left="1440" w:hanging="360"/>
      </w:pPr>
      <w:rPr>
        <w:rFonts w:ascii="Courier New" w:hAnsi="Courier New" w:hint="default"/>
      </w:rPr>
    </w:lvl>
    <w:lvl w:ilvl="2" w:tplc="B84EFA78">
      <w:start w:val="1"/>
      <w:numFmt w:val="bullet"/>
      <w:lvlText w:val=""/>
      <w:lvlJc w:val="left"/>
      <w:pPr>
        <w:ind w:left="2160" w:hanging="360"/>
      </w:pPr>
      <w:rPr>
        <w:rFonts w:ascii="Wingdings" w:hAnsi="Wingdings" w:hint="default"/>
      </w:rPr>
    </w:lvl>
    <w:lvl w:ilvl="3" w:tplc="725835C6">
      <w:start w:val="1"/>
      <w:numFmt w:val="bullet"/>
      <w:lvlText w:val=""/>
      <w:lvlJc w:val="left"/>
      <w:pPr>
        <w:ind w:left="2880" w:hanging="360"/>
      </w:pPr>
      <w:rPr>
        <w:rFonts w:ascii="Symbol" w:hAnsi="Symbol" w:hint="default"/>
      </w:rPr>
    </w:lvl>
    <w:lvl w:ilvl="4" w:tplc="43E4D40C">
      <w:start w:val="1"/>
      <w:numFmt w:val="bullet"/>
      <w:lvlText w:val="o"/>
      <w:lvlJc w:val="left"/>
      <w:pPr>
        <w:ind w:left="3600" w:hanging="360"/>
      </w:pPr>
      <w:rPr>
        <w:rFonts w:ascii="Courier New" w:hAnsi="Courier New" w:hint="default"/>
      </w:rPr>
    </w:lvl>
    <w:lvl w:ilvl="5" w:tplc="7ED2D7F8">
      <w:start w:val="1"/>
      <w:numFmt w:val="bullet"/>
      <w:lvlText w:val=""/>
      <w:lvlJc w:val="left"/>
      <w:pPr>
        <w:ind w:left="4320" w:hanging="360"/>
      </w:pPr>
      <w:rPr>
        <w:rFonts w:ascii="Wingdings" w:hAnsi="Wingdings" w:hint="default"/>
      </w:rPr>
    </w:lvl>
    <w:lvl w:ilvl="6" w:tplc="F32A320E">
      <w:start w:val="1"/>
      <w:numFmt w:val="bullet"/>
      <w:lvlText w:val=""/>
      <w:lvlJc w:val="left"/>
      <w:pPr>
        <w:ind w:left="5040" w:hanging="360"/>
      </w:pPr>
      <w:rPr>
        <w:rFonts w:ascii="Symbol" w:hAnsi="Symbol" w:hint="default"/>
      </w:rPr>
    </w:lvl>
    <w:lvl w:ilvl="7" w:tplc="9DC06894">
      <w:start w:val="1"/>
      <w:numFmt w:val="bullet"/>
      <w:lvlText w:val="o"/>
      <w:lvlJc w:val="left"/>
      <w:pPr>
        <w:ind w:left="5760" w:hanging="360"/>
      </w:pPr>
      <w:rPr>
        <w:rFonts w:ascii="Courier New" w:hAnsi="Courier New" w:hint="default"/>
      </w:rPr>
    </w:lvl>
    <w:lvl w:ilvl="8" w:tplc="6270CCF4">
      <w:start w:val="1"/>
      <w:numFmt w:val="bullet"/>
      <w:lvlText w:val=""/>
      <w:lvlJc w:val="left"/>
      <w:pPr>
        <w:ind w:left="6480" w:hanging="360"/>
      </w:pPr>
      <w:rPr>
        <w:rFonts w:ascii="Wingdings" w:hAnsi="Wingdings" w:hint="default"/>
      </w:rPr>
    </w:lvl>
  </w:abstractNum>
  <w:abstractNum w:abstractNumId="1" w15:restartNumberingAfterBreak="0">
    <w:nsid w:val="27E61EA1"/>
    <w:multiLevelType w:val="hybridMultilevel"/>
    <w:tmpl w:val="1A7A26C2"/>
    <w:lvl w:ilvl="0" w:tplc="3C6088A8">
      <w:start w:val="1"/>
      <w:numFmt w:val="bullet"/>
      <w:lvlText w:val="·"/>
      <w:lvlJc w:val="left"/>
      <w:pPr>
        <w:ind w:left="720" w:hanging="360"/>
      </w:pPr>
      <w:rPr>
        <w:rFonts w:ascii="Symbol" w:hAnsi="Symbol" w:hint="default"/>
      </w:rPr>
    </w:lvl>
    <w:lvl w:ilvl="1" w:tplc="1D34CEBA">
      <w:start w:val="1"/>
      <w:numFmt w:val="bullet"/>
      <w:lvlText w:val="o"/>
      <w:lvlJc w:val="left"/>
      <w:pPr>
        <w:ind w:left="1440" w:hanging="360"/>
      </w:pPr>
      <w:rPr>
        <w:rFonts w:ascii="Courier New" w:hAnsi="Courier New" w:hint="default"/>
      </w:rPr>
    </w:lvl>
    <w:lvl w:ilvl="2" w:tplc="2DB6EDCC">
      <w:start w:val="1"/>
      <w:numFmt w:val="bullet"/>
      <w:lvlText w:val=""/>
      <w:lvlJc w:val="left"/>
      <w:pPr>
        <w:ind w:left="2160" w:hanging="360"/>
      </w:pPr>
      <w:rPr>
        <w:rFonts w:ascii="Wingdings" w:hAnsi="Wingdings" w:hint="default"/>
      </w:rPr>
    </w:lvl>
    <w:lvl w:ilvl="3" w:tplc="48820420">
      <w:start w:val="1"/>
      <w:numFmt w:val="bullet"/>
      <w:lvlText w:val=""/>
      <w:lvlJc w:val="left"/>
      <w:pPr>
        <w:ind w:left="2880" w:hanging="360"/>
      </w:pPr>
      <w:rPr>
        <w:rFonts w:ascii="Symbol" w:hAnsi="Symbol" w:hint="default"/>
      </w:rPr>
    </w:lvl>
    <w:lvl w:ilvl="4" w:tplc="95903006">
      <w:start w:val="1"/>
      <w:numFmt w:val="bullet"/>
      <w:lvlText w:val="o"/>
      <w:lvlJc w:val="left"/>
      <w:pPr>
        <w:ind w:left="3600" w:hanging="360"/>
      </w:pPr>
      <w:rPr>
        <w:rFonts w:ascii="Courier New" w:hAnsi="Courier New" w:hint="default"/>
      </w:rPr>
    </w:lvl>
    <w:lvl w:ilvl="5" w:tplc="A07E9C26">
      <w:start w:val="1"/>
      <w:numFmt w:val="bullet"/>
      <w:lvlText w:val=""/>
      <w:lvlJc w:val="left"/>
      <w:pPr>
        <w:ind w:left="4320" w:hanging="360"/>
      </w:pPr>
      <w:rPr>
        <w:rFonts w:ascii="Wingdings" w:hAnsi="Wingdings" w:hint="default"/>
      </w:rPr>
    </w:lvl>
    <w:lvl w:ilvl="6" w:tplc="F0847B20">
      <w:start w:val="1"/>
      <w:numFmt w:val="bullet"/>
      <w:lvlText w:val=""/>
      <w:lvlJc w:val="left"/>
      <w:pPr>
        <w:ind w:left="5040" w:hanging="360"/>
      </w:pPr>
      <w:rPr>
        <w:rFonts w:ascii="Symbol" w:hAnsi="Symbol" w:hint="default"/>
      </w:rPr>
    </w:lvl>
    <w:lvl w:ilvl="7" w:tplc="E4EE43FE">
      <w:start w:val="1"/>
      <w:numFmt w:val="bullet"/>
      <w:lvlText w:val="o"/>
      <w:lvlJc w:val="left"/>
      <w:pPr>
        <w:ind w:left="5760" w:hanging="360"/>
      </w:pPr>
      <w:rPr>
        <w:rFonts w:ascii="Courier New" w:hAnsi="Courier New" w:hint="default"/>
      </w:rPr>
    </w:lvl>
    <w:lvl w:ilvl="8" w:tplc="D9A2DEB4">
      <w:start w:val="1"/>
      <w:numFmt w:val="bullet"/>
      <w:lvlText w:val=""/>
      <w:lvlJc w:val="left"/>
      <w:pPr>
        <w:ind w:left="6480" w:hanging="360"/>
      </w:pPr>
      <w:rPr>
        <w:rFonts w:ascii="Wingdings" w:hAnsi="Wingdings" w:hint="default"/>
      </w:rPr>
    </w:lvl>
  </w:abstractNum>
  <w:abstractNum w:abstractNumId="2" w15:restartNumberingAfterBreak="0">
    <w:nsid w:val="2E479294"/>
    <w:multiLevelType w:val="hybridMultilevel"/>
    <w:tmpl w:val="F85C9A6C"/>
    <w:lvl w:ilvl="0" w:tplc="AF166886">
      <w:start w:val="1"/>
      <w:numFmt w:val="bullet"/>
      <w:lvlText w:val="·"/>
      <w:lvlJc w:val="left"/>
      <w:pPr>
        <w:ind w:left="720" w:hanging="360"/>
      </w:pPr>
      <w:rPr>
        <w:rFonts w:ascii="Symbol" w:hAnsi="Symbol" w:hint="default"/>
      </w:rPr>
    </w:lvl>
    <w:lvl w:ilvl="1" w:tplc="7ADA7F74">
      <w:start w:val="1"/>
      <w:numFmt w:val="bullet"/>
      <w:lvlText w:val="o"/>
      <w:lvlJc w:val="left"/>
      <w:pPr>
        <w:ind w:left="1440" w:hanging="360"/>
      </w:pPr>
      <w:rPr>
        <w:rFonts w:ascii="Courier New" w:hAnsi="Courier New" w:hint="default"/>
      </w:rPr>
    </w:lvl>
    <w:lvl w:ilvl="2" w:tplc="EE54CF7A">
      <w:start w:val="1"/>
      <w:numFmt w:val="bullet"/>
      <w:lvlText w:val=""/>
      <w:lvlJc w:val="left"/>
      <w:pPr>
        <w:ind w:left="2160" w:hanging="360"/>
      </w:pPr>
      <w:rPr>
        <w:rFonts w:ascii="Wingdings" w:hAnsi="Wingdings" w:hint="default"/>
      </w:rPr>
    </w:lvl>
    <w:lvl w:ilvl="3" w:tplc="30D278AE">
      <w:start w:val="1"/>
      <w:numFmt w:val="bullet"/>
      <w:lvlText w:val=""/>
      <w:lvlJc w:val="left"/>
      <w:pPr>
        <w:ind w:left="2880" w:hanging="360"/>
      </w:pPr>
      <w:rPr>
        <w:rFonts w:ascii="Symbol" w:hAnsi="Symbol" w:hint="default"/>
      </w:rPr>
    </w:lvl>
    <w:lvl w:ilvl="4" w:tplc="1CDA3912">
      <w:start w:val="1"/>
      <w:numFmt w:val="bullet"/>
      <w:lvlText w:val="o"/>
      <w:lvlJc w:val="left"/>
      <w:pPr>
        <w:ind w:left="3600" w:hanging="360"/>
      </w:pPr>
      <w:rPr>
        <w:rFonts w:ascii="Courier New" w:hAnsi="Courier New" w:hint="default"/>
      </w:rPr>
    </w:lvl>
    <w:lvl w:ilvl="5" w:tplc="C93219A4">
      <w:start w:val="1"/>
      <w:numFmt w:val="bullet"/>
      <w:lvlText w:val=""/>
      <w:lvlJc w:val="left"/>
      <w:pPr>
        <w:ind w:left="4320" w:hanging="360"/>
      </w:pPr>
      <w:rPr>
        <w:rFonts w:ascii="Wingdings" w:hAnsi="Wingdings" w:hint="default"/>
      </w:rPr>
    </w:lvl>
    <w:lvl w:ilvl="6" w:tplc="06A44160">
      <w:start w:val="1"/>
      <w:numFmt w:val="bullet"/>
      <w:lvlText w:val=""/>
      <w:lvlJc w:val="left"/>
      <w:pPr>
        <w:ind w:left="5040" w:hanging="360"/>
      </w:pPr>
      <w:rPr>
        <w:rFonts w:ascii="Symbol" w:hAnsi="Symbol" w:hint="default"/>
      </w:rPr>
    </w:lvl>
    <w:lvl w:ilvl="7" w:tplc="6EAAEACE">
      <w:start w:val="1"/>
      <w:numFmt w:val="bullet"/>
      <w:lvlText w:val="o"/>
      <w:lvlJc w:val="left"/>
      <w:pPr>
        <w:ind w:left="5760" w:hanging="360"/>
      </w:pPr>
      <w:rPr>
        <w:rFonts w:ascii="Courier New" w:hAnsi="Courier New" w:hint="default"/>
      </w:rPr>
    </w:lvl>
    <w:lvl w:ilvl="8" w:tplc="7CF2B89A">
      <w:start w:val="1"/>
      <w:numFmt w:val="bullet"/>
      <w:lvlText w:val=""/>
      <w:lvlJc w:val="left"/>
      <w:pPr>
        <w:ind w:left="6480" w:hanging="360"/>
      </w:pPr>
      <w:rPr>
        <w:rFonts w:ascii="Wingdings" w:hAnsi="Wingdings" w:hint="default"/>
      </w:rPr>
    </w:lvl>
  </w:abstractNum>
  <w:abstractNum w:abstractNumId="3" w15:restartNumberingAfterBreak="0">
    <w:nsid w:val="40A58B8F"/>
    <w:multiLevelType w:val="hybridMultilevel"/>
    <w:tmpl w:val="63ECC7EE"/>
    <w:lvl w:ilvl="0" w:tplc="A82AF4DE">
      <w:start w:val="1"/>
      <w:numFmt w:val="bullet"/>
      <w:lvlText w:val="·"/>
      <w:lvlJc w:val="left"/>
      <w:pPr>
        <w:ind w:left="720" w:hanging="360"/>
      </w:pPr>
      <w:rPr>
        <w:rFonts w:ascii="Symbol" w:hAnsi="Symbol" w:hint="default"/>
      </w:rPr>
    </w:lvl>
    <w:lvl w:ilvl="1" w:tplc="821A8224">
      <w:start w:val="1"/>
      <w:numFmt w:val="bullet"/>
      <w:lvlText w:val="o"/>
      <w:lvlJc w:val="left"/>
      <w:pPr>
        <w:ind w:left="1440" w:hanging="360"/>
      </w:pPr>
      <w:rPr>
        <w:rFonts w:ascii="Courier New" w:hAnsi="Courier New" w:hint="default"/>
      </w:rPr>
    </w:lvl>
    <w:lvl w:ilvl="2" w:tplc="188038C4">
      <w:start w:val="1"/>
      <w:numFmt w:val="bullet"/>
      <w:lvlText w:val=""/>
      <w:lvlJc w:val="left"/>
      <w:pPr>
        <w:ind w:left="2160" w:hanging="360"/>
      </w:pPr>
      <w:rPr>
        <w:rFonts w:ascii="Wingdings" w:hAnsi="Wingdings" w:hint="default"/>
      </w:rPr>
    </w:lvl>
    <w:lvl w:ilvl="3" w:tplc="3662BDAE">
      <w:start w:val="1"/>
      <w:numFmt w:val="bullet"/>
      <w:lvlText w:val=""/>
      <w:lvlJc w:val="left"/>
      <w:pPr>
        <w:ind w:left="2880" w:hanging="360"/>
      </w:pPr>
      <w:rPr>
        <w:rFonts w:ascii="Symbol" w:hAnsi="Symbol" w:hint="default"/>
      </w:rPr>
    </w:lvl>
    <w:lvl w:ilvl="4" w:tplc="3CFC17DE">
      <w:start w:val="1"/>
      <w:numFmt w:val="bullet"/>
      <w:lvlText w:val="o"/>
      <w:lvlJc w:val="left"/>
      <w:pPr>
        <w:ind w:left="3600" w:hanging="360"/>
      </w:pPr>
      <w:rPr>
        <w:rFonts w:ascii="Courier New" w:hAnsi="Courier New" w:hint="default"/>
      </w:rPr>
    </w:lvl>
    <w:lvl w:ilvl="5" w:tplc="2838662E">
      <w:start w:val="1"/>
      <w:numFmt w:val="bullet"/>
      <w:lvlText w:val=""/>
      <w:lvlJc w:val="left"/>
      <w:pPr>
        <w:ind w:left="4320" w:hanging="360"/>
      </w:pPr>
      <w:rPr>
        <w:rFonts w:ascii="Wingdings" w:hAnsi="Wingdings" w:hint="default"/>
      </w:rPr>
    </w:lvl>
    <w:lvl w:ilvl="6" w:tplc="576C21B4">
      <w:start w:val="1"/>
      <w:numFmt w:val="bullet"/>
      <w:lvlText w:val=""/>
      <w:lvlJc w:val="left"/>
      <w:pPr>
        <w:ind w:left="5040" w:hanging="360"/>
      </w:pPr>
      <w:rPr>
        <w:rFonts w:ascii="Symbol" w:hAnsi="Symbol" w:hint="default"/>
      </w:rPr>
    </w:lvl>
    <w:lvl w:ilvl="7" w:tplc="4EF2254E">
      <w:start w:val="1"/>
      <w:numFmt w:val="bullet"/>
      <w:lvlText w:val="o"/>
      <w:lvlJc w:val="left"/>
      <w:pPr>
        <w:ind w:left="5760" w:hanging="360"/>
      </w:pPr>
      <w:rPr>
        <w:rFonts w:ascii="Courier New" w:hAnsi="Courier New" w:hint="default"/>
      </w:rPr>
    </w:lvl>
    <w:lvl w:ilvl="8" w:tplc="8B96A292">
      <w:start w:val="1"/>
      <w:numFmt w:val="bullet"/>
      <w:lvlText w:val=""/>
      <w:lvlJc w:val="left"/>
      <w:pPr>
        <w:ind w:left="6480" w:hanging="360"/>
      </w:pPr>
      <w:rPr>
        <w:rFonts w:ascii="Wingdings" w:hAnsi="Wingdings" w:hint="default"/>
      </w:rPr>
    </w:lvl>
  </w:abstractNum>
  <w:abstractNum w:abstractNumId="4" w15:restartNumberingAfterBreak="0">
    <w:nsid w:val="46CB5B87"/>
    <w:multiLevelType w:val="hybridMultilevel"/>
    <w:tmpl w:val="FFFFFFFF"/>
    <w:lvl w:ilvl="0" w:tplc="3FFC31F4">
      <w:start w:val="1"/>
      <w:numFmt w:val="bullet"/>
      <w:lvlText w:val=""/>
      <w:lvlJc w:val="left"/>
      <w:pPr>
        <w:ind w:left="720" w:hanging="360"/>
      </w:pPr>
      <w:rPr>
        <w:rFonts w:ascii="Symbol" w:hAnsi="Symbol" w:hint="default"/>
      </w:rPr>
    </w:lvl>
    <w:lvl w:ilvl="1" w:tplc="BD1C6A98">
      <w:start w:val="1"/>
      <w:numFmt w:val="bullet"/>
      <w:lvlText w:val="o"/>
      <w:lvlJc w:val="left"/>
      <w:pPr>
        <w:ind w:left="1440" w:hanging="360"/>
      </w:pPr>
      <w:rPr>
        <w:rFonts w:ascii="Courier New" w:hAnsi="Courier New" w:hint="default"/>
      </w:rPr>
    </w:lvl>
    <w:lvl w:ilvl="2" w:tplc="DC02E970">
      <w:start w:val="1"/>
      <w:numFmt w:val="bullet"/>
      <w:lvlText w:val=""/>
      <w:lvlJc w:val="left"/>
      <w:pPr>
        <w:ind w:left="2160" w:hanging="360"/>
      </w:pPr>
      <w:rPr>
        <w:rFonts w:ascii="Wingdings" w:hAnsi="Wingdings" w:hint="default"/>
      </w:rPr>
    </w:lvl>
    <w:lvl w:ilvl="3" w:tplc="FBB843E2">
      <w:start w:val="1"/>
      <w:numFmt w:val="bullet"/>
      <w:lvlText w:val=""/>
      <w:lvlJc w:val="left"/>
      <w:pPr>
        <w:ind w:left="2880" w:hanging="360"/>
      </w:pPr>
      <w:rPr>
        <w:rFonts w:ascii="Symbol" w:hAnsi="Symbol" w:hint="default"/>
      </w:rPr>
    </w:lvl>
    <w:lvl w:ilvl="4" w:tplc="AAB0A58E">
      <w:start w:val="1"/>
      <w:numFmt w:val="bullet"/>
      <w:lvlText w:val="o"/>
      <w:lvlJc w:val="left"/>
      <w:pPr>
        <w:ind w:left="3600" w:hanging="360"/>
      </w:pPr>
      <w:rPr>
        <w:rFonts w:ascii="Courier New" w:hAnsi="Courier New" w:hint="default"/>
      </w:rPr>
    </w:lvl>
    <w:lvl w:ilvl="5" w:tplc="DC788C5E">
      <w:start w:val="1"/>
      <w:numFmt w:val="bullet"/>
      <w:lvlText w:val=""/>
      <w:lvlJc w:val="left"/>
      <w:pPr>
        <w:ind w:left="4320" w:hanging="360"/>
      </w:pPr>
      <w:rPr>
        <w:rFonts w:ascii="Wingdings" w:hAnsi="Wingdings" w:hint="default"/>
      </w:rPr>
    </w:lvl>
    <w:lvl w:ilvl="6" w:tplc="834EEFBA">
      <w:start w:val="1"/>
      <w:numFmt w:val="bullet"/>
      <w:lvlText w:val=""/>
      <w:lvlJc w:val="left"/>
      <w:pPr>
        <w:ind w:left="5040" w:hanging="360"/>
      </w:pPr>
      <w:rPr>
        <w:rFonts w:ascii="Symbol" w:hAnsi="Symbol" w:hint="default"/>
      </w:rPr>
    </w:lvl>
    <w:lvl w:ilvl="7" w:tplc="3A7CF512">
      <w:start w:val="1"/>
      <w:numFmt w:val="bullet"/>
      <w:lvlText w:val="o"/>
      <w:lvlJc w:val="left"/>
      <w:pPr>
        <w:ind w:left="5760" w:hanging="360"/>
      </w:pPr>
      <w:rPr>
        <w:rFonts w:ascii="Courier New" w:hAnsi="Courier New" w:hint="default"/>
      </w:rPr>
    </w:lvl>
    <w:lvl w:ilvl="8" w:tplc="6C36AA8C">
      <w:start w:val="1"/>
      <w:numFmt w:val="bullet"/>
      <w:lvlText w:val=""/>
      <w:lvlJc w:val="left"/>
      <w:pPr>
        <w:ind w:left="6480" w:hanging="360"/>
      </w:pPr>
      <w:rPr>
        <w:rFonts w:ascii="Wingdings" w:hAnsi="Wingdings" w:hint="default"/>
      </w:rPr>
    </w:lvl>
  </w:abstractNum>
  <w:abstractNum w:abstractNumId="5" w15:restartNumberingAfterBreak="0">
    <w:nsid w:val="52D5F588"/>
    <w:multiLevelType w:val="hybridMultilevel"/>
    <w:tmpl w:val="4F6402B0"/>
    <w:lvl w:ilvl="0" w:tplc="87DED2CE">
      <w:start w:val="1"/>
      <w:numFmt w:val="bullet"/>
      <w:lvlText w:val="·"/>
      <w:lvlJc w:val="left"/>
      <w:pPr>
        <w:ind w:left="720" w:hanging="360"/>
      </w:pPr>
      <w:rPr>
        <w:rFonts w:ascii="Symbol" w:hAnsi="Symbol" w:hint="default"/>
      </w:rPr>
    </w:lvl>
    <w:lvl w:ilvl="1" w:tplc="AEDCE022">
      <w:start w:val="1"/>
      <w:numFmt w:val="bullet"/>
      <w:lvlText w:val="o"/>
      <w:lvlJc w:val="left"/>
      <w:pPr>
        <w:ind w:left="1440" w:hanging="360"/>
      </w:pPr>
      <w:rPr>
        <w:rFonts w:ascii="Courier New" w:hAnsi="Courier New" w:hint="default"/>
      </w:rPr>
    </w:lvl>
    <w:lvl w:ilvl="2" w:tplc="2C2C16A8">
      <w:start w:val="1"/>
      <w:numFmt w:val="bullet"/>
      <w:lvlText w:val=""/>
      <w:lvlJc w:val="left"/>
      <w:pPr>
        <w:ind w:left="2160" w:hanging="360"/>
      </w:pPr>
      <w:rPr>
        <w:rFonts w:ascii="Wingdings" w:hAnsi="Wingdings" w:hint="default"/>
      </w:rPr>
    </w:lvl>
    <w:lvl w:ilvl="3" w:tplc="94D6563A">
      <w:start w:val="1"/>
      <w:numFmt w:val="bullet"/>
      <w:lvlText w:val=""/>
      <w:lvlJc w:val="left"/>
      <w:pPr>
        <w:ind w:left="2880" w:hanging="360"/>
      </w:pPr>
      <w:rPr>
        <w:rFonts w:ascii="Symbol" w:hAnsi="Symbol" w:hint="default"/>
      </w:rPr>
    </w:lvl>
    <w:lvl w:ilvl="4" w:tplc="6C5433A2">
      <w:start w:val="1"/>
      <w:numFmt w:val="bullet"/>
      <w:lvlText w:val="o"/>
      <w:lvlJc w:val="left"/>
      <w:pPr>
        <w:ind w:left="3600" w:hanging="360"/>
      </w:pPr>
      <w:rPr>
        <w:rFonts w:ascii="Courier New" w:hAnsi="Courier New" w:hint="default"/>
      </w:rPr>
    </w:lvl>
    <w:lvl w:ilvl="5" w:tplc="3630379A">
      <w:start w:val="1"/>
      <w:numFmt w:val="bullet"/>
      <w:lvlText w:val=""/>
      <w:lvlJc w:val="left"/>
      <w:pPr>
        <w:ind w:left="4320" w:hanging="360"/>
      </w:pPr>
      <w:rPr>
        <w:rFonts w:ascii="Wingdings" w:hAnsi="Wingdings" w:hint="default"/>
      </w:rPr>
    </w:lvl>
    <w:lvl w:ilvl="6" w:tplc="68783DD2">
      <w:start w:val="1"/>
      <w:numFmt w:val="bullet"/>
      <w:lvlText w:val=""/>
      <w:lvlJc w:val="left"/>
      <w:pPr>
        <w:ind w:left="5040" w:hanging="360"/>
      </w:pPr>
      <w:rPr>
        <w:rFonts w:ascii="Symbol" w:hAnsi="Symbol" w:hint="default"/>
      </w:rPr>
    </w:lvl>
    <w:lvl w:ilvl="7" w:tplc="EDD481BC">
      <w:start w:val="1"/>
      <w:numFmt w:val="bullet"/>
      <w:lvlText w:val="o"/>
      <w:lvlJc w:val="left"/>
      <w:pPr>
        <w:ind w:left="5760" w:hanging="360"/>
      </w:pPr>
      <w:rPr>
        <w:rFonts w:ascii="Courier New" w:hAnsi="Courier New" w:hint="default"/>
      </w:rPr>
    </w:lvl>
    <w:lvl w:ilvl="8" w:tplc="762014CA">
      <w:start w:val="1"/>
      <w:numFmt w:val="bullet"/>
      <w:lvlText w:val=""/>
      <w:lvlJc w:val="left"/>
      <w:pPr>
        <w:ind w:left="6480" w:hanging="360"/>
      </w:pPr>
      <w:rPr>
        <w:rFonts w:ascii="Wingdings" w:hAnsi="Wingdings" w:hint="default"/>
      </w:rPr>
    </w:lvl>
  </w:abstractNum>
  <w:abstractNum w:abstractNumId="6" w15:restartNumberingAfterBreak="0">
    <w:nsid w:val="539886C6"/>
    <w:multiLevelType w:val="hybridMultilevel"/>
    <w:tmpl w:val="ABD8EEA0"/>
    <w:lvl w:ilvl="0" w:tplc="39D88C32">
      <w:start w:val="1"/>
      <w:numFmt w:val="bullet"/>
      <w:lvlText w:val="·"/>
      <w:lvlJc w:val="left"/>
      <w:pPr>
        <w:ind w:left="720" w:hanging="360"/>
      </w:pPr>
      <w:rPr>
        <w:rFonts w:ascii="Symbol" w:hAnsi="Symbol" w:hint="default"/>
      </w:rPr>
    </w:lvl>
    <w:lvl w:ilvl="1" w:tplc="D7D24CF6">
      <w:start w:val="1"/>
      <w:numFmt w:val="bullet"/>
      <w:lvlText w:val="o"/>
      <w:lvlJc w:val="left"/>
      <w:pPr>
        <w:ind w:left="1440" w:hanging="360"/>
      </w:pPr>
      <w:rPr>
        <w:rFonts w:ascii="Courier New" w:hAnsi="Courier New" w:hint="default"/>
      </w:rPr>
    </w:lvl>
    <w:lvl w:ilvl="2" w:tplc="F3825F8A">
      <w:start w:val="1"/>
      <w:numFmt w:val="bullet"/>
      <w:lvlText w:val=""/>
      <w:lvlJc w:val="left"/>
      <w:pPr>
        <w:ind w:left="2160" w:hanging="360"/>
      </w:pPr>
      <w:rPr>
        <w:rFonts w:ascii="Wingdings" w:hAnsi="Wingdings" w:hint="default"/>
      </w:rPr>
    </w:lvl>
    <w:lvl w:ilvl="3" w:tplc="A84600A0">
      <w:start w:val="1"/>
      <w:numFmt w:val="bullet"/>
      <w:lvlText w:val=""/>
      <w:lvlJc w:val="left"/>
      <w:pPr>
        <w:ind w:left="2880" w:hanging="360"/>
      </w:pPr>
      <w:rPr>
        <w:rFonts w:ascii="Symbol" w:hAnsi="Symbol" w:hint="default"/>
      </w:rPr>
    </w:lvl>
    <w:lvl w:ilvl="4" w:tplc="3B8CB57C">
      <w:start w:val="1"/>
      <w:numFmt w:val="bullet"/>
      <w:lvlText w:val="o"/>
      <w:lvlJc w:val="left"/>
      <w:pPr>
        <w:ind w:left="3600" w:hanging="360"/>
      </w:pPr>
      <w:rPr>
        <w:rFonts w:ascii="Courier New" w:hAnsi="Courier New" w:hint="default"/>
      </w:rPr>
    </w:lvl>
    <w:lvl w:ilvl="5" w:tplc="D2104DCC">
      <w:start w:val="1"/>
      <w:numFmt w:val="bullet"/>
      <w:lvlText w:val=""/>
      <w:lvlJc w:val="left"/>
      <w:pPr>
        <w:ind w:left="4320" w:hanging="360"/>
      </w:pPr>
      <w:rPr>
        <w:rFonts w:ascii="Wingdings" w:hAnsi="Wingdings" w:hint="default"/>
      </w:rPr>
    </w:lvl>
    <w:lvl w:ilvl="6" w:tplc="01F20E64">
      <w:start w:val="1"/>
      <w:numFmt w:val="bullet"/>
      <w:lvlText w:val=""/>
      <w:lvlJc w:val="left"/>
      <w:pPr>
        <w:ind w:left="5040" w:hanging="360"/>
      </w:pPr>
      <w:rPr>
        <w:rFonts w:ascii="Symbol" w:hAnsi="Symbol" w:hint="default"/>
      </w:rPr>
    </w:lvl>
    <w:lvl w:ilvl="7" w:tplc="96ACBD8C">
      <w:start w:val="1"/>
      <w:numFmt w:val="bullet"/>
      <w:lvlText w:val="o"/>
      <w:lvlJc w:val="left"/>
      <w:pPr>
        <w:ind w:left="5760" w:hanging="360"/>
      </w:pPr>
      <w:rPr>
        <w:rFonts w:ascii="Courier New" w:hAnsi="Courier New" w:hint="default"/>
      </w:rPr>
    </w:lvl>
    <w:lvl w:ilvl="8" w:tplc="3E548EF4">
      <w:start w:val="1"/>
      <w:numFmt w:val="bullet"/>
      <w:lvlText w:val=""/>
      <w:lvlJc w:val="left"/>
      <w:pPr>
        <w:ind w:left="6480" w:hanging="360"/>
      </w:pPr>
      <w:rPr>
        <w:rFonts w:ascii="Wingdings" w:hAnsi="Wingdings" w:hint="default"/>
      </w:rPr>
    </w:lvl>
  </w:abstractNum>
  <w:abstractNum w:abstractNumId="7" w15:restartNumberingAfterBreak="0">
    <w:nsid w:val="64F5BBA5"/>
    <w:multiLevelType w:val="hybridMultilevel"/>
    <w:tmpl w:val="FFFFFFFF"/>
    <w:lvl w:ilvl="0" w:tplc="58FAC4E2">
      <w:start w:val="1"/>
      <w:numFmt w:val="bullet"/>
      <w:lvlText w:val="·"/>
      <w:lvlJc w:val="left"/>
      <w:pPr>
        <w:ind w:left="720" w:hanging="360"/>
      </w:pPr>
      <w:rPr>
        <w:rFonts w:ascii="Symbol" w:hAnsi="Symbol" w:hint="default"/>
      </w:rPr>
    </w:lvl>
    <w:lvl w:ilvl="1" w:tplc="C11AB7CC">
      <w:start w:val="1"/>
      <w:numFmt w:val="bullet"/>
      <w:lvlText w:val="o"/>
      <w:lvlJc w:val="left"/>
      <w:pPr>
        <w:ind w:left="1440" w:hanging="360"/>
      </w:pPr>
      <w:rPr>
        <w:rFonts w:ascii="Courier New" w:hAnsi="Courier New" w:hint="default"/>
      </w:rPr>
    </w:lvl>
    <w:lvl w:ilvl="2" w:tplc="9C340AE8">
      <w:start w:val="1"/>
      <w:numFmt w:val="bullet"/>
      <w:lvlText w:val=""/>
      <w:lvlJc w:val="left"/>
      <w:pPr>
        <w:ind w:left="2160" w:hanging="360"/>
      </w:pPr>
      <w:rPr>
        <w:rFonts w:ascii="Wingdings" w:hAnsi="Wingdings" w:hint="default"/>
      </w:rPr>
    </w:lvl>
    <w:lvl w:ilvl="3" w:tplc="BDF27308">
      <w:start w:val="1"/>
      <w:numFmt w:val="bullet"/>
      <w:lvlText w:val=""/>
      <w:lvlJc w:val="left"/>
      <w:pPr>
        <w:ind w:left="2880" w:hanging="360"/>
      </w:pPr>
      <w:rPr>
        <w:rFonts w:ascii="Symbol" w:hAnsi="Symbol" w:hint="default"/>
      </w:rPr>
    </w:lvl>
    <w:lvl w:ilvl="4" w:tplc="9E3C15BA">
      <w:start w:val="1"/>
      <w:numFmt w:val="bullet"/>
      <w:lvlText w:val="o"/>
      <w:lvlJc w:val="left"/>
      <w:pPr>
        <w:ind w:left="3600" w:hanging="360"/>
      </w:pPr>
      <w:rPr>
        <w:rFonts w:ascii="Courier New" w:hAnsi="Courier New" w:hint="default"/>
      </w:rPr>
    </w:lvl>
    <w:lvl w:ilvl="5" w:tplc="041AC6CC">
      <w:start w:val="1"/>
      <w:numFmt w:val="bullet"/>
      <w:lvlText w:val=""/>
      <w:lvlJc w:val="left"/>
      <w:pPr>
        <w:ind w:left="4320" w:hanging="360"/>
      </w:pPr>
      <w:rPr>
        <w:rFonts w:ascii="Wingdings" w:hAnsi="Wingdings" w:hint="default"/>
      </w:rPr>
    </w:lvl>
    <w:lvl w:ilvl="6" w:tplc="0542FC02">
      <w:start w:val="1"/>
      <w:numFmt w:val="bullet"/>
      <w:lvlText w:val=""/>
      <w:lvlJc w:val="left"/>
      <w:pPr>
        <w:ind w:left="5040" w:hanging="360"/>
      </w:pPr>
      <w:rPr>
        <w:rFonts w:ascii="Symbol" w:hAnsi="Symbol" w:hint="default"/>
      </w:rPr>
    </w:lvl>
    <w:lvl w:ilvl="7" w:tplc="7E283DE2">
      <w:start w:val="1"/>
      <w:numFmt w:val="bullet"/>
      <w:lvlText w:val="o"/>
      <w:lvlJc w:val="left"/>
      <w:pPr>
        <w:ind w:left="5760" w:hanging="360"/>
      </w:pPr>
      <w:rPr>
        <w:rFonts w:ascii="Courier New" w:hAnsi="Courier New" w:hint="default"/>
      </w:rPr>
    </w:lvl>
    <w:lvl w:ilvl="8" w:tplc="5A8056BE">
      <w:start w:val="1"/>
      <w:numFmt w:val="bullet"/>
      <w:lvlText w:val=""/>
      <w:lvlJc w:val="left"/>
      <w:pPr>
        <w:ind w:left="6480" w:hanging="360"/>
      </w:pPr>
      <w:rPr>
        <w:rFonts w:ascii="Wingdings" w:hAnsi="Wingdings" w:hint="default"/>
      </w:rPr>
    </w:lvl>
  </w:abstractNum>
  <w:abstractNum w:abstractNumId="8" w15:restartNumberingAfterBreak="0">
    <w:nsid w:val="6508B945"/>
    <w:multiLevelType w:val="hybridMultilevel"/>
    <w:tmpl w:val="FFFFFFFF"/>
    <w:lvl w:ilvl="0" w:tplc="13F042D6">
      <w:start w:val="1"/>
      <w:numFmt w:val="bullet"/>
      <w:lvlText w:val=""/>
      <w:lvlJc w:val="left"/>
      <w:pPr>
        <w:ind w:left="720" w:hanging="360"/>
      </w:pPr>
      <w:rPr>
        <w:rFonts w:ascii="Symbol" w:hAnsi="Symbol" w:hint="default"/>
      </w:rPr>
    </w:lvl>
    <w:lvl w:ilvl="1" w:tplc="6088B636">
      <w:start w:val="1"/>
      <w:numFmt w:val="bullet"/>
      <w:lvlText w:val="o"/>
      <w:lvlJc w:val="left"/>
      <w:pPr>
        <w:ind w:left="1440" w:hanging="360"/>
      </w:pPr>
      <w:rPr>
        <w:rFonts w:ascii="Courier New" w:hAnsi="Courier New" w:hint="default"/>
      </w:rPr>
    </w:lvl>
    <w:lvl w:ilvl="2" w:tplc="B7DE50C4">
      <w:start w:val="1"/>
      <w:numFmt w:val="bullet"/>
      <w:lvlText w:val=""/>
      <w:lvlJc w:val="left"/>
      <w:pPr>
        <w:ind w:left="2160" w:hanging="360"/>
      </w:pPr>
      <w:rPr>
        <w:rFonts w:ascii="Wingdings" w:hAnsi="Wingdings" w:hint="default"/>
      </w:rPr>
    </w:lvl>
    <w:lvl w:ilvl="3" w:tplc="CEA66FC4">
      <w:start w:val="1"/>
      <w:numFmt w:val="bullet"/>
      <w:lvlText w:val=""/>
      <w:lvlJc w:val="left"/>
      <w:pPr>
        <w:ind w:left="2880" w:hanging="360"/>
      </w:pPr>
      <w:rPr>
        <w:rFonts w:ascii="Symbol" w:hAnsi="Symbol" w:hint="default"/>
      </w:rPr>
    </w:lvl>
    <w:lvl w:ilvl="4" w:tplc="1D4AE24E">
      <w:start w:val="1"/>
      <w:numFmt w:val="bullet"/>
      <w:lvlText w:val="o"/>
      <w:lvlJc w:val="left"/>
      <w:pPr>
        <w:ind w:left="3600" w:hanging="360"/>
      </w:pPr>
      <w:rPr>
        <w:rFonts w:ascii="Courier New" w:hAnsi="Courier New" w:hint="default"/>
      </w:rPr>
    </w:lvl>
    <w:lvl w:ilvl="5" w:tplc="6AB880D2">
      <w:start w:val="1"/>
      <w:numFmt w:val="bullet"/>
      <w:lvlText w:val=""/>
      <w:lvlJc w:val="left"/>
      <w:pPr>
        <w:ind w:left="4320" w:hanging="360"/>
      </w:pPr>
      <w:rPr>
        <w:rFonts w:ascii="Wingdings" w:hAnsi="Wingdings" w:hint="default"/>
      </w:rPr>
    </w:lvl>
    <w:lvl w:ilvl="6" w:tplc="9E767B26">
      <w:start w:val="1"/>
      <w:numFmt w:val="bullet"/>
      <w:lvlText w:val=""/>
      <w:lvlJc w:val="left"/>
      <w:pPr>
        <w:ind w:left="5040" w:hanging="360"/>
      </w:pPr>
      <w:rPr>
        <w:rFonts w:ascii="Symbol" w:hAnsi="Symbol" w:hint="default"/>
      </w:rPr>
    </w:lvl>
    <w:lvl w:ilvl="7" w:tplc="D08868FA">
      <w:start w:val="1"/>
      <w:numFmt w:val="bullet"/>
      <w:lvlText w:val="o"/>
      <w:lvlJc w:val="left"/>
      <w:pPr>
        <w:ind w:left="5760" w:hanging="360"/>
      </w:pPr>
      <w:rPr>
        <w:rFonts w:ascii="Courier New" w:hAnsi="Courier New" w:hint="default"/>
      </w:rPr>
    </w:lvl>
    <w:lvl w:ilvl="8" w:tplc="A0EC1634">
      <w:start w:val="1"/>
      <w:numFmt w:val="bullet"/>
      <w:lvlText w:val=""/>
      <w:lvlJc w:val="left"/>
      <w:pPr>
        <w:ind w:left="6480" w:hanging="360"/>
      </w:pPr>
      <w:rPr>
        <w:rFonts w:ascii="Wingdings" w:hAnsi="Wingdings" w:hint="default"/>
      </w:rPr>
    </w:lvl>
  </w:abstractNum>
  <w:abstractNum w:abstractNumId="9" w15:restartNumberingAfterBreak="0">
    <w:nsid w:val="6FC9257D"/>
    <w:multiLevelType w:val="hybridMultilevel"/>
    <w:tmpl w:val="EE388C1A"/>
    <w:lvl w:ilvl="0" w:tplc="6A42E728">
      <w:start w:val="1"/>
      <w:numFmt w:val="bullet"/>
      <w:lvlText w:val="·"/>
      <w:lvlJc w:val="left"/>
      <w:pPr>
        <w:ind w:left="720" w:hanging="360"/>
      </w:pPr>
      <w:rPr>
        <w:rFonts w:ascii="Symbol" w:hAnsi="Symbol" w:hint="default"/>
      </w:rPr>
    </w:lvl>
    <w:lvl w:ilvl="1" w:tplc="9D08C68A">
      <w:start w:val="1"/>
      <w:numFmt w:val="bullet"/>
      <w:lvlText w:val="o"/>
      <w:lvlJc w:val="left"/>
      <w:pPr>
        <w:ind w:left="1440" w:hanging="360"/>
      </w:pPr>
      <w:rPr>
        <w:rFonts w:ascii="Courier New" w:hAnsi="Courier New" w:hint="default"/>
      </w:rPr>
    </w:lvl>
    <w:lvl w:ilvl="2" w:tplc="1FC63FD2">
      <w:start w:val="1"/>
      <w:numFmt w:val="bullet"/>
      <w:lvlText w:val=""/>
      <w:lvlJc w:val="left"/>
      <w:pPr>
        <w:ind w:left="2160" w:hanging="360"/>
      </w:pPr>
      <w:rPr>
        <w:rFonts w:ascii="Wingdings" w:hAnsi="Wingdings" w:hint="default"/>
      </w:rPr>
    </w:lvl>
    <w:lvl w:ilvl="3" w:tplc="D506D5C2">
      <w:start w:val="1"/>
      <w:numFmt w:val="bullet"/>
      <w:lvlText w:val=""/>
      <w:lvlJc w:val="left"/>
      <w:pPr>
        <w:ind w:left="2880" w:hanging="360"/>
      </w:pPr>
      <w:rPr>
        <w:rFonts w:ascii="Symbol" w:hAnsi="Symbol" w:hint="default"/>
      </w:rPr>
    </w:lvl>
    <w:lvl w:ilvl="4" w:tplc="342026E0">
      <w:start w:val="1"/>
      <w:numFmt w:val="bullet"/>
      <w:lvlText w:val="o"/>
      <w:lvlJc w:val="left"/>
      <w:pPr>
        <w:ind w:left="3600" w:hanging="360"/>
      </w:pPr>
      <w:rPr>
        <w:rFonts w:ascii="Courier New" w:hAnsi="Courier New" w:hint="default"/>
      </w:rPr>
    </w:lvl>
    <w:lvl w:ilvl="5" w:tplc="A6743EEC">
      <w:start w:val="1"/>
      <w:numFmt w:val="bullet"/>
      <w:lvlText w:val=""/>
      <w:lvlJc w:val="left"/>
      <w:pPr>
        <w:ind w:left="4320" w:hanging="360"/>
      </w:pPr>
      <w:rPr>
        <w:rFonts w:ascii="Wingdings" w:hAnsi="Wingdings" w:hint="default"/>
      </w:rPr>
    </w:lvl>
    <w:lvl w:ilvl="6" w:tplc="4C188E10">
      <w:start w:val="1"/>
      <w:numFmt w:val="bullet"/>
      <w:lvlText w:val=""/>
      <w:lvlJc w:val="left"/>
      <w:pPr>
        <w:ind w:left="5040" w:hanging="360"/>
      </w:pPr>
      <w:rPr>
        <w:rFonts w:ascii="Symbol" w:hAnsi="Symbol" w:hint="default"/>
      </w:rPr>
    </w:lvl>
    <w:lvl w:ilvl="7" w:tplc="747054C4">
      <w:start w:val="1"/>
      <w:numFmt w:val="bullet"/>
      <w:lvlText w:val="o"/>
      <w:lvlJc w:val="left"/>
      <w:pPr>
        <w:ind w:left="5760" w:hanging="360"/>
      </w:pPr>
      <w:rPr>
        <w:rFonts w:ascii="Courier New" w:hAnsi="Courier New" w:hint="default"/>
      </w:rPr>
    </w:lvl>
    <w:lvl w:ilvl="8" w:tplc="53E00994">
      <w:start w:val="1"/>
      <w:numFmt w:val="bullet"/>
      <w:lvlText w:val=""/>
      <w:lvlJc w:val="left"/>
      <w:pPr>
        <w:ind w:left="6480" w:hanging="360"/>
      </w:pPr>
      <w:rPr>
        <w:rFonts w:ascii="Wingdings" w:hAnsi="Wingdings" w:hint="default"/>
      </w:rPr>
    </w:lvl>
  </w:abstractNum>
  <w:abstractNum w:abstractNumId="10" w15:restartNumberingAfterBreak="0">
    <w:nsid w:val="70799709"/>
    <w:multiLevelType w:val="hybridMultilevel"/>
    <w:tmpl w:val="EC6CB31A"/>
    <w:lvl w:ilvl="0" w:tplc="8D045CBE">
      <w:start w:val="1"/>
      <w:numFmt w:val="bullet"/>
      <w:lvlText w:val="·"/>
      <w:lvlJc w:val="left"/>
      <w:pPr>
        <w:ind w:left="720" w:hanging="360"/>
      </w:pPr>
      <w:rPr>
        <w:rFonts w:ascii="Symbol" w:hAnsi="Symbol" w:hint="default"/>
      </w:rPr>
    </w:lvl>
    <w:lvl w:ilvl="1" w:tplc="5CB4BD04">
      <w:start w:val="1"/>
      <w:numFmt w:val="bullet"/>
      <w:lvlText w:val="o"/>
      <w:lvlJc w:val="left"/>
      <w:pPr>
        <w:ind w:left="1440" w:hanging="360"/>
      </w:pPr>
      <w:rPr>
        <w:rFonts w:ascii="Courier New" w:hAnsi="Courier New" w:hint="default"/>
      </w:rPr>
    </w:lvl>
    <w:lvl w:ilvl="2" w:tplc="F39ADBC2">
      <w:start w:val="1"/>
      <w:numFmt w:val="bullet"/>
      <w:lvlText w:val=""/>
      <w:lvlJc w:val="left"/>
      <w:pPr>
        <w:ind w:left="2160" w:hanging="360"/>
      </w:pPr>
      <w:rPr>
        <w:rFonts w:ascii="Wingdings" w:hAnsi="Wingdings" w:hint="default"/>
      </w:rPr>
    </w:lvl>
    <w:lvl w:ilvl="3" w:tplc="24C02792">
      <w:start w:val="1"/>
      <w:numFmt w:val="bullet"/>
      <w:lvlText w:val=""/>
      <w:lvlJc w:val="left"/>
      <w:pPr>
        <w:ind w:left="2880" w:hanging="360"/>
      </w:pPr>
      <w:rPr>
        <w:rFonts w:ascii="Symbol" w:hAnsi="Symbol" w:hint="default"/>
      </w:rPr>
    </w:lvl>
    <w:lvl w:ilvl="4" w:tplc="77AC73F2">
      <w:start w:val="1"/>
      <w:numFmt w:val="bullet"/>
      <w:lvlText w:val="o"/>
      <w:lvlJc w:val="left"/>
      <w:pPr>
        <w:ind w:left="3600" w:hanging="360"/>
      </w:pPr>
      <w:rPr>
        <w:rFonts w:ascii="Courier New" w:hAnsi="Courier New" w:hint="default"/>
      </w:rPr>
    </w:lvl>
    <w:lvl w:ilvl="5" w:tplc="82FEE714">
      <w:start w:val="1"/>
      <w:numFmt w:val="bullet"/>
      <w:lvlText w:val=""/>
      <w:lvlJc w:val="left"/>
      <w:pPr>
        <w:ind w:left="4320" w:hanging="360"/>
      </w:pPr>
      <w:rPr>
        <w:rFonts w:ascii="Wingdings" w:hAnsi="Wingdings" w:hint="default"/>
      </w:rPr>
    </w:lvl>
    <w:lvl w:ilvl="6" w:tplc="785CCD24">
      <w:start w:val="1"/>
      <w:numFmt w:val="bullet"/>
      <w:lvlText w:val=""/>
      <w:lvlJc w:val="left"/>
      <w:pPr>
        <w:ind w:left="5040" w:hanging="360"/>
      </w:pPr>
      <w:rPr>
        <w:rFonts w:ascii="Symbol" w:hAnsi="Symbol" w:hint="default"/>
      </w:rPr>
    </w:lvl>
    <w:lvl w:ilvl="7" w:tplc="6C2C3A3A">
      <w:start w:val="1"/>
      <w:numFmt w:val="bullet"/>
      <w:lvlText w:val="o"/>
      <w:lvlJc w:val="left"/>
      <w:pPr>
        <w:ind w:left="5760" w:hanging="360"/>
      </w:pPr>
      <w:rPr>
        <w:rFonts w:ascii="Courier New" w:hAnsi="Courier New" w:hint="default"/>
      </w:rPr>
    </w:lvl>
    <w:lvl w:ilvl="8" w:tplc="34367AB8">
      <w:start w:val="1"/>
      <w:numFmt w:val="bullet"/>
      <w:lvlText w:val=""/>
      <w:lvlJc w:val="left"/>
      <w:pPr>
        <w:ind w:left="6480" w:hanging="360"/>
      </w:pPr>
      <w:rPr>
        <w:rFonts w:ascii="Wingdings" w:hAnsi="Wingdings" w:hint="default"/>
      </w:rPr>
    </w:lvl>
  </w:abstractNum>
  <w:abstractNum w:abstractNumId="11" w15:restartNumberingAfterBreak="0">
    <w:nsid w:val="71C60C84"/>
    <w:multiLevelType w:val="hybridMultilevel"/>
    <w:tmpl w:val="2B98F476"/>
    <w:lvl w:ilvl="0" w:tplc="708E88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AA8C4D"/>
    <w:multiLevelType w:val="hybridMultilevel"/>
    <w:tmpl w:val="52A4D194"/>
    <w:lvl w:ilvl="0" w:tplc="9A5889DC">
      <w:start w:val="1"/>
      <w:numFmt w:val="bullet"/>
      <w:lvlText w:val="·"/>
      <w:lvlJc w:val="left"/>
      <w:pPr>
        <w:ind w:left="720" w:hanging="360"/>
      </w:pPr>
      <w:rPr>
        <w:rFonts w:ascii="Symbol" w:hAnsi="Symbol" w:hint="default"/>
      </w:rPr>
    </w:lvl>
    <w:lvl w:ilvl="1" w:tplc="36ACD9B6">
      <w:start w:val="1"/>
      <w:numFmt w:val="bullet"/>
      <w:lvlText w:val="o"/>
      <w:lvlJc w:val="left"/>
      <w:pPr>
        <w:ind w:left="1440" w:hanging="360"/>
      </w:pPr>
      <w:rPr>
        <w:rFonts w:ascii="Courier New" w:hAnsi="Courier New" w:hint="default"/>
      </w:rPr>
    </w:lvl>
    <w:lvl w:ilvl="2" w:tplc="982097BE">
      <w:start w:val="1"/>
      <w:numFmt w:val="bullet"/>
      <w:lvlText w:val=""/>
      <w:lvlJc w:val="left"/>
      <w:pPr>
        <w:ind w:left="2160" w:hanging="360"/>
      </w:pPr>
      <w:rPr>
        <w:rFonts w:ascii="Wingdings" w:hAnsi="Wingdings" w:hint="default"/>
      </w:rPr>
    </w:lvl>
    <w:lvl w:ilvl="3" w:tplc="E932E6EA">
      <w:start w:val="1"/>
      <w:numFmt w:val="bullet"/>
      <w:lvlText w:val=""/>
      <w:lvlJc w:val="left"/>
      <w:pPr>
        <w:ind w:left="2880" w:hanging="360"/>
      </w:pPr>
      <w:rPr>
        <w:rFonts w:ascii="Symbol" w:hAnsi="Symbol" w:hint="default"/>
      </w:rPr>
    </w:lvl>
    <w:lvl w:ilvl="4" w:tplc="419C78EA">
      <w:start w:val="1"/>
      <w:numFmt w:val="bullet"/>
      <w:lvlText w:val="o"/>
      <w:lvlJc w:val="left"/>
      <w:pPr>
        <w:ind w:left="3600" w:hanging="360"/>
      </w:pPr>
      <w:rPr>
        <w:rFonts w:ascii="Courier New" w:hAnsi="Courier New" w:hint="default"/>
      </w:rPr>
    </w:lvl>
    <w:lvl w:ilvl="5" w:tplc="13A606CC">
      <w:start w:val="1"/>
      <w:numFmt w:val="bullet"/>
      <w:lvlText w:val=""/>
      <w:lvlJc w:val="left"/>
      <w:pPr>
        <w:ind w:left="4320" w:hanging="360"/>
      </w:pPr>
      <w:rPr>
        <w:rFonts w:ascii="Wingdings" w:hAnsi="Wingdings" w:hint="default"/>
      </w:rPr>
    </w:lvl>
    <w:lvl w:ilvl="6" w:tplc="195AFBA6">
      <w:start w:val="1"/>
      <w:numFmt w:val="bullet"/>
      <w:lvlText w:val=""/>
      <w:lvlJc w:val="left"/>
      <w:pPr>
        <w:ind w:left="5040" w:hanging="360"/>
      </w:pPr>
      <w:rPr>
        <w:rFonts w:ascii="Symbol" w:hAnsi="Symbol" w:hint="default"/>
      </w:rPr>
    </w:lvl>
    <w:lvl w:ilvl="7" w:tplc="9588E8CA">
      <w:start w:val="1"/>
      <w:numFmt w:val="bullet"/>
      <w:lvlText w:val="o"/>
      <w:lvlJc w:val="left"/>
      <w:pPr>
        <w:ind w:left="5760" w:hanging="360"/>
      </w:pPr>
      <w:rPr>
        <w:rFonts w:ascii="Courier New" w:hAnsi="Courier New" w:hint="default"/>
      </w:rPr>
    </w:lvl>
    <w:lvl w:ilvl="8" w:tplc="3DBE3510">
      <w:start w:val="1"/>
      <w:numFmt w:val="bullet"/>
      <w:lvlText w:val=""/>
      <w:lvlJc w:val="left"/>
      <w:pPr>
        <w:ind w:left="6480" w:hanging="360"/>
      </w:pPr>
      <w:rPr>
        <w:rFonts w:ascii="Wingdings" w:hAnsi="Wingdings" w:hint="default"/>
      </w:rPr>
    </w:lvl>
  </w:abstractNum>
  <w:abstractNum w:abstractNumId="13" w15:restartNumberingAfterBreak="0">
    <w:nsid w:val="7674089C"/>
    <w:multiLevelType w:val="hybridMultilevel"/>
    <w:tmpl w:val="FFFFFFFF"/>
    <w:lvl w:ilvl="0" w:tplc="05C46DAA">
      <w:start w:val="1"/>
      <w:numFmt w:val="bullet"/>
      <w:lvlText w:val=""/>
      <w:lvlJc w:val="left"/>
      <w:pPr>
        <w:ind w:left="720" w:hanging="360"/>
      </w:pPr>
      <w:rPr>
        <w:rFonts w:ascii="Symbol" w:hAnsi="Symbol" w:hint="default"/>
      </w:rPr>
    </w:lvl>
    <w:lvl w:ilvl="1" w:tplc="A6243608">
      <w:start w:val="1"/>
      <w:numFmt w:val="bullet"/>
      <w:lvlText w:val="o"/>
      <w:lvlJc w:val="left"/>
      <w:pPr>
        <w:ind w:left="1440" w:hanging="360"/>
      </w:pPr>
      <w:rPr>
        <w:rFonts w:ascii="Courier New" w:hAnsi="Courier New" w:hint="default"/>
      </w:rPr>
    </w:lvl>
    <w:lvl w:ilvl="2" w:tplc="5A9C8B3A">
      <w:start w:val="1"/>
      <w:numFmt w:val="bullet"/>
      <w:lvlText w:val=""/>
      <w:lvlJc w:val="left"/>
      <w:pPr>
        <w:ind w:left="2160" w:hanging="360"/>
      </w:pPr>
      <w:rPr>
        <w:rFonts w:ascii="Wingdings" w:hAnsi="Wingdings" w:hint="default"/>
      </w:rPr>
    </w:lvl>
    <w:lvl w:ilvl="3" w:tplc="95820A78">
      <w:start w:val="1"/>
      <w:numFmt w:val="bullet"/>
      <w:lvlText w:val=""/>
      <w:lvlJc w:val="left"/>
      <w:pPr>
        <w:ind w:left="2880" w:hanging="360"/>
      </w:pPr>
      <w:rPr>
        <w:rFonts w:ascii="Symbol" w:hAnsi="Symbol" w:hint="default"/>
      </w:rPr>
    </w:lvl>
    <w:lvl w:ilvl="4" w:tplc="070A76DA">
      <w:start w:val="1"/>
      <w:numFmt w:val="bullet"/>
      <w:lvlText w:val="o"/>
      <w:lvlJc w:val="left"/>
      <w:pPr>
        <w:ind w:left="3600" w:hanging="360"/>
      </w:pPr>
      <w:rPr>
        <w:rFonts w:ascii="Courier New" w:hAnsi="Courier New" w:hint="default"/>
      </w:rPr>
    </w:lvl>
    <w:lvl w:ilvl="5" w:tplc="0E4025E0">
      <w:start w:val="1"/>
      <w:numFmt w:val="bullet"/>
      <w:lvlText w:val=""/>
      <w:lvlJc w:val="left"/>
      <w:pPr>
        <w:ind w:left="4320" w:hanging="360"/>
      </w:pPr>
      <w:rPr>
        <w:rFonts w:ascii="Wingdings" w:hAnsi="Wingdings" w:hint="default"/>
      </w:rPr>
    </w:lvl>
    <w:lvl w:ilvl="6" w:tplc="785A9D52">
      <w:start w:val="1"/>
      <w:numFmt w:val="bullet"/>
      <w:lvlText w:val=""/>
      <w:lvlJc w:val="left"/>
      <w:pPr>
        <w:ind w:left="5040" w:hanging="360"/>
      </w:pPr>
      <w:rPr>
        <w:rFonts w:ascii="Symbol" w:hAnsi="Symbol" w:hint="default"/>
      </w:rPr>
    </w:lvl>
    <w:lvl w:ilvl="7" w:tplc="F3CEAA20">
      <w:start w:val="1"/>
      <w:numFmt w:val="bullet"/>
      <w:lvlText w:val="o"/>
      <w:lvlJc w:val="left"/>
      <w:pPr>
        <w:ind w:left="5760" w:hanging="360"/>
      </w:pPr>
      <w:rPr>
        <w:rFonts w:ascii="Courier New" w:hAnsi="Courier New" w:hint="default"/>
      </w:rPr>
    </w:lvl>
    <w:lvl w:ilvl="8" w:tplc="FBF482AC">
      <w:start w:val="1"/>
      <w:numFmt w:val="bullet"/>
      <w:lvlText w:val=""/>
      <w:lvlJc w:val="left"/>
      <w:pPr>
        <w:ind w:left="6480" w:hanging="360"/>
      </w:pPr>
      <w:rPr>
        <w:rFonts w:ascii="Wingdings" w:hAnsi="Wingdings" w:hint="default"/>
      </w:rPr>
    </w:lvl>
  </w:abstractNum>
  <w:abstractNum w:abstractNumId="14" w15:restartNumberingAfterBreak="0">
    <w:nsid w:val="7B154429"/>
    <w:multiLevelType w:val="hybridMultilevel"/>
    <w:tmpl w:val="7C1A5BF4"/>
    <w:lvl w:ilvl="0" w:tplc="0C86C5C4">
      <w:start w:val="1"/>
      <w:numFmt w:val="bullet"/>
      <w:lvlText w:val="·"/>
      <w:lvlJc w:val="left"/>
      <w:pPr>
        <w:ind w:left="720" w:hanging="360"/>
      </w:pPr>
      <w:rPr>
        <w:rFonts w:ascii="Symbol" w:hAnsi="Symbol" w:hint="default"/>
      </w:rPr>
    </w:lvl>
    <w:lvl w:ilvl="1" w:tplc="6868C040">
      <w:start w:val="1"/>
      <w:numFmt w:val="bullet"/>
      <w:lvlText w:val="o"/>
      <w:lvlJc w:val="left"/>
      <w:pPr>
        <w:ind w:left="1440" w:hanging="360"/>
      </w:pPr>
      <w:rPr>
        <w:rFonts w:ascii="Courier New" w:hAnsi="Courier New" w:hint="default"/>
      </w:rPr>
    </w:lvl>
    <w:lvl w:ilvl="2" w:tplc="F466B266">
      <w:start w:val="1"/>
      <w:numFmt w:val="bullet"/>
      <w:lvlText w:val=""/>
      <w:lvlJc w:val="left"/>
      <w:pPr>
        <w:ind w:left="2160" w:hanging="360"/>
      </w:pPr>
      <w:rPr>
        <w:rFonts w:ascii="Wingdings" w:hAnsi="Wingdings" w:hint="default"/>
      </w:rPr>
    </w:lvl>
    <w:lvl w:ilvl="3" w:tplc="A6C2DCA8">
      <w:start w:val="1"/>
      <w:numFmt w:val="bullet"/>
      <w:lvlText w:val=""/>
      <w:lvlJc w:val="left"/>
      <w:pPr>
        <w:ind w:left="2880" w:hanging="360"/>
      </w:pPr>
      <w:rPr>
        <w:rFonts w:ascii="Symbol" w:hAnsi="Symbol" w:hint="default"/>
      </w:rPr>
    </w:lvl>
    <w:lvl w:ilvl="4" w:tplc="98C08C5C">
      <w:start w:val="1"/>
      <w:numFmt w:val="bullet"/>
      <w:lvlText w:val="o"/>
      <w:lvlJc w:val="left"/>
      <w:pPr>
        <w:ind w:left="3600" w:hanging="360"/>
      </w:pPr>
      <w:rPr>
        <w:rFonts w:ascii="Courier New" w:hAnsi="Courier New" w:hint="default"/>
      </w:rPr>
    </w:lvl>
    <w:lvl w:ilvl="5" w:tplc="2D78D4FC">
      <w:start w:val="1"/>
      <w:numFmt w:val="bullet"/>
      <w:lvlText w:val=""/>
      <w:lvlJc w:val="left"/>
      <w:pPr>
        <w:ind w:left="4320" w:hanging="360"/>
      </w:pPr>
      <w:rPr>
        <w:rFonts w:ascii="Wingdings" w:hAnsi="Wingdings" w:hint="default"/>
      </w:rPr>
    </w:lvl>
    <w:lvl w:ilvl="6" w:tplc="788637E0">
      <w:start w:val="1"/>
      <w:numFmt w:val="bullet"/>
      <w:lvlText w:val=""/>
      <w:lvlJc w:val="left"/>
      <w:pPr>
        <w:ind w:left="5040" w:hanging="360"/>
      </w:pPr>
      <w:rPr>
        <w:rFonts w:ascii="Symbol" w:hAnsi="Symbol" w:hint="default"/>
      </w:rPr>
    </w:lvl>
    <w:lvl w:ilvl="7" w:tplc="F1FAAD3E">
      <w:start w:val="1"/>
      <w:numFmt w:val="bullet"/>
      <w:lvlText w:val="o"/>
      <w:lvlJc w:val="left"/>
      <w:pPr>
        <w:ind w:left="5760" w:hanging="360"/>
      </w:pPr>
      <w:rPr>
        <w:rFonts w:ascii="Courier New" w:hAnsi="Courier New" w:hint="default"/>
      </w:rPr>
    </w:lvl>
    <w:lvl w:ilvl="8" w:tplc="AD66CFF6">
      <w:start w:val="1"/>
      <w:numFmt w:val="bullet"/>
      <w:lvlText w:val=""/>
      <w:lvlJc w:val="left"/>
      <w:pPr>
        <w:ind w:left="6480" w:hanging="360"/>
      </w:pPr>
      <w:rPr>
        <w:rFonts w:ascii="Wingdings" w:hAnsi="Wingdings" w:hint="default"/>
      </w:rPr>
    </w:lvl>
  </w:abstractNum>
  <w:num w:numId="1" w16cid:durableId="27951065">
    <w:abstractNumId w:val="13"/>
  </w:num>
  <w:num w:numId="2" w16cid:durableId="820001400">
    <w:abstractNumId w:val="7"/>
  </w:num>
  <w:num w:numId="3" w16cid:durableId="1157575678">
    <w:abstractNumId w:val="0"/>
  </w:num>
  <w:num w:numId="4" w16cid:durableId="892812424">
    <w:abstractNumId w:val="4"/>
  </w:num>
  <w:num w:numId="5" w16cid:durableId="836386274">
    <w:abstractNumId w:val="8"/>
  </w:num>
  <w:num w:numId="6" w16cid:durableId="1299337139">
    <w:abstractNumId w:val="6"/>
  </w:num>
  <w:num w:numId="7" w16cid:durableId="1176044243">
    <w:abstractNumId w:val="1"/>
  </w:num>
  <w:num w:numId="8" w16cid:durableId="92744491">
    <w:abstractNumId w:val="12"/>
  </w:num>
  <w:num w:numId="9" w16cid:durableId="1513185078">
    <w:abstractNumId w:val="14"/>
  </w:num>
  <w:num w:numId="10" w16cid:durableId="1945842698">
    <w:abstractNumId w:val="3"/>
  </w:num>
  <w:num w:numId="11" w16cid:durableId="322121137">
    <w:abstractNumId w:val="9"/>
  </w:num>
  <w:num w:numId="12" w16cid:durableId="140390158">
    <w:abstractNumId w:val="2"/>
  </w:num>
  <w:num w:numId="13" w16cid:durableId="1520582825">
    <w:abstractNumId w:val="10"/>
  </w:num>
  <w:num w:numId="14" w16cid:durableId="1201671248">
    <w:abstractNumId w:val="5"/>
  </w:num>
  <w:num w:numId="15" w16cid:durableId="26851499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16"/>
    <w:rsid w:val="00003B19"/>
    <w:rsid w:val="00005F52"/>
    <w:rsid w:val="00006468"/>
    <w:rsid w:val="00006CB9"/>
    <w:rsid w:val="00006F0C"/>
    <w:rsid w:val="00010C09"/>
    <w:rsid w:val="00016001"/>
    <w:rsid w:val="00016656"/>
    <w:rsid w:val="0002238B"/>
    <w:rsid w:val="0002327F"/>
    <w:rsid w:val="000232FD"/>
    <w:rsid w:val="0002387A"/>
    <w:rsid w:val="00026212"/>
    <w:rsid w:val="000277B7"/>
    <w:rsid w:val="0003158C"/>
    <w:rsid w:val="00031D43"/>
    <w:rsid w:val="00033301"/>
    <w:rsid w:val="00036588"/>
    <w:rsid w:val="00036ECB"/>
    <w:rsid w:val="0004009B"/>
    <w:rsid w:val="00040325"/>
    <w:rsid w:val="0004178A"/>
    <w:rsid w:val="00042095"/>
    <w:rsid w:val="000426FE"/>
    <w:rsid w:val="00043D6D"/>
    <w:rsid w:val="00046E78"/>
    <w:rsid w:val="00046FCA"/>
    <w:rsid w:val="000478A0"/>
    <w:rsid w:val="00047D63"/>
    <w:rsid w:val="00050D63"/>
    <w:rsid w:val="00052E5E"/>
    <w:rsid w:val="00053604"/>
    <w:rsid w:val="00054456"/>
    <w:rsid w:val="0005499D"/>
    <w:rsid w:val="000567C0"/>
    <w:rsid w:val="000618A6"/>
    <w:rsid w:val="00062657"/>
    <w:rsid w:val="00062760"/>
    <w:rsid w:val="00064094"/>
    <w:rsid w:val="00064724"/>
    <w:rsid w:val="000655D0"/>
    <w:rsid w:val="00066459"/>
    <w:rsid w:val="000676B2"/>
    <w:rsid w:val="00071960"/>
    <w:rsid w:val="00071C3C"/>
    <w:rsid w:val="00073450"/>
    <w:rsid w:val="00073617"/>
    <w:rsid w:val="00073DE6"/>
    <w:rsid w:val="000743AD"/>
    <w:rsid w:val="00074D3C"/>
    <w:rsid w:val="00075A48"/>
    <w:rsid w:val="000766ED"/>
    <w:rsid w:val="00076A04"/>
    <w:rsid w:val="00076DA2"/>
    <w:rsid w:val="00081A22"/>
    <w:rsid w:val="000821B9"/>
    <w:rsid w:val="00085B70"/>
    <w:rsid w:val="0008753A"/>
    <w:rsid w:val="00087A05"/>
    <w:rsid w:val="00090170"/>
    <w:rsid w:val="000901A3"/>
    <w:rsid w:val="000924E9"/>
    <w:rsid w:val="00092D22"/>
    <w:rsid w:val="00092EE8"/>
    <w:rsid w:val="00093BCD"/>
    <w:rsid w:val="00094472"/>
    <w:rsid w:val="00095CF2"/>
    <w:rsid w:val="00096A04"/>
    <w:rsid w:val="000A065D"/>
    <w:rsid w:val="000A0874"/>
    <w:rsid w:val="000A143C"/>
    <w:rsid w:val="000A2944"/>
    <w:rsid w:val="000A2EE5"/>
    <w:rsid w:val="000A3EC1"/>
    <w:rsid w:val="000A4416"/>
    <w:rsid w:val="000A76BB"/>
    <w:rsid w:val="000A7D85"/>
    <w:rsid w:val="000B1068"/>
    <w:rsid w:val="000B3FA2"/>
    <w:rsid w:val="000B4BBC"/>
    <w:rsid w:val="000B4F39"/>
    <w:rsid w:val="000B73B8"/>
    <w:rsid w:val="000B7A33"/>
    <w:rsid w:val="000B7A5A"/>
    <w:rsid w:val="000B7C84"/>
    <w:rsid w:val="000C1063"/>
    <w:rsid w:val="000C23B2"/>
    <w:rsid w:val="000C2B11"/>
    <w:rsid w:val="000C2FA3"/>
    <w:rsid w:val="000C308F"/>
    <w:rsid w:val="000C3CDE"/>
    <w:rsid w:val="000C7A4D"/>
    <w:rsid w:val="000D0CB0"/>
    <w:rsid w:val="000D10D9"/>
    <w:rsid w:val="000D2AA2"/>
    <w:rsid w:val="000D2C1E"/>
    <w:rsid w:val="000D2EF4"/>
    <w:rsid w:val="000D458D"/>
    <w:rsid w:val="000E0689"/>
    <w:rsid w:val="000E0BCB"/>
    <w:rsid w:val="000E14B2"/>
    <w:rsid w:val="000E284A"/>
    <w:rsid w:val="000E3C4F"/>
    <w:rsid w:val="000E6346"/>
    <w:rsid w:val="000F1EC9"/>
    <w:rsid w:val="000F2633"/>
    <w:rsid w:val="000F2E22"/>
    <w:rsid w:val="000F3B2A"/>
    <w:rsid w:val="000F455B"/>
    <w:rsid w:val="000F5414"/>
    <w:rsid w:val="000F6382"/>
    <w:rsid w:val="000F6AB7"/>
    <w:rsid w:val="000F6CA7"/>
    <w:rsid w:val="000F7D42"/>
    <w:rsid w:val="001008FF"/>
    <w:rsid w:val="0010288F"/>
    <w:rsid w:val="00102C30"/>
    <w:rsid w:val="00102FB2"/>
    <w:rsid w:val="00103C98"/>
    <w:rsid w:val="0010620C"/>
    <w:rsid w:val="0010681E"/>
    <w:rsid w:val="0010758F"/>
    <w:rsid w:val="00110E43"/>
    <w:rsid w:val="00111153"/>
    <w:rsid w:val="00111453"/>
    <w:rsid w:val="00111D53"/>
    <w:rsid w:val="00113365"/>
    <w:rsid w:val="0011462A"/>
    <w:rsid w:val="00114CDE"/>
    <w:rsid w:val="00114EF4"/>
    <w:rsid w:val="00116FDC"/>
    <w:rsid w:val="001202CC"/>
    <w:rsid w:val="00120B84"/>
    <w:rsid w:val="00121099"/>
    <w:rsid w:val="0012141C"/>
    <w:rsid w:val="0012231D"/>
    <w:rsid w:val="001238DB"/>
    <w:rsid w:val="00124506"/>
    <w:rsid w:val="00124A52"/>
    <w:rsid w:val="00124FC2"/>
    <w:rsid w:val="00125102"/>
    <w:rsid w:val="00126A8E"/>
    <w:rsid w:val="0012796D"/>
    <w:rsid w:val="00127C61"/>
    <w:rsid w:val="00130233"/>
    <w:rsid w:val="00130CDA"/>
    <w:rsid w:val="00131276"/>
    <w:rsid w:val="00131FB4"/>
    <w:rsid w:val="0013276D"/>
    <w:rsid w:val="0013305F"/>
    <w:rsid w:val="0013365D"/>
    <w:rsid w:val="00135372"/>
    <w:rsid w:val="001354A7"/>
    <w:rsid w:val="00140785"/>
    <w:rsid w:val="001415EB"/>
    <w:rsid w:val="001418CC"/>
    <w:rsid w:val="0014218E"/>
    <w:rsid w:val="00143459"/>
    <w:rsid w:val="00147802"/>
    <w:rsid w:val="0015079D"/>
    <w:rsid w:val="0015126E"/>
    <w:rsid w:val="00152A7D"/>
    <w:rsid w:val="00153ABD"/>
    <w:rsid w:val="00154A3A"/>
    <w:rsid w:val="001564DA"/>
    <w:rsid w:val="0015C05E"/>
    <w:rsid w:val="00160172"/>
    <w:rsid w:val="0016149C"/>
    <w:rsid w:val="001622A1"/>
    <w:rsid w:val="00162560"/>
    <w:rsid w:val="00164B3F"/>
    <w:rsid w:val="00164C48"/>
    <w:rsid w:val="00166BCC"/>
    <w:rsid w:val="001672F0"/>
    <w:rsid w:val="00170613"/>
    <w:rsid w:val="00170763"/>
    <w:rsid w:val="00170CAB"/>
    <w:rsid w:val="00171737"/>
    <w:rsid w:val="00171E87"/>
    <w:rsid w:val="00172AE9"/>
    <w:rsid w:val="00173E5E"/>
    <w:rsid w:val="001747A6"/>
    <w:rsid w:val="00176E7B"/>
    <w:rsid w:val="00180933"/>
    <w:rsid w:val="00180C0E"/>
    <w:rsid w:val="001816E0"/>
    <w:rsid w:val="0018297E"/>
    <w:rsid w:val="001835EA"/>
    <w:rsid w:val="001852DB"/>
    <w:rsid w:val="00185611"/>
    <w:rsid w:val="00186271"/>
    <w:rsid w:val="00186276"/>
    <w:rsid w:val="00186441"/>
    <w:rsid w:val="00186CFF"/>
    <w:rsid w:val="00187FB8"/>
    <w:rsid w:val="001889A1"/>
    <w:rsid w:val="00190612"/>
    <w:rsid w:val="00191652"/>
    <w:rsid w:val="00192E11"/>
    <w:rsid w:val="001934C3"/>
    <w:rsid w:val="00194017"/>
    <w:rsid w:val="001957F2"/>
    <w:rsid w:val="00197AD9"/>
    <w:rsid w:val="00197F99"/>
    <w:rsid w:val="001A12DC"/>
    <w:rsid w:val="001A134F"/>
    <w:rsid w:val="001A1479"/>
    <w:rsid w:val="001A150A"/>
    <w:rsid w:val="001A1A91"/>
    <w:rsid w:val="001A23EC"/>
    <w:rsid w:val="001A2EA7"/>
    <w:rsid w:val="001A3CD2"/>
    <w:rsid w:val="001A5B1F"/>
    <w:rsid w:val="001A6201"/>
    <w:rsid w:val="001A643A"/>
    <w:rsid w:val="001A725C"/>
    <w:rsid w:val="001B010E"/>
    <w:rsid w:val="001B1E8B"/>
    <w:rsid w:val="001B2611"/>
    <w:rsid w:val="001B4519"/>
    <w:rsid w:val="001B4883"/>
    <w:rsid w:val="001B50A9"/>
    <w:rsid w:val="001B55A8"/>
    <w:rsid w:val="001B585B"/>
    <w:rsid w:val="001B6F17"/>
    <w:rsid w:val="001B7DF0"/>
    <w:rsid w:val="001C08B5"/>
    <w:rsid w:val="001C3B63"/>
    <w:rsid w:val="001C3E68"/>
    <w:rsid w:val="001C50BF"/>
    <w:rsid w:val="001C5AAA"/>
    <w:rsid w:val="001C5D75"/>
    <w:rsid w:val="001C7D37"/>
    <w:rsid w:val="001D0766"/>
    <w:rsid w:val="001D2F70"/>
    <w:rsid w:val="001D35B8"/>
    <w:rsid w:val="001D393E"/>
    <w:rsid w:val="001D5D05"/>
    <w:rsid w:val="001D6335"/>
    <w:rsid w:val="001D68A6"/>
    <w:rsid w:val="001D74F3"/>
    <w:rsid w:val="001D757F"/>
    <w:rsid w:val="001D760C"/>
    <w:rsid w:val="001E04AD"/>
    <w:rsid w:val="001E12EC"/>
    <w:rsid w:val="001E16B5"/>
    <w:rsid w:val="001E5E49"/>
    <w:rsid w:val="001E5F1E"/>
    <w:rsid w:val="001E7541"/>
    <w:rsid w:val="001F1B5F"/>
    <w:rsid w:val="001F1D96"/>
    <w:rsid w:val="001F27F9"/>
    <w:rsid w:val="001F5D02"/>
    <w:rsid w:val="001F725A"/>
    <w:rsid w:val="002008B5"/>
    <w:rsid w:val="002029E9"/>
    <w:rsid w:val="002032E0"/>
    <w:rsid w:val="00206843"/>
    <w:rsid w:val="00206D6D"/>
    <w:rsid w:val="00207D2F"/>
    <w:rsid w:val="00211E02"/>
    <w:rsid w:val="00213D4A"/>
    <w:rsid w:val="00216229"/>
    <w:rsid w:val="0021632D"/>
    <w:rsid w:val="0021677C"/>
    <w:rsid w:val="0021708E"/>
    <w:rsid w:val="00222A4B"/>
    <w:rsid w:val="00222F3F"/>
    <w:rsid w:val="00225861"/>
    <w:rsid w:val="002269CF"/>
    <w:rsid w:val="00231085"/>
    <w:rsid w:val="002368CE"/>
    <w:rsid w:val="00237E2D"/>
    <w:rsid w:val="002406BF"/>
    <w:rsid w:val="0024255B"/>
    <w:rsid w:val="00242753"/>
    <w:rsid w:val="00244609"/>
    <w:rsid w:val="00245C5B"/>
    <w:rsid w:val="00246D22"/>
    <w:rsid w:val="002500E1"/>
    <w:rsid w:val="0025232E"/>
    <w:rsid w:val="0025247D"/>
    <w:rsid w:val="002542CD"/>
    <w:rsid w:val="00255242"/>
    <w:rsid w:val="002552FE"/>
    <w:rsid w:val="00257424"/>
    <w:rsid w:val="0026019F"/>
    <w:rsid w:val="002601D3"/>
    <w:rsid w:val="002606FE"/>
    <w:rsid w:val="0026183A"/>
    <w:rsid w:val="002618F6"/>
    <w:rsid w:val="00262157"/>
    <w:rsid w:val="002622FD"/>
    <w:rsid w:val="00262EAC"/>
    <w:rsid w:val="00263880"/>
    <w:rsid w:val="00263C9E"/>
    <w:rsid w:val="00263E19"/>
    <w:rsid w:val="0026772F"/>
    <w:rsid w:val="002720DA"/>
    <w:rsid w:val="00272DD1"/>
    <w:rsid w:val="00273449"/>
    <w:rsid w:val="00273D94"/>
    <w:rsid w:val="002748EC"/>
    <w:rsid w:val="00274AC9"/>
    <w:rsid w:val="002751EA"/>
    <w:rsid w:val="00275A90"/>
    <w:rsid w:val="00281D04"/>
    <w:rsid w:val="0028223F"/>
    <w:rsid w:val="00284B29"/>
    <w:rsid w:val="00286751"/>
    <w:rsid w:val="00290956"/>
    <w:rsid w:val="0029275D"/>
    <w:rsid w:val="00293037"/>
    <w:rsid w:val="0029778A"/>
    <w:rsid w:val="002A0A09"/>
    <w:rsid w:val="002A1386"/>
    <w:rsid w:val="002A142B"/>
    <w:rsid w:val="002A1F29"/>
    <w:rsid w:val="002A3AC0"/>
    <w:rsid w:val="002A3C57"/>
    <w:rsid w:val="002A70F9"/>
    <w:rsid w:val="002A7C02"/>
    <w:rsid w:val="002A7D69"/>
    <w:rsid w:val="002B0276"/>
    <w:rsid w:val="002B1543"/>
    <w:rsid w:val="002B1E63"/>
    <w:rsid w:val="002B2E88"/>
    <w:rsid w:val="002B488B"/>
    <w:rsid w:val="002B58DD"/>
    <w:rsid w:val="002B671D"/>
    <w:rsid w:val="002C1505"/>
    <w:rsid w:val="002C1D88"/>
    <w:rsid w:val="002C2022"/>
    <w:rsid w:val="002C2577"/>
    <w:rsid w:val="002C2954"/>
    <w:rsid w:val="002C3CF5"/>
    <w:rsid w:val="002C44B0"/>
    <w:rsid w:val="002C4732"/>
    <w:rsid w:val="002C48DB"/>
    <w:rsid w:val="002C4FC4"/>
    <w:rsid w:val="002C50AF"/>
    <w:rsid w:val="002C535D"/>
    <w:rsid w:val="002C5A0B"/>
    <w:rsid w:val="002C6223"/>
    <w:rsid w:val="002D15A9"/>
    <w:rsid w:val="002D18D1"/>
    <w:rsid w:val="002D2328"/>
    <w:rsid w:val="002D2670"/>
    <w:rsid w:val="002D2CB2"/>
    <w:rsid w:val="002D39E6"/>
    <w:rsid w:val="002D6826"/>
    <w:rsid w:val="002E34CB"/>
    <w:rsid w:val="002E5580"/>
    <w:rsid w:val="002E5703"/>
    <w:rsid w:val="002E7061"/>
    <w:rsid w:val="002E7BB7"/>
    <w:rsid w:val="002F435E"/>
    <w:rsid w:val="002F565B"/>
    <w:rsid w:val="002F6CC2"/>
    <w:rsid w:val="00300852"/>
    <w:rsid w:val="00302FC6"/>
    <w:rsid w:val="00305627"/>
    <w:rsid w:val="00305844"/>
    <w:rsid w:val="00305C7C"/>
    <w:rsid w:val="00305D8F"/>
    <w:rsid w:val="00306216"/>
    <w:rsid w:val="003113A4"/>
    <w:rsid w:val="00312B0A"/>
    <w:rsid w:val="00315AF5"/>
    <w:rsid w:val="00317EB6"/>
    <w:rsid w:val="0032192D"/>
    <w:rsid w:val="00322128"/>
    <w:rsid w:val="0032274E"/>
    <w:rsid w:val="00323ADD"/>
    <w:rsid w:val="0032479E"/>
    <w:rsid w:val="00324EF3"/>
    <w:rsid w:val="00326874"/>
    <w:rsid w:val="00326B70"/>
    <w:rsid w:val="003271DD"/>
    <w:rsid w:val="00327B02"/>
    <w:rsid w:val="00331423"/>
    <w:rsid w:val="00331478"/>
    <w:rsid w:val="0033178F"/>
    <w:rsid w:val="00332DC7"/>
    <w:rsid w:val="003337BC"/>
    <w:rsid w:val="00333AE6"/>
    <w:rsid w:val="003348DC"/>
    <w:rsid w:val="003348F9"/>
    <w:rsid w:val="003357DD"/>
    <w:rsid w:val="0033635D"/>
    <w:rsid w:val="00336926"/>
    <w:rsid w:val="0033756E"/>
    <w:rsid w:val="00340C23"/>
    <w:rsid w:val="00341850"/>
    <w:rsid w:val="003418A8"/>
    <w:rsid w:val="00341EB2"/>
    <w:rsid w:val="00341FAA"/>
    <w:rsid w:val="00344ECA"/>
    <w:rsid w:val="0034515A"/>
    <w:rsid w:val="00345E83"/>
    <w:rsid w:val="003507C1"/>
    <w:rsid w:val="0035119A"/>
    <w:rsid w:val="0035126E"/>
    <w:rsid w:val="00351754"/>
    <w:rsid w:val="00351D12"/>
    <w:rsid w:val="003542BF"/>
    <w:rsid w:val="003567D4"/>
    <w:rsid w:val="00357172"/>
    <w:rsid w:val="003578FA"/>
    <w:rsid w:val="00360B42"/>
    <w:rsid w:val="00363756"/>
    <w:rsid w:val="00364A5B"/>
    <w:rsid w:val="003661D7"/>
    <w:rsid w:val="003672A1"/>
    <w:rsid w:val="0037227E"/>
    <w:rsid w:val="00374EE7"/>
    <w:rsid w:val="00375E2F"/>
    <w:rsid w:val="00376078"/>
    <w:rsid w:val="003802C2"/>
    <w:rsid w:val="00380719"/>
    <w:rsid w:val="003819F8"/>
    <w:rsid w:val="003826B8"/>
    <w:rsid w:val="0038303C"/>
    <w:rsid w:val="003830E1"/>
    <w:rsid w:val="00386658"/>
    <w:rsid w:val="0038761E"/>
    <w:rsid w:val="00390A76"/>
    <w:rsid w:val="00390CBB"/>
    <w:rsid w:val="00390F1C"/>
    <w:rsid w:val="003911BE"/>
    <w:rsid w:val="003920EB"/>
    <w:rsid w:val="0039297F"/>
    <w:rsid w:val="00393393"/>
    <w:rsid w:val="0039431A"/>
    <w:rsid w:val="0039526D"/>
    <w:rsid w:val="00395A62"/>
    <w:rsid w:val="00395A97"/>
    <w:rsid w:val="00396423"/>
    <w:rsid w:val="003A278A"/>
    <w:rsid w:val="003A326B"/>
    <w:rsid w:val="003A347D"/>
    <w:rsid w:val="003A3670"/>
    <w:rsid w:val="003A5EB6"/>
    <w:rsid w:val="003A7699"/>
    <w:rsid w:val="003B316D"/>
    <w:rsid w:val="003B6106"/>
    <w:rsid w:val="003B6197"/>
    <w:rsid w:val="003B6960"/>
    <w:rsid w:val="003C086D"/>
    <w:rsid w:val="003C0903"/>
    <w:rsid w:val="003C26DA"/>
    <w:rsid w:val="003C4BE2"/>
    <w:rsid w:val="003C5A7E"/>
    <w:rsid w:val="003C6A4D"/>
    <w:rsid w:val="003D18B8"/>
    <w:rsid w:val="003D1975"/>
    <w:rsid w:val="003D343E"/>
    <w:rsid w:val="003D4AEB"/>
    <w:rsid w:val="003D61AF"/>
    <w:rsid w:val="003E02B4"/>
    <w:rsid w:val="003E076E"/>
    <w:rsid w:val="003E20B4"/>
    <w:rsid w:val="003E33C0"/>
    <w:rsid w:val="003E3501"/>
    <w:rsid w:val="003E485B"/>
    <w:rsid w:val="003E4900"/>
    <w:rsid w:val="003E4A08"/>
    <w:rsid w:val="003E6516"/>
    <w:rsid w:val="003E7C82"/>
    <w:rsid w:val="003F1A5B"/>
    <w:rsid w:val="003F1EA3"/>
    <w:rsid w:val="003F1ED6"/>
    <w:rsid w:val="003F313B"/>
    <w:rsid w:val="003F32FC"/>
    <w:rsid w:val="003F382A"/>
    <w:rsid w:val="003F475A"/>
    <w:rsid w:val="003F4899"/>
    <w:rsid w:val="003F4FE1"/>
    <w:rsid w:val="003F5271"/>
    <w:rsid w:val="003F527C"/>
    <w:rsid w:val="003F7247"/>
    <w:rsid w:val="004001B8"/>
    <w:rsid w:val="004023D1"/>
    <w:rsid w:val="004044E7"/>
    <w:rsid w:val="0040490A"/>
    <w:rsid w:val="004049CE"/>
    <w:rsid w:val="004056F4"/>
    <w:rsid w:val="004072F2"/>
    <w:rsid w:val="0041058B"/>
    <w:rsid w:val="004109D0"/>
    <w:rsid w:val="00413C1A"/>
    <w:rsid w:val="00414CAE"/>
    <w:rsid w:val="004166E7"/>
    <w:rsid w:val="004219F4"/>
    <w:rsid w:val="00421C43"/>
    <w:rsid w:val="004227BE"/>
    <w:rsid w:val="00431534"/>
    <w:rsid w:val="004318C5"/>
    <w:rsid w:val="004322D9"/>
    <w:rsid w:val="00432D70"/>
    <w:rsid w:val="0043416F"/>
    <w:rsid w:val="00436469"/>
    <w:rsid w:val="0044229E"/>
    <w:rsid w:val="00443B64"/>
    <w:rsid w:val="00444647"/>
    <w:rsid w:val="0044697A"/>
    <w:rsid w:val="00446C19"/>
    <w:rsid w:val="004472CC"/>
    <w:rsid w:val="00447991"/>
    <w:rsid w:val="00450931"/>
    <w:rsid w:val="004511AA"/>
    <w:rsid w:val="00451EA1"/>
    <w:rsid w:val="00453987"/>
    <w:rsid w:val="004565F2"/>
    <w:rsid w:val="00456872"/>
    <w:rsid w:val="00456DC7"/>
    <w:rsid w:val="004603E8"/>
    <w:rsid w:val="00461842"/>
    <w:rsid w:val="00462DFB"/>
    <w:rsid w:val="00464DC4"/>
    <w:rsid w:val="00466A94"/>
    <w:rsid w:val="00467170"/>
    <w:rsid w:val="004716B3"/>
    <w:rsid w:val="00471D88"/>
    <w:rsid w:val="00471E64"/>
    <w:rsid w:val="00473554"/>
    <w:rsid w:val="0047457E"/>
    <w:rsid w:val="0047537C"/>
    <w:rsid w:val="0047709C"/>
    <w:rsid w:val="00477EE3"/>
    <w:rsid w:val="004864BC"/>
    <w:rsid w:val="004866BE"/>
    <w:rsid w:val="00486ABA"/>
    <w:rsid w:val="00487C80"/>
    <w:rsid w:val="004909A6"/>
    <w:rsid w:val="004911C8"/>
    <w:rsid w:val="004911EE"/>
    <w:rsid w:val="004922D8"/>
    <w:rsid w:val="00492644"/>
    <w:rsid w:val="00492ADC"/>
    <w:rsid w:val="00493CD7"/>
    <w:rsid w:val="00493EC6"/>
    <w:rsid w:val="004941CD"/>
    <w:rsid w:val="00495114"/>
    <w:rsid w:val="00495F8C"/>
    <w:rsid w:val="0049687C"/>
    <w:rsid w:val="0049776F"/>
    <w:rsid w:val="004A00C6"/>
    <w:rsid w:val="004A0F12"/>
    <w:rsid w:val="004A1439"/>
    <w:rsid w:val="004A17F0"/>
    <w:rsid w:val="004A35FA"/>
    <w:rsid w:val="004A4BDB"/>
    <w:rsid w:val="004A4EC5"/>
    <w:rsid w:val="004A54A1"/>
    <w:rsid w:val="004A6CEE"/>
    <w:rsid w:val="004A75EB"/>
    <w:rsid w:val="004B012B"/>
    <w:rsid w:val="004B0470"/>
    <w:rsid w:val="004B0A76"/>
    <w:rsid w:val="004B100D"/>
    <w:rsid w:val="004B4720"/>
    <w:rsid w:val="004B4981"/>
    <w:rsid w:val="004B5145"/>
    <w:rsid w:val="004C0459"/>
    <w:rsid w:val="004C0E7A"/>
    <w:rsid w:val="004C2103"/>
    <w:rsid w:val="004C340D"/>
    <w:rsid w:val="004C5DFD"/>
    <w:rsid w:val="004C727C"/>
    <w:rsid w:val="004C7E46"/>
    <w:rsid w:val="004D03CF"/>
    <w:rsid w:val="004D0AD5"/>
    <w:rsid w:val="004D0DD1"/>
    <w:rsid w:val="004D145B"/>
    <w:rsid w:val="004D2C9F"/>
    <w:rsid w:val="004D4B8E"/>
    <w:rsid w:val="004E0C10"/>
    <w:rsid w:val="004E17F0"/>
    <w:rsid w:val="004E237B"/>
    <w:rsid w:val="004E2460"/>
    <w:rsid w:val="004E287D"/>
    <w:rsid w:val="004E2BC9"/>
    <w:rsid w:val="004E2CCB"/>
    <w:rsid w:val="004E31A7"/>
    <w:rsid w:val="004E5795"/>
    <w:rsid w:val="004E58F0"/>
    <w:rsid w:val="004E656F"/>
    <w:rsid w:val="004E707C"/>
    <w:rsid w:val="004E7E91"/>
    <w:rsid w:val="004F2F73"/>
    <w:rsid w:val="004F5725"/>
    <w:rsid w:val="004F6490"/>
    <w:rsid w:val="004F6FD9"/>
    <w:rsid w:val="005022FB"/>
    <w:rsid w:val="00502309"/>
    <w:rsid w:val="00503054"/>
    <w:rsid w:val="00504BD2"/>
    <w:rsid w:val="005064FF"/>
    <w:rsid w:val="00506582"/>
    <w:rsid w:val="00507C93"/>
    <w:rsid w:val="00507EA1"/>
    <w:rsid w:val="0051219D"/>
    <w:rsid w:val="005128F7"/>
    <w:rsid w:val="005154CD"/>
    <w:rsid w:val="00515CF0"/>
    <w:rsid w:val="005165E9"/>
    <w:rsid w:val="00516631"/>
    <w:rsid w:val="00517621"/>
    <w:rsid w:val="00517B91"/>
    <w:rsid w:val="005205F8"/>
    <w:rsid w:val="0052371E"/>
    <w:rsid w:val="00524832"/>
    <w:rsid w:val="00524A2C"/>
    <w:rsid w:val="00524CFC"/>
    <w:rsid w:val="00524FFF"/>
    <w:rsid w:val="005255BE"/>
    <w:rsid w:val="00527AD0"/>
    <w:rsid w:val="0053107C"/>
    <w:rsid w:val="00531E2F"/>
    <w:rsid w:val="005321FA"/>
    <w:rsid w:val="00534F51"/>
    <w:rsid w:val="00535533"/>
    <w:rsid w:val="00535D2B"/>
    <w:rsid w:val="00536DED"/>
    <w:rsid w:val="005402B6"/>
    <w:rsid w:val="00540B41"/>
    <w:rsid w:val="005421DE"/>
    <w:rsid w:val="005433E7"/>
    <w:rsid w:val="00544751"/>
    <w:rsid w:val="00546C22"/>
    <w:rsid w:val="00546C4D"/>
    <w:rsid w:val="0055117F"/>
    <w:rsid w:val="00552001"/>
    <w:rsid w:val="005539AC"/>
    <w:rsid w:val="00554890"/>
    <w:rsid w:val="00555BB5"/>
    <w:rsid w:val="00555E1F"/>
    <w:rsid w:val="0055653F"/>
    <w:rsid w:val="005567B3"/>
    <w:rsid w:val="0056023F"/>
    <w:rsid w:val="00561685"/>
    <w:rsid w:val="00562B99"/>
    <w:rsid w:val="0056421E"/>
    <w:rsid w:val="00564879"/>
    <w:rsid w:val="00564B4D"/>
    <w:rsid w:val="005740BB"/>
    <w:rsid w:val="00574DE3"/>
    <w:rsid w:val="0057512A"/>
    <w:rsid w:val="0057671B"/>
    <w:rsid w:val="00580AFC"/>
    <w:rsid w:val="00580B56"/>
    <w:rsid w:val="0058198E"/>
    <w:rsid w:val="00581B49"/>
    <w:rsid w:val="00581CD2"/>
    <w:rsid w:val="00582310"/>
    <w:rsid w:val="0058285C"/>
    <w:rsid w:val="0058308C"/>
    <w:rsid w:val="00585687"/>
    <w:rsid w:val="00586B36"/>
    <w:rsid w:val="00590A44"/>
    <w:rsid w:val="00590A94"/>
    <w:rsid w:val="00590C6A"/>
    <w:rsid w:val="0059194F"/>
    <w:rsid w:val="00592843"/>
    <w:rsid w:val="00594892"/>
    <w:rsid w:val="005959F9"/>
    <w:rsid w:val="00596F0A"/>
    <w:rsid w:val="005A0748"/>
    <w:rsid w:val="005A32FE"/>
    <w:rsid w:val="005A516D"/>
    <w:rsid w:val="005A7346"/>
    <w:rsid w:val="005A78BA"/>
    <w:rsid w:val="005B0EC8"/>
    <w:rsid w:val="005B2901"/>
    <w:rsid w:val="005B3F10"/>
    <w:rsid w:val="005B4228"/>
    <w:rsid w:val="005B58CA"/>
    <w:rsid w:val="005B614E"/>
    <w:rsid w:val="005B61A2"/>
    <w:rsid w:val="005C1A1E"/>
    <w:rsid w:val="005C3422"/>
    <w:rsid w:val="005C38F0"/>
    <w:rsid w:val="005C3F1D"/>
    <w:rsid w:val="005C3F5A"/>
    <w:rsid w:val="005C45CA"/>
    <w:rsid w:val="005C6B5D"/>
    <w:rsid w:val="005D2A1B"/>
    <w:rsid w:val="005D2D86"/>
    <w:rsid w:val="005D4FAD"/>
    <w:rsid w:val="005D5A0F"/>
    <w:rsid w:val="005D5B02"/>
    <w:rsid w:val="005D6722"/>
    <w:rsid w:val="005D6948"/>
    <w:rsid w:val="005D69A8"/>
    <w:rsid w:val="005E03F3"/>
    <w:rsid w:val="005E1CB4"/>
    <w:rsid w:val="005E1CEC"/>
    <w:rsid w:val="005E1E4A"/>
    <w:rsid w:val="005E1F18"/>
    <w:rsid w:val="005E2991"/>
    <w:rsid w:val="005E3917"/>
    <w:rsid w:val="005E3E13"/>
    <w:rsid w:val="005E6278"/>
    <w:rsid w:val="005E69C6"/>
    <w:rsid w:val="005E7EAA"/>
    <w:rsid w:val="005F41DA"/>
    <w:rsid w:val="005F4486"/>
    <w:rsid w:val="005F4FC4"/>
    <w:rsid w:val="005F5456"/>
    <w:rsid w:val="005F5783"/>
    <w:rsid w:val="005F721C"/>
    <w:rsid w:val="005F79AC"/>
    <w:rsid w:val="00602BB6"/>
    <w:rsid w:val="00603977"/>
    <w:rsid w:val="006054CB"/>
    <w:rsid w:val="0061075D"/>
    <w:rsid w:val="006115EC"/>
    <w:rsid w:val="006128C5"/>
    <w:rsid w:val="00612FB5"/>
    <w:rsid w:val="006145EC"/>
    <w:rsid w:val="00615546"/>
    <w:rsid w:val="006163B9"/>
    <w:rsid w:val="006170B4"/>
    <w:rsid w:val="0062109E"/>
    <w:rsid w:val="006228E1"/>
    <w:rsid w:val="006255D8"/>
    <w:rsid w:val="006262F2"/>
    <w:rsid w:val="006267D1"/>
    <w:rsid w:val="00626F34"/>
    <w:rsid w:val="006272AF"/>
    <w:rsid w:val="006300A4"/>
    <w:rsid w:val="00630A37"/>
    <w:rsid w:val="00630D5B"/>
    <w:rsid w:val="00630E3A"/>
    <w:rsid w:val="006311BC"/>
    <w:rsid w:val="00631584"/>
    <w:rsid w:val="00631B36"/>
    <w:rsid w:val="0063231D"/>
    <w:rsid w:val="00632929"/>
    <w:rsid w:val="00634C9A"/>
    <w:rsid w:val="00635D46"/>
    <w:rsid w:val="00635F02"/>
    <w:rsid w:val="006367C4"/>
    <w:rsid w:val="00636F46"/>
    <w:rsid w:val="00641C93"/>
    <w:rsid w:val="00642A95"/>
    <w:rsid w:val="006434B9"/>
    <w:rsid w:val="0064567C"/>
    <w:rsid w:val="006460A6"/>
    <w:rsid w:val="00646B7A"/>
    <w:rsid w:val="006518D2"/>
    <w:rsid w:val="006528D9"/>
    <w:rsid w:val="00652D6E"/>
    <w:rsid w:val="006540E9"/>
    <w:rsid w:val="00655679"/>
    <w:rsid w:val="0065587F"/>
    <w:rsid w:val="00655995"/>
    <w:rsid w:val="006559E0"/>
    <w:rsid w:val="00656703"/>
    <w:rsid w:val="0065690C"/>
    <w:rsid w:val="00660441"/>
    <w:rsid w:val="0066167C"/>
    <w:rsid w:val="00662DA3"/>
    <w:rsid w:val="00664281"/>
    <w:rsid w:val="0066447E"/>
    <w:rsid w:val="0066715D"/>
    <w:rsid w:val="00667BCB"/>
    <w:rsid w:val="006700F6"/>
    <w:rsid w:val="00670A66"/>
    <w:rsid w:val="006719F9"/>
    <w:rsid w:val="00671BDA"/>
    <w:rsid w:val="00672105"/>
    <w:rsid w:val="00674087"/>
    <w:rsid w:val="006747FA"/>
    <w:rsid w:val="006751C8"/>
    <w:rsid w:val="00676265"/>
    <w:rsid w:val="0067695F"/>
    <w:rsid w:val="0068229C"/>
    <w:rsid w:val="00683A7E"/>
    <w:rsid w:val="0068475D"/>
    <w:rsid w:val="00686D01"/>
    <w:rsid w:val="00690151"/>
    <w:rsid w:val="00690818"/>
    <w:rsid w:val="00690884"/>
    <w:rsid w:val="0069245A"/>
    <w:rsid w:val="00692D38"/>
    <w:rsid w:val="00692E64"/>
    <w:rsid w:val="006955D7"/>
    <w:rsid w:val="00696EAF"/>
    <w:rsid w:val="006979FD"/>
    <w:rsid w:val="006A02E2"/>
    <w:rsid w:val="006A14E4"/>
    <w:rsid w:val="006A2821"/>
    <w:rsid w:val="006A2D3A"/>
    <w:rsid w:val="006A3C6D"/>
    <w:rsid w:val="006A570C"/>
    <w:rsid w:val="006A5F4D"/>
    <w:rsid w:val="006A617C"/>
    <w:rsid w:val="006A7E13"/>
    <w:rsid w:val="006B48D3"/>
    <w:rsid w:val="006B5179"/>
    <w:rsid w:val="006B55D2"/>
    <w:rsid w:val="006B5BA4"/>
    <w:rsid w:val="006B6C49"/>
    <w:rsid w:val="006C205B"/>
    <w:rsid w:val="006C41C2"/>
    <w:rsid w:val="006C47D2"/>
    <w:rsid w:val="006C59D1"/>
    <w:rsid w:val="006C6E6E"/>
    <w:rsid w:val="006D277E"/>
    <w:rsid w:val="006D46BA"/>
    <w:rsid w:val="006D493A"/>
    <w:rsid w:val="006D515E"/>
    <w:rsid w:val="006D5EB7"/>
    <w:rsid w:val="006D63BA"/>
    <w:rsid w:val="006D7368"/>
    <w:rsid w:val="006D7F7F"/>
    <w:rsid w:val="006E0DC7"/>
    <w:rsid w:val="006E1407"/>
    <w:rsid w:val="006E1438"/>
    <w:rsid w:val="006E151F"/>
    <w:rsid w:val="006E1AF9"/>
    <w:rsid w:val="006E2EB7"/>
    <w:rsid w:val="006E2F7A"/>
    <w:rsid w:val="006E2FEA"/>
    <w:rsid w:val="006E38CA"/>
    <w:rsid w:val="006E44CB"/>
    <w:rsid w:val="006E5172"/>
    <w:rsid w:val="006E5B71"/>
    <w:rsid w:val="006E64C6"/>
    <w:rsid w:val="006E6782"/>
    <w:rsid w:val="006F077C"/>
    <w:rsid w:val="006F2925"/>
    <w:rsid w:val="006F347C"/>
    <w:rsid w:val="006F4CB1"/>
    <w:rsid w:val="006F7026"/>
    <w:rsid w:val="006F7B0B"/>
    <w:rsid w:val="007006AF"/>
    <w:rsid w:val="00700C54"/>
    <w:rsid w:val="00701376"/>
    <w:rsid w:val="00701C69"/>
    <w:rsid w:val="00703C5D"/>
    <w:rsid w:val="007042F2"/>
    <w:rsid w:val="00705780"/>
    <w:rsid w:val="00705AAB"/>
    <w:rsid w:val="0070625E"/>
    <w:rsid w:val="00707ABB"/>
    <w:rsid w:val="007109B4"/>
    <w:rsid w:val="0071380B"/>
    <w:rsid w:val="007172D8"/>
    <w:rsid w:val="007175D8"/>
    <w:rsid w:val="00721978"/>
    <w:rsid w:val="00724209"/>
    <w:rsid w:val="007253B9"/>
    <w:rsid w:val="00725469"/>
    <w:rsid w:val="00725534"/>
    <w:rsid w:val="00725B2D"/>
    <w:rsid w:val="00726C39"/>
    <w:rsid w:val="0073066A"/>
    <w:rsid w:val="00730A7A"/>
    <w:rsid w:val="00730D4C"/>
    <w:rsid w:val="00731379"/>
    <w:rsid w:val="007317B2"/>
    <w:rsid w:val="00731803"/>
    <w:rsid w:val="00733271"/>
    <w:rsid w:val="0073355C"/>
    <w:rsid w:val="00735271"/>
    <w:rsid w:val="00735981"/>
    <w:rsid w:val="00735BE4"/>
    <w:rsid w:val="007378A4"/>
    <w:rsid w:val="00743535"/>
    <w:rsid w:val="00744234"/>
    <w:rsid w:val="0074488B"/>
    <w:rsid w:val="00746BD8"/>
    <w:rsid w:val="00746C0B"/>
    <w:rsid w:val="00750357"/>
    <w:rsid w:val="00750F11"/>
    <w:rsid w:val="00750F48"/>
    <w:rsid w:val="00750F6C"/>
    <w:rsid w:val="0075258D"/>
    <w:rsid w:val="007533CC"/>
    <w:rsid w:val="007540A5"/>
    <w:rsid w:val="007541A6"/>
    <w:rsid w:val="007541BE"/>
    <w:rsid w:val="00756602"/>
    <w:rsid w:val="00757C2F"/>
    <w:rsid w:val="00757E72"/>
    <w:rsid w:val="007631E1"/>
    <w:rsid w:val="007636AE"/>
    <w:rsid w:val="00764C40"/>
    <w:rsid w:val="00766F0B"/>
    <w:rsid w:val="007671DA"/>
    <w:rsid w:val="007674EF"/>
    <w:rsid w:val="00767871"/>
    <w:rsid w:val="00770EB4"/>
    <w:rsid w:val="007710B1"/>
    <w:rsid w:val="00771A4E"/>
    <w:rsid w:val="00772160"/>
    <w:rsid w:val="00772AF3"/>
    <w:rsid w:val="0077729D"/>
    <w:rsid w:val="007806A4"/>
    <w:rsid w:val="00780F54"/>
    <w:rsid w:val="00782250"/>
    <w:rsid w:val="00783A48"/>
    <w:rsid w:val="00784F71"/>
    <w:rsid w:val="007869B7"/>
    <w:rsid w:val="00787537"/>
    <w:rsid w:val="00787D51"/>
    <w:rsid w:val="00790928"/>
    <w:rsid w:val="00790B9F"/>
    <w:rsid w:val="00790DC1"/>
    <w:rsid w:val="00792C79"/>
    <w:rsid w:val="00794AD1"/>
    <w:rsid w:val="00797A1E"/>
    <w:rsid w:val="007A1882"/>
    <w:rsid w:val="007A1E68"/>
    <w:rsid w:val="007A27C3"/>
    <w:rsid w:val="007A3CD3"/>
    <w:rsid w:val="007A4A91"/>
    <w:rsid w:val="007A4C56"/>
    <w:rsid w:val="007B1211"/>
    <w:rsid w:val="007B1A56"/>
    <w:rsid w:val="007B38E0"/>
    <w:rsid w:val="007B3D30"/>
    <w:rsid w:val="007B72B9"/>
    <w:rsid w:val="007C1054"/>
    <w:rsid w:val="007C370A"/>
    <w:rsid w:val="007C53D3"/>
    <w:rsid w:val="007C5458"/>
    <w:rsid w:val="007C55B1"/>
    <w:rsid w:val="007D0277"/>
    <w:rsid w:val="007D2358"/>
    <w:rsid w:val="007D4268"/>
    <w:rsid w:val="007D478F"/>
    <w:rsid w:val="007D48BA"/>
    <w:rsid w:val="007D55EF"/>
    <w:rsid w:val="007D55F5"/>
    <w:rsid w:val="007D5F27"/>
    <w:rsid w:val="007D63AC"/>
    <w:rsid w:val="007E0D8A"/>
    <w:rsid w:val="007E0ED3"/>
    <w:rsid w:val="007E1C27"/>
    <w:rsid w:val="007E335F"/>
    <w:rsid w:val="007E5511"/>
    <w:rsid w:val="007E5A1E"/>
    <w:rsid w:val="007E62F5"/>
    <w:rsid w:val="007F0427"/>
    <w:rsid w:val="007F21D2"/>
    <w:rsid w:val="007F37DE"/>
    <w:rsid w:val="007F3B22"/>
    <w:rsid w:val="007F6BE1"/>
    <w:rsid w:val="007F7FD7"/>
    <w:rsid w:val="0080053C"/>
    <w:rsid w:val="00800EF9"/>
    <w:rsid w:val="00801CE8"/>
    <w:rsid w:val="008033E8"/>
    <w:rsid w:val="008034ED"/>
    <w:rsid w:val="00803527"/>
    <w:rsid w:val="00803EAC"/>
    <w:rsid w:val="00804D5E"/>
    <w:rsid w:val="00806BDC"/>
    <w:rsid w:val="00811B8C"/>
    <w:rsid w:val="008130D1"/>
    <w:rsid w:val="00813A87"/>
    <w:rsid w:val="0081487C"/>
    <w:rsid w:val="00814EA2"/>
    <w:rsid w:val="00816119"/>
    <w:rsid w:val="00816776"/>
    <w:rsid w:val="0082199B"/>
    <w:rsid w:val="00822059"/>
    <w:rsid w:val="008226ED"/>
    <w:rsid w:val="008229DF"/>
    <w:rsid w:val="00823860"/>
    <w:rsid w:val="00824E69"/>
    <w:rsid w:val="00827C72"/>
    <w:rsid w:val="00830901"/>
    <w:rsid w:val="0083095F"/>
    <w:rsid w:val="00831D92"/>
    <w:rsid w:val="00834345"/>
    <w:rsid w:val="00835071"/>
    <w:rsid w:val="00835B47"/>
    <w:rsid w:val="00836DC7"/>
    <w:rsid w:val="00837A61"/>
    <w:rsid w:val="00840629"/>
    <w:rsid w:val="00840EF8"/>
    <w:rsid w:val="00840EFA"/>
    <w:rsid w:val="00841D3B"/>
    <w:rsid w:val="00842FF6"/>
    <w:rsid w:val="00843112"/>
    <w:rsid w:val="00843BA6"/>
    <w:rsid w:val="00843D0B"/>
    <w:rsid w:val="00844284"/>
    <w:rsid w:val="008469F0"/>
    <w:rsid w:val="0084741B"/>
    <w:rsid w:val="008478E8"/>
    <w:rsid w:val="00851DF3"/>
    <w:rsid w:val="008539BA"/>
    <w:rsid w:val="00853ECA"/>
    <w:rsid w:val="00854AFC"/>
    <w:rsid w:val="00854E11"/>
    <w:rsid w:val="0086296F"/>
    <w:rsid w:val="00862B48"/>
    <w:rsid w:val="0086417F"/>
    <w:rsid w:val="00864570"/>
    <w:rsid w:val="00865427"/>
    <w:rsid w:val="008655FB"/>
    <w:rsid w:val="00865E23"/>
    <w:rsid w:val="00870FBE"/>
    <w:rsid w:val="008736CB"/>
    <w:rsid w:val="008752DB"/>
    <w:rsid w:val="00877829"/>
    <w:rsid w:val="00877C13"/>
    <w:rsid w:val="00881C94"/>
    <w:rsid w:val="00882809"/>
    <w:rsid w:val="00882ABB"/>
    <w:rsid w:val="00884280"/>
    <w:rsid w:val="0088630A"/>
    <w:rsid w:val="00887480"/>
    <w:rsid w:val="00892931"/>
    <w:rsid w:val="00893FDA"/>
    <w:rsid w:val="00894D6E"/>
    <w:rsid w:val="00895BEE"/>
    <w:rsid w:val="00895E88"/>
    <w:rsid w:val="00895FAE"/>
    <w:rsid w:val="00896FB8"/>
    <w:rsid w:val="008A0377"/>
    <w:rsid w:val="008A08E2"/>
    <w:rsid w:val="008A0B90"/>
    <w:rsid w:val="008A1115"/>
    <w:rsid w:val="008A3941"/>
    <w:rsid w:val="008A4A20"/>
    <w:rsid w:val="008A58F9"/>
    <w:rsid w:val="008A596D"/>
    <w:rsid w:val="008A5D91"/>
    <w:rsid w:val="008A5E73"/>
    <w:rsid w:val="008A6275"/>
    <w:rsid w:val="008A6D70"/>
    <w:rsid w:val="008A75E0"/>
    <w:rsid w:val="008A7A0F"/>
    <w:rsid w:val="008B0754"/>
    <w:rsid w:val="008B10B4"/>
    <w:rsid w:val="008B2B52"/>
    <w:rsid w:val="008B2B63"/>
    <w:rsid w:val="008B32B4"/>
    <w:rsid w:val="008B37E9"/>
    <w:rsid w:val="008B4BE1"/>
    <w:rsid w:val="008B58A4"/>
    <w:rsid w:val="008C2B77"/>
    <w:rsid w:val="008C30D2"/>
    <w:rsid w:val="008C3875"/>
    <w:rsid w:val="008C44E5"/>
    <w:rsid w:val="008C47B7"/>
    <w:rsid w:val="008C4C79"/>
    <w:rsid w:val="008C70CD"/>
    <w:rsid w:val="008C7300"/>
    <w:rsid w:val="008D2A8C"/>
    <w:rsid w:val="008D2EAE"/>
    <w:rsid w:val="008D3879"/>
    <w:rsid w:val="008D59A8"/>
    <w:rsid w:val="008D61BE"/>
    <w:rsid w:val="008D7106"/>
    <w:rsid w:val="008D79B5"/>
    <w:rsid w:val="008D7D09"/>
    <w:rsid w:val="008E03C5"/>
    <w:rsid w:val="008E11FE"/>
    <w:rsid w:val="008E2B69"/>
    <w:rsid w:val="008E37A3"/>
    <w:rsid w:val="008E3A25"/>
    <w:rsid w:val="008E43BE"/>
    <w:rsid w:val="008E4771"/>
    <w:rsid w:val="008E6780"/>
    <w:rsid w:val="008E7B24"/>
    <w:rsid w:val="008F1122"/>
    <w:rsid w:val="008F1CDF"/>
    <w:rsid w:val="008F2563"/>
    <w:rsid w:val="008F3439"/>
    <w:rsid w:val="008F5DFB"/>
    <w:rsid w:val="00900016"/>
    <w:rsid w:val="009004C5"/>
    <w:rsid w:val="00904F77"/>
    <w:rsid w:val="00905209"/>
    <w:rsid w:val="00905559"/>
    <w:rsid w:val="00906A1C"/>
    <w:rsid w:val="00906C68"/>
    <w:rsid w:val="00910374"/>
    <w:rsid w:val="009104B8"/>
    <w:rsid w:val="00910C34"/>
    <w:rsid w:val="009131FB"/>
    <w:rsid w:val="0091426E"/>
    <w:rsid w:val="009146B3"/>
    <w:rsid w:val="009153E3"/>
    <w:rsid w:val="00916349"/>
    <w:rsid w:val="009169BC"/>
    <w:rsid w:val="00917145"/>
    <w:rsid w:val="0091764C"/>
    <w:rsid w:val="00917C1E"/>
    <w:rsid w:val="00920D8D"/>
    <w:rsid w:val="009234D1"/>
    <w:rsid w:val="0092494A"/>
    <w:rsid w:val="00924B5A"/>
    <w:rsid w:val="00925DCF"/>
    <w:rsid w:val="00926BF8"/>
    <w:rsid w:val="0092757E"/>
    <w:rsid w:val="00930333"/>
    <w:rsid w:val="0093044F"/>
    <w:rsid w:val="00932F26"/>
    <w:rsid w:val="009353A4"/>
    <w:rsid w:val="009356B2"/>
    <w:rsid w:val="009357F2"/>
    <w:rsid w:val="009361D6"/>
    <w:rsid w:val="00936540"/>
    <w:rsid w:val="00936E72"/>
    <w:rsid w:val="00940A05"/>
    <w:rsid w:val="00943E9B"/>
    <w:rsid w:val="00944C22"/>
    <w:rsid w:val="009451CF"/>
    <w:rsid w:val="0094633F"/>
    <w:rsid w:val="009464BC"/>
    <w:rsid w:val="00946BFA"/>
    <w:rsid w:val="009502E6"/>
    <w:rsid w:val="00950993"/>
    <w:rsid w:val="00950E57"/>
    <w:rsid w:val="009514DC"/>
    <w:rsid w:val="00952185"/>
    <w:rsid w:val="009525E5"/>
    <w:rsid w:val="00953B31"/>
    <w:rsid w:val="0095494E"/>
    <w:rsid w:val="00954C11"/>
    <w:rsid w:val="00955E90"/>
    <w:rsid w:val="00955F06"/>
    <w:rsid w:val="00957FC8"/>
    <w:rsid w:val="00961841"/>
    <w:rsid w:val="00965AC6"/>
    <w:rsid w:val="009662FA"/>
    <w:rsid w:val="00970309"/>
    <w:rsid w:val="00972A74"/>
    <w:rsid w:val="009807C6"/>
    <w:rsid w:val="00984B4B"/>
    <w:rsid w:val="009851B2"/>
    <w:rsid w:val="00987DC1"/>
    <w:rsid w:val="009909A7"/>
    <w:rsid w:val="00990E6B"/>
    <w:rsid w:val="00993F68"/>
    <w:rsid w:val="009974C0"/>
    <w:rsid w:val="009A06EF"/>
    <w:rsid w:val="009A3E98"/>
    <w:rsid w:val="009A762B"/>
    <w:rsid w:val="009B012D"/>
    <w:rsid w:val="009B05E6"/>
    <w:rsid w:val="009B0D3B"/>
    <w:rsid w:val="009B165C"/>
    <w:rsid w:val="009B1F59"/>
    <w:rsid w:val="009B2882"/>
    <w:rsid w:val="009B4241"/>
    <w:rsid w:val="009B4257"/>
    <w:rsid w:val="009B4DC8"/>
    <w:rsid w:val="009B5FB8"/>
    <w:rsid w:val="009B62C9"/>
    <w:rsid w:val="009B7680"/>
    <w:rsid w:val="009B7A05"/>
    <w:rsid w:val="009C342C"/>
    <w:rsid w:val="009C721D"/>
    <w:rsid w:val="009C786A"/>
    <w:rsid w:val="009C7D60"/>
    <w:rsid w:val="009C7DCD"/>
    <w:rsid w:val="009D06C8"/>
    <w:rsid w:val="009D1C5E"/>
    <w:rsid w:val="009D1CD2"/>
    <w:rsid w:val="009D3371"/>
    <w:rsid w:val="009D40D6"/>
    <w:rsid w:val="009D667F"/>
    <w:rsid w:val="009D67CB"/>
    <w:rsid w:val="009D7442"/>
    <w:rsid w:val="009D7947"/>
    <w:rsid w:val="009E11AD"/>
    <w:rsid w:val="009E1696"/>
    <w:rsid w:val="009E19A4"/>
    <w:rsid w:val="009E2235"/>
    <w:rsid w:val="009E3FA1"/>
    <w:rsid w:val="009E4212"/>
    <w:rsid w:val="009E5540"/>
    <w:rsid w:val="009E55AD"/>
    <w:rsid w:val="009E5E46"/>
    <w:rsid w:val="009E64C9"/>
    <w:rsid w:val="009E7B09"/>
    <w:rsid w:val="009F0AF1"/>
    <w:rsid w:val="009F1970"/>
    <w:rsid w:val="009F3276"/>
    <w:rsid w:val="009F36C9"/>
    <w:rsid w:val="009F3844"/>
    <w:rsid w:val="009F3B6D"/>
    <w:rsid w:val="009F4158"/>
    <w:rsid w:val="009F4628"/>
    <w:rsid w:val="009F5DF1"/>
    <w:rsid w:val="009F6CF7"/>
    <w:rsid w:val="009F6DDD"/>
    <w:rsid w:val="009F7A8F"/>
    <w:rsid w:val="00A04B32"/>
    <w:rsid w:val="00A0563E"/>
    <w:rsid w:val="00A06991"/>
    <w:rsid w:val="00A0714F"/>
    <w:rsid w:val="00A079C5"/>
    <w:rsid w:val="00A1037B"/>
    <w:rsid w:val="00A10B1E"/>
    <w:rsid w:val="00A1162B"/>
    <w:rsid w:val="00A12445"/>
    <w:rsid w:val="00A13C5F"/>
    <w:rsid w:val="00A13F98"/>
    <w:rsid w:val="00A14C56"/>
    <w:rsid w:val="00A16414"/>
    <w:rsid w:val="00A1779F"/>
    <w:rsid w:val="00A17BD5"/>
    <w:rsid w:val="00A17C8C"/>
    <w:rsid w:val="00A203AE"/>
    <w:rsid w:val="00A20C6F"/>
    <w:rsid w:val="00A214F7"/>
    <w:rsid w:val="00A217AC"/>
    <w:rsid w:val="00A219D9"/>
    <w:rsid w:val="00A2368B"/>
    <w:rsid w:val="00A23E31"/>
    <w:rsid w:val="00A24A8C"/>
    <w:rsid w:val="00A2556B"/>
    <w:rsid w:val="00A2666E"/>
    <w:rsid w:val="00A27114"/>
    <w:rsid w:val="00A30D4E"/>
    <w:rsid w:val="00A3171B"/>
    <w:rsid w:val="00A333CB"/>
    <w:rsid w:val="00A41940"/>
    <w:rsid w:val="00A41D42"/>
    <w:rsid w:val="00A42624"/>
    <w:rsid w:val="00A42AE0"/>
    <w:rsid w:val="00A44564"/>
    <w:rsid w:val="00A50D7F"/>
    <w:rsid w:val="00A51414"/>
    <w:rsid w:val="00A534B6"/>
    <w:rsid w:val="00A53C3B"/>
    <w:rsid w:val="00A54322"/>
    <w:rsid w:val="00A554ED"/>
    <w:rsid w:val="00A568CC"/>
    <w:rsid w:val="00A570D7"/>
    <w:rsid w:val="00A603B7"/>
    <w:rsid w:val="00A60581"/>
    <w:rsid w:val="00A623D2"/>
    <w:rsid w:val="00A623D6"/>
    <w:rsid w:val="00A627EF"/>
    <w:rsid w:val="00A63285"/>
    <w:rsid w:val="00A63A4E"/>
    <w:rsid w:val="00A63FDE"/>
    <w:rsid w:val="00A64649"/>
    <w:rsid w:val="00A647FF"/>
    <w:rsid w:val="00A70820"/>
    <w:rsid w:val="00A72B2B"/>
    <w:rsid w:val="00A75FE0"/>
    <w:rsid w:val="00A76861"/>
    <w:rsid w:val="00A81277"/>
    <w:rsid w:val="00A815D0"/>
    <w:rsid w:val="00A825CB"/>
    <w:rsid w:val="00A840E5"/>
    <w:rsid w:val="00A8418F"/>
    <w:rsid w:val="00A84D42"/>
    <w:rsid w:val="00A86FB5"/>
    <w:rsid w:val="00A90041"/>
    <w:rsid w:val="00A910AE"/>
    <w:rsid w:val="00A9214F"/>
    <w:rsid w:val="00A92926"/>
    <w:rsid w:val="00A93A92"/>
    <w:rsid w:val="00A94202"/>
    <w:rsid w:val="00A94FB8"/>
    <w:rsid w:val="00A95503"/>
    <w:rsid w:val="00A96988"/>
    <w:rsid w:val="00A97A61"/>
    <w:rsid w:val="00AA03FA"/>
    <w:rsid w:val="00AA0435"/>
    <w:rsid w:val="00AA09B3"/>
    <w:rsid w:val="00AA1191"/>
    <w:rsid w:val="00AA42C0"/>
    <w:rsid w:val="00AA5029"/>
    <w:rsid w:val="00AA54BB"/>
    <w:rsid w:val="00AA5A0D"/>
    <w:rsid w:val="00AA7D5E"/>
    <w:rsid w:val="00AB12E6"/>
    <w:rsid w:val="00AB1B68"/>
    <w:rsid w:val="00AB1E69"/>
    <w:rsid w:val="00AB2997"/>
    <w:rsid w:val="00AB2E98"/>
    <w:rsid w:val="00AB3332"/>
    <w:rsid w:val="00AB3384"/>
    <w:rsid w:val="00AB572A"/>
    <w:rsid w:val="00AC0825"/>
    <w:rsid w:val="00AC140D"/>
    <w:rsid w:val="00AC242C"/>
    <w:rsid w:val="00AC4923"/>
    <w:rsid w:val="00AC509E"/>
    <w:rsid w:val="00AC51AD"/>
    <w:rsid w:val="00AC66CA"/>
    <w:rsid w:val="00AC7DEB"/>
    <w:rsid w:val="00AD112B"/>
    <w:rsid w:val="00AD5F56"/>
    <w:rsid w:val="00AD6040"/>
    <w:rsid w:val="00AD7FAE"/>
    <w:rsid w:val="00AE03F4"/>
    <w:rsid w:val="00AE06FA"/>
    <w:rsid w:val="00AE248B"/>
    <w:rsid w:val="00AE28C0"/>
    <w:rsid w:val="00AE518E"/>
    <w:rsid w:val="00AF31C3"/>
    <w:rsid w:val="00AF4352"/>
    <w:rsid w:val="00AF49F6"/>
    <w:rsid w:val="00AF58D3"/>
    <w:rsid w:val="00AF6213"/>
    <w:rsid w:val="00B014E7"/>
    <w:rsid w:val="00B01F1A"/>
    <w:rsid w:val="00B03290"/>
    <w:rsid w:val="00B049B3"/>
    <w:rsid w:val="00B051AC"/>
    <w:rsid w:val="00B10A44"/>
    <w:rsid w:val="00B10DBF"/>
    <w:rsid w:val="00B11B2C"/>
    <w:rsid w:val="00B128A0"/>
    <w:rsid w:val="00B12B88"/>
    <w:rsid w:val="00B12BB1"/>
    <w:rsid w:val="00B12C4C"/>
    <w:rsid w:val="00B13088"/>
    <w:rsid w:val="00B133DD"/>
    <w:rsid w:val="00B140A2"/>
    <w:rsid w:val="00B1464D"/>
    <w:rsid w:val="00B215D5"/>
    <w:rsid w:val="00B21875"/>
    <w:rsid w:val="00B23245"/>
    <w:rsid w:val="00B235F2"/>
    <w:rsid w:val="00B23818"/>
    <w:rsid w:val="00B2436C"/>
    <w:rsid w:val="00B24A1D"/>
    <w:rsid w:val="00B24EE5"/>
    <w:rsid w:val="00B25115"/>
    <w:rsid w:val="00B264A4"/>
    <w:rsid w:val="00B2658E"/>
    <w:rsid w:val="00B27583"/>
    <w:rsid w:val="00B3262A"/>
    <w:rsid w:val="00B329A5"/>
    <w:rsid w:val="00B32FF4"/>
    <w:rsid w:val="00B348C0"/>
    <w:rsid w:val="00B34BDA"/>
    <w:rsid w:val="00B35F8D"/>
    <w:rsid w:val="00B36334"/>
    <w:rsid w:val="00B43354"/>
    <w:rsid w:val="00B4694C"/>
    <w:rsid w:val="00B47EAD"/>
    <w:rsid w:val="00B51ACE"/>
    <w:rsid w:val="00B51FED"/>
    <w:rsid w:val="00B52035"/>
    <w:rsid w:val="00B52BF1"/>
    <w:rsid w:val="00B52E12"/>
    <w:rsid w:val="00B54D02"/>
    <w:rsid w:val="00B556F8"/>
    <w:rsid w:val="00B57F94"/>
    <w:rsid w:val="00B604CF"/>
    <w:rsid w:val="00B60A5F"/>
    <w:rsid w:val="00B6224D"/>
    <w:rsid w:val="00B6360F"/>
    <w:rsid w:val="00B65902"/>
    <w:rsid w:val="00B6590F"/>
    <w:rsid w:val="00B66D81"/>
    <w:rsid w:val="00B67D91"/>
    <w:rsid w:val="00B70113"/>
    <w:rsid w:val="00B707E2"/>
    <w:rsid w:val="00B70FF8"/>
    <w:rsid w:val="00B7138B"/>
    <w:rsid w:val="00B72327"/>
    <w:rsid w:val="00B726FC"/>
    <w:rsid w:val="00B7304E"/>
    <w:rsid w:val="00B73090"/>
    <w:rsid w:val="00B74112"/>
    <w:rsid w:val="00B747F4"/>
    <w:rsid w:val="00B74E1F"/>
    <w:rsid w:val="00B754F5"/>
    <w:rsid w:val="00B76265"/>
    <w:rsid w:val="00B76B32"/>
    <w:rsid w:val="00B8019F"/>
    <w:rsid w:val="00B80CF8"/>
    <w:rsid w:val="00B810BE"/>
    <w:rsid w:val="00B82131"/>
    <w:rsid w:val="00B82EDD"/>
    <w:rsid w:val="00B90BB6"/>
    <w:rsid w:val="00B914DC"/>
    <w:rsid w:val="00B91A45"/>
    <w:rsid w:val="00B92281"/>
    <w:rsid w:val="00B927E5"/>
    <w:rsid w:val="00B93866"/>
    <w:rsid w:val="00B942AF"/>
    <w:rsid w:val="00B969BB"/>
    <w:rsid w:val="00BA1A1D"/>
    <w:rsid w:val="00BA215A"/>
    <w:rsid w:val="00BA4492"/>
    <w:rsid w:val="00BA4D1D"/>
    <w:rsid w:val="00BA56A1"/>
    <w:rsid w:val="00BA61E7"/>
    <w:rsid w:val="00BA6679"/>
    <w:rsid w:val="00BA6C79"/>
    <w:rsid w:val="00BB0739"/>
    <w:rsid w:val="00BB08FB"/>
    <w:rsid w:val="00BB112D"/>
    <w:rsid w:val="00BB189C"/>
    <w:rsid w:val="00BB18AD"/>
    <w:rsid w:val="00BB1C33"/>
    <w:rsid w:val="00BB1F15"/>
    <w:rsid w:val="00BB30CB"/>
    <w:rsid w:val="00BB31F6"/>
    <w:rsid w:val="00BB4316"/>
    <w:rsid w:val="00BB4AE9"/>
    <w:rsid w:val="00BB55F8"/>
    <w:rsid w:val="00BB5857"/>
    <w:rsid w:val="00BB5A03"/>
    <w:rsid w:val="00BB5D89"/>
    <w:rsid w:val="00BB648E"/>
    <w:rsid w:val="00BB6C78"/>
    <w:rsid w:val="00BB6E4A"/>
    <w:rsid w:val="00BB74ED"/>
    <w:rsid w:val="00BC0C35"/>
    <w:rsid w:val="00BC2B4D"/>
    <w:rsid w:val="00BC406D"/>
    <w:rsid w:val="00BC5815"/>
    <w:rsid w:val="00BC6D1E"/>
    <w:rsid w:val="00BD074C"/>
    <w:rsid w:val="00BD1901"/>
    <w:rsid w:val="00BD441D"/>
    <w:rsid w:val="00BD4BD3"/>
    <w:rsid w:val="00BD5D17"/>
    <w:rsid w:val="00BD66C1"/>
    <w:rsid w:val="00BD6927"/>
    <w:rsid w:val="00BE0B30"/>
    <w:rsid w:val="00BE1B06"/>
    <w:rsid w:val="00BE4F6F"/>
    <w:rsid w:val="00BE544C"/>
    <w:rsid w:val="00BE6271"/>
    <w:rsid w:val="00BE6B8A"/>
    <w:rsid w:val="00BE77AE"/>
    <w:rsid w:val="00BE7EFA"/>
    <w:rsid w:val="00BF148F"/>
    <w:rsid w:val="00BF1BE8"/>
    <w:rsid w:val="00BF43BA"/>
    <w:rsid w:val="00BF45B7"/>
    <w:rsid w:val="00BF6562"/>
    <w:rsid w:val="00BF695E"/>
    <w:rsid w:val="00BF7AE3"/>
    <w:rsid w:val="00BF7C0A"/>
    <w:rsid w:val="00C00DA3"/>
    <w:rsid w:val="00C0120A"/>
    <w:rsid w:val="00C01C25"/>
    <w:rsid w:val="00C0416E"/>
    <w:rsid w:val="00C04934"/>
    <w:rsid w:val="00C04AC9"/>
    <w:rsid w:val="00C063B3"/>
    <w:rsid w:val="00C0698C"/>
    <w:rsid w:val="00C10A8F"/>
    <w:rsid w:val="00C1119A"/>
    <w:rsid w:val="00C112BE"/>
    <w:rsid w:val="00C1416E"/>
    <w:rsid w:val="00C15E22"/>
    <w:rsid w:val="00C16772"/>
    <w:rsid w:val="00C1696B"/>
    <w:rsid w:val="00C20B87"/>
    <w:rsid w:val="00C2136E"/>
    <w:rsid w:val="00C237B4"/>
    <w:rsid w:val="00C24276"/>
    <w:rsid w:val="00C24750"/>
    <w:rsid w:val="00C24AE0"/>
    <w:rsid w:val="00C24FE5"/>
    <w:rsid w:val="00C252EB"/>
    <w:rsid w:val="00C25737"/>
    <w:rsid w:val="00C2601F"/>
    <w:rsid w:val="00C268C9"/>
    <w:rsid w:val="00C26E26"/>
    <w:rsid w:val="00C27309"/>
    <w:rsid w:val="00C3017A"/>
    <w:rsid w:val="00C30271"/>
    <w:rsid w:val="00C3182E"/>
    <w:rsid w:val="00C328D0"/>
    <w:rsid w:val="00C364DB"/>
    <w:rsid w:val="00C36EE1"/>
    <w:rsid w:val="00C37A96"/>
    <w:rsid w:val="00C40273"/>
    <w:rsid w:val="00C406AB"/>
    <w:rsid w:val="00C40FDC"/>
    <w:rsid w:val="00C419DE"/>
    <w:rsid w:val="00C4233F"/>
    <w:rsid w:val="00C42E57"/>
    <w:rsid w:val="00C4343E"/>
    <w:rsid w:val="00C43ED5"/>
    <w:rsid w:val="00C44B82"/>
    <w:rsid w:val="00C44F88"/>
    <w:rsid w:val="00C45502"/>
    <w:rsid w:val="00C456B0"/>
    <w:rsid w:val="00C45D59"/>
    <w:rsid w:val="00C463AE"/>
    <w:rsid w:val="00C46BA7"/>
    <w:rsid w:val="00C53558"/>
    <w:rsid w:val="00C5502A"/>
    <w:rsid w:val="00C563B7"/>
    <w:rsid w:val="00C600F0"/>
    <w:rsid w:val="00C60DEA"/>
    <w:rsid w:val="00C6255D"/>
    <w:rsid w:val="00C62E10"/>
    <w:rsid w:val="00C62F07"/>
    <w:rsid w:val="00C6336F"/>
    <w:rsid w:val="00C63F7F"/>
    <w:rsid w:val="00C6551F"/>
    <w:rsid w:val="00C65BD9"/>
    <w:rsid w:val="00C65DD4"/>
    <w:rsid w:val="00C6600F"/>
    <w:rsid w:val="00C66B16"/>
    <w:rsid w:val="00C66B44"/>
    <w:rsid w:val="00C674C4"/>
    <w:rsid w:val="00C676D9"/>
    <w:rsid w:val="00C67AC7"/>
    <w:rsid w:val="00C7161A"/>
    <w:rsid w:val="00C71903"/>
    <w:rsid w:val="00C73EFE"/>
    <w:rsid w:val="00C743F6"/>
    <w:rsid w:val="00C81EEF"/>
    <w:rsid w:val="00C85177"/>
    <w:rsid w:val="00C852B3"/>
    <w:rsid w:val="00C86A52"/>
    <w:rsid w:val="00C8755A"/>
    <w:rsid w:val="00C905AF"/>
    <w:rsid w:val="00C926F0"/>
    <w:rsid w:val="00C9416F"/>
    <w:rsid w:val="00C9476A"/>
    <w:rsid w:val="00C955E8"/>
    <w:rsid w:val="00C973EC"/>
    <w:rsid w:val="00CA38A7"/>
    <w:rsid w:val="00CA51DE"/>
    <w:rsid w:val="00CA5F49"/>
    <w:rsid w:val="00CB114D"/>
    <w:rsid w:val="00CB120A"/>
    <w:rsid w:val="00CB2E96"/>
    <w:rsid w:val="00CB5E58"/>
    <w:rsid w:val="00CC23F3"/>
    <w:rsid w:val="00CC3229"/>
    <w:rsid w:val="00CC6370"/>
    <w:rsid w:val="00CC6FEC"/>
    <w:rsid w:val="00CD1A90"/>
    <w:rsid w:val="00CD33BC"/>
    <w:rsid w:val="00CD60D9"/>
    <w:rsid w:val="00CD72FA"/>
    <w:rsid w:val="00CD733C"/>
    <w:rsid w:val="00CD7437"/>
    <w:rsid w:val="00CD76B3"/>
    <w:rsid w:val="00CD7981"/>
    <w:rsid w:val="00CD7B34"/>
    <w:rsid w:val="00CE00E8"/>
    <w:rsid w:val="00CE089F"/>
    <w:rsid w:val="00CE2713"/>
    <w:rsid w:val="00CE4558"/>
    <w:rsid w:val="00CE46CD"/>
    <w:rsid w:val="00CE5D71"/>
    <w:rsid w:val="00CE6B79"/>
    <w:rsid w:val="00CE6BCD"/>
    <w:rsid w:val="00CE6E09"/>
    <w:rsid w:val="00CF0343"/>
    <w:rsid w:val="00CF2259"/>
    <w:rsid w:val="00CF2F27"/>
    <w:rsid w:val="00CF3335"/>
    <w:rsid w:val="00CF3C04"/>
    <w:rsid w:val="00CF4A29"/>
    <w:rsid w:val="00CF4D97"/>
    <w:rsid w:val="00CF54B9"/>
    <w:rsid w:val="00CF5AA3"/>
    <w:rsid w:val="00D00745"/>
    <w:rsid w:val="00D00BDE"/>
    <w:rsid w:val="00D0100D"/>
    <w:rsid w:val="00D01C06"/>
    <w:rsid w:val="00D02140"/>
    <w:rsid w:val="00D02D4A"/>
    <w:rsid w:val="00D04756"/>
    <w:rsid w:val="00D068D5"/>
    <w:rsid w:val="00D06B0C"/>
    <w:rsid w:val="00D07AFA"/>
    <w:rsid w:val="00D10544"/>
    <w:rsid w:val="00D1255E"/>
    <w:rsid w:val="00D13997"/>
    <w:rsid w:val="00D1410B"/>
    <w:rsid w:val="00D15508"/>
    <w:rsid w:val="00D15613"/>
    <w:rsid w:val="00D16E7E"/>
    <w:rsid w:val="00D22339"/>
    <w:rsid w:val="00D224C0"/>
    <w:rsid w:val="00D224F2"/>
    <w:rsid w:val="00D22582"/>
    <w:rsid w:val="00D22B81"/>
    <w:rsid w:val="00D234F3"/>
    <w:rsid w:val="00D24E78"/>
    <w:rsid w:val="00D24F33"/>
    <w:rsid w:val="00D27156"/>
    <w:rsid w:val="00D35222"/>
    <w:rsid w:val="00D35F33"/>
    <w:rsid w:val="00D361E7"/>
    <w:rsid w:val="00D4077F"/>
    <w:rsid w:val="00D4132A"/>
    <w:rsid w:val="00D4310A"/>
    <w:rsid w:val="00D44D63"/>
    <w:rsid w:val="00D47F65"/>
    <w:rsid w:val="00D504C5"/>
    <w:rsid w:val="00D50810"/>
    <w:rsid w:val="00D52292"/>
    <w:rsid w:val="00D523B5"/>
    <w:rsid w:val="00D532AC"/>
    <w:rsid w:val="00D554DE"/>
    <w:rsid w:val="00D55ABB"/>
    <w:rsid w:val="00D55D04"/>
    <w:rsid w:val="00D6114A"/>
    <w:rsid w:val="00D61A2D"/>
    <w:rsid w:val="00D61AE9"/>
    <w:rsid w:val="00D61CA7"/>
    <w:rsid w:val="00D6234F"/>
    <w:rsid w:val="00D62634"/>
    <w:rsid w:val="00D62AD0"/>
    <w:rsid w:val="00D635B4"/>
    <w:rsid w:val="00D637EA"/>
    <w:rsid w:val="00D65D34"/>
    <w:rsid w:val="00D66094"/>
    <w:rsid w:val="00D66AAA"/>
    <w:rsid w:val="00D6793B"/>
    <w:rsid w:val="00D707A8"/>
    <w:rsid w:val="00D70802"/>
    <w:rsid w:val="00D713A9"/>
    <w:rsid w:val="00D73181"/>
    <w:rsid w:val="00D74D5E"/>
    <w:rsid w:val="00D75E47"/>
    <w:rsid w:val="00D808A9"/>
    <w:rsid w:val="00D83DB1"/>
    <w:rsid w:val="00D8426C"/>
    <w:rsid w:val="00D84524"/>
    <w:rsid w:val="00D84647"/>
    <w:rsid w:val="00D84980"/>
    <w:rsid w:val="00D84E90"/>
    <w:rsid w:val="00D8632E"/>
    <w:rsid w:val="00D86E7D"/>
    <w:rsid w:val="00D8799A"/>
    <w:rsid w:val="00D90CD6"/>
    <w:rsid w:val="00D92044"/>
    <w:rsid w:val="00D9259E"/>
    <w:rsid w:val="00D93F28"/>
    <w:rsid w:val="00D94754"/>
    <w:rsid w:val="00D951C0"/>
    <w:rsid w:val="00D9590A"/>
    <w:rsid w:val="00D96AA2"/>
    <w:rsid w:val="00DA11F1"/>
    <w:rsid w:val="00DA1730"/>
    <w:rsid w:val="00DA4617"/>
    <w:rsid w:val="00DA4693"/>
    <w:rsid w:val="00DA4BF8"/>
    <w:rsid w:val="00DA5E0D"/>
    <w:rsid w:val="00DA5E83"/>
    <w:rsid w:val="00DB0BBA"/>
    <w:rsid w:val="00DB2D75"/>
    <w:rsid w:val="00DB5C07"/>
    <w:rsid w:val="00DB6B5E"/>
    <w:rsid w:val="00DC2A71"/>
    <w:rsid w:val="00DC3153"/>
    <w:rsid w:val="00DC49DF"/>
    <w:rsid w:val="00DC5302"/>
    <w:rsid w:val="00DC54FD"/>
    <w:rsid w:val="00DC679F"/>
    <w:rsid w:val="00DC7270"/>
    <w:rsid w:val="00DD001B"/>
    <w:rsid w:val="00DD03BC"/>
    <w:rsid w:val="00DD08B9"/>
    <w:rsid w:val="00DD1A60"/>
    <w:rsid w:val="00DD1EC3"/>
    <w:rsid w:val="00DD56B2"/>
    <w:rsid w:val="00DD57E3"/>
    <w:rsid w:val="00DD5C5A"/>
    <w:rsid w:val="00DD785E"/>
    <w:rsid w:val="00DE03B4"/>
    <w:rsid w:val="00DE11F6"/>
    <w:rsid w:val="00DE2EEF"/>
    <w:rsid w:val="00DE3858"/>
    <w:rsid w:val="00DE3DDA"/>
    <w:rsid w:val="00DE50A4"/>
    <w:rsid w:val="00DE6C08"/>
    <w:rsid w:val="00DE6D78"/>
    <w:rsid w:val="00DE6FFD"/>
    <w:rsid w:val="00DF2897"/>
    <w:rsid w:val="00DF4873"/>
    <w:rsid w:val="00DF5463"/>
    <w:rsid w:val="00DF5CF5"/>
    <w:rsid w:val="00E012BA"/>
    <w:rsid w:val="00E059F5"/>
    <w:rsid w:val="00E062FD"/>
    <w:rsid w:val="00E07006"/>
    <w:rsid w:val="00E0704A"/>
    <w:rsid w:val="00E119E7"/>
    <w:rsid w:val="00E1435F"/>
    <w:rsid w:val="00E17368"/>
    <w:rsid w:val="00E179D2"/>
    <w:rsid w:val="00E23585"/>
    <w:rsid w:val="00E236D6"/>
    <w:rsid w:val="00E2544B"/>
    <w:rsid w:val="00E26A99"/>
    <w:rsid w:val="00E3005F"/>
    <w:rsid w:val="00E31451"/>
    <w:rsid w:val="00E33259"/>
    <w:rsid w:val="00E372ED"/>
    <w:rsid w:val="00E3743D"/>
    <w:rsid w:val="00E37DE1"/>
    <w:rsid w:val="00E43CD2"/>
    <w:rsid w:val="00E44833"/>
    <w:rsid w:val="00E44EA5"/>
    <w:rsid w:val="00E453F4"/>
    <w:rsid w:val="00E47336"/>
    <w:rsid w:val="00E5065F"/>
    <w:rsid w:val="00E546EF"/>
    <w:rsid w:val="00E547C5"/>
    <w:rsid w:val="00E54E1F"/>
    <w:rsid w:val="00E553AF"/>
    <w:rsid w:val="00E5787B"/>
    <w:rsid w:val="00E61CD2"/>
    <w:rsid w:val="00E62C6E"/>
    <w:rsid w:val="00E64A07"/>
    <w:rsid w:val="00E64F09"/>
    <w:rsid w:val="00E650FC"/>
    <w:rsid w:val="00E666F2"/>
    <w:rsid w:val="00E67450"/>
    <w:rsid w:val="00E67A6C"/>
    <w:rsid w:val="00E67B91"/>
    <w:rsid w:val="00E67E03"/>
    <w:rsid w:val="00E7377F"/>
    <w:rsid w:val="00E745E8"/>
    <w:rsid w:val="00E74959"/>
    <w:rsid w:val="00E74AE3"/>
    <w:rsid w:val="00E74C02"/>
    <w:rsid w:val="00E75080"/>
    <w:rsid w:val="00E772F3"/>
    <w:rsid w:val="00E77B73"/>
    <w:rsid w:val="00E77EF8"/>
    <w:rsid w:val="00E81A2C"/>
    <w:rsid w:val="00E821B2"/>
    <w:rsid w:val="00E86810"/>
    <w:rsid w:val="00E86E64"/>
    <w:rsid w:val="00E90CE1"/>
    <w:rsid w:val="00E91F9A"/>
    <w:rsid w:val="00E9308C"/>
    <w:rsid w:val="00E944C1"/>
    <w:rsid w:val="00E966AF"/>
    <w:rsid w:val="00E96D10"/>
    <w:rsid w:val="00E97831"/>
    <w:rsid w:val="00EA07E2"/>
    <w:rsid w:val="00EA0EA0"/>
    <w:rsid w:val="00EA1971"/>
    <w:rsid w:val="00EA1A86"/>
    <w:rsid w:val="00EA2C58"/>
    <w:rsid w:val="00EA2E46"/>
    <w:rsid w:val="00EA3FB4"/>
    <w:rsid w:val="00EA41E1"/>
    <w:rsid w:val="00EA47AB"/>
    <w:rsid w:val="00EA487E"/>
    <w:rsid w:val="00EA5050"/>
    <w:rsid w:val="00EA5169"/>
    <w:rsid w:val="00EA5991"/>
    <w:rsid w:val="00EB1773"/>
    <w:rsid w:val="00EB479A"/>
    <w:rsid w:val="00EB58B7"/>
    <w:rsid w:val="00EB6C42"/>
    <w:rsid w:val="00EB7EA3"/>
    <w:rsid w:val="00EC10F7"/>
    <w:rsid w:val="00EC2720"/>
    <w:rsid w:val="00EC3696"/>
    <w:rsid w:val="00EC3F93"/>
    <w:rsid w:val="00EC6084"/>
    <w:rsid w:val="00EC63D1"/>
    <w:rsid w:val="00EC72E2"/>
    <w:rsid w:val="00ED0606"/>
    <w:rsid w:val="00ED171B"/>
    <w:rsid w:val="00ED25AD"/>
    <w:rsid w:val="00ED3034"/>
    <w:rsid w:val="00ED3146"/>
    <w:rsid w:val="00ED3FD7"/>
    <w:rsid w:val="00ED5453"/>
    <w:rsid w:val="00EE32A8"/>
    <w:rsid w:val="00EE3464"/>
    <w:rsid w:val="00EE4102"/>
    <w:rsid w:val="00EE4222"/>
    <w:rsid w:val="00EE593B"/>
    <w:rsid w:val="00EE5DD0"/>
    <w:rsid w:val="00EE6D63"/>
    <w:rsid w:val="00EF09D2"/>
    <w:rsid w:val="00EF160F"/>
    <w:rsid w:val="00EF2CA5"/>
    <w:rsid w:val="00EF32E5"/>
    <w:rsid w:val="00EF6576"/>
    <w:rsid w:val="00EF77BC"/>
    <w:rsid w:val="00EF7C89"/>
    <w:rsid w:val="00F00E9C"/>
    <w:rsid w:val="00F013F7"/>
    <w:rsid w:val="00F01663"/>
    <w:rsid w:val="00F01C1A"/>
    <w:rsid w:val="00F058F8"/>
    <w:rsid w:val="00F05CB3"/>
    <w:rsid w:val="00F06D6B"/>
    <w:rsid w:val="00F06F8B"/>
    <w:rsid w:val="00F0718F"/>
    <w:rsid w:val="00F10359"/>
    <w:rsid w:val="00F111BF"/>
    <w:rsid w:val="00F111F6"/>
    <w:rsid w:val="00F139D7"/>
    <w:rsid w:val="00F16F2B"/>
    <w:rsid w:val="00F1712C"/>
    <w:rsid w:val="00F23913"/>
    <w:rsid w:val="00F24C53"/>
    <w:rsid w:val="00F24FED"/>
    <w:rsid w:val="00F25937"/>
    <w:rsid w:val="00F26528"/>
    <w:rsid w:val="00F26D91"/>
    <w:rsid w:val="00F33725"/>
    <w:rsid w:val="00F348A0"/>
    <w:rsid w:val="00F36D17"/>
    <w:rsid w:val="00F40970"/>
    <w:rsid w:val="00F40F9F"/>
    <w:rsid w:val="00F41109"/>
    <w:rsid w:val="00F41A8A"/>
    <w:rsid w:val="00F424D5"/>
    <w:rsid w:val="00F4329B"/>
    <w:rsid w:val="00F43C0A"/>
    <w:rsid w:val="00F43EE1"/>
    <w:rsid w:val="00F4506B"/>
    <w:rsid w:val="00F45230"/>
    <w:rsid w:val="00F46C97"/>
    <w:rsid w:val="00F50555"/>
    <w:rsid w:val="00F509E6"/>
    <w:rsid w:val="00F5269D"/>
    <w:rsid w:val="00F5490A"/>
    <w:rsid w:val="00F54EBD"/>
    <w:rsid w:val="00F55541"/>
    <w:rsid w:val="00F56E04"/>
    <w:rsid w:val="00F57891"/>
    <w:rsid w:val="00F604FC"/>
    <w:rsid w:val="00F60E97"/>
    <w:rsid w:val="00F6194F"/>
    <w:rsid w:val="00F62785"/>
    <w:rsid w:val="00F62E4A"/>
    <w:rsid w:val="00F6380F"/>
    <w:rsid w:val="00F643CF"/>
    <w:rsid w:val="00F65551"/>
    <w:rsid w:val="00F67163"/>
    <w:rsid w:val="00F67D2E"/>
    <w:rsid w:val="00F707D4"/>
    <w:rsid w:val="00F7158B"/>
    <w:rsid w:val="00F71AF6"/>
    <w:rsid w:val="00F74D52"/>
    <w:rsid w:val="00F75BC0"/>
    <w:rsid w:val="00F77073"/>
    <w:rsid w:val="00F770B1"/>
    <w:rsid w:val="00F7740E"/>
    <w:rsid w:val="00F830BC"/>
    <w:rsid w:val="00F83824"/>
    <w:rsid w:val="00F869F1"/>
    <w:rsid w:val="00F93D7C"/>
    <w:rsid w:val="00F94A35"/>
    <w:rsid w:val="00F968A1"/>
    <w:rsid w:val="00FA1EB7"/>
    <w:rsid w:val="00FA44FA"/>
    <w:rsid w:val="00FA4B0D"/>
    <w:rsid w:val="00FA5695"/>
    <w:rsid w:val="00FA64D3"/>
    <w:rsid w:val="00FA6D1A"/>
    <w:rsid w:val="00FA6EFC"/>
    <w:rsid w:val="00FB1CBF"/>
    <w:rsid w:val="00FB20AF"/>
    <w:rsid w:val="00FB2206"/>
    <w:rsid w:val="00FB24C2"/>
    <w:rsid w:val="00FB2FA5"/>
    <w:rsid w:val="00FB3E70"/>
    <w:rsid w:val="00FB443C"/>
    <w:rsid w:val="00FB5D50"/>
    <w:rsid w:val="00FC02A7"/>
    <w:rsid w:val="00FC2C4B"/>
    <w:rsid w:val="00FC3336"/>
    <w:rsid w:val="00FC46FB"/>
    <w:rsid w:val="00FC5571"/>
    <w:rsid w:val="00FC5C30"/>
    <w:rsid w:val="00FC6ABE"/>
    <w:rsid w:val="00FC78A0"/>
    <w:rsid w:val="00FD0C75"/>
    <w:rsid w:val="00FD117E"/>
    <w:rsid w:val="00FD28D4"/>
    <w:rsid w:val="00FD293C"/>
    <w:rsid w:val="00FD3973"/>
    <w:rsid w:val="00FD3F7D"/>
    <w:rsid w:val="00FD5ABF"/>
    <w:rsid w:val="00FD5F05"/>
    <w:rsid w:val="00FD7EDD"/>
    <w:rsid w:val="00FD81E9"/>
    <w:rsid w:val="00FE022C"/>
    <w:rsid w:val="00FE035F"/>
    <w:rsid w:val="00FE353B"/>
    <w:rsid w:val="00FE4B10"/>
    <w:rsid w:val="00FE62E0"/>
    <w:rsid w:val="00FE76B3"/>
    <w:rsid w:val="00FE7DDD"/>
    <w:rsid w:val="00FF2DF5"/>
    <w:rsid w:val="00FF5082"/>
    <w:rsid w:val="00FF633A"/>
    <w:rsid w:val="00FF673E"/>
    <w:rsid w:val="00FF6823"/>
    <w:rsid w:val="00FF6BCB"/>
    <w:rsid w:val="00FF6DCB"/>
    <w:rsid w:val="00FF711B"/>
    <w:rsid w:val="00FF7F32"/>
    <w:rsid w:val="01326696"/>
    <w:rsid w:val="0152F18C"/>
    <w:rsid w:val="016B73F8"/>
    <w:rsid w:val="01AAD8E5"/>
    <w:rsid w:val="01ADDA36"/>
    <w:rsid w:val="01D4CE81"/>
    <w:rsid w:val="01F9570B"/>
    <w:rsid w:val="0271347C"/>
    <w:rsid w:val="032225F6"/>
    <w:rsid w:val="033AF657"/>
    <w:rsid w:val="035DED0D"/>
    <w:rsid w:val="03B75FB1"/>
    <w:rsid w:val="03C15AA5"/>
    <w:rsid w:val="03D0C9F5"/>
    <w:rsid w:val="04067E4B"/>
    <w:rsid w:val="0431F7FE"/>
    <w:rsid w:val="047C9791"/>
    <w:rsid w:val="047F3057"/>
    <w:rsid w:val="049BA25F"/>
    <w:rsid w:val="04CCB7A8"/>
    <w:rsid w:val="04EB43C2"/>
    <w:rsid w:val="04EEECC3"/>
    <w:rsid w:val="05100EA1"/>
    <w:rsid w:val="05308240"/>
    <w:rsid w:val="0578B4C6"/>
    <w:rsid w:val="0583381C"/>
    <w:rsid w:val="05B33450"/>
    <w:rsid w:val="05B7F053"/>
    <w:rsid w:val="05D02EB6"/>
    <w:rsid w:val="05E4A5D4"/>
    <w:rsid w:val="0657E728"/>
    <w:rsid w:val="06999C5A"/>
    <w:rsid w:val="06B5601F"/>
    <w:rsid w:val="070F5B23"/>
    <w:rsid w:val="071DF8C9"/>
    <w:rsid w:val="071E11CA"/>
    <w:rsid w:val="07232985"/>
    <w:rsid w:val="0728899A"/>
    <w:rsid w:val="073CC366"/>
    <w:rsid w:val="0767A140"/>
    <w:rsid w:val="076ACF04"/>
    <w:rsid w:val="077FEDD3"/>
    <w:rsid w:val="0780C7F6"/>
    <w:rsid w:val="07850C16"/>
    <w:rsid w:val="078A78B8"/>
    <w:rsid w:val="07B9AD53"/>
    <w:rsid w:val="07BFBABE"/>
    <w:rsid w:val="07DC4CD1"/>
    <w:rsid w:val="07F7C99B"/>
    <w:rsid w:val="083246A7"/>
    <w:rsid w:val="08800889"/>
    <w:rsid w:val="08AA7F9B"/>
    <w:rsid w:val="08BCC6FE"/>
    <w:rsid w:val="08C991C6"/>
    <w:rsid w:val="08D9386C"/>
    <w:rsid w:val="0925FECE"/>
    <w:rsid w:val="0937E7ED"/>
    <w:rsid w:val="0964153C"/>
    <w:rsid w:val="09B5F8B1"/>
    <w:rsid w:val="09E9A532"/>
    <w:rsid w:val="09FA505B"/>
    <w:rsid w:val="0A215118"/>
    <w:rsid w:val="0A59D2D2"/>
    <w:rsid w:val="0A82BE72"/>
    <w:rsid w:val="0AB5E826"/>
    <w:rsid w:val="0AC9A036"/>
    <w:rsid w:val="0AD963F1"/>
    <w:rsid w:val="0B1C7291"/>
    <w:rsid w:val="0B3A8C07"/>
    <w:rsid w:val="0B63EEA7"/>
    <w:rsid w:val="0B80D9EB"/>
    <w:rsid w:val="0B91082A"/>
    <w:rsid w:val="0BAFD0A6"/>
    <w:rsid w:val="0BC76FCA"/>
    <w:rsid w:val="0BD443E5"/>
    <w:rsid w:val="0C101F59"/>
    <w:rsid w:val="0C236ED3"/>
    <w:rsid w:val="0C55C2F0"/>
    <w:rsid w:val="0C713B60"/>
    <w:rsid w:val="0C768569"/>
    <w:rsid w:val="0C7B398E"/>
    <w:rsid w:val="0C827C5D"/>
    <w:rsid w:val="0C965497"/>
    <w:rsid w:val="0C980257"/>
    <w:rsid w:val="0C9D3F0B"/>
    <w:rsid w:val="0D0AE7E8"/>
    <w:rsid w:val="0D13D18D"/>
    <w:rsid w:val="0D54C49C"/>
    <w:rsid w:val="0D5F5234"/>
    <w:rsid w:val="0DAE52DF"/>
    <w:rsid w:val="0DC74F4B"/>
    <w:rsid w:val="0DCBD54C"/>
    <w:rsid w:val="0E03BAC7"/>
    <w:rsid w:val="0E18EBE4"/>
    <w:rsid w:val="0E1D5BC9"/>
    <w:rsid w:val="0E2144A9"/>
    <w:rsid w:val="0E2C9E62"/>
    <w:rsid w:val="0E35B00C"/>
    <w:rsid w:val="0E5B9B37"/>
    <w:rsid w:val="0E632148"/>
    <w:rsid w:val="0E719EBB"/>
    <w:rsid w:val="0EB85165"/>
    <w:rsid w:val="0EC4B017"/>
    <w:rsid w:val="0EC854E7"/>
    <w:rsid w:val="0EE49FCB"/>
    <w:rsid w:val="0EEEF94C"/>
    <w:rsid w:val="0F0BE4A7"/>
    <w:rsid w:val="0F12E374"/>
    <w:rsid w:val="0F21FB06"/>
    <w:rsid w:val="0F2227BD"/>
    <w:rsid w:val="0F3E66F4"/>
    <w:rsid w:val="0F6D4AE9"/>
    <w:rsid w:val="0F79F31F"/>
    <w:rsid w:val="0F8A2974"/>
    <w:rsid w:val="0F8A2D2F"/>
    <w:rsid w:val="0F8B881A"/>
    <w:rsid w:val="0FC23DD4"/>
    <w:rsid w:val="0FD64660"/>
    <w:rsid w:val="10775D87"/>
    <w:rsid w:val="10900497"/>
    <w:rsid w:val="109A0C46"/>
    <w:rsid w:val="10CE5148"/>
    <w:rsid w:val="10D7CE88"/>
    <w:rsid w:val="10E1AAE1"/>
    <w:rsid w:val="10F894BB"/>
    <w:rsid w:val="11377A8D"/>
    <w:rsid w:val="1152572C"/>
    <w:rsid w:val="1191BFAD"/>
    <w:rsid w:val="11BF0471"/>
    <w:rsid w:val="11E0F25A"/>
    <w:rsid w:val="12075B79"/>
    <w:rsid w:val="120AA520"/>
    <w:rsid w:val="1251A923"/>
    <w:rsid w:val="127F4437"/>
    <w:rsid w:val="12D19856"/>
    <w:rsid w:val="12D94EF9"/>
    <w:rsid w:val="12EC9F6D"/>
    <w:rsid w:val="12F404E7"/>
    <w:rsid w:val="131E2884"/>
    <w:rsid w:val="134C8E58"/>
    <w:rsid w:val="136D3B71"/>
    <w:rsid w:val="13729B6E"/>
    <w:rsid w:val="13908F42"/>
    <w:rsid w:val="13918B61"/>
    <w:rsid w:val="139B5F7E"/>
    <w:rsid w:val="13B810EE"/>
    <w:rsid w:val="13DD6CA2"/>
    <w:rsid w:val="13E65497"/>
    <w:rsid w:val="1404E193"/>
    <w:rsid w:val="1413EB41"/>
    <w:rsid w:val="144A91E5"/>
    <w:rsid w:val="146CB755"/>
    <w:rsid w:val="1495AEF7"/>
    <w:rsid w:val="14A7044E"/>
    <w:rsid w:val="14A9F38F"/>
    <w:rsid w:val="14C9ADCB"/>
    <w:rsid w:val="1524D1A5"/>
    <w:rsid w:val="1525E836"/>
    <w:rsid w:val="153F9073"/>
    <w:rsid w:val="154452F6"/>
    <w:rsid w:val="154ECA05"/>
    <w:rsid w:val="15699BDD"/>
    <w:rsid w:val="15798357"/>
    <w:rsid w:val="159E05A5"/>
    <w:rsid w:val="15B1ECCB"/>
    <w:rsid w:val="15BF9BCD"/>
    <w:rsid w:val="15D02F41"/>
    <w:rsid w:val="1610AD2C"/>
    <w:rsid w:val="162680A2"/>
    <w:rsid w:val="163651B8"/>
    <w:rsid w:val="1658ADCB"/>
    <w:rsid w:val="16AF80A1"/>
    <w:rsid w:val="16C78E23"/>
    <w:rsid w:val="16E38030"/>
    <w:rsid w:val="16E985C2"/>
    <w:rsid w:val="171E2FF4"/>
    <w:rsid w:val="173AB5D3"/>
    <w:rsid w:val="175330B8"/>
    <w:rsid w:val="175CFC85"/>
    <w:rsid w:val="17879F67"/>
    <w:rsid w:val="17A5162F"/>
    <w:rsid w:val="17B7883E"/>
    <w:rsid w:val="17DAA3E5"/>
    <w:rsid w:val="17DC9252"/>
    <w:rsid w:val="17E40CA3"/>
    <w:rsid w:val="181D8366"/>
    <w:rsid w:val="1839B57F"/>
    <w:rsid w:val="18471697"/>
    <w:rsid w:val="1851BED7"/>
    <w:rsid w:val="186139A8"/>
    <w:rsid w:val="1874D38A"/>
    <w:rsid w:val="187F53D1"/>
    <w:rsid w:val="18AAB1D5"/>
    <w:rsid w:val="18BE1A94"/>
    <w:rsid w:val="18E62D74"/>
    <w:rsid w:val="191983EA"/>
    <w:rsid w:val="193B60BD"/>
    <w:rsid w:val="196EFEB4"/>
    <w:rsid w:val="19851F67"/>
    <w:rsid w:val="19AD76F8"/>
    <w:rsid w:val="19EB5607"/>
    <w:rsid w:val="1A37E2FC"/>
    <w:rsid w:val="1A3F715D"/>
    <w:rsid w:val="1A3F969E"/>
    <w:rsid w:val="1A9863AB"/>
    <w:rsid w:val="1AABBB6E"/>
    <w:rsid w:val="1AC496E4"/>
    <w:rsid w:val="1AC7B441"/>
    <w:rsid w:val="1AE7F248"/>
    <w:rsid w:val="1AEF6BCA"/>
    <w:rsid w:val="1B0ACD8E"/>
    <w:rsid w:val="1B138E09"/>
    <w:rsid w:val="1B14DDA8"/>
    <w:rsid w:val="1B3AD7A2"/>
    <w:rsid w:val="1B3E460A"/>
    <w:rsid w:val="1B6516A7"/>
    <w:rsid w:val="1BBD88B9"/>
    <w:rsid w:val="1BC43DF3"/>
    <w:rsid w:val="1BEC1171"/>
    <w:rsid w:val="1C05C5B3"/>
    <w:rsid w:val="1C3E51C0"/>
    <w:rsid w:val="1C6A677B"/>
    <w:rsid w:val="1C918F29"/>
    <w:rsid w:val="1C94AAC4"/>
    <w:rsid w:val="1CABA526"/>
    <w:rsid w:val="1CCAF9AD"/>
    <w:rsid w:val="1CD4E5FB"/>
    <w:rsid w:val="1CE499C1"/>
    <w:rsid w:val="1CEB8FB5"/>
    <w:rsid w:val="1D0A5690"/>
    <w:rsid w:val="1D195F82"/>
    <w:rsid w:val="1D374BE4"/>
    <w:rsid w:val="1D3EF352"/>
    <w:rsid w:val="1D40285C"/>
    <w:rsid w:val="1D6778BA"/>
    <w:rsid w:val="1D775D58"/>
    <w:rsid w:val="1D8A393E"/>
    <w:rsid w:val="1DDF957C"/>
    <w:rsid w:val="1E44CF84"/>
    <w:rsid w:val="1E59BF7A"/>
    <w:rsid w:val="1EA84952"/>
    <w:rsid w:val="1EA9304C"/>
    <w:rsid w:val="1EB5FFFF"/>
    <w:rsid w:val="1EBDC847"/>
    <w:rsid w:val="1ED3D0D4"/>
    <w:rsid w:val="1F190321"/>
    <w:rsid w:val="1F3D16FE"/>
    <w:rsid w:val="1F79D6E0"/>
    <w:rsid w:val="1FB3220C"/>
    <w:rsid w:val="1FB65A68"/>
    <w:rsid w:val="1FBBE0FE"/>
    <w:rsid w:val="1FBFDB66"/>
    <w:rsid w:val="1FC23822"/>
    <w:rsid w:val="1FEC47A9"/>
    <w:rsid w:val="2005A1DC"/>
    <w:rsid w:val="2042C098"/>
    <w:rsid w:val="207177F7"/>
    <w:rsid w:val="208791FF"/>
    <w:rsid w:val="209EFD1A"/>
    <w:rsid w:val="20B23CB7"/>
    <w:rsid w:val="20E3B957"/>
    <w:rsid w:val="20F0DAB2"/>
    <w:rsid w:val="20FB817D"/>
    <w:rsid w:val="2100F31A"/>
    <w:rsid w:val="21168405"/>
    <w:rsid w:val="2120985D"/>
    <w:rsid w:val="2141EC11"/>
    <w:rsid w:val="2192528A"/>
    <w:rsid w:val="21A9FFDC"/>
    <w:rsid w:val="21CBC57E"/>
    <w:rsid w:val="21E9328D"/>
    <w:rsid w:val="21F773D5"/>
    <w:rsid w:val="223A51DD"/>
    <w:rsid w:val="223ECA7F"/>
    <w:rsid w:val="2269DF15"/>
    <w:rsid w:val="2282E859"/>
    <w:rsid w:val="22A5FB75"/>
    <w:rsid w:val="22BC7715"/>
    <w:rsid w:val="22EAC2CE"/>
    <w:rsid w:val="22EAE4D1"/>
    <w:rsid w:val="22FD770D"/>
    <w:rsid w:val="231C9AAD"/>
    <w:rsid w:val="2337BCE4"/>
    <w:rsid w:val="2367AA50"/>
    <w:rsid w:val="23702E53"/>
    <w:rsid w:val="2395AE79"/>
    <w:rsid w:val="23C1190E"/>
    <w:rsid w:val="23E59E8E"/>
    <w:rsid w:val="23F8ED41"/>
    <w:rsid w:val="2405AF76"/>
    <w:rsid w:val="24079862"/>
    <w:rsid w:val="2421B30D"/>
    <w:rsid w:val="2423708F"/>
    <w:rsid w:val="244F4F7A"/>
    <w:rsid w:val="244F97F0"/>
    <w:rsid w:val="244FBD94"/>
    <w:rsid w:val="2460AE8D"/>
    <w:rsid w:val="248B78F1"/>
    <w:rsid w:val="2495A945"/>
    <w:rsid w:val="249A9F5D"/>
    <w:rsid w:val="24B55D4C"/>
    <w:rsid w:val="24D52983"/>
    <w:rsid w:val="250D6075"/>
    <w:rsid w:val="2517DA58"/>
    <w:rsid w:val="2534FEC4"/>
    <w:rsid w:val="253F4FDD"/>
    <w:rsid w:val="255F3C1D"/>
    <w:rsid w:val="256759C9"/>
    <w:rsid w:val="2571F29F"/>
    <w:rsid w:val="25800F1E"/>
    <w:rsid w:val="25802549"/>
    <w:rsid w:val="2598DC71"/>
    <w:rsid w:val="25D0C490"/>
    <w:rsid w:val="25D42C00"/>
    <w:rsid w:val="25D97CAE"/>
    <w:rsid w:val="26185149"/>
    <w:rsid w:val="2648A03C"/>
    <w:rsid w:val="266343E2"/>
    <w:rsid w:val="2673A485"/>
    <w:rsid w:val="2687F749"/>
    <w:rsid w:val="26EC9B1D"/>
    <w:rsid w:val="26F9B983"/>
    <w:rsid w:val="27032A2A"/>
    <w:rsid w:val="270DC300"/>
    <w:rsid w:val="2716998B"/>
    <w:rsid w:val="275738AB"/>
    <w:rsid w:val="275FA77E"/>
    <w:rsid w:val="27B12D95"/>
    <w:rsid w:val="27BB4C44"/>
    <w:rsid w:val="27D75D6B"/>
    <w:rsid w:val="27D836CA"/>
    <w:rsid w:val="27EBA085"/>
    <w:rsid w:val="281E8F7A"/>
    <w:rsid w:val="281EF0C7"/>
    <w:rsid w:val="28417626"/>
    <w:rsid w:val="286B4738"/>
    <w:rsid w:val="288A1298"/>
    <w:rsid w:val="28AA9853"/>
    <w:rsid w:val="28B0053C"/>
    <w:rsid w:val="28C79258"/>
    <w:rsid w:val="28EA4C1E"/>
    <w:rsid w:val="290A6B01"/>
    <w:rsid w:val="290D2D88"/>
    <w:rsid w:val="29422CE8"/>
    <w:rsid w:val="2948621B"/>
    <w:rsid w:val="294FF20B"/>
    <w:rsid w:val="298C3369"/>
    <w:rsid w:val="29BE80CA"/>
    <w:rsid w:val="29C251A8"/>
    <w:rsid w:val="2A0137A4"/>
    <w:rsid w:val="2A1DDD92"/>
    <w:rsid w:val="2A1DE216"/>
    <w:rsid w:val="2A4563C2"/>
    <w:rsid w:val="2A4A79F6"/>
    <w:rsid w:val="2A51257C"/>
    <w:rsid w:val="2A75019A"/>
    <w:rsid w:val="2ABE56CA"/>
    <w:rsid w:val="2AF222BD"/>
    <w:rsid w:val="2B72A5D0"/>
    <w:rsid w:val="2B9A95CD"/>
    <w:rsid w:val="2BB6F4B8"/>
    <w:rsid w:val="2BE134AB"/>
    <w:rsid w:val="2BE2DE14"/>
    <w:rsid w:val="2C023F8C"/>
    <w:rsid w:val="2C2D8F3B"/>
    <w:rsid w:val="2C625D3C"/>
    <w:rsid w:val="2C9F50DB"/>
    <w:rsid w:val="2CA43B65"/>
    <w:rsid w:val="2CC4E8CD"/>
    <w:rsid w:val="2CF7CD83"/>
    <w:rsid w:val="2DC7D992"/>
    <w:rsid w:val="2DEC0813"/>
    <w:rsid w:val="2E0B6B04"/>
    <w:rsid w:val="2E94FA55"/>
    <w:rsid w:val="2E9CFF26"/>
    <w:rsid w:val="2EB0E8BC"/>
    <w:rsid w:val="2EBA3D22"/>
    <w:rsid w:val="2ED6CEC6"/>
    <w:rsid w:val="2ED920E1"/>
    <w:rsid w:val="2F17C2EC"/>
    <w:rsid w:val="2F18B9A1"/>
    <w:rsid w:val="2F60BF90"/>
    <w:rsid w:val="2F63C79D"/>
    <w:rsid w:val="2F664D19"/>
    <w:rsid w:val="2F676665"/>
    <w:rsid w:val="2F718D29"/>
    <w:rsid w:val="2F8B4486"/>
    <w:rsid w:val="2F9555E5"/>
    <w:rsid w:val="2F98646E"/>
    <w:rsid w:val="302A6239"/>
    <w:rsid w:val="30836992"/>
    <w:rsid w:val="309A99B1"/>
    <w:rsid w:val="30A5CF34"/>
    <w:rsid w:val="30D666B9"/>
    <w:rsid w:val="30E06119"/>
    <w:rsid w:val="30E154CE"/>
    <w:rsid w:val="310F8F47"/>
    <w:rsid w:val="312E80A8"/>
    <w:rsid w:val="3153D825"/>
    <w:rsid w:val="3190EFB6"/>
    <w:rsid w:val="3207D7FE"/>
    <w:rsid w:val="32283E0A"/>
    <w:rsid w:val="322E565B"/>
    <w:rsid w:val="323DF1F6"/>
    <w:rsid w:val="3274110D"/>
    <w:rsid w:val="32788DC5"/>
    <w:rsid w:val="32808B05"/>
    <w:rsid w:val="3286DD36"/>
    <w:rsid w:val="32A5A1C4"/>
    <w:rsid w:val="32B49E5E"/>
    <w:rsid w:val="32B4C730"/>
    <w:rsid w:val="32BB71D2"/>
    <w:rsid w:val="32D15625"/>
    <w:rsid w:val="32D3E75D"/>
    <w:rsid w:val="32E0585A"/>
    <w:rsid w:val="32E1087E"/>
    <w:rsid w:val="32EEF64E"/>
    <w:rsid w:val="32FFD871"/>
    <w:rsid w:val="3338789E"/>
    <w:rsid w:val="33484C95"/>
    <w:rsid w:val="336D1DC5"/>
    <w:rsid w:val="336F7DCF"/>
    <w:rsid w:val="337DD434"/>
    <w:rsid w:val="3381E694"/>
    <w:rsid w:val="33C45C50"/>
    <w:rsid w:val="33EC224D"/>
    <w:rsid w:val="343BBB03"/>
    <w:rsid w:val="344541EC"/>
    <w:rsid w:val="346350AD"/>
    <w:rsid w:val="347918F1"/>
    <w:rsid w:val="348BB010"/>
    <w:rsid w:val="34A26A2B"/>
    <w:rsid w:val="34AE6910"/>
    <w:rsid w:val="34B79E8D"/>
    <w:rsid w:val="34C461E4"/>
    <w:rsid w:val="34F6C729"/>
    <w:rsid w:val="3522D1C0"/>
    <w:rsid w:val="3529435D"/>
    <w:rsid w:val="3535D283"/>
    <w:rsid w:val="354FF063"/>
    <w:rsid w:val="35762F42"/>
    <w:rsid w:val="359EBD2B"/>
    <w:rsid w:val="35A327B2"/>
    <w:rsid w:val="35F46350"/>
    <w:rsid w:val="360906D2"/>
    <w:rsid w:val="3617747E"/>
    <w:rsid w:val="3654941E"/>
    <w:rsid w:val="3656BC33"/>
    <w:rsid w:val="366C5022"/>
    <w:rsid w:val="367F55DF"/>
    <w:rsid w:val="36A0FFE1"/>
    <w:rsid w:val="36B85A60"/>
    <w:rsid w:val="36B8CA1C"/>
    <w:rsid w:val="36E2D70B"/>
    <w:rsid w:val="36F1177F"/>
    <w:rsid w:val="370C6598"/>
    <w:rsid w:val="3731155D"/>
    <w:rsid w:val="3752BE22"/>
    <w:rsid w:val="375CB2FC"/>
    <w:rsid w:val="37F3EA3A"/>
    <w:rsid w:val="38393F14"/>
    <w:rsid w:val="3877FE3D"/>
    <w:rsid w:val="387EDA51"/>
    <w:rsid w:val="388D8572"/>
    <w:rsid w:val="38B4AB4D"/>
    <w:rsid w:val="38CFB61C"/>
    <w:rsid w:val="38DD28B1"/>
    <w:rsid w:val="38E14428"/>
    <w:rsid w:val="38EC543B"/>
    <w:rsid w:val="38F69CE8"/>
    <w:rsid w:val="39328177"/>
    <w:rsid w:val="39408DE8"/>
    <w:rsid w:val="3944EDBF"/>
    <w:rsid w:val="395B3535"/>
    <w:rsid w:val="39624C4D"/>
    <w:rsid w:val="3A20940F"/>
    <w:rsid w:val="3A3DDF38"/>
    <w:rsid w:val="3A525841"/>
    <w:rsid w:val="3A73320F"/>
    <w:rsid w:val="3AD370D2"/>
    <w:rsid w:val="3AD4988A"/>
    <w:rsid w:val="3B30A192"/>
    <w:rsid w:val="3B63388B"/>
    <w:rsid w:val="3BA9866F"/>
    <w:rsid w:val="3BB431F5"/>
    <w:rsid w:val="3BC64F0A"/>
    <w:rsid w:val="3C67E54A"/>
    <w:rsid w:val="3C73EB1F"/>
    <w:rsid w:val="3C87C7D2"/>
    <w:rsid w:val="3CD934C1"/>
    <w:rsid w:val="3CD982D7"/>
    <w:rsid w:val="3CDC854D"/>
    <w:rsid w:val="3D08B981"/>
    <w:rsid w:val="3D309237"/>
    <w:rsid w:val="3D3B1636"/>
    <w:rsid w:val="3D6D966F"/>
    <w:rsid w:val="3D852E99"/>
    <w:rsid w:val="3D8AE537"/>
    <w:rsid w:val="3D9AD700"/>
    <w:rsid w:val="3DB776C4"/>
    <w:rsid w:val="3DCE4020"/>
    <w:rsid w:val="3DE58978"/>
    <w:rsid w:val="3DEC916A"/>
    <w:rsid w:val="3E0ABA80"/>
    <w:rsid w:val="3E1F9CAA"/>
    <w:rsid w:val="3E243230"/>
    <w:rsid w:val="3E3F1DFB"/>
    <w:rsid w:val="3E5EFB26"/>
    <w:rsid w:val="3EA9E915"/>
    <w:rsid w:val="3EBBE13B"/>
    <w:rsid w:val="3EC96DD4"/>
    <w:rsid w:val="3ECFB863"/>
    <w:rsid w:val="3ED36FF2"/>
    <w:rsid w:val="3EF66E02"/>
    <w:rsid w:val="3F087322"/>
    <w:rsid w:val="3F691BD6"/>
    <w:rsid w:val="3F9067C7"/>
    <w:rsid w:val="3F90EF54"/>
    <w:rsid w:val="3FCBABC3"/>
    <w:rsid w:val="3FF811CD"/>
    <w:rsid w:val="400EA35F"/>
    <w:rsid w:val="4030F84A"/>
    <w:rsid w:val="4075C0D9"/>
    <w:rsid w:val="40910959"/>
    <w:rsid w:val="40963E43"/>
    <w:rsid w:val="40B8EB07"/>
    <w:rsid w:val="40BD9FEB"/>
    <w:rsid w:val="40C13DA7"/>
    <w:rsid w:val="41000D74"/>
    <w:rsid w:val="411B3022"/>
    <w:rsid w:val="4169FF2A"/>
    <w:rsid w:val="419215AC"/>
    <w:rsid w:val="41AE9306"/>
    <w:rsid w:val="41B38025"/>
    <w:rsid w:val="41B6161B"/>
    <w:rsid w:val="42167186"/>
    <w:rsid w:val="421AC859"/>
    <w:rsid w:val="425B704D"/>
    <w:rsid w:val="42969F1D"/>
    <w:rsid w:val="42A7130E"/>
    <w:rsid w:val="42CD57D6"/>
    <w:rsid w:val="431C3226"/>
    <w:rsid w:val="43252876"/>
    <w:rsid w:val="43437E17"/>
    <w:rsid w:val="43684BCC"/>
    <w:rsid w:val="436CA52A"/>
    <w:rsid w:val="436EE802"/>
    <w:rsid w:val="437483DA"/>
    <w:rsid w:val="437C5E19"/>
    <w:rsid w:val="43CC4F4A"/>
    <w:rsid w:val="43CF3117"/>
    <w:rsid w:val="443C3324"/>
    <w:rsid w:val="4448B84F"/>
    <w:rsid w:val="4455E5B5"/>
    <w:rsid w:val="445FA28D"/>
    <w:rsid w:val="446AEC3C"/>
    <w:rsid w:val="4471BABD"/>
    <w:rsid w:val="4477F570"/>
    <w:rsid w:val="44B28087"/>
    <w:rsid w:val="44D457AC"/>
    <w:rsid w:val="44F189EC"/>
    <w:rsid w:val="44FAF698"/>
    <w:rsid w:val="452F1201"/>
    <w:rsid w:val="45A7E3EE"/>
    <w:rsid w:val="45A8B6D6"/>
    <w:rsid w:val="45B31A8D"/>
    <w:rsid w:val="467C7D5A"/>
    <w:rsid w:val="468AC0EE"/>
    <w:rsid w:val="46A6B9C2"/>
    <w:rsid w:val="46BE6E90"/>
    <w:rsid w:val="46C66EBC"/>
    <w:rsid w:val="46DAB596"/>
    <w:rsid w:val="46EEDD35"/>
    <w:rsid w:val="47125617"/>
    <w:rsid w:val="47548465"/>
    <w:rsid w:val="476D678A"/>
    <w:rsid w:val="47F9CF4C"/>
    <w:rsid w:val="47FE2307"/>
    <w:rsid w:val="482AF116"/>
    <w:rsid w:val="485DB62E"/>
    <w:rsid w:val="48DEE71E"/>
    <w:rsid w:val="48EEC749"/>
    <w:rsid w:val="490794F7"/>
    <w:rsid w:val="4927DB7D"/>
    <w:rsid w:val="4944677B"/>
    <w:rsid w:val="49547852"/>
    <w:rsid w:val="495A764E"/>
    <w:rsid w:val="49C1005D"/>
    <w:rsid w:val="49DD920E"/>
    <w:rsid w:val="49FA4ABE"/>
    <w:rsid w:val="49FBF022"/>
    <w:rsid w:val="4A099819"/>
    <w:rsid w:val="4A4DC017"/>
    <w:rsid w:val="4A6C3EA1"/>
    <w:rsid w:val="4A6E8CFE"/>
    <w:rsid w:val="4A83D914"/>
    <w:rsid w:val="4A875A51"/>
    <w:rsid w:val="4A921F8E"/>
    <w:rsid w:val="4AA1C0B4"/>
    <w:rsid w:val="4ACF5891"/>
    <w:rsid w:val="4B2BB0F6"/>
    <w:rsid w:val="4B33E860"/>
    <w:rsid w:val="4B4D2F0F"/>
    <w:rsid w:val="4B616902"/>
    <w:rsid w:val="4B85A996"/>
    <w:rsid w:val="4B98098C"/>
    <w:rsid w:val="4BACEBB6"/>
    <w:rsid w:val="4BD0201A"/>
    <w:rsid w:val="4BF01EF2"/>
    <w:rsid w:val="4C2EA461"/>
    <w:rsid w:val="4C45DDF0"/>
    <w:rsid w:val="4C616C59"/>
    <w:rsid w:val="4C9BB9BF"/>
    <w:rsid w:val="4CA43A7E"/>
    <w:rsid w:val="4CDDEAE3"/>
    <w:rsid w:val="4D58FF25"/>
    <w:rsid w:val="4D5968E6"/>
    <w:rsid w:val="4D6E287C"/>
    <w:rsid w:val="4D98449A"/>
    <w:rsid w:val="4DB4EE11"/>
    <w:rsid w:val="4DB553B3"/>
    <w:rsid w:val="4DC23711"/>
    <w:rsid w:val="4DF182E8"/>
    <w:rsid w:val="4E151E96"/>
    <w:rsid w:val="4E17FF71"/>
    <w:rsid w:val="4E552800"/>
    <w:rsid w:val="4E5541C5"/>
    <w:rsid w:val="4EBAC29B"/>
    <w:rsid w:val="4EDF2FA3"/>
    <w:rsid w:val="4EE79628"/>
    <w:rsid w:val="4EF0C0B5"/>
    <w:rsid w:val="4F3C893B"/>
    <w:rsid w:val="4F3D7EDA"/>
    <w:rsid w:val="4F8C2F25"/>
    <w:rsid w:val="4F9FF754"/>
    <w:rsid w:val="4FAA8186"/>
    <w:rsid w:val="4FBF8F5E"/>
    <w:rsid w:val="4FC7AB11"/>
    <w:rsid w:val="4FD36F85"/>
    <w:rsid w:val="500F34C2"/>
    <w:rsid w:val="501773F8"/>
    <w:rsid w:val="502C302F"/>
    <w:rsid w:val="50944EA4"/>
    <w:rsid w:val="50B63182"/>
    <w:rsid w:val="50D31A15"/>
    <w:rsid w:val="50DDCE82"/>
    <w:rsid w:val="50E72B9C"/>
    <w:rsid w:val="50EF5834"/>
    <w:rsid w:val="50F01711"/>
    <w:rsid w:val="50F61A9C"/>
    <w:rsid w:val="50F69BD5"/>
    <w:rsid w:val="5108517E"/>
    <w:rsid w:val="514020F8"/>
    <w:rsid w:val="5148B5E1"/>
    <w:rsid w:val="515F94B6"/>
    <w:rsid w:val="517CE8B0"/>
    <w:rsid w:val="518200FE"/>
    <w:rsid w:val="51894F9D"/>
    <w:rsid w:val="51E7105C"/>
    <w:rsid w:val="5210A6A5"/>
    <w:rsid w:val="52256B40"/>
    <w:rsid w:val="52337C67"/>
    <w:rsid w:val="5238B933"/>
    <w:rsid w:val="526CB7C0"/>
    <w:rsid w:val="52E1DA6D"/>
    <w:rsid w:val="52F2E03D"/>
    <w:rsid w:val="531054D4"/>
    <w:rsid w:val="53719ED1"/>
    <w:rsid w:val="53745A24"/>
    <w:rsid w:val="53C84980"/>
    <w:rsid w:val="53CBF2B6"/>
    <w:rsid w:val="53D57F99"/>
    <w:rsid w:val="53EDD3DC"/>
    <w:rsid w:val="5415A75A"/>
    <w:rsid w:val="5428C31C"/>
    <w:rsid w:val="542E3C97"/>
    <w:rsid w:val="54414DE7"/>
    <w:rsid w:val="54691699"/>
    <w:rsid w:val="546D8120"/>
    <w:rsid w:val="54D7EDAD"/>
    <w:rsid w:val="54E8FCC8"/>
    <w:rsid w:val="5500C364"/>
    <w:rsid w:val="551FE0D6"/>
    <w:rsid w:val="5525C375"/>
    <w:rsid w:val="552CFD6A"/>
    <w:rsid w:val="553B27E7"/>
    <w:rsid w:val="55614A2D"/>
    <w:rsid w:val="557A5411"/>
    <w:rsid w:val="558C6ED6"/>
    <w:rsid w:val="55B49439"/>
    <w:rsid w:val="55F471B2"/>
    <w:rsid w:val="56063D23"/>
    <w:rsid w:val="562EB2AE"/>
    <w:rsid w:val="5647323A"/>
    <w:rsid w:val="564F7760"/>
    <w:rsid w:val="5672B4F9"/>
    <w:rsid w:val="567643F3"/>
    <w:rsid w:val="567DBDBC"/>
    <w:rsid w:val="568C4D43"/>
    <w:rsid w:val="56AA749D"/>
    <w:rsid w:val="56B9E3ED"/>
    <w:rsid w:val="571024F6"/>
    <w:rsid w:val="5720D83C"/>
    <w:rsid w:val="5737E5B2"/>
    <w:rsid w:val="575D6B8A"/>
    <w:rsid w:val="57731D4C"/>
    <w:rsid w:val="578D2875"/>
    <w:rsid w:val="5795BCDB"/>
    <w:rsid w:val="579684BF"/>
    <w:rsid w:val="57FCAB98"/>
    <w:rsid w:val="5802A9B6"/>
    <w:rsid w:val="58059BB5"/>
    <w:rsid w:val="5809B494"/>
    <w:rsid w:val="580BD990"/>
    <w:rsid w:val="5812BBB7"/>
    <w:rsid w:val="5822A8F1"/>
    <w:rsid w:val="5827AA9C"/>
    <w:rsid w:val="5849E60A"/>
    <w:rsid w:val="584EEBE7"/>
    <w:rsid w:val="58759903"/>
    <w:rsid w:val="5883E6DA"/>
    <w:rsid w:val="589D7E76"/>
    <w:rsid w:val="58A8BEE6"/>
    <w:rsid w:val="58BF5692"/>
    <w:rsid w:val="58CAB889"/>
    <w:rsid w:val="58F9983A"/>
    <w:rsid w:val="58FDB344"/>
    <w:rsid w:val="5902317D"/>
    <w:rsid w:val="59044635"/>
    <w:rsid w:val="5926D023"/>
    <w:rsid w:val="5926F9A7"/>
    <w:rsid w:val="5933A733"/>
    <w:rsid w:val="594AA6E0"/>
    <w:rsid w:val="595215B6"/>
    <w:rsid w:val="59A2B7CE"/>
    <w:rsid w:val="59B55E7E"/>
    <w:rsid w:val="59C52C8C"/>
    <w:rsid w:val="59E2DFA8"/>
    <w:rsid w:val="5A0EF435"/>
    <w:rsid w:val="5A18A12B"/>
    <w:rsid w:val="5A423CE6"/>
    <w:rsid w:val="5A8198B0"/>
    <w:rsid w:val="5AB8B069"/>
    <w:rsid w:val="5AB8E6B7"/>
    <w:rsid w:val="5AE802DA"/>
    <w:rsid w:val="5B2A58D8"/>
    <w:rsid w:val="5B32A9AD"/>
    <w:rsid w:val="5B52177D"/>
    <w:rsid w:val="5B56FB82"/>
    <w:rsid w:val="5BBCCAE4"/>
    <w:rsid w:val="5BDF955F"/>
    <w:rsid w:val="5BDF9B79"/>
    <w:rsid w:val="5BE884D0"/>
    <w:rsid w:val="5BEDA908"/>
    <w:rsid w:val="5C413C02"/>
    <w:rsid w:val="5C728340"/>
    <w:rsid w:val="5C7FB642"/>
    <w:rsid w:val="5C9A67D4"/>
    <w:rsid w:val="5CA959D1"/>
    <w:rsid w:val="5CB4D05B"/>
    <w:rsid w:val="5CBA2515"/>
    <w:rsid w:val="5CBDEC3D"/>
    <w:rsid w:val="5CD3D6E3"/>
    <w:rsid w:val="5CE577E4"/>
    <w:rsid w:val="5CF66700"/>
    <w:rsid w:val="5D307826"/>
    <w:rsid w:val="5D3FC337"/>
    <w:rsid w:val="5D789643"/>
    <w:rsid w:val="5D7A7455"/>
    <w:rsid w:val="5D932AFD"/>
    <w:rsid w:val="5DA032A0"/>
    <w:rsid w:val="5DA46E48"/>
    <w:rsid w:val="5DAB16B3"/>
    <w:rsid w:val="5DB1EA79"/>
    <w:rsid w:val="5DC3AA75"/>
    <w:rsid w:val="5DC9199D"/>
    <w:rsid w:val="5DD06FAB"/>
    <w:rsid w:val="5DE6AFD2"/>
    <w:rsid w:val="5E0D311F"/>
    <w:rsid w:val="5E0D8D6C"/>
    <w:rsid w:val="5E27FDA5"/>
    <w:rsid w:val="5E338010"/>
    <w:rsid w:val="5E471C79"/>
    <w:rsid w:val="5E4A50A7"/>
    <w:rsid w:val="5E54F47A"/>
    <w:rsid w:val="5E6FA744"/>
    <w:rsid w:val="5E82B799"/>
    <w:rsid w:val="5EB85CD9"/>
    <w:rsid w:val="5ED3D06B"/>
    <w:rsid w:val="5EDB3265"/>
    <w:rsid w:val="5EF98BB5"/>
    <w:rsid w:val="5EFE058A"/>
    <w:rsid w:val="5F10DD2D"/>
    <w:rsid w:val="5F394092"/>
    <w:rsid w:val="5F4E35F4"/>
    <w:rsid w:val="5F74A50E"/>
    <w:rsid w:val="5F97B42B"/>
    <w:rsid w:val="5FA490C0"/>
    <w:rsid w:val="5FA90E2C"/>
    <w:rsid w:val="5FA94975"/>
    <w:rsid w:val="5FAF37A8"/>
    <w:rsid w:val="5FB78FEF"/>
    <w:rsid w:val="5FDE6388"/>
    <w:rsid w:val="5FEE58AA"/>
    <w:rsid w:val="5FF546F9"/>
    <w:rsid w:val="5FFBBC95"/>
    <w:rsid w:val="6003F437"/>
    <w:rsid w:val="6008C1E5"/>
    <w:rsid w:val="601B1E3A"/>
    <w:rsid w:val="6029FCD7"/>
    <w:rsid w:val="60ACB3A8"/>
    <w:rsid w:val="60DE9A2E"/>
    <w:rsid w:val="60E26EB0"/>
    <w:rsid w:val="60E98521"/>
    <w:rsid w:val="6114AD25"/>
    <w:rsid w:val="614B420C"/>
    <w:rsid w:val="61AA9A28"/>
    <w:rsid w:val="620D6F9E"/>
    <w:rsid w:val="62334D23"/>
    <w:rsid w:val="6250191A"/>
    <w:rsid w:val="625A8929"/>
    <w:rsid w:val="625BE177"/>
    <w:rsid w:val="626CCAB7"/>
    <w:rsid w:val="626D622F"/>
    <w:rsid w:val="62AD882E"/>
    <w:rsid w:val="62B07D86"/>
    <w:rsid w:val="630C1B37"/>
    <w:rsid w:val="631012C8"/>
    <w:rsid w:val="6324A8D8"/>
    <w:rsid w:val="6374C01D"/>
    <w:rsid w:val="63BD451B"/>
    <w:rsid w:val="63F1CA81"/>
    <w:rsid w:val="645632B0"/>
    <w:rsid w:val="645E0390"/>
    <w:rsid w:val="64846F33"/>
    <w:rsid w:val="64850CC5"/>
    <w:rsid w:val="6491211B"/>
    <w:rsid w:val="6495528C"/>
    <w:rsid w:val="64C99E12"/>
    <w:rsid w:val="65072268"/>
    <w:rsid w:val="65082C22"/>
    <w:rsid w:val="651CD561"/>
    <w:rsid w:val="652CE762"/>
    <w:rsid w:val="657DED3F"/>
    <w:rsid w:val="65A20DF8"/>
    <w:rsid w:val="65EC0F5E"/>
    <w:rsid w:val="6611EF49"/>
    <w:rsid w:val="66168CA1"/>
    <w:rsid w:val="661EB3D8"/>
    <w:rsid w:val="663D9BF0"/>
    <w:rsid w:val="66A8670A"/>
    <w:rsid w:val="66B18027"/>
    <w:rsid w:val="66B493A6"/>
    <w:rsid w:val="66BB3476"/>
    <w:rsid w:val="66CF703F"/>
    <w:rsid w:val="66CFCB15"/>
    <w:rsid w:val="6700C567"/>
    <w:rsid w:val="67097855"/>
    <w:rsid w:val="671B0779"/>
    <w:rsid w:val="6733BBC8"/>
    <w:rsid w:val="673B5D36"/>
    <w:rsid w:val="674A8986"/>
    <w:rsid w:val="674FDD00"/>
    <w:rsid w:val="6761A2D5"/>
    <w:rsid w:val="676AB110"/>
    <w:rsid w:val="677B496A"/>
    <w:rsid w:val="67A0BEE5"/>
    <w:rsid w:val="67A766B6"/>
    <w:rsid w:val="67AC5F60"/>
    <w:rsid w:val="67AC68B5"/>
    <w:rsid w:val="67BD0243"/>
    <w:rsid w:val="67C98C26"/>
    <w:rsid w:val="67CBB4D7"/>
    <w:rsid w:val="67CBF2F9"/>
    <w:rsid w:val="681A028A"/>
    <w:rsid w:val="6825E50A"/>
    <w:rsid w:val="6849F459"/>
    <w:rsid w:val="686CC3A4"/>
    <w:rsid w:val="68755986"/>
    <w:rsid w:val="689870F3"/>
    <w:rsid w:val="689B1B62"/>
    <w:rsid w:val="68A8B5C5"/>
    <w:rsid w:val="68BDB9DA"/>
    <w:rsid w:val="68C70826"/>
    <w:rsid w:val="6912736B"/>
    <w:rsid w:val="69237562"/>
    <w:rsid w:val="692705AC"/>
    <w:rsid w:val="695C8D50"/>
    <w:rsid w:val="69B7B6C0"/>
    <w:rsid w:val="69CB5E8D"/>
    <w:rsid w:val="6A1493C5"/>
    <w:rsid w:val="6A20BB29"/>
    <w:rsid w:val="6A79A039"/>
    <w:rsid w:val="6A7B26B0"/>
    <w:rsid w:val="6A84AF62"/>
    <w:rsid w:val="6B09852F"/>
    <w:rsid w:val="6B4ED158"/>
    <w:rsid w:val="6B4F6E2E"/>
    <w:rsid w:val="6B5C46CB"/>
    <w:rsid w:val="6B6C3C1C"/>
    <w:rsid w:val="6B785D2F"/>
    <w:rsid w:val="6BAFCC35"/>
    <w:rsid w:val="6BC950C1"/>
    <w:rsid w:val="6C04EFEB"/>
    <w:rsid w:val="6C19FFD7"/>
    <w:rsid w:val="6C31033F"/>
    <w:rsid w:val="6C71AE26"/>
    <w:rsid w:val="6C90ADAA"/>
    <w:rsid w:val="6CA006D6"/>
    <w:rsid w:val="6CC1D046"/>
    <w:rsid w:val="6CD9C3BB"/>
    <w:rsid w:val="6CEBE016"/>
    <w:rsid w:val="6CEF5782"/>
    <w:rsid w:val="6CF9228B"/>
    <w:rsid w:val="6D03A6B2"/>
    <w:rsid w:val="6D113F89"/>
    <w:rsid w:val="6D4C60C5"/>
    <w:rsid w:val="6D6CDBD7"/>
    <w:rsid w:val="6D75C867"/>
    <w:rsid w:val="6D7C3B40"/>
    <w:rsid w:val="6DB51B9B"/>
    <w:rsid w:val="6DD4AAFB"/>
    <w:rsid w:val="6E30BE41"/>
    <w:rsid w:val="6E6D85E1"/>
    <w:rsid w:val="6EB41067"/>
    <w:rsid w:val="6ED77E67"/>
    <w:rsid w:val="6ED84763"/>
    <w:rsid w:val="6EEA3ED1"/>
    <w:rsid w:val="6F03DEB2"/>
    <w:rsid w:val="6F2B2EDC"/>
    <w:rsid w:val="6F402DA0"/>
    <w:rsid w:val="6F42F2DD"/>
    <w:rsid w:val="6F4313D8"/>
    <w:rsid w:val="6FA870EC"/>
    <w:rsid w:val="6FB8E97D"/>
    <w:rsid w:val="6FD365D9"/>
    <w:rsid w:val="6FDBC762"/>
    <w:rsid w:val="6FE87955"/>
    <w:rsid w:val="707C7FBD"/>
    <w:rsid w:val="70AE6AD5"/>
    <w:rsid w:val="70E0EDF4"/>
    <w:rsid w:val="70EA6772"/>
    <w:rsid w:val="712BAA4E"/>
    <w:rsid w:val="712D59F1"/>
    <w:rsid w:val="7133384C"/>
    <w:rsid w:val="718191DF"/>
    <w:rsid w:val="7186A171"/>
    <w:rsid w:val="71A49545"/>
    <w:rsid w:val="71FEEED6"/>
    <w:rsid w:val="72041557"/>
    <w:rsid w:val="7239AC2F"/>
    <w:rsid w:val="72471408"/>
    <w:rsid w:val="72503562"/>
    <w:rsid w:val="725B6033"/>
    <w:rsid w:val="726BB943"/>
    <w:rsid w:val="727CA61B"/>
    <w:rsid w:val="7289A54D"/>
    <w:rsid w:val="72AE8245"/>
    <w:rsid w:val="72AFCEC9"/>
    <w:rsid w:val="72D8EE71"/>
    <w:rsid w:val="73444B8A"/>
    <w:rsid w:val="736019C8"/>
    <w:rsid w:val="736DA0B5"/>
    <w:rsid w:val="7370B5CA"/>
    <w:rsid w:val="7376A9A3"/>
    <w:rsid w:val="73863205"/>
    <w:rsid w:val="738658B4"/>
    <w:rsid w:val="73DBC12C"/>
    <w:rsid w:val="73E0806F"/>
    <w:rsid w:val="742A6B0E"/>
    <w:rsid w:val="742D96BA"/>
    <w:rsid w:val="743DD27C"/>
    <w:rsid w:val="7443EC7F"/>
    <w:rsid w:val="7473B1CD"/>
    <w:rsid w:val="74772035"/>
    <w:rsid w:val="748A7C4A"/>
    <w:rsid w:val="748DFF97"/>
    <w:rsid w:val="749EC0E2"/>
    <w:rsid w:val="7515EFD8"/>
    <w:rsid w:val="752B6EE9"/>
    <w:rsid w:val="753D149A"/>
    <w:rsid w:val="754660C3"/>
    <w:rsid w:val="75C76DE2"/>
    <w:rsid w:val="75D9C433"/>
    <w:rsid w:val="75DA081C"/>
    <w:rsid w:val="75DA8AD1"/>
    <w:rsid w:val="761E9CC2"/>
    <w:rsid w:val="7628E1B4"/>
    <w:rsid w:val="76994076"/>
    <w:rsid w:val="769BF4ED"/>
    <w:rsid w:val="76B2E5C4"/>
    <w:rsid w:val="76CFEEAB"/>
    <w:rsid w:val="76D8DCA8"/>
    <w:rsid w:val="76EA9251"/>
    <w:rsid w:val="77094959"/>
    <w:rsid w:val="7715B1A5"/>
    <w:rsid w:val="772FEDE7"/>
    <w:rsid w:val="7749DE7C"/>
    <w:rsid w:val="7750A054"/>
    <w:rsid w:val="77759E39"/>
    <w:rsid w:val="77942F19"/>
    <w:rsid w:val="7795DC40"/>
    <w:rsid w:val="77968B3A"/>
    <w:rsid w:val="779F7E5E"/>
    <w:rsid w:val="77D6EB06"/>
    <w:rsid w:val="77E1C39B"/>
    <w:rsid w:val="77E8C19A"/>
    <w:rsid w:val="77EA5502"/>
    <w:rsid w:val="77EC3002"/>
    <w:rsid w:val="783480F0"/>
    <w:rsid w:val="7834A8F5"/>
    <w:rsid w:val="7856B096"/>
    <w:rsid w:val="785F8539"/>
    <w:rsid w:val="78DBBA44"/>
    <w:rsid w:val="78DC3B45"/>
    <w:rsid w:val="78DE6F72"/>
    <w:rsid w:val="78E2DF95"/>
    <w:rsid w:val="7901C75A"/>
    <w:rsid w:val="790747EA"/>
    <w:rsid w:val="793DDF70"/>
    <w:rsid w:val="7991EC41"/>
    <w:rsid w:val="79D63078"/>
    <w:rsid w:val="79DDD39C"/>
    <w:rsid w:val="79E8289F"/>
    <w:rsid w:val="79FB4BCC"/>
    <w:rsid w:val="79FF1B55"/>
    <w:rsid w:val="7A2B0A3A"/>
    <w:rsid w:val="7A45924E"/>
    <w:rsid w:val="7A4B02B0"/>
    <w:rsid w:val="7A4B2680"/>
    <w:rsid w:val="7A6D7CDC"/>
    <w:rsid w:val="7AAD3C6E"/>
    <w:rsid w:val="7AEDE99D"/>
    <w:rsid w:val="7B28C474"/>
    <w:rsid w:val="7B719871"/>
    <w:rsid w:val="7B833A77"/>
    <w:rsid w:val="7B932DC1"/>
    <w:rsid w:val="7BBD3161"/>
    <w:rsid w:val="7BDA6055"/>
    <w:rsid w:val="7BE23D45"/>
    <w:rsid w:val="7C110B15"/>
    <w:rsid w:val="7C3EE8AC"/>
    <w:rsid w:val="7C4D9843"/>
    <w:rsid w:val="7C5FB6BB"/>
    <w:rsid w:val="7C8EC192"/>
    <w:rsid w:val="7CFDA4A6"/>
    <w:rsid w:val="7D0D68D2"/>
    <w:rsid w:val="7D0DEC7A"/>
    <w:rsid w:val="7D2E07EE"/>
    <w:rsid w:val="7D2EF5CF"/>
    <w:rsid w:val="7D528408"/>
    <w:rsid w:val="7D8633C5"/>
    <w:rsid w:val="7D8DBBA9"/>
    <w:rsid w:val="7DA14A8F"/>
    <w:rsid w:val="7DDEB99A"/>
    <w:rsid w:val="7DE2F150"/>
    <w:rsid w:val="7DF23F6F"/>
    <w:rsid w:val="7E63CD72"/>
    <w:rsid w:val="7E64BFD2"/>
    <w:rsid w:val="7EAC3CA6"/>
    <w:rsid w:val="7EB13520"/>
    <w:rsid w:val="7EC80F3C"/>
    <w:rsid w:val="7EDE91B8"/>
    <w:rsid w:val="7EF856D2"/>
    <w:rsid w:val="7F0C6EB3"/>
    <w:rsid w:val="7F122A15"/>
    <w:rsid w:val="7F25053A"/>
    <w:rsid w:val="7F3275AF"/>
    <w:rsid w:val="7FAF3259"/>
    <w:rsid w:val="7FB0AE51"/>
    <w:rsid w:val="7FDAB5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AEE6"/>
  <w15:chartTrackingRefBased/>
  <w15:docId w15:val="{ECB04D70-765B-4617-83DB-9A78B0D3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E9"/>
    <w:rPr>
      <w:sz w:val="24"/>
      <w:szCs w:val="24"/>
    </w:rPr>
  </w:style>
  <w:style w:type="paragraph" w:styleId="Heading1">
    <w:name w:val="heading 1"/>
    <w:basedOn w:val="Normal"/>
    <w:next w:val="Normal"/>
    <w:link w:val="Heading1Char"/>
    <w:uiPriority w:val="9"/>
    <w:qFormat/>
    <w:rsid w:val="00920D8D"/>
    <w:pPr>
      <w:widowControl w:val="0"/>
      <w:tabs>
        <w:tab w:val="left" w:pos="351"/>
      </w:tabs>
      <w:autoSpaceDE w:val="0"/>
      <w:autoSpaceDN w:val="0"/>
      <w:spacing w:before="145" w:after="0" w:line="242" w:lineRule="auto"/>
      <w:ind w:right="143"/>
      <w:outlineLvl w:val="0"/>
    </w:pPr>
    <w:rPr>
      <w:rFonts w:cstheme="minorHAnsi"/>
      <w:u w:val="single"/>
    </w:rPr>
  </w:style>
  <w:style w:type="paragraph" w:styleId="Heading2">
    <w:name w:val="heading 2"/>
    <w:basedOn w:val="Normal"/>
    <w:next w:val="Normal"/>
    <w:link w:val="Heading2Char"/>
    <w:uiPriority w:val="9"/>
    <w:unhideWhenUsed/>
    <w:qFormat/>
    <w:rsid w:val="00920D8D"/>
    <w:pPr>
      <w:outlineLvl w:val="1"/>
    </w:pPr>
    <w:rPr>
      <w:rFonts w:cstheme="minorHAnsi"/>
      <w:i/>
      <w:iCs/>
    </w:rPr>
  </w:style>
  <w:style w:type="paragraph" w:styleId="Heading3">
    <w:name w:val="heading 3"/>
    <w:basedOn w:val="Normal"/>
    <w:next w:val="Normal"/>
    <w:link w:val="Heading3Char"/>
    <w:uiPriority w:val="9"/>
    <w:unhideWhenUsed/>
    <w:qFormat/>
    <w:rsid w:val="00946BF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7D1"/>
    <w:pPr>
      <w:ind w:left="720"/>
      <w:contextualSpacing/>
    </w:pPr>
  </w:style>
  <w:style w:type="paragraph" w:customStyle="1" w:styleId="xmsonormal">
    <w:name w:val="x_msonormal"/>
    <w:basedOn w:val="Normal"/>
    <w:rsid w:val="001E16B5"/>
    <w:pPr>
      <w:spacing w:after="0" w:line="240" w:lineRule="auto"/>
    </w:pPr>
    <w:rPr>
      <w:rFonts w:ascii="Calibri" w:hAnsi="Calibri" w:cs="Calibri"/>
    </w:rPr>
  </w:style>
  <w:style w:type="character" w:styleId="Hyperlink">
    <w:name w:val="Hyperlink"/>
    <w:basedOn w:val="DefaultParagraphFont"/>
    <w:uiPriority w:val="99"/>
    <w:semiHidden/>
    <w:unhideWhenUsed/>
    <w:rsid w:val="009F6CF7"/>
    <w:rPr>
      <w:color w:val="0563C1"/>
      <w:u w:val="single"/>
    </w:rPr>
  </w:style>
  <w:style w:type="paragraph" w:styleId="NormalWeb">
    <w:name w:val="Normal (Web)"/>
    <w:basedOn w:val="Normal"/>
    <w:uiPriority w:val="99"/>
    <w:semiHidden/>
    <w:unhideWhenUsed/>
    <w:rsid w:val="00E236D6"/>
    <w:pPr>
      <w:spacing w:after="0" w:line="240" w:lineRule="auto"/>
    </w:pPr>
    <w:rPr>
      <w:rFonts w:ascii="Calibri" w:hAnsi="Calibri" w:cs="Calibri"/>
    </w:rPr>
  </w:style>
  <w:style w:type="character" w:customStyle="1" w:styleId="contentpasted0">
    <w:name w:val="contentpasted0"/>
    <w:basedOn w:val="DefaultParagraphFont"/>
    <w:rsid w:val="00E236D6"/>
  </w:style>
  <w:style w:type="character" w:styleId="Emphasis">
    <w:name w:val="Emphasis"/>
    <w:basedOn w:val="DefaultParagraphFont"/>
    <w:uiPriority w:val="20"/>
    <w:qFormat/>
    <w:rsid w:val="00BB74ED"/>
    <w:rPr>
      <w:i/>
      <w:iCs/>
    </w:rPr>
  </w:style>
  <w:style w:type="paragraph" w:customStyle="1" w:styleId="xxxxmsonormal">
    <w:name w:val="x_xxxmsonormal"/>
    <w:basedOn w:val="Normal"/>
    <w:rsid w:val="00BD5D17"/>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920D8D"/>
    <w:rPr>
      <w:rFonts w:cstheme="minorHAnsi"/>
      <w:sz w:val="24"/>
      <w:szCs w:val="24"/>
      <w:u w:val="single"/>
    </w:rPr>
  </w:style>
  <w:style w:type="character" w:customStyle="1" w:styleId="Heading2Char">
    <w:name w:val="Heading 2 Char"/>
    <w:basedOn w:val="DefaultParagraphFont"/>
    <w:link w:val="Heading2"/>
    <w:uiPriority w:val="9"/>
    <w:rsid w:val="00920D8D"/>
    <w:rPr>
      <w:rFonts w:cstheme="minorHAnsi"/>
      <w:i/>
      <w:iCs/>
      <w:sz w:val="24"/>
      <w:szCs w:val="24"/>
    </w:rPr>
  </w:style>
  <w:style w:type="table" w:styleId="TableGrid">
    <w:name w:val="Table Grid"/>
    <w:basedOn w:val="TableNormal"/>
    <w:uiPriority w:val="39"/>
    <w:rsid w:val="0055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6BFA"/>
    <w:rPr>
      <w:rFonts w:asciiTheme="majorHAnsi" w:eastAsiaTheme="majorEastAsia" w:hAnsiTheme="majorHAnsi" w:cstheme="majorBidi"/>
      <w:color w:val="1F3763" w:themeColor="accent1" w:themeShade="7F"/>
      <w:sz w:val="24"/>
      <w:szCs w:val="24"/>
    </w:rPr>
  </w:style>
  <w:style w:type="character" w:styleId="SubtleEmphasis">
    <w:name w:val="Subtle Emphasis"/>
    <w:basedOn w:val="DefaultParagraphFont"/>
    <w:uiPriority w:val="19"/>
    <w:qFormat/>
    <w:rsid w:val="00792C79"/>
    <w:rPr>
      <w:i/>
      <w:iCs/>
      <w:color w:val="404040" w:themeColor="text1" w:themeTint="BF"/>
    </w:rPr>
  </w:style>
  <w:style w:type="character" w:customStyle="1" w:styleId="apple-converted-space">
    <w:name w:val="apple-converted-space"/>
    <w:basedOn w:val="DefaultParagraphFont"/>
    <w:rsid w:val="009662FA"/>
  </w:style>
  <w:style w:type="character" w:customStyle="1" w:styleId="ui-provider">
    <w:name w:val="ui-provider"/>
    <w:basedOn w:val="DefaultParagraphFont"/>
    <w:rsid w:val="009B2882"/>
  </w:style>
  <w:style w:type="paragraph" w:styleId="NoSpacing">
    <w:name w:val="No Spacing"/>
    <w:basedOn w:val="Normal"/>
    <w:uiPriority w:val="1"/>
    <w:qFormat/>
    <w:rsid w:val="00E74C02"/>
    <w:pPr>
      <w:spacing w:after="0" w:line="240" w:lineRule="auto"/>
    </w:pPr>
    <w:rPr>
      <w:rFonts w:ascii="Lucida Sans Unicode" w:hAnsi="Lucida Sans Unicode" w:cs="Lucida Sans Unicode"/>
    </w:rPr>
  </w:style>
  <w:style w:type="character" w:styleId="CommentReference">
    <w:name w:val="annotation reference"/>
    <w:basedOn w:val="DefaultParagraphFont"/>
    <w:uiPriority w:val="99"/>
    <w:semiHidden/>
    <w:unhideWhenUsed/>
    <w:rsid w:val="00327B02"/>
    <w:rPr>
      <w:sz w:val="16"/>
      <w:szCs w:val="16"/>
    </w:rPr>
  </w:style>
  <w:style w:type="paragraph" w:styleId="CommentText">
    <w:name w:val="annotation text"/>
    <w:basedOn w:val="Normal"/>
    <w:link w:val="CommentTextChar"/>
    <w:uiPriority w:val="99"/>
    <w:unhideWhenUsed/>
    <w:rsid w:val="00327B02"/>
    <w:pPr>
      <w:spacing w:line="240" w:lineRule="auto"/>
    </w:pPr>
    <w:rPr>
      <w:sz w:val="20"/>
      <w:szCs w:val="20"/>
    </w:rPr>
  </w:style>
  <w:style w:type="character" w:customStyle="1" w:styleId="CommentTextChar">
    <w:name w:val="Comment Text Char"/>
    <w:basedOn w:val="DefaultParagraphFont"/>
    <w:link w:val="CommentText"/>
    <w:uiPriority w:val="99"/>
    <w:rsid w:val="00327B02"/>
    <w:rPr>
      <w:sz w:val="20"/>
      <w:szCs w:val="20"/>
    </w:rPr>
  </w:style>
  <w:style w:type="paragraph" w:styleId="CommentSubject">
    <w:name w:val="annotation subject"/>
    <w:basedOn w:val="CommentText"/>
    <w:next w:val="CommentText"/>
    <w:link w:val="CommentSubjectChar"/>
    <w:uiPriority w:val="99"/>
    <w:semiHidden/>
    <w:unhideWhenUsed/>
    <w:rsid w:val="00327B02"/>
    <w:rPr>
      <w:b/>
      <w:bCs/>
    </w:rPr>
  </w:style>
  <w:style w:type="character" w:customStyle="1" w:styleId="CommentSubjectChar">
    <w:name w:val="Comment Subject Char"/>
    <w:basedOn w:val="CommentTextChar"/>
    <w:link w:val="CommentSubject"/>
    <w:uiPriority w:val="99"/>
    <w:semiHidden/>
    <w:rsid w:val="00327B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319">
      <w:bodyDiv w:val="1"/>
      <w:marLeft w:val="0"/>
      <w:marRight w:val="0"/>
      <w:marTop w:val="0"/>
      <w:marBottom w:val="0"/>
      <w:divBdr>
        <w:top w:val="none" w:sz="0" w:space="0" w:color="auto"/>
        <w:left w:val="none" w:sz="0" w:space="0" w:color="auto"/>
        <w:bottom w:val="none" w:sz="0" w:space="0" w:color="auto"/>
        <w:right w:val="none" w:sz="0" w:space="0" w:color="auto"/>
      </w:divBdr>
    </w:div>
    <w:div w:id="42025326">
      <w:bodyDiv w:val="1"/>
      <w:marLeft w:val="0"/>
      <w:marRight w:val="0"/>
      <w:marTop w:val="0"/>
      <w:marBottom w:val="0"/>
      <w:divBdr>
        <w:top w:val="none" w:sz="0" w:space="0" w:color="auto"/>
        <w:left w:val="none" w:sz="0" w:space="0" w:color="auto"/>
        <w:bottom w:val="none" w:sz="0" w:space="0" w:color="auto"/>
        <w:right w:val="none" w:sz="0" w:space="0" w:color="auto"/>
      </w:divBdr>
    </w:div>
    <w:div w:id="70852448">
      <w:bodyDiv w:val="1"/>
      <w:marLeft w:val="0"/>
      <w:marRight w:val="0"/>
      <w:marTop w:val="0"/>
      <w:marBottom w:val="0"/>
      <w:divBdr>
        <w:top w:val="none" w:sz="0" w:space="0" w:color="auto"/>
        <w:left w:val="none" w:sz="0" w:space="0" w:color="auto"/>
        <w:bottom w:val="none" w:sz="0" w:space="0" w:color="auto"/>
        <w:right w:val="none" w:sz="0" w:space="0" w:color="auto"/>
      </w:divBdr>
    </w:div>
    <w:div w:id="95642937">
      <w:bodyDiv w:val="1"/>
      <w:marLeft w:val="0"/>
      <w:marRight w:val="0"/>
      <w:marTop w:val="0"/>
      <w:marBottom w:val="0"/>
      <w:divBdr>
        <w:top w:val="none" w:sz="0" w:space="0" w:color="auto"/>
        <w:left w:val="none" w:sz="0" w:space="0" w:color="auto"/>
        <w:bottom w:val="none" w:sz="0" w:space="0" w:color="auto"/>
        <w:right w:val="none" w:sz="0" w:space="0" w:color="auto"/>
      </w:divBdr>
    </w:div>
    <w:div w:id="126094330">
      <w:bodyDiv w:val="1"/>
      <w:marLeft w:val="0"/>
      <w:marRight w:val="0"/>
      <w:marTop w:val="0"/>
      <w:marBottom w:val="0"/>
      <w:divBdr>
        <w:top w:val="none" w:sz="0" w:space="0" w:color="auto"/>
        <w:left w:val="none" w:sz="0" w:space="0" w:color="auto"/>
        <w:bottom w:val="none" w:sz="0" w:space="0" w:color="auto"/>
        <w:right w:val="none" w:sz="0" w:space="0" w:color="auto"/>
      </w:divBdr>
    </w:div>
    <w:div w:id="128323614">
      <w:bodyDiv w:val="1"/>
      <w:marLeft w:val="0"/>
      <w:marRight w:val="0"/>
      <w:marTop w:val="0"/>
      <w:marBottom w:val="0"/>
      <w:divBdr>
        <w:top w:val="none" w:sz="0" w:space="0" w:color="auto"/>
        <w:left w:val="none" w:sz="0" w:space="0" w:color="auto"/>
        <w:bottom w:val="none" w:sz="0" w:space="0" w:color="auto"/>
        <w:right w:val="none" w:sz="0" w:space="0" w:color="auto"/>
      </w:divBdr>
    </w:div>
    <w:div w:id="182133058">
      <w:bodyDiv w:val="1"/>
      <w:marLeft w:val="0"/>
      <w:marRight w:val="0"/>
      <w:marTop w:val="0"/>
      <w:marBottom w:val="0"/>
      <w:divBdr>
        <w:top w:val="none" w:sz="0" w:space="0" w:color="auto"/>
        <w:left w:val="none" w:sz="0" w:space="0" w:color="auto"/>
        <w:bottom w:val="none" w:sz="0" w:space="0" w:color="auto"/>
        <w:right w:val="none" w:sz="0" w:space="0" w:color="auto"/>
      </w:divBdr>
    </w:div>
    <w:div w:id="189493151">
      <w:bodyDiv w:val="1"/>
      <w:marLeft w:val="0"/>
      <w:marRight w:val="0"/>
      <w:marTop w:val="0"/>
      <w:marBottom w:val="0"/>
      <w:divBdr>
        <w:top w:val="none" w:sz="0" w:space="0" w:color="auto"/>
        <w:left w:val="none" w:sz="0" w:space="0" w:color="auto"/>
        <w:bottom w:val="none" w:sz="0" w:space="0" w:color="auto"/>
        <w:right w:val="none" w:sz="0" w:space="0" w:color="auto"/>
      </w:divBdr>
    </w:div>
    <w:div w:id="220944085">
      <w:bodyDiv w:val="1"/>
      <w:marLeft w:val="0"/>
      <w:marRight w:val="0"/>
      <w:marTop w:val="0"/>
      <w:marBottom w:val="0"/>
      <w:divBdr>
        <w:top w:val="none" w:sz="0" w:space="0" w:color="auto"/>
        <w:left w:val="none" w:sz="0" w:space="0" w:color="auto"/>
        <w:bottom w:val="none" w:sz="0" w:space="0" w:color="auto"/>
        <w:right w:val="none" w:sz="0" w:space="0" w:color="auto"/>
      </w:divBdr>
    </w:div>
    <w:div w:id="226379161">
      <w:bodyDiv w:val="1"/>
      <w:marLeft w:val="0"/>
      <w:marRight w:val="0"/>
      <w:marTop w:val="0"/>
      <w:marBottom w:val="0"/>
      <w:divBdr>
        <w:top w:val="none" w:sz="0" w:space="0" w:color="auto"/>
        <w:left w:val="none" w:sz="0" w:space="0" w:color="auto"/>
        <w:bottom w:val="none" w:sz="0" w:space="0" w:color="auto"/>
        <w:right w:val="none" w:sz="0" w:space="0" w:color="auto"/>
      </w:divBdr>
    </w:div>
    <w:div w:id="275791989">
      <w:bodyDiv w:val="1"/>
      <w:marLeft w:val="0"/>
      <w:marRight w:val="0"/>
      <w:marTop w:val="0"/>
      <w:marBottom w:val="0"/>
      <w:divBdr>
        <w:top w:val="none" w:sz="0" w:space="0" w:color="auto"/>
        <w:left w:val="none" w:sz="0" w:space="0" w:color="auto"/>
        <w:bottom w:val="none" w:sz="0" w:space="0" w:color="auto"/>
        <w:right w:val="none" w:sz="0" w:space="0" w:color="auto"/>
      </w:divBdr>
    </w:div>
    <w:div w:id="288318160">
      <w:bodyDiv w:val="1"/>
      <w:marLeft w:val="0"/>
      <w:marRight w:val="0"/>
      <w:marTop w:val="0"/>
      <w:marBottom w:val="0"/>
      <w:divBdr>
        <w:top w:val="none" w:sz="0" w:space="0" w:color="auto"/>
        <w:left w:val="none" w:sz="0" w:space="0" w:color="auto"/>
        <w:bottom w:val="none" w:sz="0" w:space="0" w:color="auto"/>
        <w:right w:val="none" w:sz="0" w:space="0" w:color="auto"/>
      </w:divBdr>
    </w:div>
    <w:div w:id="297341262">
      <w:bodyDiv w:val="1"/>
      <w:marLeft w:val="0"/>
      <w:marRight w:val="0"/>
      <w:marTop w:val="0"/>
      <w:marBottom w:val="0"/>
      <w:divBdr>
        <w:top w:val="none" w:sz="0" w:space="0" w:color="auto"/>
        <w:left w:val="none" w:sz="0" w:space="0" w:color="auto"/>
        <w:bottom w:val="none" w:sz="0" w:space="0" w:color="auto"/>
        <w:right w:val="none" w:sz="0" w:space="0" w:color="auto"/>
      </w:divBdr>
    </w:div>
    <w:div w:id="304235909">
      <w:bodyDiv w:val="1"/>
      <w:marLeft w:val="0"/>
      <w:marRight w:val="0"/>
      <w:marTop w:val="0"/>
      <w:marBottom w:val="0"/>
      <w:divBdr>
        <w:top w:val="none" w:sz="0" w:space="0" w:color="auto"/>
        <w:left w:val="none" w:sz="0" w:space="0" w:color="auto"/>
        <w:bottom w:val="none" w:sz="0" w:space="0" w:color="auto"/>
        <w:right w:val="none" w:sz="0" w:space="0" w:color="auto"/>
      </w:divBdr>
    </w:div>
    <w:div w:id="312950278">
      <w:bodyDiv w:val="1"/>
      <w:marLeft w:val="0"/>
      <w:marRight w:val="0"/>
      <w:marTop w:val="0"/>
      <w:marBottom w:val="0"/>
      <w:divBdr>
        <w:top w:val="none" w:sz="0" w:space="0" w:color="auto"/>
        <w:left w:val="none" w:sz="0" w:space="0" w:color="auto"/>
        <w:bottom w:val="none" w:sz="0" w:space="0" w:color="auto"/>
        <w:right w:val="none" w:sz="0" w:space="0" w:color="auto"/>
      </w:divBdr>
    </w:div>
    <w:div w:id="352461388">
      <w:bodyDiv w:val="1"/>
      <w:marLeft w:val="0"/>
      <w:marRight w:val="0"/>
      <w:marTop w:val="0"/>
      <w:marBottom w:val="0"/>
      <w:divBdr>
        <w:top w:val="none" w:sz="0" w:space="0" w:color="auto"/>
        <w:left w:val="none" w:sz="0" w:space="0" w:color="auto"/>
        <w:bottom w:val="none" w:sz="0" w:space="0" w:color="auto"/>
        <w:right w:val="none" w:sz="0" w:space="0" w:color="auto"/>
      </w:divBdr>
    </w:div>
    <w:div w:id="358045623">
      <w:bodyDiv w:val="1"/>
      <w:marLeft w:val="0"/>
      <w:marRight w:val="0"/>
      <w:marTop w:val="0"/>
      <w:marBottom w:val="0"/>
      <w:divBdr>
        <w:top w:val="none" w:sz="0" w:space="0" w:color="auto"/>
        <w:left w:val="none" w:sz="0" w:space="0" w:color="auto"/>
        <w:bottom w:val="none" w:sz="0" w:space="0" w:color="auto"/>
        <w:right w:val="none" w:sz="0" w:space="0" w:color="auto"/>
      </w:divBdr>
    </w:div>
    <w:div w:id="369301075">
      <w:bodyDiv w:val="1"/>
      <w:marLeft w:val="0"/>
      <w:marRight w:val="0"/>
      <w:marTop w:val="0"/>
      <w:marBottom w:val="0"/>
      <w:divBdr>
        <w:top w:val="none" w:sz="0" w:space="0" w:color="auto"/>
        <w:left w:val="none" w:sz="0" w:space="0" w:color="auto"/>
        <w:bottom w:val="none" w:sz="0" w:space="0" w:color="auto"/>
        <w:right w:val="none" w:sz="0" w:space="0" w:color="auto"/>
      </w:divBdr>
    </w:div>
    <w:div w:id="445077417">
      <w:bodyDiv w:val="1"/>
      <w:marLeft w:val="0"/>
      <w:marRight w:val="0"/>
      <w:marTop w:val="0"/>
      <w:marBottom w:val="0"/>
      <w:divBdr>
        <w:top w:val="none" w:sz="0" w:space="0" w:color="auto"/>
        <w:left w:val="none" w:sz="0" w:space="0" w:color="auto"/>
        <w:bottom w:val="none" w:sz="0" w:space="0" w:color="auto"/>
        <w:right w:val="none" w:sz="0" w:space="0" w:color="auto"/>
      </w:divBdr>
    </w:div>
    <w:div w:id="471404489">
      <w:bodyDiv w:val="1"/>
      <w:marLeft w:val="0"/>
      <w:marRight w:val="0"/>
      <w:marTop w:val="0"/>
      <w:marBottom w:val="0"/>
      <w:divBdr>
        <w:top w:val="none" w:sz="0" w:space="0" w:color="auto"/>
        <w:left w:val="none" w:sz="0" w:space="0" w:color="auto"/>
        <w:bottom w:val="none" w:sz="0" w:space="0" w:color="auto"/>
        <w:right w:val="none" w:sz="0" w:space="0" w:color="auto"/>
      </w:divBdr>
    </w:div>
    <w:div w:id="512644925">
      <w:bodyDiv w:val="1"/>
      <w:marLeft w:val="0"/>
      <w:marRight w:val="0"/>
      <w:marTop w:val="0"/>
      <w:marBottom w:val="0"/>
      <w:divBdr>
        <w:top w:val="none" w:sz="0" w:space="0" w:color="auto"/>
        <w:left w:val="none" w:sz="0" w:space="0" w:color="auto"/>
        <w:bottom w:val="none" w:sz="0" w:space="0" w:color="auto"/>
        <w:right w:val="none" w:sz="0" w:space="0" w:color="auto"/>
      </w:divBdr>
    </w:div>
    <w:div w:id="514077202">
      <w:bodyDiv w:val="1"/>
      <w:marLeft w:val="0"/>
      <w:marRight w:val="0"/>
      <w:marTop w:val="0"/>
      <w:marBottom w:val="0"/>
      <w:divBdr>
        <w:top w:val="none" w:sz="0" w:space="0" w:color="auto"/>
        <w:left w:val="none" w:sz="0" w:space="0" w:color="auto"/>
        <w:bottom w:val="none" w:sz="0" w:space="0" w:color="auto"/>
        <w:right w:val="none" w:sz="0" w:space="0" w:color="auto"/>
      </w:divBdr>
    </w:div>
    <w:div w:id="548956209">
      <w:bodyDiv w:val="1"/>
      <w:marLeft w:val="0"/>
      <w:marRight w:val="0"/>
      <w:marTop w:val="0"/>
      <w:marBottom w:val="0"/>
      <w:divBdr>
        <w:top w:val="none" w:sz="0" w:space="0" w:color="auto"/>
        <w:left w:val="none" w:sz="0" w:space="0" w:color="auto"/>
        <w:bottom w:val="none" w:sz="0" w:space="0" w:color="auto"/>
        <w:right w:val="none" w:sz="0" w:space="0" w:color="auto"/>
      </w:divBdr>
    </w:div>
    <w:div w:id="574903595">
      <w:bodyDiv w:val="1"/>
      <w:marLeft w:val="0"/>
      <w:marRight w:val="0"/>
      <w:marTop w:val="0"/>
      <w:marBottom w:val="0"/>
      <w:divBdr>
        <w:top w:val="none" w:sz="0" w:space="0" w:color="auto"/>
        <w:left w:val="none" w:sz="0" w:space="0" w:color="auto"/>
        <w:bottom w:val="none" w:sz="0" w:space="0" w:color="auto"/>
        <w:right w:val="none" w:sz="0" w:space="0" w:color="auto"/>
      </w:divBdr>
    </w:div>
    <w:div w:id="598683075">
      <w:bodyDiv w:val="1"/>
      <w:marLeft w:val="0"/>
      <w:marRight w:val="0"/>
      <w:marTop w:val="0"/>
      <w:marBottom w:val="0"/>
      <w:divBdr>
        <w:top w:val="none" w:sz="0" w:space="0" w:color="auto"/>
        <w:left w:val="none" w:sz="0" w:space="0" w:color="auto"/>
        <w:bottom w:val="none" w:sz="0" w:space="0" w:color="auto"/>
        <w:right w:val="none" w:sz="0" w:space="0" w:color="auto"/>
      </w:divBdr>
    </w:div>
    <w:div w:id="609775765">
      <w:bodyDiv w:val="1"/>
      <w:marLeft w:val="0"/>
      <w:marRight w:val="0"/>
      <w:marTop w:val="0"/>
      <w:marBottom w:val="0"/>
      <w:divBdr>
        <w:top w:val="none" w:sz="0" w:space="0" w:color="auto"/>
        <w:left w:val="none" w:sz="0" w:space="0" w:color="auto"/>
        <w:bottom w:val="none" w:sz="0" w:space="0" w:color="auto"/>
        <w:right w:val="none" w:sz="0" w:space="0" w:color="auto"/>
      </w:divBdr>
    </w:div>
    <w:div w:id="663781155">
      <w:bodyDiv w:val="1"/>
      <w:marLeft w:val="0"/>
      <w:marRight w:val="0"/>
      <w:marTop w:val="0"/>
      <w:marBottom w:val="0"/>
      <w:divBdr>
        <w:top w:val="none" w:sz="0" w:space="0" w:color="auto"/>
        <w:left w:val="none" w:sz="0" w:space="0" w:color="auto"/>
        <w:bottom w:val="none" w:sz="0" w:space="0" w:color="auto"/>
        <w:right w:val="none" w:sz="0" w:space="0" w:color="auto"/>
      </w:divBdr>
    </w:div>
    <w:div w:id="669992681">
      <w:bodyDiv w:val="1"/>
      <w:marLeft w:val="0"/>
      <w:marRight w:val="0"/>
      <w:marTop w:val="0"/>
      <w:marBottom w:val="0"/>
      <w:divBdr>
        <w:top w:val="none" w:sz="0" w:space="0" w:color="auto"/>
        <w:left w:val="none" w:sz="0" w:space="0" w:color="auto"/>
        <w:bottom w:val="none" w:sz="0" w:space="0" w:color="auto"/>
        <w:right w:val="none" w:sz="0" w:space="0" w:color="auto"/>
      </w:divBdr>
    </w:div>
    <w:div w:id="690955882">
      <w:bodyDiv w:val="1"/>
      <w:marLeft w:val="0"/>
      <w:marRight w:val="0"/>
      <w:marTop w:val="0"/>
      <w:marBottom w:val="0"/>
      <w:divBdr>
        <w:top w:val="none" w:sz="0" w:space="0" w:color="auto"/>
        <w:left w:val="none" w:sz="0" w:space="0" w:color="auto"/>
        <w:bottom w:val="none" w:sz="0" w:space="0" w:color="auto"/>
        <w:right w:val="none" w:sz="0" w:space="0" w:color="auto"/>
      </w:divBdr>
    </w:div>
    <w:div w:id="716126924">
      <w:bodyDiv w:val="1"/>
      <w:marLeft w:val="0"/>
      <w:marRight w:val="0"/>
      <w:marTop w:val="0"/>
      <w:marBottom w:val="0"/>
      <w:divBdr>
        <w:top w:val="none" w:sz="0" w:space="0" w:color="auto"/>
        <w:left w:val="none" w:sz="0" w:space="0" w:color="auto"/>
        <w:bottom w:val="none" w:sz="0" w:space="0" w:color="auto"/>
        <w:right w:val="none" w:sz="0" w:space="0" w:color="auto"/>
      </w:divBdr>
    </w:div>
    <w:div w:id="738601938">
      <w:bodyDiv w:val="1"/>
      <w:marLeft w:val="0"/>
      <w:marRight w:val="0"/>
      <w:marTop w:val="0"/>
      <w:marBottom w:val="0"/>
      <w:divBdr>
        <w:top w:val="none" w:sz="0" w:space="0" w:color="auto"/>
        <w:left w:val="none" w:sz="0" w:space="0" w:color="auto"/>
        <w:bottom w:val="none" w:sz="0" w:space="0" w:color="auto"/>
        <w:right w:val="none" w:sz="0" w:space="0" w:color="auto"/>
      </w:divBdr>
    </w:div>
    <w:div w:id="767122284">
      <w:bodyDiv w:val="1"/>
      <w:marLeft w:val="0"/>
      <w:marRight w:val="0"/>
      <w:marTop w:val="0"/>
      <w:marBottom w:val="0"/>
      <w:divBdr>
        <w:top w:val="none" w:sz="0" w:space="0" w:color="auto"/>
        <w:left w:val="none" w:sz="0" w:space="0" w:color="auto"/>
        <w:bottom w:val="none" w:sz="0" w:space="0" w:color="auto"/>
        <w:right w:val="none" w:sz="0" w:space="0" w:color="auto"/>
      </w:divBdr>
    </w:div>
    <w:div w:id="783499228">
      <w:bodyDiv w:val="1"/>
      <w:marLeft w:val="0"/>
      <w:marRight w:val="0"/>
      <w:marTop w:val="0"/>
      <w:marBottom w:val="0"/>
      <w:divBdr>
        <w:top w:val="none" w:sz="0" w:space="0" w:color="auto"/>
        <w:left w:val="none" w:sz="0" w:space="0" w:color="auto"/>
        <w:bottom w:val="none" w:sz="0" w:space="0" w:color="auto"/>
        <w:right w:val="none" w:sz="0" w:space="0" w:color="auto"/>
      </w:divBdr>
    </w:div>
    <w:div w:id="809902165">
      <w:bodyDiv w:val="1"/>
      <w:marLeft w:val="0"/>
      <w:marRight w:val="0"/>
      <w:marTop w:val="0"/>
      <w:marBottom w:val="0"/>
      <w:divBdr>
        <w:top w:val="none" w:sz="0" w:space="0" w:color="auto"/>
        <w:left w:val="none" w:sz="0" w:space="0" w:color="auto"/>
        <w:bottom w:val="none" w:sz="0" w:space="0" w:color="auto"/>
        <w:right w:val="none" w:sz="0" w:space="0" w:color="auto"/>
      </w:divBdr>
    </w:div>
    <w:div w:id="814762308">
      <w:bodyDiv w:val="1"/>
      <w:marLeft w:val="0"/>
      <w:marRight w:val="0"/>
      <w:marTop w:val="0"/>
      <w:marBottom w:val="0"/>
      <w:divBdr>
        <w:top w:val="none" w:sz="0" w:space="0" w:color="auto"/>
        <w:left w:val="none" w:sz="0" w:space="0" w:color="auto"/>
        <w:bottom w:val="none" w:sz="0" w:space="0" w:color="auto"/>
        <w:right w:val="none" w:sz="0" w:space="0" w:color="auto"/>
      </w:divBdr>
    </w:div>
    <w:div w:id="827551168">
      <w:bodyDiv w:val="1"/>
      <w:marLeft w:val="0"/>
      <w:marRight w:val="0"/>
      <w:marTop w:val="0"/>
      <w:marBottom w:val="0"/>
      <w:divBdr>
        <w:top w:val="none" w:sz="0" w:space="0" w:color="auto"/>
        <w:left w:val="none" w:sz="0" w:space="0" w:color="auto"/>
        <w:bottom w:val="none" w:sz="0" w:space="0" w:color="auto"/>
        <w:right w:val="none" w:sz="0" w:space="0" w:color="auto"/>
      </w:divBdr>
    </w:div>
    <w:div w:id="841428386">
      <w:bodyDiv w:val="1"/>
      <w:marLeft w:val="0"/>
      <w:marRight w:val="0"/>
      <w:marTop w:val="0"/>
      <w:marBottom w:val="0"/>
      <w:divBdr>
        <w:top w:val="none" w:sz="0" w:space="0" w:color="auto"/>
        <w:left w:val="none" w:sz="0" w:space="0" w:color="auto"/>
        <w:bottom w:val="none" w:sz="0" w:space="0" w:color="auto"/>
        <w:right w:val="none" w:sz="0" w:space="0" w:color="auto"/>
      </w:divBdr>
    </w:div>
    <w:div w:id="893807213">
      <w:bodyDiv w:val="1"/>
      <w:marLeft w:val="0"/>
      <w:marRight w:val="0"/>
      <w:marTop w:val="0"/>
      <w:marBottom w:val="0"/>
      <w:divBdr>
        <w:top w:val="none" w:sz="0" w:space="0" w:color="auto"/>
        <w:left w:val="none" w:sz="0" w:space="0" w:color="auto"/>
        <w:bottom w:val="none" w:sz="0" w:space="0" w:color="auto"/>
        <w:right w:val="none" w:sz="0" w:space="0" w:color="auto"/>
      </w:divBdr>
    </w:div>
    <w:div w:id="902912505">
      <w:bodyDiv w:val="1"/>
      <w:marLeft w:val="0"/>
      <w:marRight w:val="0"/>
      <w:marTop w:val="0"/>
      <w:marBottom w:val="0"/>
      <w:divBdr>
        <w:top w:val="none" w:sz="0" w:space="0" w:color="auto"/>
        <w:left w:val="none" w:sz="0" w:space="0" w:color="auto"/>
        <w:bottom w:val="none" w:sz="0" w:space="0" w:color="auto"/>
        <w:right w:val="none" w:sz="0" w:space="0" w:color="auto"/>
      </w:divBdr>
    </w:div>
    <w:div w:id="938416436">
      <w:bodyDiv w:val="1"/>
      <w:marLeft w:val="0"/>
      <w:marRight w:val="0"/>
      <w:marTop w:val="0"/>
      <w:marBottom w:val="0"/>
      <w:divBdr>
        <w:top w:val="none" w:sz="0" w:space="0" w:color="auto"/>
        <w:left w:val="none" w:sz="0" w:space="0" w:color="auto"/>
        <w:bottom w:val="none" w:sz="0" w:space="0" w:color="auto"/>
        <w:right w:val="none" w:sz="0" w:space="0" w:color="auto"/>
      </w:divBdr>
    </w:div>
    <w:div w:id="944774369">
      <w:bodyDiv w:val="1"/>
      <w:marLeft w:val="0"/>
      <w:marRight w:val="0"/>
      <w:marTop w:val="0"/>
      <w:marBottom w:val="0"/>
      <w:divBdr>
        <w:top w:val="none" w:sz="0" w:space="0" w:color="auto"/>
        <w:left w:val="none" w:sz="0" w:space="0" w:color="auto"/>
        <w:bottom w:val="none" w:sz="0" w:space="0" w:color="auto"/>
        <w:right w:val="none" w:sz="0" w:space="0" w:color="auto"/>
      </w:divBdr>
    </w:div>
    <w:div w:id="952828932">
      <w:bodyDiv w:val="1"/>
      <w:marLeft w:val="0"/>
      <w:marRight w:val="0"/>
      <w:marTop w:val="0"/>
      <w:marBottom w:val="0"/>
      <w:divBdr>
        <w:top w:val="none" w:sz="0" w:space="0" w:color="auto"/>
        <w:left w:val="none" w:sz="0" w:space="0" w:color="auto"/>
        <w:bottom w:val="none" w:sz="0" w:space="0" w:color="auto"/>
        <w:right w:val="none" w:sz="0" w:space="0" w:color="auto"/>
      </w:divBdr>
    </w:div>
    <w:div w:id="971246754">
      <w:bodyDiv w:val="1"/>
      <w:marLeft w:val="0"/>
      <w:marRight w:val="0"/>
      <w:marTop w:val="0"/>
      <w:marBottom w:val="0"/>
      <w:divBdr>
        <w:top w:val="none" w:sz="0" w:space="0" w:color="auto"/>
        <w:left w:val="none" w:sz="0" w:space="0" w:color="auto"/>
        <w:bottom w:val="none" w:sz="0" w:space="0" w:color="auto"/>
        <w:right w:val="none" w:sz="0" w:space="0" w:color="auto"/>
      </w:divBdr>
    </w:div>
    <w:div w:id="982349613">
      <w:bodyDiv w:val="1"/>
      <w:marLeft w:val="0"/>
      <w:marRight w:val="0"/>
      <w:marTop w:val="0"/>
      <w:marBottom w:val="0"/>
      <w:divBdr>
        <w:top w:val="none" w:sz="0" w:space="0" w:color="auto"/>
        <w:left w:val="none" w:sz="0" w:space="0" w:color="auto"/>
        <w:bottom w:val="none" w:sz="0" w:space="0" w:color="auto"/>
        <w:right w:val="none" w:sz="0" w:space="0" w:color="auto"/>
      </w:divBdr>
    </w:div>
    <w:div w:id="1115906715">
      <w:bodyDiv w:val="1"/>
      <w:marLeft w:val="0"/>
      <w:marRight w:val="0"/>
      <w:marTop w:val="0"/>
      <w:marBottom w:val="0"/>
      <w:divBdr>
        <w:top w:val="none" w:sz="0" w:space="0" w:color="auto"/>
        <w:left w:val="none" w:sz="0" w:space="0" w:color="auto"/>
        <w:bottom w:val="none" w:sz="0" w:space="0" w:color="auto"/>
        <w:right w:val="none" w:sz="0" w:space="0" w:color="auto"/>
      </w:divBdr>
    </w:div>
    <w:div w:id="1142624793">
      <w:bodyDiv w:val="1"/>
      <w:marLeft w:val="0"/>
      <w:marRight w:val="0"/>
      <w:marTop w:val="0"/>
      <w:marBottom w:val="0"/>
      <w:divBdr>
        <w:top w:val="none" w:sz="0" w:space="0" w:color="auto"/>
        <w:left w:val="none" w:sz="0" w:space="0" w:color="auto"/>
        <w:bottom w:val="none" w:sz="0" w:space="0" w:color="auto"/>
        <w:right w:val="none" w:sz="0" w:space="0" w:color="auto"/>
      </w:divBdr>
    </w:div>
    <w:div w:id="1155416683">
      <w:bodyDiv w:val="1"/>
      <w:marLeft w:val="0"/>
      <w:marRight w:val="0"/>
      <w:marTop w:val="0"/>
      <w:marBottom w:val="0"/>
      <w:divBdr>
        <w:top w:val="none" w:sz="0" w:space="0" w:color="auto"/>
        <w:left w:val="none" w:sz="0" w:space="0" w:color="auto"/>
        <w:bottom w:val="none" w:sz="0" w:space="0" w:color="auto"/>
        <w:right w:val="none" w:sz="0" w:space="0" w:color="auto"/>
      </w:divBdr>
    </w:div>
    <w:div w:id="1186021875">
      <w:bodyDiv w:val="1"/>
      <w:marLeft w:val="0"/>
      <w:marRight w:val="0"/>
      <w:marTop w:val="0"/>
      <w:marBottom w:val="0"/>
      <w:divBdr>
        <w:top w:val="none" w:sz="0" w:space="0" w:color="auto"/>
        <w:left w:val="none" w:sz="0" w:space="0" w:color="auto"/>
        <w:bottom w:val="none" w:sz="0" w:space="0" w:color="auto"/>
        <w:right w:val="none" w:sz="0" w:space="0" w:color="auto"/>
      </w:divBdr>
    </w:div>
    <w:div w:id="1248611516">
      <w:bodyDiv w:val="1"/>
      <w:marLeft w:val="0"/>
      <w:marRight w:val="0"/>
      <w:marTop w:val="0"/>
      <w:marBottom w:val="0"/>
      <w:divBdr>
        <w:top w:val="none" w:sz="0" w:space="0" w:color="auto"/>
        <w:left w:val="none" w:sz="0" w:space="0" w:color="auto"/>
        <w:bottom w:val="none" w:sz="0" w:space="0" w:color="auto"/>
        <w:right w:val="none" w:sz="0" w:space="0" w:color="auto"/>
      </w:divBdr>
    </w:div>
    <w:div w:id="1252200130">
      <w:bodyDiv w:val="1"/>
      <w:marLeft w:val="0"/>
      <w:marRight w:val="0"/>
      <w:marTop w:val="0"/>
      <w:marBottom w:val="0"/>
      <w:divBdr>
        <w:top w:val="none" w:sz="0" w:space="0" w:color="auto"/>
        <w:left w:val="none" w:sz="0" w:space="0" w:color="auto"/>
        <w:bottom w:val="none" w:sz="0" w:space="0" w:color="auto"/>
        <w:right w:val="none" w:sz="0" w:space="0" w:color="auto"/>
      </w:divBdr>
    </w:div>
    <w:div w:id="1278560366">
      <w:bodyDiv w:val="1"/>
      <w:marLeft w:val="0"/>
      <w:marRight w:val="0"/>
      <w:marTop w:val="0"/>
      <w:marBottom w:val="0"/>
      <w:divBdr>
        <w:top w:val="none" w:sz="0" w:space="0" w:color="auto"/>
        <w:left w:val="none" w:sz="0" w:space="0" w:color="auto"/>
        <w:bottom w:val="none" w:sz="0" w:space="0" w:color="auto"/>
        <w:right w:val="none" w:sz="0" w:space="0" w:color="auto"/>
      </w:divBdr>
    </w:div>
    <w:div w:id="1339387677">
      <w:bodyDiv w:val="1"/>
      <w:marLeft w:val="0"/>
      <w:marRight w:val="0"/>
      <w:marTop w:val="0"/>
      <w:marBottom w:val="0"/>
      <w:divBdr>
        <w:top w:val="none" w:sz="0" w:space="0" w:color="auto"/>
        <w:left w:val="none" w:sz="0" w:space="0" w:color="auto"/>
        <w:bottom w:val="none" w:sz="0" w:space="0" w:color="auto"/>
        <w:right w:val="none" w:sz="0" w:space="0" w:color="auto"/>
      </w:divBdr>
    </w:div>
    <w:div w:id="1342777713">
      <w:bodyDiv w:val="1"/>
      <w:marLeft w:val="0"/>
      <w:marRight w:val="0"/>
      <w:marTop w:val="0"/>
      <w:marBottom w:val="0"/>
      <w:divBdr>
        <w:top w:val="none" w:sz="0" w:space="0" w:color="auto"/>
        <w:left w:val="none" w:sz="0" w:space="0" w:color="auto"/>
        <w:bottom w:val="none" w:sz="0" w:space="0" w:color="auto"/>
        <w:right w:val="none" w:sz="0" w:space="0" w:color="auto"/>
      </w:divBdr>
    </w:div>
    <w:div w:id="1354191672">
      <w:bodyDiv w:val="1"/>
      <w:marLeft w:val="0"/>
      <w:marRight w:val="0"/>
      <w:marTop w:val="0"/>
      <w:marBottom w:val="0"/>
      <w:divBdr>
        <w:top w:val="none" w:sz="0" w:space="0" w:color="auto"/>
        <w:left w:val="none" w:sz="0" w:space="0" w:color="auto"/>
        <w:bottom w:val="none" w:sz="0" w:space="0" w:color="auto"/>
        <w:right w:val="none" w:sz="0" w:space="0" w:color="auto"/>
      </w:divBdr>
    </w:div>
    <w:div w:id="1384452582">
      <w:bodyDiv w:val="1"/>
      <w:marLeft w:val="0"/>
      <w:marRight w:val="0"/>
      <w:marTop w:val="0"/>
      <w:marBottom w:val="0"/>
      <w:divBdr>
        <w:top w:val="none" w:sz="0" w:space="0" w:color="auto"/>
        <w:left w:val="none" w:sz="0" w:space="0" w:color="auto"/>
        <w:bottom w:val="none" w:sz="0" w:space="0" w:color="auto"/>
        <w:right w:val="none" w:sz="0" w:space="0" w:color="auto"/>
      </w:divBdr>
    </w:div>
    <w:div w:id="1401245546">
      <w:bodyDiv w:val="1"/>
      <w:marLeft w:val="0"/>
      <w:marRight w:val="0"/>
      <w:marTop w:val="0"/>
      <w:marBottom w:val="0"/>
      <w:divBdr>
        <w:top w:val="none" w:sz="0" w:space="0" w:color="auto"/>
        <w:left w:val="none" w:sz="0" w:space="0" w:color="auto"/>
        <w:bottom w:val="none" w:sz="0" w:space="0" w:color="auto"/>
        <w:right w:val="none" w:sz="0" w:space="0" w:color="auto"/>
      </w:divBdr>
    </w:div>
    <w:div w:id="1461681419">
      <w:bodyDiv w:val="1"/>
      <w:marLeft w:val="0"/>
      <w:marRight w:val="0"/>
      <w:marTop w:val="0"/>
      <w:marBottom w:val="0"/>
      <w:divBdr>
        <w:top w:val="none" w:sz="0" w:space="0" w:color="auto"/>
        <w:left w:val="none" w:sz="0" w:space="0" w:color="auto"/>
        <w:bottom w:val="none" w:sz="0" w:space="0" w:color="auto"/>
        <w:right w:val="none" w:sz="0" w:space="0" w:color="auto"/>
      </w:divBdr>
    </w:div>
    <w:div w:id="1462115378">
      <w:bodyDiv w:val="1"/>
      <w:marLeft w:val="0"/>
      <w:marRight w:val="0"/>
      <w:marTop w:val="0"/>
      <w:marBottom w:val="0"/>
      <w:divBdr>
        <w:top w:val="none" w:sz="0" w:space="0" w:color="auto"/>
        <w:left w:val="none" w:sz="0" w:space="0" w:color="auto"/>
        <w:bottom w:val="none" w:sz="0" w:space="0" w:color="auto"/>
        <w:right w:val="none" w:sz="0" w:space="0" w:color="auto"/>
      </w:divBdr>
    </w:div>
    <w:div w:id="1465386563">
      <w:bodyDiv w:val="1"/>
      <w:marLeft w:val="0"/>
      <w:marRight w:val="0"/>
      <w:marTop w:val="0"/>
      <w:marBottom w:val="0"/>
      <w:divBdr>
        <w:top w:val="none" w:sz="0" w:space="0" w:color="auto"/>
        <w:left w:val="none" w:sz="0" w:space="0" w:color="auto"/>
        <w:bottom w:val="none" w:sz="0" w:space="0" w:color="auto"/>
        <w:right w:val="none" w:sz="0" w:space="0" w:color="auto"/>
      </w:divBdr>
    </w:div>
    <w:div w:id="1483039135">
      <w:bodyDiv w:val="1"/>
      <w:marLeft w:val="0"/>
      <w:marRight w:val="0"/>
      <w:marTop w:val="0"/>
      <w:marBottom w:val="0"/>
      <w:divBdr>
        <w:top w:val="none" w:sz="0" w:space="0" w:color="auto"/>
        <w:left w:val="none" w:sz="0" w:space="0" w:color="auto"/>
        <w:bottom w:val="none" w:sz="0" w:space="0" w:color="auto"/>
        <w:right w:val="none" w:sz="0" w:space="0" w:color="auto"/>
      </w:divBdr>
    </w:div>
    <w:div w:id="1511868588">
      <w:bodyDiv w:val="1"/>
      <w:marLeft w:val="0"/>
      <w:marRight w:val="0"/>
      <w:marTop w:val="0"/>
      <w:marBottom w:val="0"/>
      <w:divBdr>
        <w:top w:val="none" w:sz="0" w:space="0" w:color="auto"/>
        <w:left w:val="none" w:sz="0" w:space="0" w:color="auto"/>
        <w:bottom w:val="none" w:sz="0" w:space="0" w:color="auto"/>
        <w:right w:val="none" w:sz="0" w:space="0" w:color="auto"/>
      </w:divBdr>
    </w:div>
    <w:div w:id="1525436560">
      <w:bodyDiv w:val="1"/>
      <w:marLeft w:val="0"/>
      <w:marRight w:val="0"/>
      <w:marTop w:val="0"/>
      <w:marBottom w:val="0"/>
      <w:divBdr>
        <w:top w:val="none" w:sz="0" w:space="0" w:color="auto"/>
        <w:left w:val="none" w:sz="0" w:space="0" w:color="auto"/>
        <w:bottom w:val="none" w:sz="0" w:space="0" w:color="auto"/>
        <w:right w:val="none" w:sz="0" w:space="0" w:color="auto"/>
      </w:divBdr>
    </w:div>
    <w:div w:id="1547835193">
      <w:bodyDiv w:val="1"/>
      <w:marLeft w:val="0"/>
      <w:marRight w:val="0"/>
      <w:marTop w:val="0"/>
      <w:marBottom w:val="0"/>
      <w:divBdr>
        <w:top w:val="none" w:sz="0" w:space="0" w:color="auto"/>
        <w:left w:val="none" w:sz="0" w:space="0" w:color="auto"/>
        <w:bottom w:val="none" w:sz="0" w:space="0" w:color="auto"/>
        <w:right w:val="none" w:sz="0" w:space="0" w:color="auto"/>
      </w:divBdr>
    </w:div>
    <w:div w:id="1570843920">
      <w:bodyDiv w:val="1"/>
      <w:marLeft w:val="0"/>
      <w:marRight w:val="0"/>
      <w:marTop w:val="0"/>
      <w:marBottom w:val="0"/>
      <w:divBdr>
        <w:top w:val="none" w:sz="0" w:space="0" w:color="auto"/>
        <w:left w:val="none" w:sz="0" w:space="0" w:color="auto"/>
        <w:bottom w:val="none" w:sz="0" w:space="0" w:color="auto"/>
        <w:right w:val="none" w:sz="0" w:space="0" w:color="auto"/>
      </w:divBdr>
    </w:div>
    <w:div w:id="1572622793">
      <w:bodyDiv w:val="1"/>
      <w:marLeft w:val="0"/>
      <w:marRight w:val="0"/>
      <w:marTop w:val="0"/>
      <w:marBottom w:val="0"/>
      <w:divBdr>
        <w:top w:val="none" w:sz="0" w:space="0" w:color="auto"/>
        <w:left w:val="none" w:sz="0" w:space="0" w:color="auto"/>
        <w:bottom w:val="none" w:sz="0" w:space="0" w:color="auto"/>
        <w:right w:val="none" w:sz="0" w:space="0" w:color="auto"/>
      </w:divBdr>
    </w:div>
    <w:div w:id="1575971899">
      <w:bodyDiv w:val="1"/>
      <w:marLeft w:val="0"/>
      <w:marRight w:val="0"/>
      <w:marTop w:val="0"/>
      <w:marBottom w:val="0"/>
      <w:divBdr>
        <w:top w:val="none" w:sz="0" w:space="0" w:color="auto"/>
        <w:left w:val="none" w:sz="0" w:space="0" w:color="auto"/>
        <w:bottom w:val="none" w:sz="0" w:space="0" w:color="auto"/>
        <w:right w:val="none" w:sz="0" w:space="0" w:color="auto"/>
      </w:divBdr>
    </w:div>
    <w:div w:id="1601449754">
      <w:bodyDiv w:val="1"/>
      <w:marLeft w:val="0"/>
      <w:marRight w:val="0"/>
      <w:marTop w:val="0"/>
      <w:marBottom w:val="0"/>
      <w:divBdr>
        <w:top w:val="none" w:sz="0" w:space="0" w:color="auto"/>
        <w:left w:val="none" w:sz="0" w:space="0" w:color="auto"/>
        <w:bottom w:val="none" w:sz="0" w:space="0" w:color="auto"/>
        <w:right w:val="none" w:sz="0" w:space="0" w:color="auto"/>
      </w:divBdr>
    </w:div>
    <w:div w:id="1603340922">
      <w:bodyDiv w:val="1"/>
      <w:marLeft w:val="0"/>
      <w:marRight w:val="0"/>
      <w:marTop w:val="0"/>
      <w:marBottom w:val="0"/>
      <w:divBdr>
        <w:top w:val="none" w:sz="0" w:space="0" w:color="auto"/>
        <w:left w:val="none" w:sz="0" w:space="0" w:color="auto"/>
        <w:bottom w:val="none" w:sz="0" w:space="0" w:color="auto"/>
        <w:right w:val="none" w:sz="0" w:space="0" w:color="auto"/>
      </w:divBdr>
    </w:div>
    <w:div w:id="1647513175">
      <w:bodyDiv w:val="1"/>
      <w:marLeft w:val="0"/>
      <w:marRight w:val="0"/>
      <w:marTop w:val="0"/>
      <w:marBottom w:val="0"/>
      <w:divBdr>
        <w:top w:val="none" w:sz="0" w:space="0" w:color="auto"/>
        <w:left w:val="none" w:sz="0" w:space="0" w:color="auto"/>
        <w:bottom w:val="none" w:sz="0" w:space="0" w:color="auto"/>
        <w:right w:val="none" w:sz="0" w:space="0" w:color="auto"/>
      </w:divBdr>
    </w:div>
    <w:div w:id="1649243690">
      <w:bodyDiv w:val="1"/>
      <w:marLeft w:val="0"/>
      <w:marRight w:val="0"/>
      <w:marTop w:val="0"/>
      <w:marBottom w:val="0"/>
      <w:divBdr>
        <w:top w:val="none" w:sz="0" w:space="0" w:color="auto"/>
        <w:left w:val="none" w:sz="0" w:space="0" w:color="auto"/>
        <w:bottom w:val="none" w:sz="0" w:space="0" w:color="auto"/>
        <w:right w:val="none" w:sz="0" w:space="0" w:color="auto"/>
      </w:divBdr>
    </w:div>
    <w:div w:id="1662192936">
      <w:bodyDiv w:val="1"/>
      <w:marLeft w:val="0"/>
      <w:marRight w:val="0"/>
      <w:marTop w:val="0"/>
      <w:marBottom w:val="0"/>
      <w:divBdr>
        <w:top w:val="none" w:sz="0" w:space="0" w:color="auto"/>
        <w:left w:val="none" w:sz="0" w:space="0" w:color="auto"/>
        <w:bottom w:val="none" w:sz="0" w:space="0" w:color="auto"/>
        <w:right w:val="none" w:sz="0" w:space="0" w:color="auto"/>
      </w:divBdr>
    </w:div>
    <w:div w:id="1677726072">
      <w:bodyDiv w:val="1"/>
      <w:marLeft w:val="0"/>
      <w:marRight w:val="0"/>
      <w:marTop w:val="0"/>
      <w:marBottom w:val="0"/>
      <w:divBdr>
        <w:top w:val="none" w:sz="0" w:space="0" w:color="auto"/>
        <w:left w:val="none" w:sz="0" w:space="0" w:color="auto"/>
        <w:bottom w:val="none" w:sz="0" w:space="0" w:color="auto"/>
        <w:right w:val="none" w:sz="0" w:space="0" w:color="auto"/>
      </w:divBdr>
    </w:div>
    <w:div w:id="1732921718">
      <w:bodyDiv w:val="1"/>
      <w:marLeft w:val="0"/>
      <w:marRight w:val="0"/>
      <w:marTop w:val="0"/>
      <w:marBottom w:val="0"/>
      <w:divBdr>
        <w:top w:val="none" w:sz="0" w:space="0" w:color="auto"/>
        <w:left w:val="none" w:sz="0" w:space="0" w:color="auto"/>
        <w:bottom w:val="none" w:sz="0" w:space="0" w:color="auto"/>
        <w:right w:val="none" w:sz="0" w:space="0" w:color="auto"/>
      </w:divBdr>
    </w:div>
    <w:div w:id="1748527313">
      <w:bodyDiv w:val="1"/>
      <w:marLeft w:val="0"/>
      <w:marRight w:val="0"/>
      <w:marTop w:val="0"/>
      <w:marBottom w:val="0"/>
      <w:divBdr>
        <w:top w:val="none" w:sz="0" w:space="0" w:color="auto"/>
        <w:left w:val="none" w:sz="0" w:space="0" w:color="auto"/>
        <w:bottom w:val="none" w:sz="0" w:space="0" w:color="auto"/>
        <w:right w:val="none" w:sz="0" w:space="0" w:color="auto"/>
      </w:divBdr>
    </w:div>
    <w:div w:id="1755473953">
      <w:bodyDiv w:val="1"/>
      <w:marLeft w:val="0"/>
      <w:marRight w:val="0"/>
      <w:marTop w:val="0"/>
      <w:marBottom w:val="0"/>
      <w:divBdr>
        <w:top w:val="none" w:sz="0" w:space="0" w:color="auto"/>
        <w:left w:val="none" w:sz="0" w:space="0" w:color="auto"/>
        <w:bottom w:val="none" w:sz="0" w:space="0" w:color="auto"/>
        <w:right w:val="none" w:sz="0" w:space="0" w:color="auto"/>
      </w:divBdr>
    </w:div>
    <w:div w:id="1762413484">
      <w:bodyDiv w:val="1"/>
      <w:marLeft w:val="0"/>
      <w:marRight w:val="0"/>
      <w:marTop w:val="0"/>
      <w:marBottom w:val="0"/>
      <w:divBdr>
        <w:top w:val="none" w:sz="0" w:space="0" w:color="auto"/>
        <w:left w:val="none" w:sz="0" w:space="0" w:color="auto"/>
        <w:bottom w:val="none" w:sz="0" w:space="0" w:color="auto"/>
        <w:right w:val="none" w:sz="0" w:space="0" w:color="auto"/>
      </w:divBdr>
    </w:div>
    <w:div w:id="1763067311">
      <w:bodyDiv w:val="1"/>
      <w:marLeft w:val="0"/>
      <w:marRight w:val="0"/>
      <w:marTop w:val="0"/>
      <w:marBottom w:val="0"/>
      <w:divBdr>
        <w:top w:val="none" w:sz="0" w:space="0" w:color="auto"/>
        <w:left w:val="none" w:sz="0" w:space="0" w:color="auto"/>
        <w:bottom w:val="none" w:sz="0" w:space="0" w:color="auto"/>
        <w:right w:val="none" w:sz="0" w:space="0" w:color="auto"/>
      </w:divBdr>
    </w:div>
    <w:div w:id="1801679171">
      <w:bodyDiv w:val="1"/>
      <w:marLeft w:val="0"/>
      <w:marRight w:val="0"/>
      <w:marTop w:val="0"/>
      <w:marBottom w:val="0"/>
      <w:divBdr>
        <w:top w:val="none" w:sz="0" w:space="0" w:color="auto"/>
        <w:left w:val="none" w:sz="0" w:space="0" w:color="auto"/>
        <w:bottom w:val="none" w:sz="0" w:space="0" w:color="auto"/>
        <w:right w:val="none" w:sz="0" w:space="0" w:color="auto"/>
      </w:divBdr>
    </w:div>
    <w:div w:id="1821729139">
      <w:bodyDiv w:val="1"/>
      <w:marLeft w:val="0"/>
      <w:marRight w:val="0"/>
      <w:marTop w:val="0"/>
      <w:marBottom w:val="0"/>
      <w:divBdr>
        <w:top w:val="none" w:sz="0" w:space="0" w:color="auto"/>
        <w:left w:val="none" w:sz="0" w:space="0" w:color="auto"/>
        <w:bottom w:val="none" w:sz="0" w:space="0" w:color="auto"/>
        <w:right w:val="none" w:sz="0" w:space="0" w:color="auto"/>
      </w:divBdr>
    </w:div>
    <w:div w:id="1864631823">
      <w:bodyDiv w:val="1"/>
      <w:marLeft w:val="0"/>
      <w:marRight w:val="0"/>
      <w:marTop w:val="0"/>
      <w:marBottom w:val="0"/>
      <w:divBdr>
        <w:top w:val="none" w:sz="0" w:space="0" w:color="auto"/>
        <w:left w:val="none" w:sz="0" w:space="0" w:color="auto"/>
        <w:bottom w:val="none" w:sz="0" w:space="0" w:color="auto"/>
        <w:right w:val="none" w:sz="0" w:space="0" w:color="auto"/>
      </w:divBdr>
    </w:div>
    <w:div w:id="1876313788">
      <w:bodyDiv w:val="1"/>
      <w:marLeft w:val="0"/>
      <w:marRight w:val="0"/>
      <w:marTop w:val="0"/>
      <w:marBottom w:val="0"/>
      <w:divBdr>
        <w:top w:val="none" w:sz="0" w:space="0" w:color="auto"/>
        <w:left w:val="none" w:sz="0" w:space="0" w:color="auto"/>
        <w:bottom w:val="none" w:sz="0" w:space="0" w:color="auto"/>
        <w:right w:val="none" w:sz="0" w:space="0" w:color="auto"/>
      </w:divBdr>
      <w:divsChild>
        <w:div w:id="765931202">
          <w:marLeft w:val="0"/>
          <w:marRight w:val="0"/>
          <w:marTop w:val="0"/>
          <w:marBottom w:val="0"/>
          <w:divBdr>
            <w:top w:val="none" w:sz="0" w:space="0" w:color="auto"/>
            <w:left w:val="none" w:sz="0" w:space="0" w:color="auto"/>
            <w:bottom w:val="none" w:sz="0" w:space="0" w:color="auto"/>
            <w:right w:val="none" w:sz="0" w:space="0" w:color="auto"/>
          </w:divBdr>
          <w:divsChild>
            <w:div w:id="40520390">
              <w:marLeft w:val="0"/>
              <w:marRight w:val="0"/>
              <w:marTop w:val="0"/>
              <w:marBottom w:val="0"/>
              <w:divBdr>
                <w:top w:val="none" w:sz="0" w:space="0" w:color="auto"/>
                <w:left w:val="none" w:sz="0" w:space="0" w:color="auto"/>
                <w:bottom w:val="none" w:sz="0" w:space="0" w:color="auto"/>
                <w:right w:val="none" w:sz="0" w:space="0" w:color="auto"/>
              </w:divBdr>
            </w:div>
          </w:divsChild>
        </w:div>
        <w:div w:id="1600218406">
          <w:marLeft w:val="0"/>
          <w:marRight w:val="0"/>
          <w:marTop w:val="0"/>
          <w:marBottom w:val="0"/>
          <w:divBdr>
            <w:top w:val="none" w:sz="0" w:space="0" w:color="auto"/>
            <w:left w:val="none" w:sz="0" w:space="0" w:color="auto"/>
            <w:bottom w:val="none" w:sz="0" w:space="0" w:color="auto"/>
            <w:right w:val="none" w:sz="0" w:space="0" w:color="auto"/>
          </w:divBdr>
          <w:divsChild>
            <w:div w:id="1140002566">
              <w:marLeft w:val="0"/>
              <w:marRight w:val="0"/>
              <w:marTop w:val="0"/>
              <w:marBottom w:val="0"/>
              <w:divBdr>
                <w:top w:val="none" w:sz="0" w:space="0" w:color="auto"/>
                <w:left w:val="none" w:sz="0" w:space="0" w:color="auto"/>
                <w:bottom w:val="none" w:sz="0" w:space="0" w:color="auto"/>
                <w:right w:val="none" w:sz="0" w:space="0" w:color="auto"/>
              </w:divBdr>
            </w:div>
            <w:div w:id="1484588562">
              <w:marLeft w:val="0"/>
              <w:marRight w:val="0"/>
              <w:marTop w:val="0"/>
              <w:marBottom w:val="0"/>
              <w:divBdr>
                <w:top w:val="none" w:sz="0" w:space="0" w:color="auto"/>
                <w:left w:val="none" w:sz="0" w:space="0" w:color="auto"/>
                <w:bottom w:val="none" w:sz="0" w:space="0" w:color="auto"/>
                <w:right w:val="none" w:sz="0" w:space="0" w:color="auto"/>
              </w:divBdr>
            </w:div>
            <w:div w:id="20695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9022">
      <w:bodyDiv w:val="1"/>
      <w:marLeft w:val="0"/>
      <w:marRight w:val="0"/>
      <w:marTop w:val="0"/>
      <w:marBottom w:val="0"/>
      <w:divBdr>
        <w:top w:val="none" w:sz="0" w:space="0" w:color="auto"/>
        <w:left w:val="none" w:sz="0" w:space="0" w:color="auto"/>
        <w:bottom w:val="none" w:sz="0" w:space="0" w:color="auto"/>
        <w:right w:val="none" w:sz="0" w:space="0" w:color="auto"/>
      </w:divBdr>
    </w:div>
    <w:div w:id="1891766870">
      <w:bodyDiv w:val="1"/>
      <w:marLeft w:val="0"/>
      <w:marRight w:val="0"/>
      <w:marTop w:val="0"/>
      <w:marBottom w:val="0"/>
      <w:divBdr>
        <w:top w:val="none" w:sz="0" w:space="0" w:color="auto"/>
        <w:left w:val="none" w:sz="0" w:space="0" w:color="auto"/>
        <w:bottom w:val="none" w:sz="0" w:space="0" w:color="auto"/>
        <w:right w:val="none" w:sz="0" w:space="0" w:color="auto"/>
      </w:divBdr>
    </w:div>
    <w:div w:id="1992517874">
      <w:bodyDiv w:val="1"/>
      <w:marLeft w:val="0"/>
      <w:marRight w:val="0"/>
      <w:marTop w:val="0"/>
      <w:marBottom w:val="0"/>
      <w:divBdr>
        <w:top w:val="none" w:sz="0" w:space="0" w:color="auto"/>
        <w:left w:val="none" w:sz="0" w:space="0" w:color="auto"/>
        <w:bottom w:val="none" w:sz="0" w:space="0" w:color="auto"/>
        <w:right w:val="none" w:sz="0" w:space="0" w:color="auto"/>
      </w:divBdr>
    </w:div>
    <w:div w:id="2007904105">
      <w:bodyDiv w:val="1"/>
      <w:marLeft w:val="0"/>
      <w:marRight w:val="0"/>
      <w:marTop w:val="0"/>
      <w:marBottom w:val="0"/>
      <w:divBdr>
        <w:top w:val="none" w:sz="0" w:space="0" w:color="auto"/>
        <w:left w:val="none" w:sz="0" w:space="0" w:color="auto"/>
        <w:bottom w:val="none" w:sz="0" w:space="0" w:color="auto"/>
        <w:right w:val="none" w:sz="0" w:space="0" w:color="auto"/>
      </w:divBdr>
    </w:div>
    <w:div w:id="2013795355">
      <w:bodyDiv w:val="1"/>
      <w:marLeft w:val="0"/>
      <w:marRight w:val="0"/>
      <w:marTop w:val="0"/>
      <w:marBottom w:val="0"/>
      <w:divBdr>
        <w:top w:val="none" w:sz="0" w:space="0" w:color="auto"/>
        <w:left w:val="none" w:sz="0" w:space="0" w:color="auto"/>
        <w:bottom w:val="none" w:sz="0" w:space="0" w:color="auto"/>
        <w:right w:val="none" w:sz="0" w:space="0" w:color="auto"/>
      </w:divBdr>
    </w:div>
    <w:div w:id="2034384508">
      <w:bodyDiv w:val="1"/>
      <w:marLeft w:val="0"/>
      <w:marRight w:val="0"/>
      <w:marTop w:val="0"/>
      <w:marBottom w:val="0"/>
      <w:divBdr>
        <w:top w:val="none" w:sz="0" w:space="0" w:color="auto"/>
        <w:left w:val="none" w:sz="0" w:space="0" w:color="auto"/>
        <w:bottom w:val="none" w:sz="0" w:space="0" w:color="auto"/>
        <w:right w:val="none" w:sz="0" w:space="0" w:color="auto"/>
      </w:divBdr>
    </w:div>
    <w:div w:id="2077046364">
      <w:bodyDiv w:val="1"/>
      <w:marLeft w:val="0"/>
      <w:marRight w:val="0"/>
      <w:marTop w:val="0"/>
      <w:marBottom w:val="0"/>
      <w:divBdr>
        <w:top w:val="none" w:sz="0" w:space="0" w:color="auto"/>
        <w:left w:val="none" w:sz="0" w:space="0" w:color="auto"/>
        <w:bottom w:val="none" w:sz="0" w:space="0" w:color="auto"/>
        <w:right w:val="none" w:sz="0" w:space="0" w:color="auto"/>
      </w:divBdr>
    </w:div>
    <w:div w:id="2092237334">
      <w:bodyDiv w:val="1"/>
      <w:marLeft w:val="0"/>
      <w:marRight w:val="0"/>
      <w:marTop w:val="0"/>
      <w:marBottom w:val="0"/>
      <w:divBdr>
        <w:top w:val="none" w:sz="0" w:space="0" w:color="auto"/>
        <w:left w:val="none" w:sz="0" w:space="0" w:color="auto"/>
        <w:bottom w:val="none" w:sz="0" w:space="0" w:color="auto"/>
        <w:right w:val="none" w:sz="0" w:space="0" w:color="auto"/>
      </w:divBdr>
    </w:div>
    <w:div w:id="2104255463">
      <w:bodyDiv w:val="1"/>
      <w:marLeft w:val="0"/>
      <w:marRight w:val="0"/>
      <w:marTop w:val="0"/>
      <w:marBottom w:val="0"/>
      <w:divBdr>
        <w:top w:val="none" w:sz="0" w:space="0" w:color="auto"/>
        <w:left w:val="none" w:sz="0" w:space="0" w:color="auto"/>
        <w:bottom w:val="none" w:sz="0" w:space="0" w:color="auto"/>
        <w:right w:val="none" w:sz="0" w:space="0" w:color="auto"/>
      </w:divBdr>
    </w:div>
    <w:div w:id="212614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indabilities.com/?p=8267" TargetMode="External"/><Relationship Id="rId11" Type="http://schemas.openxmlformats.org/officeDocument/2006/relationships/customXml" Target="../customXml/item3.xml"/><Relationship Id="rId5" Type="http://schemas.openxmlformats.org/officeDocument/2006/relationships/hyperlink" Target="https://www.federalregister.gov/documents/2024/04/09/2024-07502/applications-for-new-awards-disability-innovation-fund-creating-a-21st-century-workforce-of-youth"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F37E94-D8EB-445E-9025-233541053E77}"/>
</file>

<file path=customXml/itemProps2.xml><?xml version="1.0" encoding="utf-8"?>
<ds:datastoreItem xmlns:ds="http://schemas.openxmlformats.org/officeDocument/2006/customXml" ds:itemID="{89E0E0D6-A927-46D2-8EBD-E31D5525D9EA}"/>
</file>

<file path=customXml/itemProps3.xml><?xml version="1.0" encoding="utf-8"?>
<ds:datastoreItem xmlns:ds="http://schemas.openxmlformats.org/officeDocument/2006/customXml" ds:itemID="{922EB9C3-2D6E-4834-9862-38364019283F}"/>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2974</Words>
  <Characters>16957</Characters>
  <Application>Microsoft Office Word</Application>
  <DocSecurity>0</DocSecurity>
  <Lines>141</Lines>
  <Paragraphs>39</Paragraphs>
  <ScaleCrop>false</ScaleCrop>
  <Company/>
  <LinksUpToDate>false</LinksUpToDate>
  <CharactersWithSpaces>19892</CharactersWithSpaces>
  <SharedDoc>false</SharedDoc>
  <HLinks>
    <vt:vector size="6" baseType="variant">
      <vt:variant>
        <vt:i4>6357024</vt:i4>
      </vt:variant>
      <vt:variant>
        <vt:i4>0</vt:i4>
      </vt:variant>
      <vt:variant>
        <vt:i4>0</vt:i4>
      </vt:variant>
      <vt:variant>
        <vt:i4>5</vt:i4>
      </vt:variant>
      <vt:variant>
        <vt:lpwstr>https://blindabilities.com/?p=8267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Jerde</dc:creator>
  <cp:keywords/>
  <dc:description/>
  <cp:lastModifiedBy>Vang, Nyia (She/Her/Hers) (DEED)</cp:lastModifiedBy>
  <cp:revision>2</cp:revision>
  <dcterms:created xsi:type="dcterms:W3CDTF">2024-07-24T15:49:00Z</dcterms:created>
  <dcterms:modified xsi:type="dcterms:W3CDTF">2024-07-24T15:49:00Z</dcterms:modified>
</cp:coreProperties>
</file>