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23738951"/>
        <w:docPartObj>
          <w:docPartGallery w:val="Cover Pages"/>
          <w:docPartUnique/>
        </w:docPartObj>
      </w:sdtPr>
      <w:sdtEndPr/>
      <w:sdtContent>
        <w:p w14:paraId="106BC230" w14:textId="77777777" w:rsidR="00295B40" w:rsidRDefault="00295B40" w:rsidP="00295B40">
          <w:pPr>
            <w:jc w:val="right"/>
          </w:pPr>
          <w:r>
            <w:rPr>
              <w:noProof/>
            </w:rPr>
            <mc:AlternateContent>
              <mc:Choice Requires="wpg">
                <w:drawing>
                  <wp:inline distT="0" distB="0" distL="0" distR="0" wp14:anchorId="59BE3DD3" wp14:editId="245B72D7">
                    <wp:extent cx="5943600" cy="987504"/>
                    <wp:effectExtent l="0" t="0" r="0" b="3175"/>
                    <wp:docPr id="149" name="Group 149"/>
                    <wp:cNvGraphicFramePr/>
                    <a:graphic xmlns:a="http://schemas.openxmlformats.org/drawingml/2006/main">
                      <a:graphicData uri="http://schemas.microsoft.com/office/word/2010/wordprocessingGroup">
                        <wpg:wgp>
                          <wpg:cNvGrpSpPr/>
                          <wpg:grpSpPr>
                            <a:xfrm>
                              <a:off x="0" y="0"/>
                              <a:ext cx="5943600" cy="987504"/>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4720ACE" id="Group 149" o:spid="_x0000_s1026" style="width:468pt;height:77.75pt;mso-position-horizontal-relative:char;mso-position-vertical-relative:lin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13" o:title="" recolor="t" rotate="t" type="frame"/>
                    </v:rect>
                    <w10:anchorlock/>
                  </v:group>
                </w:pict>
              </mc:Fallback>
            </mc:AlternateContent>
          </w:r>
        </w:p>
        <w:p w14:paraId="6238343F" w14:textId="77777777" w:rsidR="00295B40" w:rsidRDefault="00295B40" w:rsidP="00295B40">
          <w:pPr>
            <w:ind w:left="720"/>
            <w:jc w:val="right"/>
            <w:rPr>
              <w:color w:val="365F91" w:themeColor="accent1" w:themeShade="BF"/>
              <w:sz w:val="72"/>
            </w:rPr>
          </w:pPr>
          <w:r w:rsidRPr="00295B40">
            <w:rPr>
              <w:color w:val="365F91" w:themeColor="accent1" w:themeShade="BF"/>
              <w:sz w:val="72"/>
            </w:rPr>
            <w:t xml:space="preserve">MN PRE-EMPLOYMENT TRANSITION SERVICES TOOLKIT </w:t>
          </w:r>
        </w:p>
        <w:p w14:paraId="4258B428" w14:textId="4E04B61A" w:rsidR="00296E1A" w:rsidRDefault="00295B40" w:rsidP="002104B4">
          <w:pPr>
            <w:spacing w:before="3120"/>
            <w:jc w:val="right"/>
            <w:rPr>
              <w:rFonts w:asciiTheme="minorHAnsi" w:eastAsiaTheme="majorEastAsia" w:hAnsiTheme="minorHAnsi" w:cstheme="majorBidi"/>
              <w:b/>
              <w:spacing w:val="-10"/>
              <w:kern w:val="28"/>
              <w:szCs w:val="56"/>
              <w:lang w:val="en"/>
            </w:rPr>
          </w:pPr>
          <w:r>
            <w:rPr>
              <w:noProof/>
            </w:rPr>
            <w:drawing>
              <wp:inline distT="0" distB="0" distL="0" distR="0" wp14:anchorId="705FEEF1" wp14:editId="2B5E7842">
                <wp:extent cx="3697586" cy="2834640"/>
                <wp:effectExtent l="0" t="0" r="0" b="3810"/>
                <wp:docPr id="2" name="Picture 5" descr="This shows a circle of the 5 Pre-Employment Transition Services and images/icons to represent each.  These Pre-Employment Transition Services include: Self-Advocacy, Job Exploration, Work-Based Learning, Post-Secondary Education and Workplace Readiness" title="Pre-Employment Transition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Pre-Employment Transition Services: Self-Advocacy, Job Exploration, Work-Based Learning, Post-Secondary Education and Workplace Readiness"/>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697586" cy="2834640"/>
                        </a:xfrm>
                        <a:prstGeom prst="rect">
                          <a:avLst/>
                        </a:prstGeom>
                      </pic:spPr>
                    </pic:pic>
                  </a:graphicData>
                </a:graphic>
              </wp:inline>
            </w:drawing>
          </w:r>
        </w:p>
      </w:sdtContent>
    </w:sdt>
    <w:p w14:paraId="22F17977" w14:textId="3DEA0913" w:rsidR="00B92BC5" w:rsidRPr="00295B40" w:rsidRDefault="00B92BC5" w:rsidP="00295B40">
      <w:pPr>
        <w:rPr>
          <w:b/>
          <w:sz w:val="32"/>
          <w:lang w:val="en"/>
        </w:rPr>
      </w:pPr>
      <w:r w:rsidRPr="00295B40">
        <w:rPr>
          <w:b/>
          <w:sz w:val="32"/>
          <w:lang w:val="en"/>
        </w:rPr>
        <w:lastRenderedPageBreak/>
        <w:t>Pre-ETS Toolkit</w:t>
      </w:r>
      <w:r w:rsidR="00352424" w:rsidRPr="00295B40">
        <w:rPr>
          <w:b/>
          <w:sz w:val="32"/>
          <w:lang w:val="en"/>
        </w:rPr>
        <w:t>: A</w:t>
      </w:r>
      <w:r w:rsidRPr="00295B40">
        <w:rPr>
          <w:b/>
          <w:sz w:val="32"/>
          <w:lang w:val="en"/>
        </w:rPr>
        <w:t xml:space="preserve"> Resource for Providing Pre-Employment Transition Services (Pre-ETS) for Minnesota Students with Disabilities</w:t>
      </w:r>
    </w:p>
    <w:p w14:paraId="4F501C43" w14:textId="1708A461" w:rsidR="00B92BC5" w:rsidRPr="00352424" w:rsidRDefault="00B92BC5" w:rsidP="00B92BC5">
      <w:pPr>
        <w:spacing w:after="150"/>
        <w:rPr>
          <w:rFonts w:cs="Arial"/>
          <w:color w:val="333333"/>
          <w:lang w:val="en"/>
        </w:rPr>
      </w:pPr>
      <w:r>
        <w:rPr>
          <w:rFonts w:cs="Arial"/>
          <w:lang w:val="en"/>
        </w:rPr>
        <w:t>Minnesota’s secondary schools and</w:t>
      </w:r>
      <w:r w:rsidRPr="0075647C">
        <w:rPr>
          <w:rFonts w:cs="Arial"/>
          <w:lang w:val="en"/>
        </w:rPr>
        <w:t xml:space="preserve"> Vocational Rehabilitation Services (VRS) have long delivered services that support the transition of students with disabilities from high school to competitiv</w:t>
      </w:r>
      <w:r w:rsidR="00352424">
        <w:rPr>
          <w:rFonts w:cs="Arial"/>
          <w:lang w:val="en"/>
        </w:rPr>
        <w:t xml:space="preserve">e integrated employment.  </w:t>
      </w:r>
      <w:r w:rsidR="00352424">
        <w:rPr>
          <w:rFonts w:cs="Arial"/>
          <w:color w:val="000000"/>
        </w:rPr>
        <w:t xml:space="preserve">We </w:t>
      </w:r>
      <w:r w:rsidRPr="00FD4515">
        <w:rPr>
          <w:rFonts w:cs="Arial"/>
          <w:lang w:val="en"/>
        </w:rPr>
        <w:t>created t</w:t>
      </w:r>
      <w:r w:rsidR="00352424">
        <w:rPr>
          <w:rFonts w:cs="Arial"/>
          <w:lang w:val="en"/>
        </w:rPr>
        <w:t>his toolkit</w:t>
      </w:r>
      <w:r w:rsidRPr="00FD4515">
        <w:rPr>
          <w:rFonts w:cs="Arial"/>
          <w:lang w:val="en"/>
        </w:rPr>
        <w:t xml:space="preserve"> to assist </w:t>
      </w:r>
      <w:r w:rsidR="00352424">
        <w:rPr>
          <w:rFonts w:cs="Arial"/>
          <w:lang w:val="en"/>
        </w:rPr>
        <w:t>VRS, schools and CRPs to</w:t>
      </w:r>
      <w:r w:rsidRPr="00FD4515">
        <w:rPr>
          <w:rFonts w:cs="Arial"/>
          <w:lang w:val="en"/>
        </w:rPr>
        <w:t>:</w:t>
      </w:r>
    </w:p>
    <w:p w14:paraId="4F592143" w14:textId="77777777" w:rsidR="00B92BC5" w:rsidRDefault="00B92BC5" w:rsidP="00B92BC5">
      <w:pPr>
        <w:pStyle w:val="ListParagraph"/>
        <w:numPr>
          <w:ilvl w:val="0"/>
          <w:numId w:val="36"/>
        </w:numPr>
        <w:spacing w:after="150"/>
        <w:contextualSpacing/>
        <w:rPr>
          <w:rFonts w:cs="Arial"/>
          <w:lang w:val="en"/>
        </w:rPr>
      </w:pPr>
      <w:r>
        <w:rPr>
          <w:rFonts w:cs="Arial"/>
          <w:lang w:val="en"/>
        </w:rPr>
        <w:t>Understand Pre-Employment Transition Services</w:t>
      </w:r>
    </w:p>
    <w:p w14:paraId="12BC8611" w14:textId="161AA621" w:rsidR="00B92BC5" w:rsidRDefault="00B92BC5" w:rsidP="00B92BC5">
      <w:pPr>
        <w:pStyle w:val="ListParagraph"/>
        <w:numPr>
          <w:ilvl w:val="0"/>
          <w:numId w:val="36"/>
        </w:numPr>
        <w:spacing w:after="150"/>
        <w:contextualSpacing/>
        <w:rPr>
          <w:rFonts w:cs="Arial"/>
          <w:lang w:val="en"/>
        </w:rPr>
      </w:pPr>
      <w:r>
        <w:rPr>
          <w:rFonts w:cs="Arial"/>
          <w:lang w:val="en"/>
        </w:rPr>
        <w:t>Plan for how VRS</w:t>
      </w:r>
      <w:r w:rsidR="00352424">
        <w:rPr>
          <w:rFonts w:cs="Arial"/>
          <w:lang w:val="en"/>
        </w:rPr>
        <w:t>, schools and CRPs</w:t>
      </w:r>
      <w:r>
        <w:rPr>
          <w:rFonts w:cs="Arial"/>
          <w:lang w:val="en"/>
        </w:rPr>
        <w:t xml:space="preserve"> can work together to provide Pre-Employment Transition Services to eligible </w:t>
      </w:r>
      <w:r w:rsidR="00352424">
        <w:rPr>
          <w:rFonts w:cs="Arial"/>
          <w:lang w:val="en"/>
        </w:rPr>
        <w:t>and “potentially eligible” students with disabilities</w:t>
      </w:r>
    </w:p>
    <w:p w14:paraId="118CD663" w14:textId="77777777" w:rsidR="00B92BC5" w:rsidRPr="00C15E5C" w:rsidRDefault="00B92BC5" w:rsidP="00352424">
      <w:pPr>
        <w:spacing w:after="150"/>
        <w:rPr>
          <w:rFonts w:cs="Arial"/>
          <w:color w:val="004482"/>
          <w:sz w:val="27"/>
          <w:szCs w:val="27"/>
          <w:lang w:val="en"/>
        </w:rPr>
      </w:pPr>
      <w:r w:rsidRPr="00C15E5C">
        <w:rPr>
          <w:rFonts w:cs="Arial"/>
          <w:b/>
          <w:bCs/>
          <w:color w:val="004482"/>
          <w:sz w:val="27"/>
          <w:szCs w:val="27"/>
          <w:lang w:val="en"/>
        </w:rPr>
        <w:t>T</w:t>
      </w:r>
      <w:r>
        <w:rPr>
          <w:rFonts w:cs="Arial"/>
          <w:b/>
          <w:bCs/>
          <w:color w:val="004482"/>
          <w:sz w:val="27"/>
          <w:szCs w:val="27"/>
          <w:lang w:val="en"/>
        </w:rPr>
        <w:t>he B</w:t>
      </w:r>
      <w:r w:rsidRPr="00C15E5C">
        <w:rPr>
          <w:rFonts w:cs="Arial"/>
          <w:b/>
          <w:bCs/>
          <w:color w:val="004482"/>
          <w:sz w:val="27"/>
          <w:szCs w:val="27"/>
          <w:lang w:val="en"/>
        </w:rPr>
        <w:t xml:space="preserve">asics of </w:t>
      </w:r>
      <w:r>
        <w:rPr>
          <w:rFonts w:cs="Arial"/>
          <w:b/>
          <w:bCs/>
          <w:color w:val="004482"/>
          <w:sz w:val="27"/>
          <w:szCs w:val="27"/>
          <w:lang w:val="en"/>
        </w:rPr>
        <w:t>Pre-Employment Transition Services (</w:t>
      </w:r>
      <w:r w:rsidRPr="00C15E5C">
        <w:rPr>
          <w:rFonts w:cs="Arial"/>
          <w:b/>
          <w:bCs/>
          <w:color w:val="004482"/>
          <w:sz w:val="27"/>
          <w:szCs w:val="27"/>
          <w:lang w:val="en"/>
        </w:rPr>
        <w:t>Pre-ETS</w:t>
      </w:r>
      <w:r>
        <w:rPr>
          <w:rFonts w:cs="Arial"/>
          <w:b/>
          <w:bCs/>
          <w:color w:val="004482"/>
          <w:sz w:val="27"/>
          <w:szCs w:val="27"/>
          <w:lang w:val="en"/>
        </w:rPr>
        <w:t>)</w:t>
      </w:r>
    </w:p>
    <w:p w14:paraId="63094E42" w14:textId="5CFF8BCB" w:rsidR="00B92BC5" w:rsidRPr="006E6C90" w:rsidRDefault="00352424" w:rsidP="00352424">
      <w:pPr>
        <w:spacing w:after="150"/>
        <w:rPr>
          <w:rFonts w:cs="Arial"/>
          <w:lang w:val="en"/>
        </w:rPr>
      </w:pPr>
      <w:r>
        <w:rPr>
          <w:rFonts w:cs="Arial"/>
          <w:lang w:val="en"/>
        </w:rPr>
        <w:t>Through the passage of the Workforce Innovation Opportunity Act (WIOA), t</w:t>
      </w:r>
      <w:r w:rsidR="00B92BC5" w:rsidRPr="006E6C90">
        <w:rPr>
          <w:rFonts w:cs="Arial"/>
          <w:lang w:val="en"/>
        </w:rPr>
        <w:t xml:space="preserve">hese </w:t>
      </w:r>
      <w:r>
        <w:rPr>
          <w:rFonts w:cs="Arial"/>
          <w:lang w:val="en"/>
        </w:rPr>
        <w:t>Pre-Employment S</w:t>
      </w:r>
      <w:r w:rsidR="00B92BC5" w:rsidRPr="006E6C90">
        <w:rPr>
          <w:rFonts w:cs="Arial"/>
          <w:lang w:val="en"/>
        </w:rPr>
        <w:t xml:space="preserve">ervices are designed to be an early start at job exploration for students with disabilities necessary for movement from school to post-school activities that will maximize their potential to enter competitive integrated employment. The increased emphasis on transition to employment in WIOA aligns with the Individuals with Disabilities Education Act (IDEA) and </w:t>
      </w:r>
      <w:r w:rsidR="00B92BC5">
        <w:rPr>
          <w:rFonts w:cs="Arial"/>
          <w:lang w:val="en"/>
        </w:rPr>
        <w:t xml:space="preserve">Minnesota’s </w:t>
      </w:r>
      <w:hyperlink r:id="rId15" w:history="1">
        <w:r w:rsidR="00B92BC5" w:rsidRPr="00921435">
          <w:rPr>
            <w:rStyle w:val="Hyperlink"/>
            <w:rFonts w:cs="Arial"/>
            <w:lang w:val="en"/>
          </w:rPr>
          <w:t>Employment First</w:t>
        </w:r>
      </w:hyperlink>
      <w:r w:rsidR="00B92BC5" w:rsidRPr="006E6C90">
        <w:rPr>
          <w:rFonts w:cs="Arial"/>
          <w:lang w:val="en"/>
        </w:rPr>
        <w:t xml:space="preserve"> initiatives to ensure that students with disabilities are provided work experiences before leaving high school.</w:t>
      </w:r>
    </w:p>
    <w:p w14:paraId="770C1FF3" w14:textId="77777777" w:rsidR="00B92BC5" w:rsidRPr="00C15E5C" w:rsidRDefault="00B92BC5" w:rsidP="007D6BEF">
      <w:pPr>
        <w:spacing w:before="150" w:after="0"/>
        <w:outlineLvl w:val="3"/>
        <w:rPr>
          <w:rFonts w:cs="Arial"/>
          <w:color w:val="004482"/>
          <w:sz w:val="27"/>
          <w:szCs w:val="27"/>
          <w:lang w:val="en"/>
        </w:rPr>
      </w:pPr>
      <w:r w:rsidRPr="00C15E5C">
        <w:rPr>
          <w:rFonts w:cs="Arial"/>
          <w:b/>
          <w:bCs/>
          <w:color w:val="004482"/>
          <w:sz w:val="27"/>
          <w:szCs w:val="27"/>
          <w:lang w:val="en"/>
        </w:rPr>
        <w:t xml:space="preserve">The </w:t>
      </w:r>
      <w:r>
        <w:rPr>
          <w:rFonts w:cs="Arial"/>
          <w:b/>
          <w:bCs/>
          <w:color w:val="004482"/>
          <w:sz w:val="27"/>
          <w:szCs w:val="27"/>
          <w:lang w:val="en"/>
        </w:rPr>
        <w:t>five required</w:t>
      </w:r>
      <w:r>
        <w:rPr>
          <w:rStyle w:val="FootnoteReference"/>
          <w:rFonts w:cs="Arial"/>
          <w:color w:val="004482"/>
          <w:sz w:val="27"/>
          <w:szCs w:val="27"/>
          <w:lang w:val="en"/>
        </w:rPr>
        <w:footnoteReference w:id="1"/>
      </w:r>
      <w:r>
        <w:rPr>
          <w:rFonts w:cs="Arial"/>
          <w:b/>
          <w:bCs/>
          <w:color w:val="004482"/>
          <w:sz w:val="27"/>
          <w:szCs w:val="27"/>
          <w:lang w:val="en"/>
        </w:rPr>
        <w:t xml:space="preserve"> Pre-ETS include:</w:t>
      </w:r>
    </w:p>
    <w:p w14:paraId="2732B5A6" w14:textId="77777777" w:rsidR="00B92BC5" w:rsidRPr="006E6C90" w:rsidRDefault="00B92BC5" w:rsidP="007D6BEF">
      <w:pPr>
        <w:numPr>
          <w:ilvl w:val="0"/>
          <w:numId w:val="34"/>
        </w:numPr>
        <w:spacing w:before="100" w:beforeAutospacing="1" w:after="0"/>
        <w:ind w:left="1095"/>
        <w:rPr>
          <w:rFonts w:cs="Arial"/>
          <w:lang w:val="en"/>
        </w:rPr>
      </w:pPr>
      <w:r w:rsidRPr="006E6C90">
        <w:rPr>
          <w:rFonts w:cs="Arial"/>
          <w:lang w:val="en"/>
        </w:rPr>
        <w:t>Job Exploration Counseling</w:t>
      </w:r>
    </w:p>
    <w:p w14:paraId="5F6F6B42" w14:textId="77777777" w:rsidR="00B92BC5" w:rsidRPr="006E6C90" w:rsidRDefault="00B92BC5" w:rsidP="00B92BC5">
      <w:pPr>
        <w:numPr>
          <w:ilvl w:val="0"/>
          <w:numId w:val="34"/>
        </w:numPr>
        <w:spacing w:before="100" w:beforeAutospacing="1" w:after="100" w:afterAutospacing="1"/>
        <w:ind w:left="1095"/>
        <w:rPr>
          <w:rFonts w:cs="Arial"/>
          <w:lang w:val="en"/>
        </w:rPr>
      </w:pPr>
      <w:r>
        <w:rPr>
          <w:rFonts w:cs="Arial"/>
          <w:lang w:val="en"/>
        </w:rPr>
        <w:t>Work-</w:t>
      </w:r>
      <w:r w:rsidRPr="006E6C90">
        <w:rPr>
          <w:rFonts w:cs="Arial"/>
          <w:lang w:val="en"/>
        </w:rPr>
        <w:t>Based Learning (WBL)</w:t>
      </w:r>
    </w:p>
    <w:p w14:paraId="5072A788" w14:textId="77777777" w:rsidR="00B92BC5" w:rsidRPr="006E6C90" w:rsidRDefault="00B92BC5" w:rsidP="00B92BC5">
      <w:pPr>
        <w:numPr>
          <w:ilvl w:val="0"/>
          <w:numId w:val="34"/>
        </w:numPr>
        <w:spacing w:before="100" w:beforeAutospacing="1" w:after="100" w:afterAutospacing="1"/>
        <w:ind w:left="1095"/>
        <w:rPr>
          <w:rFonts w:cs="Arial"/>
          <w:lang w:val="en"/>
        </w:rPr>
      </w:pPr>
      <w:r w:rsidRPr="006E6C90">
        <w:rPr>
          <w:rFonts w:cs="Arial"/>
          <w:lang w:val="en"/>
        </w:rPr>
        <w:t xml:space="preserve">Counseling on Post-Secondary Education </w:t>
      </w:r>
      <w:r>
        <w:rPr>
          <w:rFonts w:cs="Arial"/>
          <w:lang w:val="en"/>
        </w:rPr>
        <w:t>Options</w:t>
      </w:r>
    </w:p>
    <w:p w14:paraId="5991DD1A" w14:textId="77777777" w:rsidR="00B92BC5" w:rsidRDefault="00B92BC5" w:rsidP="00B92BC5">
      <w:pPr>
        <w:numPr>
          <w:ilvl w:val="0"/>
          <w:numId w:val="34"/>
        </w:numPr>
        <w:spacing w:before="100" w:beforeAutospacing="1" w:after="100" w:afterAutospacing="1"/>
        <w:ind w:left="1095"/>
        <w:rPr>
          <w:rFonts w:cs="Arial"/>
          <w:lang w:val="en"/>
        </w:rPr>
      </w:pPr>
      <w:r w:rsidRPr="0012440A">
        <w:rPr>
          <w:rFonts w:cs="Arial"/>
          <w:lang w:val="en"/>
        </w:rPr>
        <w:t xml:space="preserve">Workplace Readiness Training </w:t>
      </w:r>
    </w:p>
    <w:p w14:paraId="4BDC2056" w14:textId="77777777" w:rsidR="00B92BC5" w:rsidRDefault="00B92BC5" w:rsidP="00B92BC5">
      <w:pPr>
        <w:numPr>
          <w:ilvl w:val="0"/>
          <w:numId w:val="34"/>
        </w:numPr>
        <w:spacing w:before="100" w:beforeAutospacing="1" w:after="100" w:afterAutospacing="1"/>
        <w:ind w:left="1095"/>
        <w:rPr>
          <w:rFonts w:cs="Arial"/>
          <w:lang w:val="en"/>
        </w:rPr>
      </w:pPr>
      <w:r w:rsidRPr="0012440A">
        <w:rPr>
          <w:rFonts w:cs="Arial"/>
          <w:lang w:val="en"/>
        </w:rPr>
        <w:t>Instruction in Self-Advocacy</w:t>
      </w:r>
    </w:p>
    <w:p w14:paraId="56D160AD" w14:textId="77777777" w:rsidR="00B92BC5" w:rsidRPr="006E6C90" w:rsidRDefault="00B92BC5" w:rsidP="00352424">
      <w:pPr>
        <w:spacing w:before="150" w:after="150"/>
        <w:outlineLvl w:val="3"/>
        <w:rPr>
          <w:rFonts w:cs="Arial"/>
          <w:b/>
          <w:lang w:val="en"/>
        </w:rPr>
      </w:pPr>
      <w:r w:rsidRPr="00EA4B66">
        <w:rPr>
          <w:rFonts w:cs="Arial"/>
          <w:b/>
          <w:bCs/>
          <w:color w:val="004482"/>
          <w:sz w:val="27"/>
          <w:szCs w:val="27"/>
          <w:lang w:val="en"/>
        </w:rPr>
        <w:t>T</w:t>
      </w:r>
      <w:r>
        <w:rPr>
          <w:rFonts w:cs="Arial"/>
          <w:b/>
          <w:bCs/>
          <w:color w:val="004482"/>
          <w:sz w:val="27"/>
          <w:szCs w:val="27"/>
          <w:lang w:val="en"/>
        </w:rPr>
        <w:t xml:space="preserve">arget Population </w:t>
      </w:r>
    </w:p>
    <w:p w14:paraId="3976BA18" w14:textId="02D6D4EE" w:rsidR="00B92BC5" w:rsidRPr="006E6C90" w:rsidRDefault="007D6BEF" w:rsidP="002A0307">
      <w:pPr>
        <w:spacing w:after="150"/>
        <w:rPr>
          <w:rFonts w:cs="Arial"/>
          <w:lang w:val="en"/>
        </w:rPr>
      </w:pPr>
      <w:r>
        <w:rPr>
          <w:rFonts w:cs="Arial"/>
          <w:lang w:val="en"/>
        </w:rPr>
        <w:t>An individual may receive Pre-ETS if they are:</w:t>
      </w:r>
    </w:p>
    <w:p w14:paraId="6B9A7EBE" w14:textId="25490CE5" w:rsidR="00B92BC5" w:rsidRPr="006E6C90" w:rsidRDefault="007D6BEF" w:rsidP="00B92BC5">
      <w:pPr>
        <w:numPr>
          <w:ilvl w:val="0"/>
          <w:numId w:val="35"/>
        </w:numPr>
        <w:spacing w:before="100" w:beforeAutospacing="1" w:after="100" w:afterAutospacing="1"/>
        <w:rPr>
          <w:rFonts w:cs="Arial"/>
          <w:lang w:val="en"/>
        </w:rPr>
      </w:pPr>
      <w:r>
        <w:rPr>
          <w:rFonts w:cs="Arial"/>
          <w:lang w:val="en"/>
        </w:rPr>
        <w:t>I</w:t>
      </w:r>
      <w:r w:rsidR="00B92BC5" w:rsidRPr="006E6C90">
        <w:rPr>
          <w:rFonts w:cs="Arial"/>
          <w:lang w:val="en"/>
        </w:rPr>
        <w:t xml:space="preserve">n an educational program; </w:t>
      </w:r>
      <w:r w:rsidR="00B92BC5" w:rsidRPr="00AE544F">
        <w:rPr>
          <w:rFonts w:cs="Arial"/>
          <w:b/>
          <w:lang w:val="en"/>
        </w:rPr>
        <w:t>and</w:t>
      </w:r>
    </w:p>
    <w:p w14:paraId="20FD218E" w14:textId="6F632670" w:rsidR="00B92BC5" w:rsidRPr="006E6C90" w:rsidRDefault="007D6BEF" w:rsidP="00B92BC5">
      <w:pPr>
        <w:numPr>
          <w:ilvl w:val="0"/>
          <w:numId w:val="35"/>
        </w:numPr>
        <w:spacing w:before="100" w:beforeAutospacing="1" w:after="100" w:afterAutospacing="1"/>
        <w:ind w:left="1095"/>
        <w:rPr>
          <w:rFonts w:cs="Arial"/>
          <w:lang w:val="en"/>
        </w:rPr>
      </w:pPr>
      <w:r>
        <w:rPr>
          <w:rFonts w:cs="Arial"/>
          <w:lang w:val="en"/>
        </w:rPr>
        <w:t xml:space="preserve">Age 14 through </w:t>
      </w:r>
      <w:r w:rsidR="00B92BC5" w:rsidRPr="006E6C90">
        <w:rPr>
          <w:rFonts w:cs="Arial"/>
          <w:lang w:val="en"/>
        </w:rPr>
        <w:t xml:space="preserve">21; </w:t>
      </w:r>
      <w:r w:rsidR="00B92BC5" w:rsidRPr="00AE544F">
        <w:rPr>
          <w:rFonts w:cs="Arial"/>
          <w:b/>
          <w:lang w:val="en"/>
        </w:rPr>
        <w:t>and</w:t>
      </w:r>
    </w:p>
    <w:p w14:paraId="29FD1908" w14:textId="23C0FE57" w:rsidR="00B92BC5" w:rsidRPr="006E6C90" w:rsidRDefault="007D6BEF" w:rsidP="00B92BC5">
      <w:pPr>
        <w:numPr>
          <w:ilvl w:val="0"/>
          <w:numId w:val="35"/>
        </w:numPr>
        <w:spacing w:before="100" w:beforeAutospacing="1" w:after="100" w:afterAutospacing="1"/>
        <w:ind w:left="1095"/>
        <w:rPr>
          <w:rFonts w:cs="Arial"/>
          <w:lang w:val="en"/>
        </w:rPr>
      </w:pPr>
      <w:r>
        <w:rPr>
          <w:rFonts w:cs="Arial"/>
          <w:lang w:val="en"/>
        </w:rPr>
        <w:t>E</w:t>
      </w:r>
      <w:r w:rsidR="00B92BC5" w:rsidRPr="006E6C90">
        <w:rPr>
          <w:rFonts w:cs="Arial"/>
          <w:lang w:val="en"/>
        </w:rPr>
        <w:t xml:space="preserve">ligible for and receiving special education or related services under IDEA; </w:t>
      </w:r>
      <w:r w:rsidR="00B92BC5" w:rsidRPr="00AE544F">
        <w:rPr>
          <w:rFonts w:cs="Arial"/>
          <w:b/>
          <w:lang w:val="en"/>
        </w:rPr>
        <w:t>or</w:t>
      </w:r>
    </w:p>
    <w:p w14:paraId="5B9D3D38" w14:textId="01072F7E" w:rsidR="007D6BEF" w:rsidRPr="0055131C" w:rsidRDefault="00B92BC5" w:rsidP="0055131C">
      <w:pPr>
        <w:numPr>
          <w:ilvl w:val="0"/>
          <w:numId w:val="35"/>
        </w:numPr>
        <w:spacing w:before="100" w:beforeAutospacing="1" w:after="100" w:afterAutospacing="1"/>
        <w:ind w:left="1095"/>
        <w:rPr>
          <w:rFonts w:cs="Arial"/>
          <w:lang w:val="en"/>
        </w:rPr>
      </w:pPr>
      <w:r w:rsidRPr="006E6C90">
        <w:rPr>
          <w:rFonts w:cs="Arial"/>
          <w:lang w:val="en"/>
        </w:rPr>
        <w:t>Is an individual with a disability for purposes of section 504 of the Act</w:t>
      </w:r>
      <w:r>
        <w:rPr>
          <w:rFonts w:cs="Arial"/>
          <w:lang w:val="en"/>
        </w:rPr>
        <w:t>.</w:t>
      </w:r>
    </w:p>
    <w:p w14:paraId="221DEAB8" w14:textId="52AB09A7" w:rsidR="00296E1A" w:rsidRDefault="00296E1A" w:rsidP="00036F4F">
      <w:pPr>
        <w:jc w:val="center"/>
        <w:rPr>
          <w:rFonts w:asciiTheme="minorHAnsi" w:eastAsiaTheme="majorEastAsia" w:hAnsiTheme="minorHAnsi" w:cstheme="majorBidi"/>
          <w:spacing w:val="-10"/>
          <w:kern w:val="28"/>
          <w:szCs w:val="56"/>
          <w:lang w:val="en"/>
        </w:rPr>
      </w:pPr>
      <w:r>
        <w:br w:type="page"/>
      </w:r>
    </w:p>
    <w:p w14:paraId="1E9631A7" w14:textId="7BB9CDED" w:rsidR="00903792" w:rsidRPr="00AD695C" w:rsidRDefault="00903792" w:rsidP="00BD4420">
      <w:pPr>
        <w:pStyle w:val="Title"/>
        <w:spacing w:after="240"/>
        <w:jc w:val="center"/>
        <w:rPr>
          <w:sz w:val="52"/>
        </w:rPr>
      </w:pPr>
      <w:r w:rsidRPr="00AD695C">
        <w:rPr>
          <w:sz w:val="52"/>
        </w:rPr>
        <w:lastRenderedPageBreak/>
        <w:t>Pre-Employment</w:t>
      </w:r>
      <w:r w:rsidR="0022783E" w:rsidRPr="00AD695C">
        <w:rPr>
          <w:sz w:val="52"/>
        </w:rPr>
        <w:t xml:space="preserve"> </w:t>
      </w:r>
      <w:r w:rsidRPr="00AD695C">
        <w:rPr>
          <w:sz w:val="52"/>
        </w:rPr>
        <w:t>Transition</w:t>
      </w:r>
      <w:r w:rsidR="0022783E" w:rsidRPr="00AD695C">
        <w:rPr>
          <w:sz w:val="52"/>
        </w:rPr>
        <w:t xml:space="preserve"> </w:t>
      </w:r>
      <w:r w:rsidRPr="00AD695C">
        <w:rPr>
          <w:sz w:val="52"/>
        </w:rPr>
        <w:t>Services</w:t>
      </w:r>
      <w:r w:rsidR="0022783E" w:rsidRPr="00AD695C">
        <w:rPr>
          <w:sz w:val="52"/>
        </w:rPr>
        <w:t xml:space="preserve"> </w:t>
      </w:r>
      <w:r w:rsidRPr="00AD695C">
        <w:rPr>
          <w:sz w:val="52"/>
        </w:rPr>
        <w:t>Toolkit</w:t>
      </w:r>
    </w:p>
    <w:sdt>
      <w:sdtPr>
        <w:id w:val="-89235294"/>
        <w:docPartObj>
          <w:docPartGallery w:val="Table of Contents"/>
          <w:docPartUnique/>
        </w:docPartObj>
      </w:sdtPr>
      <w:sdtEndPr>
        <w:rPr>
          <w:b/>
          <w:bCs/>
          <w:noProof/>
        </w:rPr>
      </w:sdtEndPr>
      <w:sdtContent>
        <w:p w14:paraId="664FE960" w14:textId="77777777" w:rsidR="00295B40" w:rsidRDefault="001158B4">
          <w:pPr>
            <w:pStyle w:val="TOC1"/>
            <w:tabs>
              <w:tab w:val="left" w:pos="475"/>
              <w:tab w:val="right" w:leader="dot" w:pos="9350"/>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35855665" w:history="1">
            <w:r w:rsidR="00295B40" w:rsidRPr="002E1C52">
              <w:rPr>
                <w:rStyle w:val="Hyperlink"/>
                <w:noProof/>
              </w:rPr>
              <w:t>1.</w:t>
            </w:r>
            <w:r w:rsidR="00295B40">
              <w:rPr>
                <w:rFonts w:asciiTheme="minorHAnsi" w:eastAsiaTheme="minorEastAsia" w:hAnsiTheme="minorHAnsi" w:cstheme="minorBidi"/>
                <w:noProof/>
                <w:sz w:val="22"/>
              </w:rPr>
              <w:tab/>
            </w:r>
            <w:r w:rsidR="00295B40" w:rsidRPr="002E1C52">
              <w:rPr>
                <w:rStyle w:val="Hyperlink"/>
                <w:noProof/>
              </w:rPr>
              <w:t>Job Exploration Counseling</w:t>
            </w:r>
            <w:r w:rsidR="00295B40">
              <w:rPr>
                <w:noProof/>
                <w:webHidden/>
              </w:rPr>
              <w:tab/>
            </w:r>
            <w:r w:rsidR="00295B40">
              <w:rPr>
                <w:noProof/>
                <w:webHidden/>
              </w:rPr>
              <w:fldChar w:fldCharType="begin"/>
            </w:r>
            <w:r w:rsidR="00295B40">
              <w:rPr>
                <w:noProof/>
                <w:webHidden/>
              </w:rPr>
              <w:instrText xml:space="preserve"> PAGEREF _Toc35855665 \h </w:instrText>
            </w:r>
            <w:r w:rsidR="00295B40">
              <w:rPr>
                <w:noProof/>
                <w:webHidden/>
              </w:rPr>
            </w:r>
            <w:r w:rsidR="00295B40">
              <w:rPr>
                <w:noProof/>
                <w:webHidden/>
              </w:rPr>
              <w:fldChar w:fldCharType="separate"/>
            </w:r>
            <w:r w:rsidR="00295B40">
              <w:rPr>
                <w:noProof/>
                <w:webHidden/>
              </w:rPr>
              <w:t>3</w:t>
            </w:r>
            <w:r w:rsidR="00295B40">
              <w:rPr>
                <w:noProof/>
                <w:webHidden/>
              </w:rPr>
              <w:fldChar w:fldCharType="end"/>
            </w:r>
          </w:hyperlink>
        </w:p>
        <w:p w14:paraId="22B8F127" w14:textId="77777777" w:rsidR="00295B40" w:rsidRDefault="00295B40">
          <w:pPr>
            <w:pStyle w:val="TOC2"/>
            <w:tabs>
              <w:tab w:val="right" w:leader="dot" w:pos="9350"/>
            </w:tabs>
            <w:rPr>
              <w:rFonts w:asciiTheme="minorHAnsi" w:eastAsiaTheme="minorEastAsia" w:hAnsiTheme="minorHAnsi" w:cstheme="minorBidi"/>
              <w:noProof/>
              <w:sz w:val="22"/>
            </w:rPr>
          </w:pPr>
          <w:hyperlink w:anchor="_Toc35855666" w:history="1">
            <w:r w:rsidRPr="002E1C52">
              <w:rPr>
                <w:rStyle w:val="Hyperlink"/>
                <w:noProof/>
              </w:rPr>
              <w:t>MN VRS Definition of Job Exploration Counseling:</w:t>
            </w:r>
            <w:r>
              <w:rPr>
                <w:noProof/>
                <w:webHidden/>
              </w:rPr>
              <w:tab/>
            </w:r>
            <w:r>
              <w:rPr>
                <w:noProof/>
                <w:webHidden/>
              </w:rPr>
              <w:fldChar w:fldCharType="begin"/>
            </w:r>
            <w:r>
              <w:rPr>
                <w:noProof/>
                <w:webHidden/>
              </w:rPr>
              <w:instrText xml:space="preserve"> PAGEREF _Toc35855666 \h </w:instrText>
            </w:r>
            <w:r>
              <w:rPr>
                <w:noProof/>
                <w:webHidden/>
              </w:rPr>
            </w:r>
            <w:r>
              <w:rPr>
                <w:noProof/>
                <w:webHidden/>
              </w:rPr>
              <w:fldChar w:fldCharType="separate"/>
            </w:r>
            <w:r>
              <w:rPr>
                <w:noProof/>
                <w:webHidden/>
              </w:rPr>
              <w:t>3</w:t>
            </w:r>
            <w:r>
              <w:rPr>
                <w:noProof/>
                <w:webHidden/>
              </w:rPr>
              <w:fldChar w:fldCharType="end"/>
            </w:r>
          </w:hyperlink>
        </w:p>
        <w:p w14:paraId="2C082083" w14:textId="77777777" w:rsidR="00295B40" w:rsidRDefault="00295B40">
          <w:pPr>
            <w:pStyle w:val="TOC2"/>
            <w:tabs>
              <w:tab w:val="right" w:leader="dot" w:pos="9350"/>
            </w:tabs>
            <w:rPr>
              <w:rFonts w:asciiTheme="minorHAnsi" w:eastAsiaTheme="minorEastAsia" w:hAnsiTheme="minorHAnsi" w:cstheme="minorBidi"/>
              <w:noProof/>
              <w:sz w:val="22"/>
            </w:rPr>
          </w:pPr>
          <w:hyperlink w:anchor="_Toc35855667" w:history="1">
            <w:r w:rsidRPr="002E1C52">
              <w:rPr>
                <w:rStyle w:val="Hyperlink"/>
                <w:noProof/>
              </w:rPr>
              <w:t>Common Student Results from Participation in Job Exploration Counseling:</w:t>
            </w:r>
            <w:r>
              <w:rPr>
                <w:noProof/>
                <w:webHidden/>
              </w:rPr>
              <w:tab/>
            </w:r>
            <w:r>
              <w:rPr>
                <w:noProof/>
                <w:webHidden/>
              </w:rPr>
              <w:fldChar w:fldCharType="begin"/>
            </w:r>
            <w:r>
              <w:rPr>
                <w:noProof/>
                <w:webHidden/>
              </w:rPr>
              <w:instrText xml:space="preserve"> PAGEREF _Toc35855667 \h </w:instrText>
            </w:r>
            <w:r>
              <w:rPr>
                <w:noProof/>
                <w:webHidden/>
              </w:rPr>
            </w:r>
            <w:r>
              <w:rPr>
                <w:noProof/>
                <w:webHidden/>
              </w:rPr>
              <w:fldChar w:fldCharType="separate"/>
            </w:r>
            <w:r>
              <w:rPr>
                <w:noProof/>
                <w:webHidden/>
              </w:rPr>
              <w:t>3</w:t>
            </w:r>
            <w:r>
              <w:rPr>
                <w:noProof/>
                <w:webHidden/>
              </w:rPr>
              <w:fldChar w:fldCharType="end"/>
            </w:r>
          </w:hyperlink>
        </w:p>
        <w:p w14:paraId="4ED41609" w14:textId="77777777" w:rsidR="00295B40" w:rsidRDefault="00295B40">
          <w:pPr>
            <w:pStyle w:val="TOC2"/>
            <w:tabs>
              <w:tab w:val="right" w:leader="dot" w:pos="9350"/>
            </w:tabs>
            <w:rPr>
              <w:rFonts w:asciiTheme="minorHAnsi" w:eastAsiaTheme="minorEastAsia" w:hAnsiTheme="minorHAnsi" w:cstheme="minorBidi"/>
              <w:noProof/>
              <w:sz w:val="22"/>
            </w:rPr>
          </w:pPr>
          <w:hyperlink w:anchor="_Toc35855668" w:history="1">
            <w:r w:rsidRPr="002E1C52">
              <w:rPr>
                <w:rStyle w:val="Hyperlink"/>
                <w:noProof/>
              </w:rPr>
              <w:t>Possible job exploration activities to be completed in individual or group settings:</w:t>
            </w:r>
            <w:r>
              <w:rPr>
                <w:noProof/>
                <w:webHidden/>
              </w:rPr>
              <w:tab/>
            </w:r>
            <w:r>
              <w:rPr>
                <w:noProof/>
                <w:webHidden/>
              </w:rPr>
              <w:fldChar w:fldCharType="begin"/>
            </w:r>
            <w:r>
              <w:rPr>
                <w:noProof/>
                <w:webHidden/>
              </w:rPr>
              <w:instrText xml:space="preserve"> PAGEREF _Toc35855668 \h </w:instrText>
            </w:r>
            <w:r>
              <w:rPr>
                <w:noProof/>
                <w:webHidden/>
              </w:rPr>
            </w:r>
            <w:r>
              <w:rPr>
                <w:noProof/>
                <w:webHidden/>
              </w:rPr>
              <w:fldChar w:fldCharType="separate"/>
            </w:r>
            <w:r>
              <w:rPr>
                <w:noProof/>
                <w:webHidden/>
              </w:rPr>
              <w:t>3</w:t>
            </w:r>
            <w:r>
              <w:rPr>
                <w:noProof/>
                <w:webHidden/>
              </w:rPr>
              <w:fldChar w:fldCharType="end"/>
            </w:r>
          </w:hyperlink>
        </w:p>
        <w:p w14:paraId="395E25F2" w14:textId="77777777" w:rsidR="00295B40" w:rsidRDefault="00295B40">
          <w:pPr>
            <w:pStyle w:val="TOC2"/>
            <w:tabs>
              <w:tab w:val="right" w:leader="dot" w:pos="9350"/>
            </w:tabs>
            <w:rPr>
              <w:rFonts w:asciiTheme="minorHAnsi" w:eastAsiaTheme="minorEastAsia" w:hAnsiTheme="minorHAnsi" w:cstheme="minorBidi"/>
              <w:noProof/>
              <w:sz w:val="22"/>
            </w:rPr>
          </w:pPr>
          <w:hyperlink w:anchor="_Toc35855669" w:history="1">
            <w:r w:rsidRPr="002E1C52">
              <w:rPr>
                <w:rStyle w:val="Hyperlink"/>
                <w:noProof/>
              </w:rPr>
              <w:t>Resources:</w:t>
            </w:r>
            <w:r>
              <w:rPr>
                <w:noProof/>
                <w:webHidden/>
              </w:rPr>
              <w:tab/>
            </w:r>
            <w:r>
              <w:rPr>
                <w:noProof/>
                <w:webHidden/>
              </w:rPr>
              <w:fldChar w:fldCharType="begin"/>
            </w:r>
            <w:r>
              <w:rPr>
                <w:noProof/>
                <w:webHidden/>
              </w:rPr>
              <w:instrText xml:space="preserve"> PAGEREF _Toc35855669 \h </w:instrText>
            </w:r>
            <w:r>
              <w:rPr>
                <w:noProof/>
                <w:webHidden/>
              </w:rPr>
            </w:r>
            <w:r>
              <w:rPr>
                <w:noProof/>
                <w:webHidden/>
              </w:rPr>
              <w:fldChar w:fldCharType="separate"/>
            </w:r>
            <w:r>
              <w:rPr>
                <w:noProof/>
                <w:webHidden/>
              </w:rPr>
              <w:t>4</w:t>
            </w:r>
            <w:r>
              <w:rPr>
                <w:noProof/>
                <w:webHidden/>
              </w:rPr>
              <w:fldChar w:fldCharType="end"/>
            </w:r>
          </w:hyperlink>
        </w:p>
        <w:p w14:paraId="6BE2841C" w14:textId="77777777" w:rsidR="00295B40" w:rsidRDefault="00295B40">
          <w:pPr>
            <w:pStyle w:val="TOC1"/>
            <w:tabs>
              <w:tab w:val="left" w:pos="475"/>
              <w:tab w:val="right" w:leader="dot" w:pos="9350"/>
            </w:tabs>
            <w:rPr>
              <w:rFonts w:asciiTheme="minorHAnsi" w:eastAsiaTheme="minorEastAsia" w:hAnsiTheme="minorHAnsi" w:cstheme="minorBidi"/>
              <w:noProof/>
              <w:sz w:val="22"/>
            </w:rPr>
          </w:pPr>
          <w:hyperlink w:anchor="_Toc35855670" w:history="1">
            <w:r w:rsidRPr="002E1C52">
              <w:rPr>
                <w:rStyle w:val="Hyperlink"/>
                <w:noProof/>
              </w:rPr>
              <w:t>2.</w:t>
            </w:r>
            <w:r>
              <w:rPr>
                <w:rFonts w:asciiTheme="minorHAnsi" w:eastAsiaTheme="minorEastAsia" w:hAnsiTheme="minorHAnsi" w:cstheme="minorBidi"/>
                <w:noProof/>
                <w:sz w:val="22"/>
              </w:rPr>
              <w:tab/>
            </w:r>
            <w:r w:rsidRPr="002E1C52">
              <w:rPr>
                <w:rStyle w:val="Hyperlink"/>
                <w:noProof/>
              </w:rPr>
              <w:t>Work-Based Learning Experiences (WBL)</w:t>
            </w:r>
            <w:r>
              <w:rPr>
                <w:noProof/>
                <w:webHidden/>
              </w:rPr>
              <w:tab/>
            </w:r>
            <w:r>
              <w:rPr>
                <w:noProof/>
                <w:webHidden/>
              </w:rPr>
              <w:fldChar w:fldCharType="begin"/>
            </w:r>
            <w:r>
              <w:rPr>
                <w:noProof/>
                <w:webHidden/>
              </w:rPr>
              <w:instrText xml:space="preserve"> PAGEREF _Toc35855670 \h </w:instrText>
            </w:r>
            <w:r>
              <w:rPr>
                <w:noProof/>
                <w:webHidden/>
              </w:rPr>
            </w:r>
            <w:r>
              <w:rPr>
                <w:noProof/>
                <w:webHidden/>
              </w:rPr>
              <w:fldChar w:fldCharType="separate"/>
            </w:r>
            <w:r>
              <w:rPr>
                <w:noProof/>
                <w:webHidden/>
              </w:rPr>
              <w:t>6</w:t>
            </w:r>
            <w:r>
              <w:rPr>
                <w:noProof/>
                <w:webHidden/>
              </w:rPr>
              <w:fldChar w:fldCharType="end"/>
            </w:r>
          </w:hyperlink>
        </w:p>
        <w:p w14:paraId="6BF32626" w14:textId="77777777" w:rsidR="00295B40" w:rsidRDefault="00295B40">
          <w:pPr>
            <w:pStyle w:val="TOC2"/>
            <w:tabs>
              <w:tab w:val="right" w:leader="dot" w:pos="9350"/>
            </w:tabs>
            <w:rPr>
              <w:rFonts w:asciiTheme="minorHAnsi" w:eastAsiaTheme="minorEastAsia" w:hAnsiTheme="minorHAnsi" w:cstheme="minorBidi"/>
              <w:noProof/>
              <w:sz w:val="22"/>
            </w:rPr>
          </w:pPr>
          <w:hyperlink w:anchor="_Toc35855671" w:history="1">
            <w:r w:rsidRPr="002E1C52">
              <w:rPr>
                <w:rStyle w:val="Hyperlink"/>
                <w:noProof/>
              </w:rPr>
              <w:t>MN VRS Definition of Work-Based Learning:</w:t>
            </w:r>
            <w:r>
              <w:rPr>
                <w:noProof/>
                <w:webHidden/>
              </w:rPr>
              <w:tab/>
            </w:r>
            <w:r>
              <w:rPr>
                <w:noProof/>
                <w:webHidden/>
              </w:rPr>
              <w:fldChar w:fldCharType="begin"/>
            </w:r>
            <w:r>
              <w:rPr>
                <w:noProof/>
                <w:webHidden/>
              </w:rPr>
              <w:instrText xml:space="preserve"> PAGEREF _Toc35855671 \h </w:instrText>
            </w:r>
            <w:r>
              <w:rPr>
                <w:noProof/>
                <w:webHidden/>
              </w:rPr>
            </w:r>
            <w:r>
              <w:rPr>
                <w:noProof/>
                <w:webHidden/>
              </w:rPr>
              <w:fldChar w:fldCharType="separate"/>
            </w:r>
            <w:r>
              <w:rPr>
                <w:noProof/>
                <w:webHidden/>
              </w:rPr>
              <w:t>6</w:t>
            </w:r>
            <w:r>
              <w:rPr>
                <w:noProof/>
                <w:webHidden/>
              </w:rPr>
              <w:fldChar w:fldCharType="end"/>
            </w:r>
          </w:hyperlink>
        </w:p>
        <w:p w14:paraId="6A0B62EF" w14:textId="77777777" w:rsidR="00295B40" w:rsidRDefault="00295B40">
          <w:pPr>
            <w:pStyle w:val="TOC2"/>
            <w:tabs>
              <w:tab w:val="right" w:leader="dot" w:pos="9350"/>
            </w:tabs>
            <w:rPr>
              <w:rFonts w:asciiTheme="minorHAnsi" w:eastAsiaTheme="minorEastAsia" w:hAnsiTheme="minorHAnsi" w:cstheme="minorBidi"/>
              <w:noProof/>
              <w:sz w:val="22"/>
            </w:rPr>
          </w:pPr>
          <w:hyperlink w:anchor="_Toc35855672" w:history="1">
            <w:r w:rsidRPr="002E1C52">
              <w:rPr>
                <w:rStyle w:val="Hyperlink"/>
                <w:noProof/>
              </w:rPr>
              <w:t>Common Student Results from Participation in Work-Based Learning:</w:t>
            </w:r>
            <w:r>
              <w:rPr>
                <w:noProof/>
                <w:webHidden/>
              </w:rPr>
              <w:tab/>
            </w:r>
            <w:r>
              <w:rPr>
                <w:noProof/>
                <w:webHidden/>
              </w:rPr>
              <w:fldChar w:fldCharType="begin"/>
            </w:r>
            <w:r>
              <w:rPr>
                <w:noProof/>
                <w:webHidden/>
              </w:rPr>
              <w:instrText xml:space="preserve"> PAGEREF _Toc35855672 \h </w:instrText>
            </w:r>
            <w:r>
              <w:rPr>
                <w:noProof/>
                <w:webHidden/>
              </w:rPr>
            </w:r>
            <w:r>
              <w:rPr>
                <w:noProof/>
                <w:webHidden/>
              </w:rPr>
              <w:fldChar w:fldCharType="separate"/>
            </w:r>
            <w:r>
              <w:rPr>
                <w:noProof/>
                <w:webHidden/>
              </w:rPr>
              <w:t>8</w:t>
            </w:r>
            <w:r>
              <w:rPr>
                <w:noProof/>
                <w:webHidden/>
              </w:rPr>
              <w:fldChar w:fldCharType="end"/>
            </w:r>
          </w:hyperlink>
        </w:p>
        <w:p w14:paraId="51DF50A7" w14:textId="77777777" w:rsidR="00295B40" w:rsidRDefault="00295B40">
          <w:pPr>
            <w:pStyle w:val="TOC2"/>
            <w:tabs>
              <w:tab w:val="right" w:leader="dot" w:pos="9350"/>
            </w:tabs>
            <w:rPr>
              <w:rFonts w:asciiTheme="minorHAnsi" w:eastAsiaTheme="minorEastAsia" w:hAnsiTheme="minorHAnsi" w:cstheme="minorBidi"/>
              <w:noProof/>
              <w:sz w:val="22"/>
            </w:rPr>
          </w:pPr>
          <w:hyperlink w:anchor="_Toc35855673" w:history="1">
            <w:r w:rsidRPr="002E1C52">
              <w:rPr>
                <w:rStyle w:val="Hyperlink"/>
                <w:noProof/>
              </w:rPr>
              <w:t>Possible work-based learning activities to be completed in individual or group settings:</w:t>
            </w:r>
            <w:r>
              <w:rPr>
                <w:noProof/>
                <w:webHidden/>
              </w:rPr>
              <w:tab/>
            </w:r>
            <w:r>
              <w:rPr>
                <w:noProof/>
                <w:webHidden/>
              </w:rPr>
              <w:fldChar w:fldCharType="begin"/>
            </w:r>
            <w:r>
              <w:rPr>
                <w:noProof/>
                <w:webHidden/>
              </w:rPr>
              <w:instrText xml:space="preserve"> PAGEREF _Toc35855673 \h </w:instrText>
            </w:r>
            <w:r>
              <w:rPr>
                <w:noProof/>
                <w:webHidden/>
              </w:rPr>
            </w:r>
            <w:r>
              <w:rPr>
                <w:noProof/>
                <w:webHidden/>
              </w:rPr>
              <w:fldChar w:fldCharType="separate"/>
            </w:r>
            <w:r>
              <w:rPr>
                <w:noProof/>
                <w:webHidden/>
              </w:rPr>
              <w:t>9</w:t>
            </w:r>
            <w:r>
              <w:rPr>
                <w:noProof/>
                <w:webHidden/>
              </w:rPr>
              <w:fldChar w:fldCharType="end"/>
            </w:r>
          </w:hyperlink>
        </w:p>
        <w:p w14:paraId="7F25EABC" w14:textId="77777777" w:rsidR="00295B40" w:rsidRDefault="00295B40">
          <w:pPr>
            <w:pStyle w:val="TOC2"/>
            <w:tabs>
              <w:tab w:val="right" w:leader="dot" w:pos="9350"/>
            </w:tabs>
            <w:rPr>
              <w:rFonts w:asciiTheme="minorHAnsi" w:eastAsiaTheme="minorEastAsia" w:hAnsiTheme="minorHAnsi" w:cstheme="minorBidi"/>
              <w:noProof/>
              <w:sz w:val="22"/>
            </w:rPr>
          </w:pPr>
          <w:hyperlink w:anchor="_Toc35855674" w:history="1">
            <w:r w:rsidRPr="002E1C52">
              <w:rPr>
                <w:rStyle w:val="Hyperlink"/>
                <w:noProof/>
              </w:rPr>
              <w:t>Resources:</w:t>
            </w:r>
            <w:r>
              <w:rPr>
                <w:noProof/>
                <w:webHidden/>
              </w:rPr>
              <w:tab/>
            </w:r>
            <w:r>
              <w:rPr>
                <w:noProof/>
                <w:webHidden/>
              </w:rPr>
              <w:fldChar w:fldCharType="begin"/>
            </w:r>
            <w:r>
              <w:rPr>
                <w:noProof/>
                <w:webHidden/>
              </w:rPr>
              <w:instrText xml:space="preserve"> PAGEREF _Toc35855674 \h </w:instrText>
            </w:r>
            <w:r>
              <w:rPr>
                <w:noProof/>
                <w:webHidden/>
              </w:rPr>
            </w:r>
            <w:r>
              <w:rPr>
                <w:noProof/>
                <w:webHidden/>
              </w:rPr>
              <w:fldChar w:fldCharType="separate"/>
            </w:r>
            <w:r>
              <w:rPr>
                <w:noProof/>
                <w:webHidden/>
              </w:rPr>
              <w:t>9</w:t>
            </w:r>
            <w:r>
              <w:rPr>
                <w:noProof/>
                <w:webHidden/>
              </w:rPr>
              <w:fldChar w:fldCharType="end"/>
            </w:r>
          </w:hyperlink>
        </w:p>
        <w:p w14:paraId="6CAB26DB" w14:textId="77777777" w:rsidR="00295B40" w:rsidRDefault="00295B40">
          <w:pPr>
            <w:pStyle w:val="TOC2"/>
            <w:tabs>
              <w:tab w:val="right" w:leader="dot" w:pos="9350"/>
            </w:tabs>
            <w:rPr>
              <w:rFonts w:asciiTheme="minorHAnsi" w:eastAsiaTheme="minorEastAsia" w:hAnsiTheme="minorHAnsi" w:cstheme="minorBidi"/>
              <w:noProof/>
              <w:sz w:val="22"/>
            </w:rPr>
          </w:pPr>
          <w:hyperlink w:anchor="_Toc35855675" w:history="1">
            <w:r w:rsidRPr="002E1C52">
              <w:rPr>
                <w:rStyle w:val="Hyperlink"/>
                <w:noProof/>
              </w:rPr>
              <w:t>Programs that offer work-based learning experiences:</w:t>
            </w:r>
            <w:r>
              <w:rPr>
                <w:noProof/>
                <w:webHidden/>
              </w:rPr>
              <w:tab/>
            </w:r>
            <w:r>
              <w:rPr>
                <w:noProof/>
                <w:webHidden/>
              </w:rPr>
              <w:fldChar w:fldCharType="begin"/>
            </w:r>
            <w:r>
              <w:rPr>
                <w:noProof/>
                <w:webHidden/>
              </w:rPr>
              <w:instrText xml:space="preserve"> PAGEREF _Toc35855675 \h </w:instrText>
            </w:r>
            <w:r>
              <w:rPr>
                <w:noProof/>
                <w:webHidden/>
              </w:rPr>
            </w:r>
            <w:r>
              <w:rPr>
                <w:noProof/>
                <w:webHidden/>
              </w:rPr>
              <w:fldChar w:fldCharType="separate"/>
            </w:r>
            <w:r>
              <w:rPr>
                <w:noProof/>
                <w:webHidden/>
              </w:rPr>
              <w:t>9</w:t>
            </w:r>
            <w:r>
              <w:rPr>
                <w:noProof/>
                <w:webHidden/>
              </w:rPr>
              <w:fldChar w:fldCharType="end"/>
            </w:r>
          </w:hyperlink>
        </w:p>
        <w:p w14:paraId="7CFE836F" w14:textId="77777777" w:rsidR="00295B40" w:rsidRDefault="00295B40">
          <w:pPr>
            <w:pStyle w:val="TOC1"/>
            <w:tabs>
              <w:tab w:val="left" w:pos="475"/>
              <w:tab w:val="right" w:leader="dot" w:pos="9350"/>
            </w:tabs>
            <w:rPr>
              <w:rFonts w:asciiTheme="minorHAnsi" w:eastAsiaTheme="minorEastAsia" w:hAnsiTheme="minorHAnsi" w:cstheme="minorBidi"/>
              <w:noProof/>
              <w:sz w:val="22"/>
            </w:rPr>
          </w:pPr>
          <w:hyperlink w:anchor="_Toc35855676" w:history="1">
            <w:r w:rsidRPr="002E1C52">
              <w:rPr>
                <w:rStyle w:val="Hyperlink"/>
                <w:noProof/>
              </w:rPr>
              <w:t>3.</w:t>
            </w:r>
            <w:r>
              <w:rPr>
                <w:rFonts w:asciiTheme="minorHAnsi" w:eastAsiaTheme="minorEastAsia" w:hAnsiTheme="minorHAnsi" w:cstheme="minorBidi"/>
                <w:noProof/>
                <w:sz w:val="22"/>
              </w:rPr>
              <w:tab/>
            </w:r>
            <w:r w:rsidRPr="002E1C52">
              <w:rPr>
                <w:rStyle w:val="Hyperlink"/>
                <w:noProof/>
              </w:rPr>
              <w:t>Counseling on Post -Secondary Education</w:t>
            </w:r>
            <w:r>
              <w:rPr>
                <w:noProof/>
                <w:webHidden/>
              </w:rPr>
              <w:tab/>
            </w:r>
            <w:r>
              <w:rPr>
                <w:noProof/>
                <w:webHidden/>
              </w:rPr>
              <w:fldChar w:fldCharType="begin"/>
            </w:r>
            <w:r>
              <w:rPr>
                <w:noProof/>
                <w:webHidden/>
              </w:rPr>
              <w:instrText xml:space="preserve"> PAGEREF _Toc35855676 \h </w:instrText>
            </w:r>
            <w:r>
              <w:rPr>
                <w:noProof/>
                <w:webHidden/>
              </w:rPr>
            </w:r>
            <w:r>
              <w:rPr>
                <w:noProof/>
                <w:webHidden/>
              </w:rPr>
              <w:fldChar w:fldCharType="separate"/>
            </w:r>
            <w:r>
              <w:rPr>
                <w:noProof/>
                <w:webHidden/>
              </w:rPr>
              <w:t>10</w:t>
            </w:r>
            <w:r>
              <w:rPr>
                <w:noProof/>
                <w:webHidden/>
              </w:rPr>
              <w:fldChar w:fldCharType="end"/>
            </w:r>
          </w:hyperlink>
        </w:p>
        <w:p w14:paraId="4B053E79" w14:textId="77777777" w:rsidR="00295B40" w:rsidRDefault="00295B40">
          <w:pPr>
            <w:pStyle w:val="TOC2"/>
            <w:tabs>
              <w:tab w:val="right" w:leader="dot" w:pos="9350"/>
            </w:tabs>
            <w:rPr>
              <w:rFonts w:asciiTheme="minorHAnsi" w:eastAsiaTheme="minorEastAsia" w:hAnsiTheme="minorHAnsi" w:cstheme="minorBidi"/>
              <w:noProof/>
              <w:sz w:val="22"/>
            </w:rPr>
          </w:pPr>
          <w:hyperlink w:anchor="_Toc35855677" w:history="1">
            <w:r w:rsidRPr="002E1C52">
              <w:rPr>
                <w:rStyle w:val="Hyperlink"/>
                <w:noProof/>
              </w:rPr>
              <w:t>MN VRS Definition of Counseling on Post-Secondary Education:</w:t>
            </w:r>
            <w:r>
              <w:rPr>
                <w:noProof/>
                <w:webHidden/>
              </w:rPr>
              <w:tab/>
            </w:r>
            <w:r>
              <w:rPr>
                <w:noProof/>
                <w:webHidden/>
              </w:rPr>
              <w:fldChar w:fldCharType="begin"/>
            </w:r>
            <w:r>
              <w:rPr>
                <w:noProof/>
                <w:webHidden/>
              </w:rPr>
              <w:instrText xml:space="preserve"> PAGEREF _Toc35855677 \h </w:instrText>
            </w:r>
            <w:r>
              <w:rPr>
                <w:noProof/>
                <w:webHidden/>
              </w:rPr>
            </w:r>
            <w:r>
              <w:rPr>
                <w:noProof/>
                <w:webHidden/>
              </w:rPr>
              <w:fldChar w:fldCharType="separate"/>
            </w:r>
            <w:r>
              <w:rPr>
                <w:noProof/>
                <w:webHidden/>
              </w:rPr>
              <w:t>10</w:t>
            </w:r>
            <w:r>
              <w:rPr>
                <w:noProof/>
                <w:webHidden/>
              </w:rPr>
              <w:fldChar w:fldCharType="end"/>
            </w:r>
          </w:hyperlink>
        </w:p>
        <w:p w14:paraId="233A7942" w14:textId="77777777" w:rsidR="00295B40" w:rsidRDefault="00295B40">
          <w:pPr>
            <w:pStyle w:val="TOC2"/>
            <w:tabs>
              <w:tab w:val="right" w:leader="dot" w:pos="9350"/>
            </w:tabs>
            <w:rPr>
              <w:rFonts w:asciiTheme="minorHAnsi" w:eastAsiaTheme="minorEastAsia" w:hAnsiTheme="minorHAnsi" w:cstheme="minorBidi"/>
              <w:noProof/>
              <w:sz w:val="22"/>
            </w:rPr>
          </w:pPr>
          <w:hyperlink w:anchor="_Toc35855678" w:history="1">
            <w:r w:rsidRPr="002E1C52">
              <w:rPr>
                <w:rStyle w:val="Hyperlink"/>
                <w:noProof/>
              </w:rPr>
              <w:t>Common Student Results from Participation in Post-Secondary Education:</w:t>
            </w:r>
            <w:r>
              <w:rPr>
                <w:noProof/>
                <w:webHidden/>
              </w:rPr>
              <w:tab/>
            </w:r>
            <w:r>
              <w:rPr>
                <w:noProof/>
                <w:webHidden/>
              </w:rPr>
              <w:fldChar w:fldCharType="begin"/>
            </w:r>
            <w:r>
              <w:rPr>
                <w:noProof/>
                <w:webHidden/>
              </w:rPr>
              <w:instrText xml:space="preserve"> PAGEREF _Toc35855678 \h </w:instrText>
            </w:r>
            <w:r>
              <w:rPr>
                <w:noProof/>
                <w:webHidden/>
              </w:rPr>
            </w:r>
            <w:r>
              <w:rPr>
                <w:noProof/>
                <w:webHidden/>
              </w:rPr>
              <w:fldChar w:fldCharType="separate"/>
            </w:r>
            <w:r>
              <w:rPr>
                <w:noProof/>
                <w:webHidden/>
              </w:rPr>
              <w:t>10</w:t>
            </w:r>
            <w:r>
              <w:rPr>
                <w:noProof/>
                <w:webHidden/>
              </w:rPr>
              <w:fldChar w:fldCharType="end"/>
            </w:r>
          </w:hyperlink>
        </w:p>
        <w:p w14:paraId="154A8F87" w14:textId="77777777" w:rsidR="00295B40" w:rsidRDefault="00295B40">
          <w:pPr>
            <w:pStyle w:val="TOC2"/>
            <w:tabs>
              <w:tab w:val="right" w:leader="dot" w:pos="9350"/>
            </w:tabs>
            <w:rPr>
              <w:rFonts w:asciiTheme="minorHAnsi" w:eastAsiaTheme="minorEastAsia" w:hAnsiTheme="minorHAnsi" w:cstheme="minorBidi"/>
              <w:noProof/>
              <w:sz w:val="22"/>
            </w:rPr>
          </w:pPr>
          <w:hyperlink w:anchor="_Toc35855679" w:history="1">
            <w:r w:rsidRPr="002E1C52">
              <w:rPr>
                <w:rStyle w:val="Hyperlink"/>
                <w:noProof/>
              </w:rPr>
              <w:t>Possible post-secondary counseling activities to be completed in individual or group settings:</w:t>
            </w:r>
            <w:r>
              <w:rPr>
                <w:noProof/>
                <w:webHidden/>
              </w:rPr>
              <w:tab/>
            </w:r>
            <w:r>
              <w:rPr>
                <w:noProof/>
                <w:webHidden/>
              </w:rPr>
              <w:fldChar w:fldCharType="begin"/>
            </w:r>
            <w:r>
              <w:rPr>
                <w:noProof/>
                <w:webHidden/>
              </w:rPr>
              <w:instrText xml:space="preserve"> PAGEREF _Toc35855679 \h </w:instrText>
            </w:r>
            <w:r>
              <w:rPr>
                <w:noProof/>
                <w:webHidden/>
              </w:rPr>
            </w:r>
            <w:r>
              <w:rPr>
                <w:noProof/>
                <w:webHidden/>
              </w:rPr>
              <w:fldChar w:fldCharType="separate"/>
            </w:r>
            <w:r>
              <w:rPr>
                <w:noProof/>
                <w:webHidden/>
              </w:rPr>
              <w:t>11</w:t>
            </w:r>
            <w:r>
              <w:rPr>
                <w:noProof/>
                <w:webHidden/>
              </w:rPr>
              <w:fldChar w:fldCharType="end"/>
            </w:r>
          </w:hyperlink>
        </w:p>
        <w:p w14:paraId="6870EA82" w14:textId="77777777" w:rsidR="00295B40" w:rsidRDefault="00295B40">
          <w:pPr>
            <w:pStyle w:val="TOC2"/>
            <w:tabs>
              <w:tab w:val="right" w:leader="dot" w:pos="9350"/>
            </w:tabs>
            <w:rPr>
              <w:rFonts w:asciiTheme="minorHAnsi" w:eastAsiaTheme="minorEastAsia" w:hAnsiTheme="minorHAnsi" w:cstheme="minorBidi"/>
              <w:noProof/>
              <w:sz w:val="22"/>
            </w:rPr>
          </w:pPr>
          <w:hyperlink w:anchor="_Toc35855680" w:history="1">
            <w:r w:rsidRPr="002E1C52">
              <w:rPr>
                <w:rStyle w:val="Hyperlink"/>
                <w:noProof/>
              </w:rPr>
              <w:t>Resources:</w:t>
            </w:r>
            <w:r>
              <w:rPr>
                <w:noProof/>
                <w:webHidden/>
              </w:rPr>
              <w:tab/>
            </w:r>
            <w:r>
              <w:rPr>
                <w:noProof/>
                <w:webHidden/>
              </w:rPr>
              <w:fldChar w:fldCharType="begin"/>
            </w:r>
            <w:r>
              <w:rPr>
                <w:noProof/>
                <w:webHidden/>
              </w:rPr>
              <w:instrText xml:space="preserve"> PAGEREF _Toc35855680 \h </w:instrText>
            </w:r>
            <w:r>
              <w:rPr>
                <w:noProof/>
                <w:webHidden/>
              </w:rPr>
            </w:r>
            <w:r>
              <w:rPr>
                <w:noProof/>
                <w:webHidden/>
              </w:rPr>
              <w:fldChar w:fldCharType="separate"/>
            </w:r>
            <w:r>
              <w:rPr>
                <w:noProof/>
                <w:webHidden/>
              </w:rPr>
              <w:t>12</w:t>
            </w:r>
            <w:r>
              <w:rPr>
                <w:noProof/>
                <w:webHidden/>
              </w:rPr>
              <w:fldChar w:fldCharType="end"/>
            </w:r>
          </w:hyperlink>
        </w:p>
        <w:p w14:paraId="4EE16D78" w14:textId="77777777" w:rsidR="00295B40" w:rsidRDefault="00295B40">
          <w:pPr>
            <w:pStyle w:val="TOC1"/>
            <w:tabs>
              <w:tab w:val="left" w:pos="475"/>
              <w:tab w:val="right" w:leader="dot" w:pos="9350"/>
            </w:tabs>
            <w:rPr>
              <w:rFonts w:asciiTheme="minorHAnsi" w:eastAsiaTheme="minorEastAsia" w:hAnsiTheme="minorHAnsi" w:cstheme="minorBidi"/>
              <w:noProof/>
              <w:sz w:val="22"/>
            </w:rPr>
          </w:pPr>
          <w:hyperlink w:anchor="_Toc35855681" w:history="1">
            <w:r w:rsidRPr="002E1C52">
              <w:rPr>
                <w:rStyle w:val="Hyperlink"/>
                <w:noProof/>
              </w:rPr>
              <w:t>4.</w:t>
            </w:r>
            <w:r>
              <w:rPr>
                <w:rFonts w:asciiTheme="minorHAnsi" w:eastAsiaTheme="minorEastAsia" w:hAnsiTheme="minorHAnsi" w:cstheme="minorBidi"/>
                <w:noProof/>
                <w:sz w:val="22"/>
              </w:rPr>
              <w:tab/>
            </w:r>
            <w:r w:rsidRPr="002E1C52">
              <w:rPr>
                <w:rStyle w:val="Hyperlink"/>
                <w:noProof/>
              </w:rPr>
              <w:t>Workplace Readiness Training to develop social skills and independent living</w:t>
            </w:r>
            <w:r>
              <w:rPr>
                <w:noProof/>
                <w:webHidden/>
              </w:rPr>
              <w:tab/>
            </w:r>
            <w:r>
              <w:rPr>
                <w:noProof/>
                <w:webHidden/>
              </w:rPr>
              <w:fldChar w:fldCharType="begin"/>
            </w:r>
            <w:r>
              <w:rPr>
                <w:noProof/>
                <w:webHidden/>
              </w:rPr>
              <w:instrText xml:space="preserve"> PAGEREF _Toc35855681 \h </w:instrText>
            </w:r>
            <w:r>
              <w:rPr>
                <w:noProof/>
                <w:webHidden/>
              </w:rPr>
            </w:r>
            <w:r>
              <w:rPr>
                <w:noProof/>
                <w:webHidden/>
              </w:rPr>
              <w:fldChar w:fldCharType="separate"/>
            </w:r>
            <w:r>
              <w:rPr>
                <w:noProof/>
                <w:webHidden/>
              </w:rPr>
              <w:t>14</w:t>
            </w:r>
            <w:r>
              <w:rPr>
                <w:noProof/>
                <w:webHidden/>
              </w:rPr>
              <w:fldChar w:fldCharType="end"/>
            </w:r>
          </w:hyperlink>
        </w:p>
        <w:p w14:paraId="3931722E" w14:textId="77777777" w:rsidR="00295B40" w:rsidRDefault="00295B40">
          <w:pPr>
            <w:pStyle w:val="TOC2"/>
            <w:tabs>
              <w:tab w:val="right" w:leader="dot" w:pos="9350"/>
            </w:tabs>
            <w:rPr>
              <w:rFonts w:asciiTheme="minorHAnsi" w:eastAsiaTheme="minorEastAsia" w:hAnsiTheme="minorHAnsi" w:cstheme="minorBidi"/>
              <w:noProof/>
              <w:sz w:val="22"/>
            </w:rPr>
          </w:pPr>
          <w:hyperlink w:anchor="_Toc35855682" w:history="1">
            <w:r w:rsidRPr="002E1C52">
              <w:rPr>
                <w:rStyle w:val="Hyperlink"/>
                <w:noProof/>
              </w:rPr>
              <w:t>MN VRS Definition of Workplace Readiness Training:</w:t>
            </w:r>
            <w:r>
              <w:rPr>
                <w:noProof/>
                <w:webHidden/>
              </w:rPr>
              <w:tab/>
            </w:r>
            <w:r>
              <w:rPr>
                <w:noProof/>
                <w:webHidden/>
              </w:rPr>
              <w:fldChar w:fldCharType="begin"/>
            </w:r>
            <w:r>
              <w:rPr>
                <w:noProof/>
                <w:webHidden/>
              </w:rPr>
              <w:instrText xml:space="preserve"> PAGEREF _Toc35855682 \h </w:instrText>
            </w:r>
            <w:r>
              <w:rPr>
                <w:noProof/>
                <w:webHidden/>
              </w:rPr>
            </w:r>
            <w:r>
              <w:rPr>
                <w:noProof/>
                <w:webHidden/>
              </w:rPr>
              <w:fldChar w:fldCharType="separate"/>
            </w:r>
            <w:r>
              <w:rPr>
                <w:noProof/>
                <w:webHidden/>
              </w:rPr>
              <w:t>14</w:t>
            </w:r>
            <w:r>
              <w:rPr>
                <w:noProof/>
                <w:webHidden/>
              </w:rPr>
              <w:fldChar w:fldCharType="end"/>
            </w:r>
          </w:hyperlink>
        </w:p>
        <w:p w14:paraId="38F62388" w14:textId="77777777" w:rsidR="00295B40" w:rsidRDefault="00295B40">
          <w:pPr>
            <w:pStyle w:val="TOC2"/>
            <w:tabs>
              <w:tab w:val="right" w:leader="dot" w:pos="9350"/>
            </w:tabs>
            <w:rPr>
              <w:rFonts w:asciiTheme="minorHAnsi" w:eastAsiaTheme="minorEastAsia" w:hAnsiTheme="minorHAnsi" w:cstheme="minorBidi"/>
              <w:noProof/>
              <w:sz w:val="22"/>
            </w:rPr>
          </w:pPr>
          <w:hyperlink w:anchor="_Toc35855683" w:history="1">
            <w:r w:rsidRPr="002E1C52">
              <w:rPr>
                <w:rStyle w:val="Hyperlink"/>
                <w:noProof/>
              </w:rPr>
              <w:t>More Detail on Workplace Readiness:</w:t>
            </w:r>
            <w:r>
              <w:rPr>
                <w:noProof/>
                <w:webHidden/>
              </w:rPr>
              <w:tab/>
            </w:r>
            <w:r>
              <w:rPr>
                <w:noProof/>
                <w:webHidden/>
              </w:rPr>
              <w:fldChar w:fldCharType="begin"/>
            </w:r>
            <w:r>
              <w:rPr>
                <w:noProof/>
                <w:webHidden/>
              </w:rPr>
              <w:instrText xml:space="preserve"> PAGEREF _Toc35855683 \h </w:instrText>
            </w:r>
            <w:r>
              <w:rPr>
                <w:noProof/>
                <w:webHidden/>
              </w:rPr>
            </w:r>
            <w:r>
              <w:rPr>
                <w:noProof/>
                <w:webHidden/>
              </w:rPr>
              <w:fldChar w:fldCharType="separate"/>
            </w:r>
            <w:r>
              <w:rPr>
                <w:noProof/>
                <w:webHidden/>
              </w:rPr>
              <w:t>14</w:t>
            </w:r>
            <w:r>
              <w:rPr>
                <w:noProof/>
                <w:webHidden/>
              </w:rPr>
              <w:fldChar w:fldCharType="end"/>
            </w:r>
          </w:hyperlink>
        </w:p>
        <w:p w14:paraId="55BDE38F" w14:textId="77777777" w:rsidR="00295B40" w:rsidRDefault="00295B40">
          <w:pPr>
            <w:pStyle w:val="TOC2"/>
            <w:tabs>
              <w:tab w:val="right" w:leader="dot" w:pos="9350"/>
            </w:tabs>
            <w:rPr>
              <w:rFonts w:asciiTheme="minorHAnsi" w:eastAsiaTheme="minorEastAsia" w:hAnsiTheme="minorHAnsi" w:cstheme="minorBidi"/>
              <w:noProof/>
              <w:sz w:val="22"/>
            </w:rPr>
          </w:pPr>
          <w:hyperlink w:anchor="_Toc35855684" w:history="1">
            <w:r w:rsidRPr="002E1C52">
              <w:rPr>
                <w:rStyle w:val="Hyperlink"/>
                <w:noProof/>
              </w:rPr>
              <w:t>Specific social/interpersonal skills include:</w:t>
            </w:r>
            <w:r>
              <w:rPr>
                <w:noProof/>
                <w:webHidden/>
              </w:rPr>
              <w:tab/>
            </w:r>
            <w:r>
              <w:rPr>
                <w:noProof/>
                <w:webHidden/>
              </w:rPr>
              <w:fldChar w:fldCharType="begin"/>
            </w:r>
            <w:r>
              <w:rPr>
                <w:noProof/>
                <w:webHidden/>
              </w:rPr>
              <w:instrText xml:space="preserve"> PAGEREF _Toc35855684 \h </w:instrText>
            </w:r>
            <w:r>
              <w:rPr>
                <w:noProof/>
                <w:webHidden/>
              </w:rPr>
            </w:r>
            <w:r>
              <w:rPr>
                <w:noProof/>
                <w:webHidden/>
              </w:rPr>
              <w:fldChar w:fldCharType="separate"/>
            </w:r>
            <w:r>
              <w:rPr>
                <w:noProof/>
                <w:webHidden/>
              </w:rPr>
              <w:t>14</w:t>
            </w:r>
            <w:r>
              <w:rPr>
                <w:noProof/>
                <w:webHidden/>
              </w:rPr>
              <w:fldChar w:fldCharType="end"/>
            </w:r>
          </w:hyperlink>
        </w:p>
        <w:p w14:paraId="70CFC5E7" w14:textId="77777777" w:rsidR="00295B40" w:rsidRDefault="00295B40">
          <w:pPr>
            <w:pStyle w:val="TOC2"/>
            <w:tabs>
              <w:tab w:val="right" w:leader="dot" w:pos="9350"/>
            </w:tabs>
            <w:rPr>
              <w:rFonts w:asciiTheme="minorHAnsi" w:eastAsiaTheme="minorEastAsia" w:hAnsiTheme="minorHAnsi" w:cstheme="minorBidi"/>
              <w:noProof/>
              <w:sz w:val="22"/>
            </w:rPr>
          </w:pPr>
          <w:hyperlink w:anchor="_Toc35855685" w:history="1">
            <w:r w:rsidRPr="002E1C52">
              <w:rPr>
                <w:rStyle w:val="Hyperlink"/>
                <w:noProof/>
              </w:rPr>
              <w:t>Independent living skills include:</w:t>
            </w:r>
            <w:r>
              <w:rPr>
                <w:noProof/>
                <w:webHidden/>
              </w:rPr>
              <w:tab/>
            </w:r>
            <w:r>
              <w:rPr>
                <w:noProof/>
                <w:webHidden/>
              </w:rPr>
              <w:fldChar w:fldCharType="begin"/>
            </w:r>
            <w:r>
              <w:rPr>
                <w:noProof/>
                <w:webHidden/>
              </w:rPr>
              <w:instrText xml:space="preserve"> PAGEREF _Toc35855685 \h </w:instrText>
            </w:r>
            <w:r>
              <w:rPr>
                <w:noProof/>
                <w:webHidden/>
              </w:rPr>
            </w:r>
            <w:r>
              <w:rPr>
                <w:noProof/>
                <w:webHidden/>
              </w:rPr>
              <w:fldChar w:fldCharType="separate"/>
            </w:r>
            <w:r>
              <w:rPr>
                <w:noProof/>
                <w:webHidden/>
              </w:rPr>
              <w:t>15</w:t>
            </w:r>
            <w:r>
              <w:rPr>
                <w:noProof/>
                <w:webHidden/>
              </w:rPr>
              <w:fldChar w:fldCharType="end"/>
            </w:r>
          </w:hyperlink>
        </w:p>
        <w:p w14:paraId="6DE830C4" w14:textId="77777777" w:rsidR="00295B40" w:rsidRDefault="00295B40">
          <w:pPr>
            <w:pStyle w:val="TOC2"/>
            <w:tabs>
              <w:tab w:val="right" w:leader="dot" w:pos="9350"/>
            </w:tabs>
            <w:rPr>
              <w:rFonts w:asciiTheme="minorHAnsi" w:eastAsiaTheme="minorEastAsia" w:hAnsiTheme="minorHAnsi" w:cstheme="minorBidi"/>
              <w:noProof/>
              <w:sz w:val="22"/>
            </w:rPr>
          </w:pPr>
          <w:hyperlink w:anchor="_Toc35855686" w:history="1">
            <w:r w:rsidRPr="002E1C52">
              <w:rPr>
                <w:rStyle w:val="Hyperlink"/>
                <w:noProof/>
              </w:rPr>
              <w:t>Common Student Results from Participation in Workplace Readiness Training:</w:t>
            </w:r>
            <w:r>
              <w:rPr>
                <w:noProof/>
                <w:webHidden/>
              </w:rPr>
              <w:tab/>
            </w:r>
            <w:r>
              <w:rPr>
                <w:noProof/>
                <w:webHidden/>
              </w:rPr>
              <w:fldChar w:fldCharType="begin"/>
            </w:r>
            <w:r>
              <w:rPr>
                <w:noProof/>
                <w:webHidden/>
              </w:rPr>
              <w:instrText xml:space="preserve"> PAGEREF _Toc35855686 \h </w:instrText>
            </w:r>
            <w:r>
              <w:rPr>
                <w:noProof/>
                <w:webHidden/>
              </w:rPr>
            </w:r>
            <w:r>
              <w:rPr>
                <w:noProof/>
                <w:webHidden/>
              </w:rPr>
              <w:fldChar w:fldCharType="separate"/>
            </w:r>
            <w:r>
              <w:rPr>
                <w:noProof/>
                <w:webHidden/>
              </w:rPr>
              <w:t>15</w:t>
            </w:r>
            <w:r>
              <w:rPr>
                <w:noProof/>
                <w:webHidden/>
              </w:rPr>
              <w:fldChar w:fldCharType="end"/>
            </w:r>
          </w:hyperlink>
        </w:p>
        <w:p w14:paraId="7FA3C729" w14:textId="77777777" w:rsidR="00295B40" w:rsidRDefault="00295B40">
          <w:pPr>
            <w:pStyle w:val="TOC2"/>
            <w:tabs>
              <w:tab w:val="right" w:leader="dot" w:pos="9350"/>
            </w:tabs>
            <w:rPr>
              <w:rFonts w:asciiTheme="minorHAnsi" w:eastAsiaTheme="minorEastAsia" w:hAnsiTheme="minorHAnsi" w:cstheme="minorBidi"/>
              <w:noProof/>
              <w:sz w:val="22"/>
            </w:rPr>
          </w:pPr>
          <w:hyperlink w:anchor="_Toc35855687" w:history="1">
            <w:r w:rsidRPr="002E1C52">
              <w:rPr>
                <w:rStyle w:val="Hyperlink"/>
                <w:noProof/>
              </w:rPr>
              <w:t>Possible Workplace Readiness activities to be completed in individual or group settings:</w:t>
            </w:r>
            <w:r>
              <w:rPr>
                <w:noProof/>
                <w:webHidden/>
              </w:rPr>
              <w:tab/>
            </w:r>
            <w:r>
              <w:rPr>
                <w:noProof/>
                <w:webHidden/>
              </w:rPr>
              <w:fldChar w:fldCharType="begin"/>
            </w:r>
            <w:r>
              <w:rPr>
                <w:noProof/>
                <w:webHidden/>
              </w:rPr>
              <w:instrText xml:space="preserve"> PAGEREF _Toc35855687 \h </w:instrText>
            </w:r>
            <w:r>
              <w:rPr>
                <w:noProof/>
                <w:webHidden/>
              </w:rPr>
            </w:r>
            <w:r>
              <w:rPr>
                <w:noProof/>
                <w:webHidden/>
              </w:rPr>
              <w:fldChar w:fldCharType="separate"/>
            </w:r>
            <w:r>
              <w:rPr>
                <w:noProof/>
                <w:webHidden/>
              </w:rPr>
              <w:t>18</w:t>
            </w:r>
            <w:r>
              <w:rPr>
                <w:noProof/>
                <w:webHidden/>
              </w:rPr>
              <w:fldChar w:fldCharType="end"/>
            </w:r>
          </w:hyperlink>
        </w:p>
        <w:p w14:paraId="491C68C1" w14:textId="77777777" w:rsidR="00295B40" w:rsidRDefault="00295B40">
          <w:pPr>
            <w:pStyle w:val="TOC1"/>
            <w:tabs>
              <w:tab w:val="left" w:pos="475"/>
              <w:tab w:val="right" w:leader="dot" w:pos="9350"/>
            </w:tabs>
            <w:rPr>
              <w:rFonts w:asciiTheme="minorHAnsi" w:eastAsiaTheme="minorEastAsia" w:hAnsiTheme="minorHAnsi" w:cstheme="minorBidi"/>
              <w:noProof/>
              <w:sz w:val="22"/>
            </w:rPr>
          </w:pPr>
          <w:hyperlink w:anchor="_Toc35855688" w:history="1">
            <w:r w:rsidRPr="002E1C52">
              <w:rPr>
                <w:rStyle w:val="Hyperlink"/>
                <w:noProof/>
              </w:rPr>
              <w:t>5.</w:t>
            </w:r>
            <w:r>
              <w:rPr>
                <w:rFonts w:asciiTheme="minorHAnsi" w:eastAsiaTheme="minorEastAsia" w:hAnsiTheme="minorHAnsi" w:cstheme="minorBidi"/>
                <w:noProof/>
                <w:sz w:val="22"/>
              </w:rPr>
              <w:tab/>
            </w:r>
            <w:r w:rsidRPr="002E1C52">
              <w:rPr>
                <w:rStyle w:val="Hyperlink"/>
                <w:noProof/>
              </w:rPr>
              <w:t>Instruction in Self-Advocacy</w:t>
            </w:r>
            <w:r>
              <w:rPr>
                <w:noProof/>
                <w:webHidden/>
              </w:rPr>
              <w:tab/>
            </w:r>
            <w:r>
              <w:rPr>
                <w:noProof/>
                <w:webHidden/>
              </w:rPr>
              <w:fldChar w:fldCharType="begin"/>
            </w:r>
            <w:r>
              <w:rPr>
                <w:noProof/>
                <w:webHidden/>
              </w:rPr>
              <w:instrText xml:space="preserve"> PAGEREF _Toc35855688 \h </w:instrText>
            </w:r>
            <w:r>
              <w:rPr>
                <w:noProof/>
                <w:webHidden/>
              </w:rPr>
            </w:r>
            <w:r>
              <w:rPr>
                <w:noProof/>
                <w:webHidden/>
              </w:rPr>
              <w:fldChar w:fldCharType="separate"/>
            </w:r>
            <w:r>
              <w:rPr>
                <w:noProof/>
                <w:webHidden/>
              </w:rPr>
              <w:t>22</w:t>
            </w:r>
            <w:r>
              <w:rPr>
                <w:noProof/>
                <w:webHidden/>
              </w:rPr>
              <w:fldChar w:fldCharType="end"/>
            </w:r>
          </w:hyperlink>
        </w:p>
        <w:p w14:paraId="61EB8D80" w14:textId="77777777" w:rsidR="00295B40" w:rsidRDefault="00295B40">
          <w:pPr>
            <w:pStyle w:val="TOC2"/>
            <w:tabs>
              <w:tab w:val="right" w:leader="dot" w:pos="9350"/>
            </w:tabs>
            <w:rPr>
              <w:rFonts w:asciiTheme="minorHAnsi" w:eastAsiaTheme="minorEastAsia" w:hAnsiTheme="minorHAnsi" w:cstheme="minorBidi"/>
              <w:noProof/>
              <w:sz w:val="22"/>
            </w:rPr>
          </w:pPr>
          <w:hyperlink w:anchor="_Toc35855689" w:history="1">
            <w:r w:rsidRPr="002E1C52">
              <w:rPr>
                <w:rStyle w:val="Hyperlink"/>
                <w:noProof/>
              </w:rPr>
              <w:t>MN VRS Definition of Instruction in Self-Advocacy:</w:t>
            </w:r>
            <w:r>
              <w:rPr>
                <w:noProof/>
                <w:webHidden/>
              </w:rPr>
              <w:tab/>
            </w:r>
            <w:r>
              <w:rPr>
                <w:noProof/>
                <w:webHidden/>
              </w:rPr>
              <w:fldChar w:fldCharType="begin"/>
            </w:r>
            <w:r>
              <w:rPr>
                <w:noProof/>
                <w:webHidden/>
              </w:rPr>
              <w:instrText xml:space="preserve"> PAGEREF _Toc35855689 \h </w:instrText>
            </w:r>
            <w:r>
              <w:rPr>
                <w:noProof/>
                <w:webHidden/>
              </w:rPr>
            </w:r>
            <w:r>
              <w:rPr>
                <w:noProof/>
                <w:webHidden/>
              </w:rPr>
              <w:fldChar w:fldCharType="separate"/>
            </w:r>
            <w:r>
              <w:rPr>
                <w:noProof/>
                <w:webHidden/>
              </w:rPr>
              <w:t>22</w:t>
            </w:r>
            <w:r>
              <w:rPr>
                <w:noProof/>
                <w:webHidden/>
              </w:rPr>
              <w:fldChar w:fldCharType="end"/>
            </w:r>
          </w:hyperlink>
        </w:p>
        <w:p w14:paraId="24A05C17" w14:textId="77777777" w:rsidR="00295B40" w:rsidRDefault="00295B40">
          <w:pPr>
            <w:pStyle w:val="TOC2"/>
            <w:tabs>
              <w:tab w:val="right" w:leader="dot" w:pos="9350"/>
            </w:tabs>
            <w:rPr>
              <w:rFonts w:asciiTheme="minorHAnsi" w:eastAsiaTheme="minorEastAsia" w:hAnsiTheme="minorHAnsi" w:cstheme="minorBidi"/>
              <w:noProof/>
              <w:sz w:val="22"/>
            </w:rPr>
          </w:pPr>
          <w:hyperlink w:anchor="_Toc35855690" w:history="1">
            <w:r w:rsidRPr="002E1C52">
              <w:rPr>
                <w:rStyle w:val="Hyperlink"/>
                <w:noProof/>
              </w:rPr>
              <w:t>Self-advocacy skills include:</w:t>
            </w:r>
            <w:r>
              <w:rPr>
                <w:noProof/>
                <w:webHidden/>
              </w:rPr>
              <w:tab/>
            </w:r>
            <w:r>
              <w:rPr>
                <w:noProof/>
                <w:webHidden/>
              </w:rPr>
              <w:fldChar w:fldCharType="begin"/>
            </w:r>
            <w:r>
              <w:rPr>
                <w:noProof/>
                <w:webHidden/>
              </w:rPr>
              <w:instrText xml:space="preserve"> PAGEREF _Toc35855690 \h </w:instrText>
            </w:r>
            <w:r>
              <w:rPr>
                <w:noProof/>
                <w:webHidden/>
              </w:rPr>
            </w:r>
            <w:r>
              <w:rPr>
                <w:noProof/>
                <w:webHidden/>
              </w:rPr>
              <w:fldChar w:fldCharType="separate"/>
            </w:r>
            <w:r>
              <w:rPr>
                <w:noProof/>
                <w:webHidden/>
              </w:rPr>
              <w:t>23</w:t>
            </w:r>
            <w:r>
              <w:rPr>
                <w:noProof/>
                <w:webHidden/>
              </w:rPr>
              <w:fldChar w:fldCharType="end"/>
            </w:r>
          </w:hyperlink>
        </w:p>
        <w:p w14:paraId="36F9AA1C" w14:textId="77777777" w:rsidR="00295B40" w:rsidRDefault="00295B40">
          <w:pPr>
            <w:pStyle w:val="TOC2"/>
            <w:tabs>
              <w:tab w:val="right" w:leader="dot" w:pos="9350"/>
            </w:tabs>
            <w:rPr>
              <w:rFonts w:asciiTheme="minorHAnsi" w:eastAsiaTheme="minorEastAsia" w:hAnsiTheme="minorHAnsi" w:cstheme="minorBidi"/>
              <w:noProof/>
              <w:sz w:val="22"/>
            </w:rPr>
          </w:pPr>
          <w:hyperlink w:anchor="_Toc35855691" w:history="1">
            <w:r w:rsidRPr="002E1C52">
              <w:rPr>
                <w:rStyle w:val="Hyperlink"/>
                <w:noProof/>
              </w:rPr>
              <w:t>Common Student Results from Participation in Self Advocacy:</w:t>
            </w:r>
            <w:r>
              <w:rPr>
                <w:noProof/>
                <w:webHidden/>
              </w:rPr>
              <w:tab/>
            </w:r>
            <w:r>
              <w:rPr>
                <w:noProof/>
                <w:webHidden/>
              </w:rPr>
              <w:fldChar w:fldCharType="begin"/>
            </w:r>
            <w:r>
              <w:rPr>
                <w:noProof/>
                <w:webHidden/>
              </w:rPr>
              <w:instrText xml:space="preserve"> PAGEREF _Toc35855691 \h </w:instrText>
            </w:r>
            <w:r>
              <w:rPr>
                <w:noProof/>
                <w:webHidden/>
              </w:rPr>
            </w:r>
            <w:r>
              <w:rPr>
                <w:noProof/>
                <w:webHidden/>
              </w:rPr>
              <w:fldChar w:fldCharType="separate"/>
            </w:r>
            <w:r>
              <w:rPr>
                <w:noProof/>
                <w:webHidden/>
              </w:rPr>
              <w:t>23</w:t>
            </w:r>
            <w:r>
              <w:rPr>
                <w:noProof/>
                <w:webHidden/>
              </w:rPr>
              <w:fldChar w:fldCharType="end"/>
            </w:r>
          </w:hyperlink>
        </w:p>
        <w:p w14:paraId="22FFC027" w14:textId="77777777" w:rsidR="00295B40" w:rsidRDefault="00295B40">
          <w:pPr>
            <w:pStyle w:val="TOC2"/>
            <w:tabs>
              <w:tab w:val="right" w:leader="dot" w:pos="9350"/>
            </w:tabs>
            <w:rPr>
              <w:rFonts w:asciiTheme="minorHAnsi" w:eastAsiaTheme="minorEastAsia" w:hAnsiTheme="minorHAnsi" w:cstheme="minorBidi"/>
              <w:noProof/>
              <w:sz w:val="22"/>
            </w:rPr>
          </w:pPr>
          <w:hyperlink w:anchor="_Toc35855692" w:history="1">
            <w:r w:rsidRPr="002E1C52">
              <w:rPr>
                <w:rStyle w:val="Hyperlink"/>
                <w:noProof/>
              </w:rPr>
              <w:t>Possible self-advocacy focused activities to be completed in individual or group settings:</w:t>
            </w:r>
            <w:r>
              <w:rPr>
                <w:noProof/>
                <w:webHidden/>
              </w:rPr>
              <w:tab/>
            </w:r>
            <w:r>
              <w:rPr>
                <w:noProof/>
                <w:webHidden/>
              </w:rPr>
              <w:fldChar w:fldCharType="begin"/>
            </w:r>
            <w:r>
              <w:rPr>
                <w:noProof/>
                <w:webHidden/>
              </w:rPr>
              <w:instrText xml:space="preserve"> PAGEREF _Toc35855692 \h </w:instrText>
            </w:r>
            <w:r>
              <w:rPr>
                <w:noProof/>
                <w:webHidden/>
              </w:rPr>
            </w:r>
            <w:r>
              <w:rPr>
                <w:noProof/>
                <w:webHidden/>
              </w:rPr>
              <w:fldChar w:fldCharType="separate"/>
            </w:r>
            <w:r>
              <w:rPr>
                <w:noProof/>
                <w:webHidden/>
              </w:rPr>
              <w:t>24</w:t>
            </w:r>
            <w:r>
              <w:rPr>
                <w:noProof/>
                <w:webHidden/>
              </w:rPr>
              <w:fldChar w:fldCharType="end"/>
            </w:r>
          </w:hyperlink>
        </w:p>
        <w:p w14:paraId="487B52B0" w14:textId="77777777" w:rsidR="00295B40" w:rsidRDefault="00295B40">
          <w:pPr>
            <w:pStyle w:val="TOC2"/>
            <w:tabs>
              <w:tab w:val="right" w:leader="dot" w:pos="9350"/>
            </w:tabs>
            <w:rPr>
              <w:rFonts w:asciiTheme="minorHAnsi" w:eastAsiaTheme="minorEastAsia" w:hAnsiTheme="minorHAnsi" w:cstheme="minorBidi"/>
              <w:noProof/>
              <w:sz w:val="22"/>
            </w:rPr>
          </w:pPr>
          <w:hyperlink w:anchor="_Toc35855693" w:history="1">
            <w:r w:rsidRPr="002E1C52">
              <w:rPr>
                <w:rStyle w:val="Hyperlink"/>
                <w:noProof/>
              </w:rPr>
              <w:t>Resources:</w:t>
            </w:r>
            <w:r>
              <w:rPr>
                <w:noProof/>
                <w:webHidden/>
              </w:rPr>
              <w:tab/>
            </w:r>
            <w:r>
              <w:rPr>
                <w:noProof/>
                <w:webHidden/>
              </w:rPr>
              <w:fldChar w:fldCharType="begin"/>
            </w:r>
            <w:r>
              <w:rPr>
                <w:noProof/>
                <w:webHidden/>
              </w:rPr>
              <w:instrText xml:space="preserve"> PAGEREF _Toc35855693 \h </w:instrText>
            </w:r>
            <w:r>
              <w:rPr>
                <w:noProof/>
                <w:webHidden/>
              </w:rPr>
            </w:r>
            <w:r>
              <w:rPr>
                <w:noProof/>
                <w:webHidden/>
              </w:rPr>
              <w:fldChar w:fldCharType="separate"/>
            </w:r>
            <w:r>
              <w:rPr>
                <w:noProof/>
                <w:webHidden/>
              </w:rPr>
              <w:t>25</w:t>
            </w:r>
            <w:r>
              <w:rPr>
                <w:noProof/>
                <w:webHidden/>
              </w:rPr>
              <w:fldChar w:fldCharType="end"/>
            </w:r>
          </w:hyperlink>
        </w:p>
        <w:p w14:paraId="3E1FFE75" w14:textId="77777777" w:rsidR="00295B40" w:rsidRDefault="00295B40">
          <w:pPr>
            <w:pStyle w:val="TOC1"/>
            <w:tabs>
              <w:tab w:val="right" w:leader="dot" w:pos="9350"/>
            </w:tabs>
            <w:rPr>
              <w:rFonts w:asciiTheme="minorHAnsi" w:eastAsiaTheme="minorEastAsia" w:hAnsiTheme="minorHAnsi" w:cstheme="minorBidi"/>
              <w:noProof/>
              <w:sz w:val="22"/>
            </w:rPr>
          </w:pPr>
          <w:hyperlink w:anchor="_Toc35855694" w:history="1">
            <w:r w:rsidRPr="002E1C52">
              <w:rPr>
                <w:rStyle w:val="Hyperlink"/>
                <w:noProof/>
              </w:rPr>
              <w:t>Appendix A: Top 25 Pre-ETS Resources</w:t>
            </w:r>
            <w:r>
              <w:rPr>
                <w:noProof/>
                <w:webHidden/>
              </w:rPr>
              <w:tab/>
            </w:r>
            <w:r>
              <w:rPr>
                <w:noProof/>
                <w:webHidden/>
              </w:rPr>
              <w:fldChar w:fldCharType="begin"/>
            </w:r>
            <w:r>
              <w:rPr>
                <w:noProof/>
                <w:webHidden/>
              </w:rPr>
              <w:instrText xml:space="preserve"> PAGEREF _Toc35855694 \h </w:instrText>
            </w:r>
            <w:r>
              <w:rPr>
                <w:noProof/>
                <w:webHidden/>
              </w:rPr>
            </w:r>
            <w:r>
              <w:rPr>
                <w:noProof/>
                <w:webHidden/>
              </w:rPr>
              <w:fldChar w:fldCharType="separate"/>
            </w:r>
            <w:r>
              <w:rPr>
                <w:noProof/>
                <w:webHidden/>
              </w:rPr>
              <w:t>27</w:t>
            </w:r>
            <w:r>
              <w:rPr>
                <w:noProof/>
                <w:webHidden/>
              </w:rPr>
              <w:fldChar w:fldCharType="end"/>
            </w:r>
          </w:hyperlink>
        </w:p>
        <w:p w14:paraId="6C71A425" w14:textId="77777777" w:rsidR="00295B40" w:rsidRDefault="00295B40">
          <w:pPr>
            <w:pStyle w:val="TOC1"/>
            <w:tabs>
              <w:tab w:val="right" w:leader="dot" w:pos="9350"/>
            </w:tabs>
            <w:rPr>
              <w:rFonts w:asciiTheme="minorHAnsi" w:eastAsiaTheme="minorEastAsia" w:hAnsiTheme="minorHAnsi" w:cstheme="minorBidi"/>
              <w:noProof/>
              <w:sz w:val="22"/>
            </w:rPr>
          </w:pPr>
          <w:hyperlink w:anchor="_Toc35855695" w:history="1">
            <w:r w:rsidRPr="002E1C52">
              <w:rPr>
                <w:rStyle w:val="Hyperlink"/>
                <w:noProof/>
              </w:rPr>
              <w:t>Appendix B: Pre</w:t>
            </w:r>
            <w:r w:rsidRPr="002E1C52">
              <w:rPr>
                <w:rStyle w:val="Hyperlink"/>
                <w:noProof/>
              </w:rPr>
              <w:t>-</w:t>
            </w:r>
            <w:r w:rsidRPr="002E1C52">
              <w:rPr>
                <w:rStyle w:val="Hyperlink"/>
                <w:noProof/>
              </w:rPr>
              <w:t>Employment Transition Services (Pre-ETS) Examples</w:t>
            </w:r>
            <w:r>
              <w:rPr>
                <w:noProof/>
                <w:webHidden/>
              </w:rPr>
              <w:tab/>
            </w:r>
            <w:r>
              <w:rPr>
                <w:noProof/>
                <w:webHidden/>
              </w:rPr>
              <w:fldChar w:fldCharType="begin"/>
            </w:r>
            <w:r>
              <w:rPr>
                <w:noProof/>
                <w:webHidden/>
              </w:rPr>
              <w:instrText xml:space="preserve"> PAGEREF _Toc35855695 \h </w:instrText>
            </w:r>
            <w:r>
              <w:rPr>
                <w:noProof/>
                <w:webHidden/>
              </w:rPr>
            </w:r>
            <w:r>
              <w:rPr>
                <w:noProof/>
                <w:webHidden/>
              </w:rPr>
              <w:fldChar w:fldCharType="separate"/>
            </w:r>
            <w:r>
              <w:rPr>
                <w:noProof/>
                <w:webHidden/>
              </w:rPr>
              <w:t>30</w:t>
            </w:r>
            <w:r>
              <w:rPr>
                <w:noProof/>
                <w:webHidden/>
              </w:rPr>
              <w:fldChar w:fldCharType="end"/>
            </w:r>
          </w:hyperlink>
        </w:p>
        <w:p w14:paraId="5EB310E2" w14:textId="77777777" w:rsidR="00295B40" w:rsidRDefault="00295B40">
          <w:pPr>
            <w:pStyle w:val="TOC2"/>
            <w:tabs>
              <w:tab w:val="right" w:leader="dot" w:pos="9350"/>
            </w:tabs>
            <w:rPr>
              <w:rFonts w:asciiTheme="minorHAnsi" w:eastAsiaTheme="minorEastAsia" w:hAnsiTheme="minorHAnsi" w:cstheme="minorBidi"/>
              <w:noProof/>
              <w:sz w:val="22"/>
            </w:rPr>
          </w:pPr>
          <w:hyperlink w:anchor="_Toc35855696" w:history="1">
            <w:r w:rsidRPr="002E1C52">
              <w:rPr>
                <w:rStyle w:val="Hyperlink"/>
                <w:noProof/>
              </w:rPr>
              <w:t>Individual (One on One) Services</w:t>
            </w:r>
            <w:r>
              <w:rPr>
                <w:noProof/>
                <w:webHidden/>
              </w:rPr>
              <w:tab/>
            </w:r>
            <w:r>
              <w:rPr>
                <w:noProof/>
                <w:webHidden/>
              </w:rPr>
              <w:fldChar w:fldCharType="begin"/>
            </w:r>
            <w:r>
              <w:rPr>
                <w:noProof/>
                <w:webHidden/>
              </w:rPr>
              <w:instrText xml:space="preserve"> PAGEREF _Toc35855696 \h </w:instrText>
            </w:r>
            <w:r>
              <w:rPr>
                <w:noProof/>
                <w:webHidden/>
              </w:rPr>
            </w:r>
            <w:r>
              <w:rPr>
                <w:noProof/>
                <w:webHidden/>
              </w:rPr>
              <w:fldChar w:fldCharType="separate"/>
            </w:r>
            <w:r>
              <w:rPr>
                <w:noProof/>
                <w:webHidden/>
              </w:rPr>
              <w:t>30</w:t>
            </w:r>
            <w:r>
              <w:rPr>
                <w:noProof/>
                <w:webHidden/>
              </w:rPr>
              <w:fldChar w:fldCharType="end"/>
            </w:r>
          </w:hyperlink>
        </w:p>
        <w:p w14:paraId="1E9631C9" w14:textId="04FDF71F" w:rsidR="002221E3" w:rsidRPr="00295B40" w:rsidRDefault="001158B4" w:rsidP="00295B40">
          <w:pPr>
            <w:pStyle w:val="TOC1"/>
            <w:tabs>
              <w:tab w:val="left" w:pos="480"/>
              <w:tab w:val="right" w:leader="dot" w:pos="9350"/>
            </w:tabs>
            <w:rPr>
              <w:sz w:val="16"/>
              <w:szCs w:val="16"/>
            </w:rPr>
          </w:pPr>
          <w:r>
            <w:fldChar w:fldCharType="end"/>
          </w:r>
        </w:p>
      </w:sdtContent>
    </w:sdt>
    <w:p w14:paraId="6A094F4A" w14:textId="0396F58C" w:rsidR="00E71CD0" w:rsidRPr="00B205DC" w:rsidRDefault="00D561C2" w:rsidP="00B205DC">
      <w:pPr>
        <w:spacing w:after="0"/>
        <w:rPr>
          <w:b/>
          <w:sz w:val="36"/>
        </w:rPr>
      </w:pPr>
      <w:r>
        <w:br w:type="page"/>
      </w:r>
    </w:p>
    <w:p w14:paraId="1E9631CA" w14:textId="736FEA4C" w:rsidR="00D0384A" w:rsidRDefault="00DD6C71" w:rsidP="002221E3">
      <w:pPr>
        <w:pStyle w:val="Heading1"/>
      </w:pPr>
      <w:bookmarkStart w:id="0" w:name="_Toc35855665"/>
      <w:r w:rsidRPr="00903792">
        <w:lastRenderedPageBreak/>
        <w:t>Job</w:t>
      </w:r>
      <w:r w:rsidR="0022783E">
        <w:t xml:space="preserve"> </w:t>
      </w:r>
      <w:r w:rsidRPr="00903792">
        <w:t>Exploration</w:t>
      </w:r>
      <w:r w:rsidR="0022783E">
        <w:t xml:space="preserve"> </w:t>
      </w:r>
      <w:r w:rsidRPr="00903792">
        <w:t>Counseling</w:t>
      </w:r>
      <w:bookmarkEnd w:id="0"/>
    </w:p>
    <w:p w14:paraId="1E9631CB" w14:textId="77777777" w:rsidR="009A1349" w:rsidRPr="002221E3" w:rsidRDefault="009A1349" w:rsidP="002221E3">
      <w:pPr>
        <w:pStyle w:val="Heading2"/>
      </w:pPr>
      <w:bookmarkStart w:id="1" w:name="_Toc35855666"/>
      <w:r w:rsidRPr="002221E3">
        <w:t>MN</w:t>
      </w:r>
      <w:r w:rsidR="0022783E" w:rsidRPr="002221E3">
        <w:t xml:space="preserve"> </w:t>
      </w:r>
      <w:r w:rsidRPr="002221E3">
        <w:t>VRS</w:t>
      </w:r>
      <w:r w:rsidR="0022783E" w:rsidRPr="002221E3">
        <w:t xml:space="preserve"> </w:t>
      </w:r>
      <w:r w:rsidRPr="002221E3">
        <w:t>Definition</w:t>
      </w:r>
      <w:r w:rsidR="0022783E" w:rsidRPr="002221E3">
        <w:t xml:space="preserve"> </w:t>
      </w:r>
      <w:r w:rsidRPr="002221E3">
        <w:t>of</w:t>
      </w:r>
      <w:r w:rsidR="0022783E" w:rsidRPr="002221E3">
        <w:t xml:space="preserve"> </w:t>
      </w:r>
      <w:r w:rsidRPr="002221E3">
        <w:t>Job</w:t>
      </w:r>
      <w:r w:rsidR="0022783E" w:rsidRPr="002221E3">
        <w:t xml:space="preserve"> </w:t>
      </w:r>
      <w:r w:rsidRPr="002221E3">
        <w:t>Exploration</w:t>
      </w:r>
      <w:r w:rsidR="0022783E" w:rsidRPr="002221E3">
        <w:t xml:space="preserve"> </w:t>
      </w:r>
      <w:r w:rsidRPr="002221E3">
        <w:t>Counseling:</w:t>
      </w:r>
      <w:bookmarkEnd w:id="1"/>
    </w:p>
    <w:p w14:paraId="4F39DAED" w14:textId="77777777" w:rsidR="00430031" w:rsidRDefault="009A1349" w:rsidP="00430031">
      <w:pPr>
        <w:ind w:left="720"/>
      </w:pPr>
      <w:r w:rsidRPr="00832D1C">
        <w:t>Job</w:t>
      </w:r>
      <w:r w:rsidR="0022783E">
        <w:t xml:space="preserve"> </w:t>
      </w:r>
      <w:r w:rsidRPr="00832D1C">
        <w:t>exploration</w:t>
      </w:r>
      <w:r w:rsidR="0022783E">
        <w:t xml:space="preserve"> </w:t>
      </w:r>
      <w:r w:rsidRPr="00832D1C">
        <w:t>counseling</w:t>
      </w:r>
      <w:r w:rsidR="0022783E">
        <w:t xml:space="preserve"> </w:t>
      </w:r>
      <w:r w:rsidRPr="00832D1C">
        <w:t>is</w:t>
      </w:r>
      <w:r w:rsidR="0022783E">
        <w:t xml:space="preserve"> </w:t>
      </w:r>
      <w:r w:rsidRPr="00832D1C">
        <w:t>intended</w:t>
      </w:r>
      <w:r w:rsidR="0022783E">
        <w:t xml:space="preserve"> </w:t>
      </w:r>
      <w:r w:rsidRPr="00832D1C">
        <w:t>to</w:t>
      </w:r>
      <w:r w:rsidR="0022783E">
        <w:t xml:space="preserve"> </w:t>
      </w:r>
      <w:r w:rsidRPr="00832D1C">
        <w:t>foster</w:t>
      </w:r>
      <w:r w:rsidR="0022783E">
        <w:t xml:space="preserve"> </w:t>
      </w:r>
      <w:r w:rsidRPr="00832D1C">
        <w:t>motivation,</w:t>
      </w:r>
      <w:r w:rsidR="0022783E">
        <w:t xml:space="preserve"> </w:t>
      </w:r>
      <w:r w:rsidRPr="00832D1C">
        <w:t>consideration</w:t>
      </w:r>
      <w:r w:rsidR="0022783E">
        <w:t xml:space="preserve"> </w:t>
      </w:r>
      <w:r w:rsidRPr="00832D1C">
        <w:t>of</w:t>
      </w:r>
      <w:r w:rsidR="0022783E">
        <w:t xml:space="preserve"> </w:t>
      </w:r>
      <w:r w:rsidRPr="00832D1C">
        <w:t>opportunities</w:t>
      </w:r>
      <w:r w:rsidR="0022783E">
        <w:t xml:space="preserve"> </w:t>
      </w:r>
      <w:r w:rsidRPr="00832D1C">
        <w:t>and</w:t>
      </w:r>
      <w:r w:rsidR="0022783E">
        <w:t xml:space="preserve"> </w:t>
      </w:r>
      <w:r w:rsidRPr="00832D1C">
        <w:t>informed</w:t>
      </w:r>
      <w:r w:rsidR="0022783E">
        <w:t xml:space="preserve"> </w:t>
      </w:r>
      <w:r w:rsidRPr="00832D1C">
        <w:t>decision-making.</w:t>
      </w:r>
      <w:r w:rsidR="00430031">
        <w:t xml:space="preserve"> </w:t>
      </w:r>
    </w:p>
    <w:p w14:paraId="22EED203" w14:textId="79908884" w:rsidR="00430031" w:rsidRPr="00832D1C" w:rsidRDefault="00430031" w:rsidP="00430031">
      <w:pPr>
        <w:ind w:left="720"/>
      </w:pPr>
      <w:r w:rsidRPr="00832D1C">
        <w:t>Job</w:t>
      </w:r>
      <w:r>
        <w:t xml:space="preserve"> </w:t>
      </w:r>
      <w:r w:rsidRPr="00832D1C">
        <w:t>Exploration</w:t>
      </w:r>
      <w:r>
        <w:t xml:space="preserve"> </w:t>
      </w:r>
      <w:r w:rsidRPr="00832D1C">
        <w:t>Counseling</w:t>
      </w:r>
      <w:r>
        <w:t xml:space="preserve"> </w:t>
      </w:r>
      <w:r w:rsidRPr="00832D1C">
        <w:t>may</w:t>
      </w:r>
      <w:r>
        <w:t xml:space="preserve"> </w:t>
      </w:r>
      <w:r w:rsidRPr="00832D1C">
        <w:t>include</w:t>
      </w:r>
      <w:r>
        <w:t xml:space="preserve"> </w:t>
      </w:r>
      <w:r w:rsidRPr="00832D1C">
        <w:t>research,</w:t>
      </w:r>
      <w:r>
        <w:t xml:space="preserve"> </w:t>
      </w:r>
      <w:r w:rsidRPr="00832D1C">
        <w:t>discussion</w:t>
      </w:r>
      <w:r>
        <w:t xml:space="preserve"> </w:t>
      </w:r>
      <w:r w:rsidRPr="00832D1C">
        <w:t>or</w:t>
      </w:r>
      <w:r>
        <w:t xml:space="preserve"> </w:t>
      </w:r>
      <w:r w:rsidRPr="00832D1C">
        <w:t>information</w:t>
      </w:r>
      <w:r>
        <w:t xml:space="preserve"> </w:t>
      </w:r>
      <w:r w:rsidRPr="00832D1C">
        <w:t>on:</w:t>
      </w:r>
    </w:p>
    <w:p w14:paraId="1E9631CD" w14:textId="77777777" w:rsidR="002F58A0" w:rsidRDefault="002F58A0" w:rsidP="00430031">
      <w:pPr>
        <w:sectPr w:rsidR="002F58A0" w:rsidSect="00296E1A">
          <w:headerReference w:type="default" r:id="rId16"/>
          <w:footerReference w:type="default" r:id="rId17"/>
          <w:footerReference w:type="first" r:id="rId18"/>
          <w:pgSz w:w="12240" w:h="15840"/>
          <w:pgMar w:top="1440" w:right="1440" w:bottom="1440" w:left="1440" w:header="720" w:footer="720" w:gutter="0"/>
          <w:pgNumType w:start="0"/>
          <w:cols w:space="720"/>
          <w:titlePg/>
          <w:docGrid w:linePitch="360"/>
        </w:sectPr>
      </w:pPr>
    </w:p>
    <w:p w14:paraId="1E9631CF" w14:textId="77777777" w:rsidR="009A1349" w:rsidRPr="00832D1C" w:rsidRDefault="009A1349" w:rsidP="00D40421">
      <w:pPr>
        <w:pStyle w:val="ListParagraph"/>
        <w:numPr>
          <w:ilvl w:val="0"/>
          <w:numId w:val="15"/>
        </w:numPr>
        <w:ind w:left="1080" w:hanging="360"/>
      </w:pPr>
      <w:r w:rsidRPr="00832D1C">
        <w:t>Vocational</w:t>
      </w:r>
      <w:r w:rsidR="0022783E">
        <w:t xml:space="preserve"> </w:t>
      </w:r>
      <w:r w:rsidRPr="00832D1C">
        <w:t>interests;</w:t>
      </w:r>
    </w:p>
    <w:p w14:paraId="1E9631D1" w14:textId="77777777" w:rsidR="009A1349" w:rsidRPr="00832D1C" w:rsidRDefault="009A1349" w:rsidP="00D40421">
      <w:pPr>
        <w:pStyle w:val="ListParagraph"/>
        <w:numPr>
          <w:ilvl w:val="0"/>
          <w:numId w:val="15"/>
        </w:numPr>
        <w:ind w:left="1080" w:hanging="360"/>
      </w:pPr>
      <w:r w:rsidRPr="00832D1C">
        <w:t>The</w:t>
      </w:r>
      <w:r w:rsidR="0022783E">
        <w:t xml:space="preserve"> </w:t>
      </w:r>
      <w:r w:rsidRPr="00832D1C">
        <w:t>labor</w:t>
      </w:r>
      <w:r w:rsidR="0022783E">
        <w:t xml:space="preserve"> </w:t>
      </w:r>
      <w:r w:rsidRPr="00832D1C">
        <w:t>market;</w:t>
      </w:r>
    </w:p>
    <w:p w14:paraId="299F81E1" w14:textId="77777777" w:rsidR="00430031" w:rsidRDefault="009A1349" w:rsidP="00D40421">
      <w:pPr>
        <w:pStyle w:val="ListParagraph"/>
        <w:numPr>
          <w:ilvl w:val="0"/>
          <w:numId w:val="15"/>
        </w:numPr>
        <w:ind w:left="1080" w:hanging="360"/>
      </w:pPr>
      <w:r w:rsidRPr="00832D1C">
        <w:t>In-demand</w:t>
      </w:r>
      <w:r w:rsidR="0022783E">
        <w:t xml:space="preserve"> </w:t>
      </w:r>
      <w:r w:rsidRPr="00832D1C">
        <w:t>industries</w:t>
      </w:r>
      <w:r w:rsidR="0022783E">
        <w:t xml:space="preserve"> </w:t>
      </w:r>
      <w:r w:rsidRPr="00832D1C">
        <w:t>and</w:t>
      </w:r>
      <w:r w:rsidR="0022783E">
        <w:t xml:space="preserve"> </w:t>
      </w:r>
      <w:r w:rsidRPr="00832D1C">
        <w:t>occupations;</w:t>
      </w:r>
    </w:p>
    <w:p w14:paraId="57C4D4AE" w14:textId="27ED74B0" w:rsidR="00430031" w:rsidRDefault="009A1349" w:rsidP="00D40421">
      <w:pPr>
        <w:pStyle w:val="ListParagraph"/>
        <w:numPr>
          <w:ilvl w:val="0"/>
          <w:numId w:val="15"/>
        </w:numPr>
        <w:ind w:left="1080" w:hanging="360"/>
      </w:pPr>
      <w:r w:rsidRPr="00832D1C">
        <w:t>Non-traditional</w:t>
      </w:r>
      <w:r w:rsidR="0022783E">
        <w:t xml:space="preserve"> </w:t>
      </w:r>
      <w:r w:rsidRPr="00832D1C">
        <w:t>employment</w:t>
      </w:r>
      <w:r w:rsidR="0022783E">
        <w:t xml:space="preserve"> </w:t>
      </w:r>
      <w:r w:rsidRPr="00832D1C">
        <w:t>options;</w:t>
      </w:r>
      <w:r w:rsidR="00430031">
        <w:t xml:space="preserve"> and </w:t>
      </w:r>
    </w:p>
    <w:p w14:paraId="1E9631D4" w14:textId="7A03A5DD" w:rsidR="009A1349" w:rsidRPr="00832D1C" w:rsidRDefault="009A1349" w:rsidP="00D40421">
      <w:pPr>
        <w:pStyle w:val="ListParagraph"/>
        <w:numPr>
          <w:ilvl w:val="0"/>
          <w:numId w:val="15"/>
        </w:numPr>
        <w:ind w:left="1080" w:hanging="360"/>
      </w:pPr>
      <w:r w:rsidRPr="00832D1C">
        <w:t>Identification</w:t>
      </w:r>
      <w:r w:rsidR="0022783E">
        <w:t xml:space="preserve"> </w:t>
      </w:r>
      <w:r w:rsidRPr="00832D1C">
        <w:t>of</w:t>
      </w:r>
      <w:r w:rsidR="0022783E">
        <w:t xml:space="preserve"> </w:t>
      </w:r>
      <w:r w:rsidRPr="00832D1C">
        <w:t>career</w:t>
      </w:r>
      <w:r w:rsidR="0022783E">
        <w:t xml:space="preserve"> </w:t>
      </w:r>
      <w:r w:rsidRPr="00832D1C">
        <w:t>pathways</w:t>
      </w:r>
      <w:r w:rsidR="0022783E">
        <w:t xml:space="preserve"> </w:t>
      </w:r>
      <w:r w:rsidRPr="00832D1C">
        <w:t>of</w:t>
      </w:r>
      <w:r w:rsidR="0022783E">
        <w:t xml:space="preserve"> </w:t>
      </w:r>
      <w:r w:rsidRPr="00832D1C">
        <w:t>interest</w:t>
      </w:r>
      <w:r w:rsidR="0022783E">
        <w:t xml:space="preserve"> </w:t>
      </w:r>
      <w:r w:rsidRPr="00832D1C">
        <w:t>to</w:t>
      </w:r>
      <w:r w:rsidR="0022783E">
        <w:t xml:space="preserve"> </w:t>
      </w:r>
      <w:r w:rsidRPr="00832D1C">
        <w:t>the</w:t>
      </w:r>
      <w:r w:rsidR="0022783E">
        <w:t xml:space="preserve"> </w:t>
      </w:r>
      <w:r w:rsidR="00430031">
        <w:t>students.</w:t>
      </w:r>
    </w:p>
    <w:p w14:paraId="1E9631D9" w14:textId="77777777" w:rsidR="002F58A0" w:rsidRDefault="002F58A0" w:rsidP="002221E3">
      <w:pPr>
        <w:pStyle w:val="Heading2"/>
        <w:sectPr w:rsidR="002F58A0" w:rsidSect="002F58A0">
          <w:type w:val="continuous"/>
          <w:pgSz w:w="12240" w:h="15840"/>
          <w:pgMar w:top="1440" w:right="1440" w:bottom="1440" w:left="1440" w:header="720" w:footer="720" w:gutter="0"/>
          <w:cols w:num="2" w:space="144"/>
          <w:docGrid w:linePitch="360"/>
        </w:sectPr>
      </w:pPr>
      <w:bookmarkStart w:id="2" w:name="_Toc485170990"/>
    </w:p>
    <w:p w14:paraId="1E9631DA" w14:textId="6DE5F351" w:rsidR="00AD05E3" w:rsidRPr="00903792" w:rsidRDefault="00430031" w:rsidP="002221E3">
      <w:pPr>
        <w:pStyle w:val="Heading2"/>
      </w:pPr>
      <w:bookmarkStart w:id="3" w:name="_Toc35855667"/>
      <w:r>
        <w:t>Common</w:t>
      </w:r>
      <w:r w:rsidR="0022783E">
        <w:t xml:space="preserve"> </w:t>
      </w:r>
      <w:r w:rsidR="00AD05E3" w:rsidRPr="00903792">
        <w:t>Student</w:t>
      </w:r>
      <w:r w:rsidR="0022783E">
        <w:t xml:space="preserve"> </w:t>
      </w:r>
      <w:r>
        <w:t>Results from Participation in</w:t>
      </w:r>
      <w:r w:rsidR="0022783E">
        <w:t xml:space="preserve"> </w:t>
      </w:r>
      <w:r w:rsidR="00AD05E3" w:rsidRPr="00903792">
        <w:t>Job</w:t>
      </w:r>
      <w:r w:rsidR="0022783E">
        <w:t xml:space="preserve"> </w:t>
      </w:r>
      <w:r w:rsidR="00AD05E3" w:rsidRPr="00903792">
        <w:t>Exploration</w:t>
      </w:r>
      <w:r w:rsidR="0022783E">
        <w:t xml:space="preserve"> </w:t>
      </w:r>
      <w:r w:rsidR="00AD05E3" w:rsidRPr="00903792">
        <w:t>Counseling:</w:t>
      </w:r>
      <w:bookmarkEnd w:id="2"/>
      <w:bookmarkEnd w:id="3"/>
    </w:p>
    <w:p w14:paraId="29B46EE7" w14:textId="77954C95" w:rsidR="00430031" w:rsidRPr="00BC7088" w:rsidRDefault="00430031" w:rsidP="00D40421">
      <w:pPr>
        <w:pStyle w:val="ListParagraph"/>
        <w:numPr>
          <w:ilvl w:val="0"/>
          <w:numId w:val="18"/>
        </w:numPr>
        <w:rPr>
          <w:rStyle w:val="Hyperlink"/>
        </w:rPr>
      </w:pPr>
      <w:bookmarkStart w:id="4" w:name="_Toc485170991"/>
      <w:r w:rsidRPr="006933DF">
        <w:t xml:space="preserve">Exposed to a wide variety of career options through </w:t>
      </w:r>
      <w:r w:rsidR="00BC7088">
        <w:rPr>
          <w:rStyle w:val="Hyperlink"/>
        </w:rPr>
        <w:fldChar w:fldCharType="begin"/>
      </w:r>
      <w:r w:rsidR="00BC7088">
        <w:rPr>
          <w:rStyle w:val="Hyperlink"/>
        </w:rPr>
        <w:instrText xml:space="preserve"> HYPERLINK "https://www.minnstate.edu/system/cte/programs/documents/POS-Framework-2019-one-pager-with-explanation.pdf" </w:instrText>
      </w:r>
      <w:r w:rsidR="00BC7088">
        <w:rPr>
          <w:rStyle w:val="Hyperlink"/>
        </w:rPr>
        <w:fldChar w:fldCharType="separate"/>
      </w:r>
      <w:r w:rsidRPr="00BC7088">
        <w:rPr>
          <w:rStyle w:val="Hyperlink"/>
        </w:rPr>
        <w:t>Minnesota’s Career Fields, Clusters and Pathways</w:t>
      </w:r>
    </w:p>
    <w:p w14:paraId="0A0F4CCB" w14:textId="77CD3EDF" w:rsidR="00430031" w:rsidRPr="006933DF" w:rsidRDefault="00BC7088" w:rsidP="00D40421">
      <w:pPr>
        <w:pStyle w:val="ListParagraph"/>
        <w:numPr>
          <w:ilvl w:val="0"/>
          <w:numId w:val="18"/>
        </w:numPr>
      </w:pPr>
      <w:r>
        <w:rPr>
          <w:rStyle w:val="Hyperlink"/>
        </w:rPr>
        <w:fldChar w:fldCharType="end"/>
      </w:r>
      <w:r w:rsidR="00430031" w:rsidRPr="006933DF">
        <w:t>Explores interests, skills, values, motivations and preferences and is able to mat</w:t>
      </w:r>
      <w:r w:rsidR="00430031">
        <w:t>ch them to career opportunities</w:t>
      </w:r>
    </w:p>
    <w:p w14:paraId="0801B60E" w14:textId="77777777" w:rsidR="00430031" w:rsidRPr="006933DF" w:rsidRDefault="00430031" w:rsidP="00D40421">
      <w:pPr>
        <w:pStyle w:val="ListParagraph"/>
        <w:numPr>
          <w:ilvl w:val="0"/>
          <w:numId w:val="18"/>
        </w:numPr>
      </w:pPr>
      <w:r>
        <w:t>Researches career pathways and jobs</w:t>
      </w:r>
    </w:p>
    <w:p w14:paraId="44B1F44D" w14:textId="77777777" w:rsidR="00430031" w:rsidRPr="006933DF" w:rsidRDefault="00430031" w:rsidP="00D40421">
      <w:pPr>
        <w:pStyle w:val="ListParagraph"/>
        <w:numPr>
          <w:ilvl w:val="0"/>
          <w:numId w:val="18"/>
        </w:numPr>
      </w:pPr>
      <w:r>
        <w:t xml:space="preserve">Learns about </w:t>
      </w:r>
      <w:r w:rsidRPr="006933DF">
        <w:t>the demand for jobs in the c</w:t>
      </w:r>
      <w:r>
        <w:t>ommunity that they want to live</w:t>
      </w:r>
    </w:p>
    <w:p w14:paraId="1E9631E6" w14:textId="77777777" w:rsidR="00AD05E3" w:rsidRPr="00D33836" w:rsidRDefault="00AD05E3" w:rsidP="002221E3">
      <w:pPr>
        <w:pStyle w:val="Heading2"/>
      </w:pPr>
      <w:bookmarkStart w:id="5" w:name="_Toc35855668"/>
      <w:r w:rsidRPr="00903792">
        <w:t>Possible</w:t>
      </w:r>
      <w:r w:rsidR="0022783E">
        <w:t xml:space="preserve"> </w:t>
      </w:r>
      <w:r w:rsidRPr="00903792">
        <w:t>job</w:t>
      </w:r>
      <w:r w:rsidR="0022783E">
        <w:t xml:space="preserve"> </w:t>
      </w:r>
      <w:r w:rsidRPr="00903792">
        <w:t>exploration</w:t>
      </w:r>
      <w:r w:rsidR="0022783E">
        <w:t xml:space="preserve"> </w:t>
      </w:r>
      <w:r w:rsidRPr="00903792">
        <w:t>activities</w:t>
      </w:r>
      <w:r w:rsidR="0022783E">
        <w:t xml:space="preserve"> </w:t>
      </w:r>
      <w:r w:rsidRPr="00903792">
        <w:t>to</w:t>
      </w:r>
      <w:r w:rsidR="0022783E">
        <w:t xml:space="preserve"> </w:t>
      </w:r>
      <w:r w:rsidRPr="00903792">
        <w:t>be</w:t>
      </w:r>
      <w:r w:rsidR="0022783E">
        <w:t xml:space="preserve"> </w:t>
      </w:r>
      <w:r w:rsidRPr="00903792">
        <w:t>completed</w:t>
      </w:r>
      <w:r w:rsidR="0022783E">
        <w:t xml:space="preserve"> </w:t>
      </w:r>
      <w:r w:rsidRPr="00903792">
        <w:t>in</w:t>
      </w:r>
      <w:r w:rsidR="0022783E">
        <w:t xml:space="preserve"> </w:t>
      </w:r>
      <w:r w:rsidRPr="00903792">
        <w:t>individual</w:t>
      </w:r>
      <w:r w:rsidR="0022783E">
        <w:t xml:space="preserve"> </w:t>
      </w:r>
      <w:r w:rsidRPr="00903792">
        <w:t>or</w:t>
      </w:r>
      <w:r w:rsidR="0022783E">
        <w:t xml:space="preserve"> </w:t>
      </w:r>
      <w:r w:rsidRPr="00903792">
        <w:t>group</w:t>
      </w:r>
      <w:r w:rsidR="0022783E">
        <w:t xml:space="preserve"> </w:t>
      </w:r>
      <w:r w:rsidRPr="00903792">
        <w:t>settings:</w:t>
      </w:r>
      <w:bookmarkEnd w:id="4"/>
      <w:bookmarkEnd w:id="5"/>
    </w:p>
    <w:p w14:paraId="1E9631E7" w14:textId="77777777" w:rsidR="00312CC7" w:rsidRPr="00312CC7" w:rsidRDefault="00312CC7" w:rsidP="00D40421">
      <w:pPr>
        <w:pStyle w:val="ListParagraph"/>
        <w:numPr>
          <w:ilvl w:val="0"/>
          <w:numId w:val="1"/>
        </w:numPr>
        <w:ind w:left="1080" w:hanging="360"/>
        <w:rPr>
          <w:szCs w:val="24"/>
        </w:rPr>
      </w:pPr>
      <w:r w:rsidRPr="00312CC7">
        <w:rPr>
          <w:rFonts w:cs="Arial"/>
          <w:szCs w:val="24"/>
        </w:rPr>
        <w:t>Have</w:t>
      </w:r>
      <w:r w:rsidR="0022783E">
        <w:rPr>
          <w:rFonts w:cs="Arial"/>
          <w:szCs w:val="24"/>
        </w:rPr>
        <w:t xml:space="preserve"> </w:t>
      </w:r>
      <w:r w:rsidRPr="00312CC7">
        <w:rPr>
          <w:rFonts w:cs="Arial"/>
          <w:szCs w:val="24"/>
        </w:rPr>
        <w:t>students</w:t>
      </w:r>
      <w:r w:rsidR="0022783E">
        <w:rPr>
          <w:rFonts w:cs="Arial"/>
          <w:szCs w:val="24"/>
        </w:rPr>
        <w:t xml:space="preserve"> </w:t>
      </w:r>
      <w:r w:rsidRPr="00312CC7">
        <w:rPr>
          <w:rFonts w:cs="Arial"/>
          <w:szCs w:val="24"/>
        </w:rPr>
        <w:t>maintain</w:t>
      </w:r>
      <w:r w:rsidR="0022783E">
        <w:rPr>
          <w:rFonts w:cs="Arial"/>
          <w:szCs w:val="24"/>
        </w:rPr>
        <w:t xml:space="preserve"> </w:t>
      </w:r>
      <w:r w:rsidRPr="00312CC7">
        <w:rPr>
          <w:rFonts w:cs="Arial"/>
          <w:szCs w:val="24"/>
        </w:rPr>
        <w:t>a</w:t>
      </w:r>
      <w:r w:rsidR="0022783E">
        <w:rPr>
          <w:rFonts w:cs="Arial"/>
          <w:szCs w:val="24"/>
        </w:rPr>
        <w:t xml:space="preserve"> </w:t>
      </w:r>
      <w:r w:rsidRPr="00312CC7">
        <w:rPr>
          <w:rFonts w:cs="Arial"/>
          <w:szCs w:val="24"/>
        </w:rPr>
        <w:t>graduation</w:t>
      </w:r>
      <w:r w:rsidR="0022783E">
        <w:rPr>
          <w:rFonts w:cs="Arial"/>
          <w:szCs w:val="24"/>
        </w:rPr>
        <w:t xml:space="preserve"> </w:t>
      </w:r>
      <w:r w:rsidRPr="00312CC7">
        <w:rPr>
          <w:rFonts w:cs="Arial"/>
          <w:szCs w:val="24"/>
        </w:rPr>
        <w:t>file</w:t>
      </w:r>
      <w:r w:rsidR="0022783E">
        <w:rPr>
          <w:rFonts w:cs="Arial"/>
          <w:szCs w:val="24"/>
        </w:rPr>
        <w:t xml:space="preserve"> </w:t>
      </w:r>
      <w:r w:rsidRPr="00312CC7">
        <w:rPr>
          <w:rFonts w:cs="Arial"/>
          <w:szCs w:val="24"/>
        </w:rPr>
        <w:t>to</w:t>
      </w:r>
      <w:r w:rsidR="0022783E">
        <w:rPr>
          <w:rFonts w:cs="Arial"/>
          <w:szCs w:val="24"/>
        </w:rPr>
        <w:t xml:space="preserve"> </w:t>
      </w:r>
      <w:r w:rsidRPr="00312CC7">
        <w:rPr>
          <w:rFonts w:cs="Arial"/>
          <w:szCs w:val="24"/>
        </w:rPr>
        <w:t>organize</w:t>
      </w:r>
      <w:r w:rsidR="0022783E">
        <w:rPr>
          <w:rFonts w:cs="Arial"/>
          <w:szCs w:val="24"/>
        </w:rPr>
        <w:t xml:space="preserve"> </w:t>
      </w:r>
      <w:r w:rsidRPr="00312CC7">
        <w:rPr>
          <w:rFonts w:cs="Arial"/>
          <w:szCs w:val="24"/>
        </w:rPr>
        <w:t>information</w:t>
      </w:r>
      <w:r w:rsidR="0022783E">
        <w:rPr>
          <w:rFonts w:cs="Arial"/>
          <w:szCs w:val="24"/>
        </w:rPr>
        <w:t xml:space="preserve"> </w:t>
      </w:r>
      <w:r w:rsidRPr="00312CC7">
        <w:rPr>
          <w:rFonts w:cs="Arial"/>
          <w:szCs w:val="24"/>
        </w:rPr>
        <w:t>related</w:t>
      </w:r>
      <w:r w:rsidR="0022783E">
        <w:rPr>
          <w:rFonts w:cs="Arial"/>
          <w:szCs w:val="24"/>
        </w:rPr>
        <w:t xml:space="preserve"> </w:t>
      </w:r>
      <w:r w:rsidRPr="00312CC7">
        <w:rPr>
          <w:rFonts w:cs="Arial"/>
          <w:szCs w:val="24"/>
        </w:rPr>
        <w:t>to</w:t>
      </w:r>
      <w:r w:rsidR="0022783E">
        <w:rPr>
          <w:rFonts w:cs="Arial"/>
          <w:szCs w:val="24"/>
        </w:rPr>
        <w:t xml:space="preserve"> </w:t>
      </w:r>
      <w:r w:rsidRPr="00312CC7">
        <w:rPr>
          <w:rFonts w:cs="Arial"/>
          <w:szCs w:val="24"/>
        </w:rPr>
        <w:t>work,</w:t>
      </w:r>
      <w:r w:rsidR="0022783E">
        <w:rPr>
          <w:rFonts w:cs="Arial"/>
          <w:szCs w:val="24"/>
        </w:rPr>
        <w:t xml:space="preserve"> </w:t>
      </w:r>
      <w:r w:rsidRPr="00312CC7">
        <w:rPr>
          <w:rFonts w:cs="Arial"/>
          <w:szCs w:val="24"/>
        </w:rPr>
        <w:t>school</w:t>
      </w:r>
      <w:r w:rsidR="0022783E">
        <w:rPr>
          <w:rFonts w:cs="Arial"/>
          <w:szCs w:val="24"/>
        </w:rPr>
        <w:t xml:space="preserve"> </w:t>
      </w:r>
      <w:r w:rsidRPr="00312CC7">
        <w:rPr>
          <w:rFonts w:cs="Arial"/>
          <w:szCs w:val="24"/>
        </w:rPr>
        <w:t>activities,</w:t>
      </w:r>
      <w:r w:rsidR="0022783E">
        <w:rPr>
          <w:rFonts w:cs="Arial"/>
          <w:szCs w:val="24"/>
        </w:rPr>
        <w:t xml:space="preserve"> </w:t>
      </w:r>
      <w:r w:rsidRPr="00312CC7">
        <w:rPr>
          <w:rFonts w:cs="Arial"/>
          <w:szCs w:val="24"/>
        </w:rPr>
        <w:t>and</w:t>
      </w:r>
      <w:r w:rsidR="0022783E">
        <w:rPr>
          <w:rFonts w:cs="Arial"/>
          <w:szCs w:val="24"/>
        </w:rPr>
        <w:t xml:space="preserve"> </w:t>
      </w:r>
      <w:r w:rsidRPr="00312CC7">
        <w:rPr>
          <w:rFonts w:cs="Arial"/>
          <w:szCs w:val="24"/>
        </w:rPr>
        <w:t>future</w:t>
      </w:r>
      <w:r w:rsidR="0022783E">
        <w:rPr>
          <w:rFonts w:cs="Arial"/>
          <w:szCs w:val="24"/>
        </w:rPr>
        <w:t xml:space="preserve"> </w:t>
      </w:r>
      <w:r w:rsidRPr="00312CC7">
        <w:rPr>
          <w:rFonts w:cs="Arial"/>
          <w:szCs w:val="24"/>
        </w:rPr>
        <w:t>plans</w:t>
      </w:r>
      <w:r w:rsidR="0022783E">
        <w:rPr>
          <w:rFonts w:cs="Arial"/>
          <w:szCs w:val="24"/>
        </w:rPr>
        <w:t xml:space="preserve"> </w:t>
      </w:r>
      <w:r w:rsidRPr="00312CC7">
        <w:rPr>
          <w:rFonts w:cs="Arial"/>
          <w:szCs w:val="24"/>
        </w:rPr>
        <w:t>so</w:t>
      </w:r>
      <w:r w:rsidR="0022783E">
        <w:rPr>
          <w:rFonts w:cs="Arial"/>
          <w:szCs w:val="24"/>
        </w:rPr>
        <w:t xml:space="preserve"> </w:t>
      </w:r>
      <w:r w:rsidRPr="00312CC7">
        <w:rPr>
          <w:rFonts w:cs="Arial"/>
          <w:szCs w:val="24"/>
        </w:rPr>
        <w:t>that</w:t>
      </w:r>
      <w:r w:rsidR="0022783E">
        <w:rPr>
          <w:rFonts w:cs="Arial"/>
          <w:szCs w:val="24"/>
        </w:rPr>
        <w:t xml:space="preserve"> </w:t>
      </w:r>
      <w:r w:rsidRPr="00312CC7">
        <w:rPr>
          <w:rFonts w:cs="Arial"/>
          <w:szCs w:val="24"/>
        </w:rPr>
        <w:t>necessary</w:t>
      </w:r>
      <w:r w:rsidR="0022783E">
        <w:rPr>
          <w:rFonts w:cs="Arial"/>
          <w:szCs w:val="24"/>
        </w:rPr>
        <w:t xml:space="preserve"> </w:t>
      </w:r>
      <w:r w:rsidRPr="00312CC7">
        <w:rPr>
          <w:rFonts w:cs="Arial"/>
          <w:szCs w:val="24"/>
        </w:rPr>
        <w:t>records</w:t>
      </w:r>
      <w:r w:rsidR="0022783E">
        <w:rPr>
          <w:rFonts w:cs="Arial"/>
          <w:szCs w:val="24"/>
        </w:rPr>
        <w:t xml:space="preserve"> </w:t>
      </w:r>
      <w:r w:rsidRPr="00312CC7">
        <w:rPr>
          <w:rFonts w:cs="Arial"/>
          <w:szCs w:val="24"/>
        </w:rPr>
        <w:t>and</w:t>
      </w:r>
      <w:r w:rsidR="0022783E">
        <w:rPr>
          <w:rFonts w:cs="Arial"/>
          <w:szCs w:val="24"/>
        </w:rPr>
        <w:t xml:space="preserve"> </w:t>
      </w:r>
      <w:r w:rsidRPr="00312CC7">
        <w:rPr>
          <w:rFonts w:cs="Arial"/>
          <w:szCs w:val="24"/>
        </w:rPr>
        <w:t>notes</w:t>
      </w:r>
      <w:r w:rsidR="0022783E">
        <w:rPr>
          <w:rFonts w:cs="Arial"/>
          <w:szCs w:val="24"/>
        </w:rPr>
        <w:t xml:space="preserve"> </w:t>
      </w:r>
      <w:r w:rsidRPr="00312CC7">
        <w:rPr>
          <w:rFonts w:cs="Arial"/>
          <w:szCs w:val="24"/>
        </w:rPr>
        <w:t>are</w:t>
      </w:r>
      <w:r w:rsidR="0022783E">
        <w:rPr>
          <w:rFonts w:cs="Arial"/>
          <w:szCs w:val="24"/>
        </w:rPr>
        <w:t xml:space="preserve"> </w:t>
      </w:r>
      <w:r w:rsidRPr="00312CC7">
        <w:rPr>
          <w:rFonts w:cs="Arial"/>
          <w:szCs w:val="24"/>
        </w:rPr>
        <w:t>in</w:t>
      </w:r>
      <w:r w:rsidR="0022783E">
        <w:rPr>
          <w:rFonts w:cs="Arial"/>
          <w:szCs w:val="24"/>
        </w:rPr>
        <w:t xml:space="preserve"> </w:t>
      </w:r>
      <w:r w:rsidRPr="00312CC7">
        <w:rPr>
          <w:rFonts w:cs="Arial"/>
          <w:szCs w:val="24"/>
        </w:rPr>
        <w:t>a</w:t>
      </w:r>
      <w:r w:rsidR="0022783E">
        <w:rPr>
          <w:rFonts w:cs="Arial"/>
          <w:szCs w:val="24"/>
        </w:rPr>
        <w:t xml:space="preserve"> </w:t>
      </w:r>
      <w:r w:rsidRPr="00312CC7">
        <w:rPr>
          <w:rFonts w:cs="Arial"/>
          <w:szCs w:val="24"/>
        </w:rPr>
        <w:t>centralized</w:t>
      </w:r>
      <w:r w:rsidR="0022783E">
        <w:rPr>
          <w:rFonts w:cs="Arial"/>
          <w:szCs w:val="24"/>
        </w:rPr>
        <w:t xml:space="preserve"> </w:t>
      </w:r>
      <w:r w:rsidRPr="00312CC7">
        <w:rPr>
          <w:rFonts w:cs="Arial"/>
          <w:szCs w:val="24"/>
        </w:rPr>
        <w:t>location,</w:t>
      </w:r>
      <w:r w:rsidR="0022783E">
        <w:rPr>
          <w:rFonts w:cs="Arial"/>
          <w:szCs w:val="24"/>
        </w:rPr>
        <w:t xml:space="preserve"> </w:t>
      </w:r>
      <w:r w:rsidRPr="00312CC7">
        <w:rPr>
          <w:rFonts w:cs="Arial"/>
          <w:szCs w:val="24"/>
        </w:rPr>
        <w:t>such</w:t>
      </w:r>
      <w:r w:rsidR="0022783E">
        <w:rPr>
          <w:rFonts w:cs="Arial"/>
          <w:szCs w:val="24"/>
        </w:rPr>
        <w:t xml:space="preserve"> </w:t>
      </w:r>
      <w:r w:rsidRPr="00312CC7">
        <w:rPr>
          <w:rFonts w:cs="Arial"/>
          <w:szCs w:val="24"/>
        </w:rPr>
        <w:t>as</w:t>
      </w:r>
      <w:r w:rsidR="0022783E">
        <w:rPr>
          <w:rFonts w:cs="Arial"/>
          <w:szCs w:val="24"/>
        </w:rPr>
        <w:t xml:space="preserve"> </w:t>
      </w:r>
      <w:r w:rsidRPr="00312CC7">
        <w:rPr>
          <w:rFonts w:cs="Arial"/>
          <w:szCs w:val="24"/>
        </w:rPr>
        <w:t>Google</w:t>
      </w:r>
      <w:r w:rsidR="0022783E">
        <w:rPr>
          <w:rFonts w:cs="Arial"/>
          <w:szCs w:val="24"/>
        </w:rPr>
        <w:t xml:space="preserve"> </w:t>
      </w:r>
      <w:r w:rsidRPr="00312CC7">
        <w:rPr>
          <w:rFonts w:cs="Arial"/>
          <w:szCs w:val="24"/>
        </w:rPr>
        <w:t>Docs,</w:t>
      </w:r>
      <w:r w:rsidR="0022783E">
        <w:rPr>
          <w:rFonts w:cs="Arial"/>
          <w:szCs w:val="24"/>
        </w:rPr>
        <w:t xml:space="preserve"> </w:t>
      </w:r>
      <w:r w:rsidRPr="00312CC7">
        <w:rPr>
          <w:rFonts w:cs="Arial"/>
          <w:szCs w:val="24"/>
        </w:rPr>
        <w:t>where</w:t>
      </w:r>
      <w:r w:rsidR="0022783E">
        <w:rPr>
          <w:rFonts w:cs="Arial"/>
          <w:szCs w:val="24"/>
        </w:rPr>
        <w:t xml:space="preserve"> </w:t>
      </w:r>
      <w:r w:rsidRPr="00312CC7">
        <w:rPr>
          <w:rFonts w:cs="Arial"/>
          <w:szCs w:val="24"/>
        </w:rPr>
        <w:t>they</w:t>
      </w:r>
      <w:r w:rsidR="0022783E">
        <w:rPr>
          <w:rFonts w:cs="Arial"/>
          <w:szCs w:val="24"/>
        </w:rPr>
        <w:t xml:space="preserve"> </w:t>
      </w:r>
      <w:r w:rsidRPr="00312CC7">
        <w:rPr>
          <w:rFonts w:cs="Arial"/>
          <w:szCs w:val="24"/>
        </w:rPr>
        <w:t>won’t</w:t>
      </w:r>
      <w:r w:rsidR="0022783E">
        <w:rPr>
          <w:rFonts w:cs="Arial"/>
          <w:szCs w:val="24"/>
        </w:rPr>
        <w:t xml:space="preserve"> </w:t>
      </w:r>
      <w:r w:rsidRPr="00312CC7">
        <w:rPr>
          <w:rFonts w:cs="Arial"/>
          <w:szCs w:val="24"/>
        </w:rPr>
        <w:t>lose</w:t>
      </w:r>
      <w:r w:rsidR="0022783E">
        <w:rPr>
          <w:rFonts w:cs="Arial"/>
          <w:szCs w:val="24"/>
        </w:rPr>
        <w:t xml:space="preserve"> </w:t>
      </w:r>
      <w:r w:rsidRPr="00312CC7">
        <w:rPr>
          <w:rFonts w:cs="Arial"/>
          <w:szCs w:val="24"/>
        </w:rPr>
        <w:t>the</w:t>
      </w:r>
      <w:r w:rsidR="0022783E">
        <w:rPr>
          <w:rFonts w:cs="Arial"/>
          <w:szCs w:val="24"/>
        </w:rPr>
        <w:t xml:space="preserve"> </w:t>
      </w:r>
      <w:r w:rsidRPr="00312CC7">
        <w:rPr>
          <w:rFonts w:cs="Arial"/>
          <w:szCs w:val="24"/>
        </w:rPr>
        <w:t>paper</w:t>
      </w:r>
      <w:r w:rsidR="0022783E">
        <w:rPr>
          <w:rFonts w:cs="Arial"/>
          <w:szCs w:val="24"/>
        </w:rPr>
        <w:t xml:space="preserve"> </w:t>
      </w:r>
      <w:r w:rsidRPr="00312CC7">
        <w:rPr>
          <w:rFonts w:cs="Arial"/>
          <w:szCs w:val="24"/>
        </w:rPr>
        <w:t>copy.</w:t>
      </w:r>
      <w:r w:rsidR="0022783E">
        <w:rPr>
          <w:rFonts w:cs="Arial"/>
          <w:szCs w:val="24"/>
        </w:rPr>
        <w:t xml:space="preserve"> </w:t>
      </w:r>
    </w:p>
    <w:p w14:paraId="1E9631E9" w14:textId="41C0DF5B" w:rsidR="00AD05E3" w:rsidRPr="000345FA" w:rsidRDefault="008909C6" w:rsidP="00D40421">
      <w:pPr>
        <w:pStyle w:val="ListParagraph"/>
        <w:numPr>
          <w:ilvl w:val="0"/>
          <w:numId w:val="1"/>
        </w:numPr>
        <w:ind w:left="1080" w:hanging="360"/>
        <w:rPr>
          <w:szCs w:val="24"/>
        </w:rPr>
      </w:pPr>
      <w:r>
        <w:rPr>
          <w:rStyle w:val="Hyperlink"/>
        </w:rPr>
        <w:t>C</w:t>
      </w:r>
      <w:hyperlink r:id="rId19" w:history="1">
        <w:r w:rsidR="00AD05E3" w:rsidRPr="00A41FE4">
          <w:rPr>
            <w:rStyle w:val="Hyperlink"/>
          </w:rPr>
          <w:t>onsidering</w:t>
        </w:r>
        <w:r w:rsidR="0022783E" w:rsidRPr="00A41FE4">
          <w:rPr>
            <w:rStyle w:val="Hyperlink"/>
          </w:rPr>
          <w:t xml:space="preserve"> </w:t>
        </w:r>
        <w:r w:rsidR="00AD05E3" w:rsidRPr="00A41FE4">
          <w:rPr>
            <w:rStyle w:val="Hyperlink"/>
          </w:rPr>
          <w:t>Labor</w:t>
        </w:r>
        <w:r w:rsidR="0022783E" w:rsidRPr="00A41FE4">
          <w:rPr>
            <w:rStyle w:val="Hyperlink"/>
          </w:rPr>
          <w:t xml:space="preserve"> </w:t>
        </w:r>
        <w:r w:rsidR="00AD05E3" w:rsidRPr="00A41FE4">
          <w:rPr>
            <w:rStyle w:val="Hyperlink"/>
          </w:rPr>
          <w:t>Market</w:t>
        </w:r>
        <w:r w:rsidR="0022783E" w:rsidRPr="00A41FE4">
          <w:rPr>
            <w:rStyle w:val="Hyperlink"/>
          </w:rPr>
          <w:t xml:space="preserve"> </w:t>
        </w:r>
        <w:r w:rsidR="00AD05E3" w:rsidRPr="00A41FE4">
          <w:rPr>
            <w:rStyle w:val="Hyperlink"/>
          </w:rPr>
          <w:t>Information</w:t>
        </w:r>
        <w:r w:rsidR="0022783E" w:rsidRPr="00A41FE4">
          <w:rPr>
            <w:rStyle w:val="Hyperlink"/>
          </w:rPr>
          <w:t xml:space="preserve"> </w:t>
        </w:r>
        <w:r w:rsidR="00AD05E3" w:rsidRPr="00A41FE4">
          <w:rPr>
            <w:rStyle w:val="Hyperlink"/>
          </w:rPr>
          <w:t>in</w:t>
        </w:r>
        <w:r w:rsidR="0022783E" w:rsidRPr="00A41FE4">
          <w:rPr>
            <w:rStyle w:val="Hyperlink"/>
          </w:rPr>
          <w:t xml:space="preserve"> </w:t>
        </w:r>
        <w:r w:rsidR="00AD05E3" w:rsidRPr="00A41FE4">
          <w:rPr>
            <w:rStyle w:val="Hyperlink"/>
          </w:rPr>
          <w:t>Your</w:t>
        </w:r>
        <w:r w:rsidR="0022783E" w:rsidRPr="00A41FE4">
          <w:rPr>
            <w:rStyle w:val="Hyperlink"/>
          </w:rPr>
          <w:t xml:space="preserve"> </w:t>
        </w:r>
        <w:r w:rsidR="00AD05E3" w:rsidRPr="00A41FE4">
          <w:rPr>
            <w:rStyle w:val="Hyperlink"/>
          </w:rPr>
          <w:t>Career</w:t>
        </w:r>
        <w:r w:rsidR="0022783E" w:rsidRPr="00A41FE4">
          <w:rPr>
            <w:rStyle w:val="Hyperlink"/>
          </w:rPr>
          <w:t xml:space="preserve"> </w:t>
        </w:r>
        <w:r w:rsidR="00AD05E3" w:rsidRPr="00A41FE4">
          <w:rPr>
            <w:rStyle w:val="Hyperlink"/>
          </w:rPr>
          <w:t>Choice</w:t>
        </w:r>
      </w:hyperlink>
      <w:r w:rsidR="0022783E" w:rsidRPr="008F1D97">
        <w:t xml:space="preserve"> </w:t>
      </w:r>
      <w:r w:rsidR="00D33836" w:rsidRPr="008F1D97">
        <w:t>–</w:t>
      </w:r>
      <w:r w:rsidR="0022783E" w:rsidRPr="008F1D97">
        <w:t xml:space="preserve"> </w:t>
      </w:r>
      <w:r w:rsidR="00D33836" w:rsidRPr="008F1D97">
        <w:t>In</w:t>
      </w:r>
      <w:r w:rsidR="00D33836">
        <w:rPr>
          <w:rFonts w:cs="Calibri"/>
          <w:szCs w:val="24"/>
        </w:rPr>
        <w:t>troduce</w:t>
      </w:r>
      <w:r w:rsidR="0022783E">
        <w:rPr>
          <w:rFonts w:cs="Calibri"/>
          <w:szCs w:val="24"/>
        </w:rPr>
        <w:t xml:space="preserve"> </w:t>
      </w:r>
      <w:r w:rsidR="00AD05E3" w:rsidRPr="000345FA">
        <w:rPr>
          <w:rFonts w:cs="Calibri"/>
          <w:szCs w:val="24"/>
        </w:rPr>
        <w:t>students</w:t>
      </w:r>
      <w:r w:rsidR="0022783E">
        <w:rPr>
          <w:rFonts w:cs="Calibri"/>
          <w:szCs w:val="24"/>
        </w:rPr>
        <w:t xml:space="preserve"> </w:t>
      </w:r>
      <w:r w:rsidR="00AD05E3" w:rsidRPr="000345FA">
        <w:rPr>
          <w:rFonts w:cs="Calibri"/>
          <w:szCs w:val="24"/>
        </w:rPr>
        <w:t>to</w:t>
      </w:r>
      <w:r w:rsidR="0022783E">
        <w:rPr>
          <w:rFonts w:cs="Calibri"/>
          <w:szCs w:val="24"/>
        </w:rPr>
        <w:t xml:space="preserve"> </w:t>
      </w:r>
      <w:r w:rsidR="00AD05E3" w:rsidRPr="000345FA">
        <w:rPr>
          <w:rFonts w:cs="Calibri"/>
          <w:szCs w:val="24"/>
        </w:rPr>
        <w:t>using</w:t>
      </w:r>
      <w:r w:rsidR="0022783E">
        <w:rPr>
          <w:rFonts w:cs="Calibri"/>
          <w:szCs w:val="24"/>
        </w:rPr>
        <w:t xml:space="preserve"> </w:t>
      </w:r>
      <w:r w:rsidR="00AD05E3" w:rsidRPr="000345FA">
        <w:rPr>
          <w:rFonts w:cs="Calibri"/>
          <w:szCs w:val="24"/>
        </w:rPr>
        <w:t>labor</w:t>
      </w:r>
      <w:r w:rsidR="0022783E">
        <w:rPr>
          <w:rFonts w:cs="Calibri"/>
          <w:szCs w:val="24"/>
        </w:rPr>
        <w:t xml:space="preserve"> </w:t>
      </w:r>
      <w:r w:rsidR="00AD05E3" w:rsidRPr="000345FA">
        <w:rPr>
          <w:rFonts w:cs="Calibri"/>
          <w:szCs w:val="24"/>
        </w:rPr>
        <w:t>market</w:t>
      </w:r>
      <w:r w:rsidR="0022783E">
        <w:rPr>
          <w:rFonts w:cs="Calibri"/>
          <w:szCs w:val="24"/>
        </w:rPr>
        <w:t xml:space="preserve"> </w:t>
      </w:r>
      <w:r w:rsidR="00AD05E3" w:rsidRPr="000345FA">
        <w:rPr>
          <w:rFonts w:cs="Calibri"/>
          <w:szCs w:val="24"/>
        </w:rPr>
        <w:t>information</w:t>
      </w:r>
      <w:r w:rsidR="0022783E">
        <w:rPr>
          <w:rFonts w:cs="Calibri"/>
          <w:szCs w:val="24"/>
        </w:rPr>
        <w:t xml:space="preserve"> </w:t>
      </w:r>
      <w:r w:rsidR="00AD05E3" w:rsidRPr="000345FA">
        <w:rPr>
          <w:rFonts w:cs="Calibri"/>
          <w:szCs w:val="24"/>
        </w:rPr>
        <w:t>to</w:t>
      </w:r>
      <w:r w:rsidR="0022783E">
        <w:rPr>
          <w:rFonts w:cs="Calibri"/>
          <w:szCs w:val="24"/>
        </w:rPr>
        <w:t xml:space="preserve"> </w:t>
      </w:r>
      <w:r w:rsidR="00AD05E3" w:rsidRPr="000345FA">
        <w:rPr>
          <w:rFonts w:cs="Calibri"/>
          <w:szCs w:val="24"/>
        </w:rPr>
        <w:t>inform</w:t>
      </w:r>
      <w:r w:rsidR="0022783E">
        <w:rPr>
          <w:rFonts w:cs="Calibri"/>
          <w:szCs w:val="24"/>
        </w:rPr>
        <w:t xml:space="preserve"> </w:t>
      </w:r>
      <w:r w:rsidR="00AD05E3" w:rsidRPr="000345FA">
        <w:rPr>
          <w:rFonts w:cs="Calibri"/>
          <w:szCs w:val="24"/>
        </w:rPr>
        <w:t>career</w:t>
      </w:r>
      <w:r w:rsidR="0022783E">
        <w:rPr>
          <w:rFonts w:cs="Calibri"/>
          <w:szCs w:val="24"/>
        </w:rPr>
        <w:t xml:space="preserve"> </w:t>
      </w:r>
      <w:r w:rsidR="00AD05E3" w:rsidRPr="000345FA">
        <w:rPr>
          <w:rFonts w:cs="Calibri"/>
          <w:szCs w:val="24"/>
        </w:rPr>
        <w:t>goals.</w:t>
      </w:r>
      <w:r w:rsidR="0022783E">
        <w:rPr>
          <w:rFonts w:cs="Calibri"/>
          <w:szCs w:val="24"/>
        </w:rPr>
        <w:t xml:space="preserve"> </w:t>
      </w:r>
      <w:r w:rsidR="00AD05E3" w:rsidRPr="000345FA">
        <w:rPr>
          <w:rFonts w:cs="Calibri"/>
          <w:szCs w:val="24"/>
        </w:rPr>
        <w:t>Provide</w:t>
      </w:r>
      <w:r w:rsidR="0022783E">
        <w:rPr>
          <w:rFonts w:cs="Calibri"/>
          <w:szCs w:val="24"/>
        </w:rPr>
        <w:t xml:space="preserve"> </w:t>
      </w:r>
      <w:r w:rsidR="00AD05E3" w:rsidRPr="000345FA">
        <w:rPr>
          <w:rFonts w:cs="Calibri"/>
          <w:szCs w:val="24"/>
        </w:rPr>
        <w:t>an</w:t>
      </w:r>
      <w:r w:rsidR="0022783E">
        <w:rPr>
          <w:rFonts w:cs="Calibri"/>
          <w:szCs w:val="24"/>
        </w:rPr>
        <w:t xml:space="preserve"> </w:t>
      </w:r>
      <w:r w:rsidR="00AD05E3" w:rsidRPr="000345FA">
        <w:rPr>
          <w:rFonts w:cs="Calibri"/>
          <w:szCs w:val="24"/>
        </w:rPr>
        <w:t>opportunity</w:t>
      </w:r>
      <w:r w:rsidR="0022783E">
        <w:rPr>
          <w:rFonts w:cs="Calibri"/>
          <w:szCs w:val="24"/>
        </w:rPr>
        <w:t xml:space="preserve"> </w:t>
      </w:r>
      <w:r w:rsidR="00AD05E3" w:rsidRPr="000345FA">
        <w:rPr>
          <w:rFonts w:cs="Calibri"/>
          <w:szCs w:val="24"/>
        </w:rPr>
        <w:t>for</w:t>
      </w:r>
      <w:r w:rsidR="0022783E">
        <w:rPr>
          <w:rFonts w:cs="Calibri"/>
          <w:szCs w:val="24"/>
        </w:rPr>
        <w:t xml:space="preserve"> </w:t>
      </w:r>
      <w:r w:rsidR="00AD05E3" w:rsidRPr="000345FA">
        <w:rPr>
          <w:rFonts w:cs="Calibri"/>
          <w:szCs w:val="24"/>
        </w:rPr>
        <w:t>discussion.</w:t>
      </w:r>
    </w:p>
    <w:p w14:paraId="1E9631EB" w14:textId="621BF042" w:rsidR="00AD05E3" w:rsidRPr="000345FA" w:rsidRDefault="00FD6F75" w:rsidP="00D40421">
      <w:pPr>
        <w:pStyle w:val="ListParagraph"/>
        <w:numPr>
          <w:ilvl w:val="0"/>
          <w:numId w:val="1"/>
        </w:numPr>
        <w:ind w:left="1080" w:hanging="360"/>
        <w:rPr>
          <w:szCs w:val="24"/>
        </w:rPr>
      </w:pPr>
      <w:hyperlink r:id="rId20" w:history="1">
        <w:r w:rsidR="00AD05E3" w:rsidRPr="008F1D97">
          <w:rPr>
            <w:rStyle w:val="Hyperlink"/>
          </w:rPr>
          <w:t>No</w:t>
        </w:r>
        <w:r w:rsidR="0022783E" w:rsidRPr="008F1D97">
          <w:rPr>
            <w:rStyle w:val="Hyperlink"/>
          </w:rPr>
          <w:t xml:space="preserve"> </w:t>
        </w:r>
        <w:r w:rsidR="00AD05E3" w:rsidRPr="008F1D97">
          <w:rPr>
            <w:rStyle w:val="Hyperlink"/>
          </w:rPr>
          <w:t>One</w:t>
        </w:r>
        <w:r w:rsidR="0022783E" w:rsidRPr="008F1D97">
          <w:rPr>
            <w:rStyle w:val="Hyperlink"/>
          </w:rPr>
          <w:t xml:space="preserve"> </w:t>
        </w:r>
        <w:r w:rsidR="00AD05E3" w:rsidRPr="008F1D97">
          <w:rPr>
            <w:rStyle w:val="Hyperlink"/>
          </w:rPr>
          <w:t>Does</w:t>
        </w:r>
        <w:r w:rsidR="0022783E" w:rsidRPr="008F1D97">
          <w:rPr>
            <w:rStyle w:val="Hyperlink"/>
          </w:rPr>
          <w:t xml:space="preserve"> </w:t>
        </w:r>
        <w:r w:rsidR="00AD05E3" w:rsidRPr="008F1D97">
          <w:rPr>
            <w:rStyle w:val="Hyperlink"/>
          </w:rPr>
          <w:t>It</w:t>
        </w:r>
        <w:r w:rsidR="0022783E" w:rsidRPr="008F1D97">
          <w:rPr>
            <w:rStyle w:val="Hyperlink"/>
          </w:rPr>
          <w:t xml:space="preserve"> </w:t>
        </w:r>
        <w:r w:rsidR="00AD05E3" w:rsidRPr="008F1D97">
          <w:rPr>
            <w:rStyle w:val="Hyperlink"/>
          </w:rPr>
          <w:t>on</w:t>
        </w:r>
        <w:r w:rsidR="0022783E" w:rsidRPr="008F1D97">
          <w:rPr>
            <w:rStyle w:val="Hyperlink"/>
          </w:rPr>
          <w:t xml:space="preserve"> </w:t>
        </w:r>
        <w:r w:rsidR="00AD05E3" w:rsidRPr="008F1D97">
          <w:rPr>
            <w:rStyle w:val="Hyperlink"/>
          </w:rPr>
          <w:t>Their</w:t>
        </w:r>
        <w:r w:rsidR="0022783E" w:rsidRPr="008F1D97">
          <w:rPr>
            <w:rStyle w:val="Hyperlink"/>
          </w:rPr>
          <w:t xml:space="preserve"> </w:t>
        </w:r>
        <w:r w:rsidR="00AD05E3" w:rsidRPr="008F1D97">
          <w:rPr>
            <w:rStyle w:val="Hyperlink"/>
          </w:rPr>
          <w:t>Own</w:t>
        </w:r>
      </w:hyperlink>
      <w:r w:rsidR="0022783E" w:rsidRPr="008F1D97">
        <w:t xml:space="preserve"> </w:t>
      </w:r>
      <w:r w:rsidR="00AD05E3" w:rsidRPr="008F1D97">
        <w:t>–</w:t>
      </w:r>
      <w:r w:rsidR="0022783E" w:rsidRPr="008F1D97">
        <w:t xml:space="preserve"> </w:t>
      </w:r>
      <w:r w:rsidR="00AD05E3" w:rsidRPr="008F1D97">
        <w:t>an</w:t>
      </w:r>
      <w:r w:rsidR="0022783E" w:rsidRPr="008F1D97">
        <w:t xml:space="preserve"> </w:t>
      </w:r>
      <w:r w:rsidR="00AD05E3" w:rsidRPr="000345FA">
        <w:rPr>
          <w:rFonts w:cs="Calibri"/>
          <w:szCs w:val="24"/>
        </w:rPr>
        <w:t>activity</w:t>
      </w:r>
      <w:r w:rsidR="0022783E">
        <w:rPr>
          <w:rFonts w:cs="Calibri"/>
          <w:szCs w:val="24"/>
        </w:rPr>
        <w:t xml:space="preserve"> </w:t>
      </w:r>
      <w:r w:rsidR="00AD05E3" w:rsidRPr="000345FA">
        <w:rPr>
          <w:rFonts w:cs="Calibri"/>
          <w:szCs w:val="24"/>
        </w:rPr>
        <w:t>to</w:t>
      </w:r>
      <w:r w:rsidR="0022783E">
        <w:rPr>
          <w:rFonts w:cs="Calibri"/>
          <w:szCs w:val="24"/>
        </w:rPr>
        <w:t xml:space="preserve"> </w:t>
      </w:r>
      <w:r w:rsidR="00AD05E3" w:rsidRPr="000345FA">
        <w:rPr>
          <w:rFonts w:cs="Calibri"/>
          <w:szCs w:val="24"/>
        </w:rPr>
        <w:t>support</w:t>
      </w:r>
      <w:r w:rsidR="0022783E">
        <w:rPr>
          <w:rFonts w:cs="Calibri"/>
          <w:szCs w:val="24"/>
        </w:rPr>
        <w:t xml:space="preserve"> </w:t>
      </w:r>
      <w:r w:rsidR="00AD05E3" w:rsidRPr="000345FA">
        <w:rPr>
          <w:rFonts w:cs="Calibri"/>
          <w:szCs w:val="24"/>
        </w:rPr>
        <w:t>students</w:t>
      </w:r>
      <w:r w:rsidR="0022783E">
        <w:rPr>
          <w:rFonts w:cs="Calibri"/>
          <w:szCs w:val="24"/>
        </w:rPr>
        <w:t xml:space="preserve"> </w:t>
      </w:r>
      <w:r w:rsidR="00AD05E3" w:rsidRPr="000345FA">
        <w:rPr>
          <w:rFonts w:cs="Calibri"/>
          <w:szCs w:val="24"/>
        </w:rPr>
        <w:t>in</w:t>
      </w:r>
      <w:r w:rsidR="0022783E">
        <w:rPr>
          <w:rFonts w:cs="Calibri"/>
          <w:szCs w:val="24"/>
        </w:rPr>
        <w:t xml:space="preserve"> </w:t>
      </w:r>
      <w:r w:rsidR="00AD05E3" w:rsidRPr="000345FA">
        <w:rPr>
          <w:rFonts w:cs="Calibri"/>
          <w:szCs w:val="24"/>
        </w:rPr>
        <w:t>making</w:t>
      </w:r>
      <w:r w:rsidR="0022783E">
        <w:rPr>
          <w:rFonts w:cs="Calibri"/>
          <w:szCs w:val="24"/>
        </w:rPr>
        <w:t xml:space="preserve"> </w:t>
      </w:r>
      <w:r w:rsidR="00AD05E3" w:rsidRPr="000345FA">
        <w:rPr>
          <w:rFonts w:cs="Calibri"/>
          <w:szCs w:val="24"/>
        </w:rPr>
        <w:t>informed</w:t>
      </w:r>
      <w:r w:rsidR="0022783E">
        <w:rPr>
          <w:rFonts w:cs="Calibri"/>
          <w:szCs w:val="24"/>
        </w:rPr>
        <w:t xml:space="preserve"> </w:t>
      </w:r>
      <w:r w:rsidR="00AD05E3" w:rsidRPr="000345FA">
        <w:rPr>
          <w:rFonts w:cs="Calibri"/>
          <w:szCs w:val="24"/>
        </w:rPr>
        <w:t>decisions.</w:t>
      </w:r>
    </w:p>
    <w:p w14:paraId="1E9631EF" w14:textId="38FC81DE" w:rsidR="00AD05E3" w:rsidRPr="000345FA" w:rsidRDefault="00D33836" w:rsidP="00D40421">
      <w:pPr>
        <w:pStyle w:val="ListParagraph"/>
        <w:numPr>
          <w:ilvl w:val="0"/>
          <w:numId w:val="1"/>
        </w:numPr>
        <w:ind w:left="1080" w:hanging="360"/>
        <w:rPr>
          <w:szCs w:val="24"/>
        </w:rPr>
      </w:pPr>
      <w:r>
        <w:rPr>
          <w:szCs w:val="24"/>
        </w:rPr>
        <w:lastRenderedPageBreak/>
        <w:t>Incorporate</w:t>
      </w:r>
      <w:r w:rsidR="0022783E">
        <w:t xml:space="preserve"> </w:t>
      </w:r>
      <w:r w:rsidRPr="00832D1C">
        <w:t>the</w:t>
      </w:r>
      <w:r w:rsidR="0022783E">
        <w:t xml:space="preserve"> </w:t>
      </w:r>
      <w:hyperlink r:id="rId21" w:history="1">
        <w:r w:rsidR="00AD05E3" w:rsidRPr="00832D1C">
          <w:rPr>
            <w:rStyle w:val="Hyperlink"/>
          </w:rPr>
          <w:t>Guided</w:t>
        </w:r>
        <w:r w:rsidR="0022783E">
          <w:rPr>
            <w:rStyle w:val="Hyperlink"/>
          </w:rPr>
          <w:t xml:space="preserve"> </w:t>
        </w:r>
        <w:r w:rsidRPr="00832D1C">
          <w:rPr>
            <w:rStyle w:val="Hyperlink"/>
          </w:rPr>
          <w:t>Group</w:t>
        </w:r>
        <w:r w:rsidR="0022783E">
          <w:rPr>
            <w:rStyle w:val="Hyperlink"/>
          </w:rPr>
          <w:t xml:space="preserve"> </w:t>
        </w:r>
        <w:r w:rsidRPr="00832D1C">
          <w:rPr>
            <w:rStyle w:val="Hyperlink"/>
          </w:rPr>
          <w:t>Discovery</w:t>
        </w:r>
        <w:r w:rsidR="0022783E">
          <w:rPr>
            <w:rStyle w:val="Hyperlink"/>
          </w:rPr>
          <w:t xml:space="preserve"> </w:t>
        </w:r>
        <w:r w:rsidR="00BC7088">
          <w:rPr>
            <w:rStyle w:val="Hyperlink"/>
          </w:rPr>
          <w:t>G</w:t>
        </w:r>
        <w:r w:rsidR="00AD05E3" w:rsidRPr="00832D1C">
          <w:rPr>
            <w:rStyle w:val="Hyperlink"/>
          </w:rPr>
          <w:t>uide</w:t>
        </w:r>
      </w:hyperlink>
      <w:r w:rsidR="0022783E">
        <w:t xml:space="preserve"> </w:t>
      </w:r>
      <w:r w:rsidR="00AD05E3" w:rsidRPr="00832D1C">
        <w:t>into</w:t>
      </w:r>
      <w:r w:rsidR="0022783E">
        <w:t xml:space="preserve"> </w:t>
      </w:r>
      <w:r w:rsidR="00AD05E3" w:rsidRPr="00832D1C">
        <w:t>y</w:t>
      </w:r>
      <w:r w:rsidR="00AD05E3" w:rsidRPr="000345FA">
        <w:rPr>
          <w:szCs w:val="24"/>
        </w:rPr>
        <w:t>our</w:t>
      </w:r>
      <w:r w:rsidR="0022783E">
        <w:rPr>
          <w:szCs w:val="24"/>
        </w:rPr>
        <w:t xml:space="preserve"> </w:t>
      </w:r>
      <w:r w:rsidR="00AD05E3" w:rsidRPr="000345FA">
        <w:rPr>
          <w:szCs w:val="24"/>
        </w:rPr>
        <w:t>work</w:t>
      </w:r>
      <w:r w:rsidR="0022783E">
        <w:rPr>
          <w:szCs w:val="24"/>
        </w:rPr>
        <w:t xml:space="preserve"> </w:t>
      </w:r>
      <w:r w:rsidR="00AD05E3" w:rsidRPr="000345FA">
        <w:rPr>
          <w:szCs w:val="24"/>
        </w:rPr>
        <w:t>with</w:t>
      </w:r>
      <w:r w:rsidR="0022783E">
        <w:rPr>
          <w:szCs w:val="24"/>
        </w:rPr>
        <w:t xml:space="preserve"> </w:t>
      </w:r>
      <w:r w:rsidR="00AD05E3" w:rsidRPr="000345FA">
        <w:rPr>
          <w:szCs w:val="24"/>
        </w:rPr>
        <w:t>students</w:t>
      </w:r>
      <w:r w:rsidR="0022783E">
        <w:rPr>
          <w:szCs w:val="24"/>
        </w:rPr>
        <w:t xml:space="preserve"> </w:t>
      </w:r>
      <w:r w:rsidR="00AD05E3" w:rsidRPr="000345FA">
        <w:rPr>
          <w:szCs w:val="24"/>
        </w:rPr>
        <w:t>with</w:t>
      </w:r>
      <w:r w:rsidR="0022783E">
        <w:rPr>
          <w:szCs w:val="24"/>
        </w:rPr>
        <w:t xml:space="preserve"> </w:t>
      </w:r>
      <w:r w:rsidR="00AD05E3" w:rsidRPr="000345FA">
        <w:rPr>
          <w:szCs w:val="24"/>
        </w:rPr>
        <w:t>significant</w:t>
      </w:r>
      <w:r w:rsidR="0022783E">
        <w:rPr>
          <w:szCs w:val="24"/>
        </w:rPr>
        <w:t xml:space="preserve"> </w:t>
      </w:r>
      <w:r w:rsidR="00AD05E3" w:rsidRPr="000345FA">
        <w:rPr>
          <w:szCs w:val="24"/>
        </w:rPr>
        <w:t>barriers</w:t>
      </w:r>
      <w:r w:rsidR="0022783E">
        <w:rPr>
          <w:szCs w:val="24"/>
        </w:rPr>
        <w:t xml:space="preserve"> </w:t>
      </w:r>
      <w:r w:rsidR="00AD05E3" w:rsidRPr="000345FA">
        <w:rPr>
          <w:szCs w:val="24"/>
        </w:rPr>
        <w:t>to</w:t>
      </w:r>
      <w:r w:rsidR="0022783E">
        <w:rPr>
          <w:szCs w:val="24"/>
        </w:rPr>
        <w:t xml:space="preserve"> </w:t>
      </w:r>
      <w:r w:rsidR="00AD05E3" w:rsidRPr="000345FA">
        <w:rPr>
          <w:szCs w:val="24"/>
        </w:rPr>
        <w:t>employment</w:t>
      </w:r>
      <w:r>
        <w:rPr>
          <w:szCs w:val="24"/>
        </w:rPr>
        <w:t>.</w:t>
      </w:r>
    </w:p>
    <w:p w14:paraId="1E9631F0" w14:textId="1915AA68" w:rsidR="00AD05E3" w:rsidRPr="000345FA" w:rsidRDefault="00AD05E3" w:rsidP="00D40421">
      <w:pPr>
        <w:pStyle w:val="ListParagraph"/>
        <w:numPr>
          <w:ilvl w:val="0"/>
          <w:numId w:val="1"/>
        </w:numPr>
        <w:ind w:left="1080" w:hanging="360"/>
        <w:rPr>
          <w:szCs w:val="24"/>
        </w:rPr>
      </w:pPr>
      <w:r w:rsidRPr="000345FA">
        <w:rPr>
          <w:szCs w:val="24"/>
        </w:rPr>
        <w:t>Assist</w:t>
      </w:r>
      <w:r w:rsidR="0022783E">
        <w:rPr>
          <w:szCs w:val="24"/>
        </w:rPr>
        <w:t xml:space="preserve"> </w:t>
      </w:r>
      <w:r w:rsidRPr="000345FA">
        <w:rPr>
          <w:szCs w:val="24"/>
        </w:rPr>
        <w:t>your</w:t>
      </w:r>
      <w:r w:rsidR="0022783E">
        <w:rPr>
          <w:szCs w:val="24"/>
        </w:rPr>
        <w:t xml:space="preserve"> </w:t>
      </w:r>
      <w:r w:rsidR="00B80D38">
        <w:rPr>
          <w:szCs w:val="24"/>
        </w:rPr>
        <w:t>student</w:t>
      </w:r>
      <w:r w:rsidR="0022783E">
        <w:rPr>
          <w:szCs w:val="24"/>
        </w:rPr>
        <w:t xml:space="preserve"> </w:t>
      </w:r>
      <w:r w:rsidR="00B80D38">
        <w:rPr>
          <w:szCs w:val="24"/>
        </w:rPr>
        <w:t>in</w:t>
      </w:r>
      <w:r w:rsidR="0022783E">
        <w:rPr>
          <w:szCs w:val="24"/>
        </w:rPr>
        <w:t xml:space="preserve"> </w:t>
      </w:r>
      <w:r w:rsidRPr="000345FA">
        <w:rPr>
          <w:szCs w:val="24"/>
        </w:rPr>
        <w:t>review</w:t>
      </w:r>
      <w:r w:rsidR="00B80D38">
        <w:rPr>
          <w:szCs w:val="24"/>
        </w:rPr>
        <w:t>ing</w:t>
      </w:r>
      <w:r w:rsidR="0022783E">
        <w:rPr>
          <w:szCs w:val="24"/>
        </w:rPr>
        <w:t xml:space="preserve"> </w:t>
      </w:r>
      <w:r w:rsidRPr="000345FA">
        <w:rPr>
          <w:szCs w:val="24"/>
        </w:rPr>
        <w:t>career</w:t>
      </w:r>
      <w:r w:rsidR="0022783E">
        <w:rPr>
          <w:szCs w:val="24"/>
        </w:rPr>
        <w:t xml:space="preserve"> </w:t>
      </w:r>
      <w:r w:rsidRPr="000345FA">
        <w:rPr>
          <w:szCs w:val="24"/>
        </w:rPr>
        <w:t>choice</w:t>
      </w:r>
      <w:r w:rsidR="0022783E">
        <w:rPr>
          <w:szCs w:val="24"/>
        </w:rPr>
        <w:t xml:space="preserve"> </w:t>
      </w:r>
      <w:r w:rsidRPr="000345FA">
        <w:rPr>
          <w:szCs w:val="24"/>
        </w:rPr>
        <w:t>websites.</w:t>
      </w:r>
    </w:p>
    <w:p w14:paraId="1E9631F2" w14:textId="77777777" w:rsidR="00D33836" w:rsidRDefault="00AD05E3" w:rsidP="00D40421">
      <w:pPr>
        <w:pStyle w:val="ListParagraph"/>
        <w:numPr>
          <w:ilvl w:val="0"/>
          <w:numId w:val="1"/>
        </w:numPr>
        <w:ind w:left="1080" w:hanging="360"/>
        <w:rPr>
          <w:szCs w:val="24"/>
        </w:rPr>
      </w:pPr>
      <w:r w:rsidRPr="000345FA">
        <w:rPr>
          <w:szCs w:val="24"/>
        </w:rPr>
        <w:t>Assist</w:t>
      </w:r>
      <w:r w:rsidR="0022783E">
        <w:rPr>
          <w:szCs w:val="24"/>
        </w:rPr>
        <w:t xml:space="preserve"> </w:t>
      </w:r>
      <w:r w:rsidRPr="000345FA">
        <w:rPr>
          <w:szCs w:val="24"/>
        </w:rPr>
        <w:t>your</w:t>
      </w:r>
      <w:r w:rsidR="0022783E">
        <w:rPr>
          <w:szCs w:val="24"/>
        </w:rPr>
        <w:t xml:space="preserve"> </w:t>
      </w:r>
      <w:r w:rsidRPr="000345FA">
        <w:rPr>
          <w:szCs w:val="24"/>
        </w:rPr>
        <w:t>student</w:t>
      </w:r>
      <w:r w:rsidR="0022783E">
        <w:rPr>
          <w:szCs w:val="24"/>
        </w:rPr>
        <w:t xml:space="preserve"> </w:t>
      </w:r>
      <w:r w:rsidRPr="000345FA">
        <w:rPr>
          <w:szCs w:val="24"/>
        </w:rPr>
        <w:t>to</w:t>
      </w:r>
      <w:r w:rsidR="0022783E">
        <w:rPr>
          <w:szCs w:val="24"/>
        </w:rPr>
        <w:t xml:space="preserve"> </w:t>
      </w:r>
      <w:r w:rsidRPr="000345FA">
        <w:rPr>
          <w:szCs w:val="24"/>
        </w:rPr>
        <w:t>learn</w:t>
      </w:r>
      <w:r w:rsidR="0022783E">
        <w:rPr>
          <w:szCs w:val="24"/>
        </w:rPr>
        <w:t xml:space="preserve"> </w:t>
      </w:r>
      <w:r w:rsidRPr="000345FA">
        <w:rPr>
          <w:szCs w:val="24"/>
        </w:rPr>
        <w:t>about</w:t>
      </w:r>
      <w:r w:rsidR="0022783E">
        <w:rPr>
          <w:szCs w:val="24"/>
        </w:rPr>
        <w:t xml:space="preserve"> </w:t>
      </w:r>
      <w:r w:rsidRPr="000345FA">
        <w:rPr>
          <w:szCs w:val="24"/>
        </w:rPr>
        <w:t>skills</w:t>
      </w:r>
      <w:r w:rsidR="0022783E">
        <w:rPr>
          <w:szCs w:val="24"/>
        </w:rPr>
        <w:t xml:space="preserve"> </w:t>
      </w:r>
      <w:r w:rsidRPr="000345FA">
        <w:rPr>
          <w:szCs w:val="24"/>
        </w:rPr>
        <w:t>and</w:t>
      </w:r>
      <w:r w:rsidR="0022783E">
        <w:rPr>
          <w:szCs w:val="24"/>
        </w:rPr>
        <w:t xml:space="preserve"> </w:t>
      </w:r>
      <w:r w:rsidRPr="000345FA">
        <w:rPr>
          <w:szCs w:val="24"/>
        </w:rPr>
        <w:t>qualities</w:t>
      </w:r>
      <w:r w:rsidR="0022783E">
        <w:rPr>
          <w:szCs w:val="24"/>
        </w:rPr>
        <w:t xml:space="preserve"> </w:t>
      </w:r>
      <w:r w:rsidRPr="000345FA">
        <w:rPr>
          <w:szCs w:val="24"/>
        </w:rPr>
        <w:t>needed</w:t>
      </w:r>
      <w:r w:rsidR="0022783E">
        <w:rPr>
          <w:szCs w:val="24"/>
        </w:rPr>
        <w:t xml:space="preserve"> </w:t>
      </w:r>
      <w:r w:rsidRPr="000345FA">
        <w:rPr>
          <w:szCs w:val="24"/>
        </w:rPr>
        <w:t>to</w:t>
      </w:r>
      <w:r w:rsidR="0022783E">
        <w:rPr>
          <w:szCs w:val="24"/>
        </w:rPr>
        <w:t xml:space="preserve"> </w:t>
      </w:r>
      <w:r w:rsidRPr="000345FA">
        <w:rPr>
          <w:szCs w:val="24"/>
        </w:rPr>
        <w:t>be</w:t>
      </w:r>
      <w:r w:rsidR="0022783E">
        <w:rPr>
          <w:szCs w:val="24"/>
        </w:rPr>
        <w:t xml:space="preserve"> </w:t>
      </w:r>
      <w:r w:rsidRPr="000345FA">
        <w:rPr>
          <w:szCs w:val="24"/>
        </w:rPr>
        <w:t>successful</w:t>
      </w:r>
      <w:r w:rsidR="0022783E">
        <w:rPr>
          <w:szCs w:val="24"/>
        </w:rPr>
        <w:t xml:space="preserve"> </w:t>
      </w:r>
      <w:r w:rsidRPr="000345FA">
        <w:rPr>
          <w:szCs w:val="24"/>
        </w:rPr>
        <w:t>in</w:t>
      </w:r>
      <w:r w:rsidR="0022783E">
        <w:rPr>
          <w:szCs w:val="24"/>
        </w:rPr>
        <w:t xml:space="preserve"> </w:t>
      </w:r>
      <w:r w:rsidRPr="000345FA">
        <w:rPr>
          <w:szCs w:val="24"/>
        </w:rPr>
        <w:t>various</w:t>
      </w:r>
      <w:r w:rsidR="0022783E">
        <w:rPr>
          <w:szCs w:val="24"/>
        </w:rPr>
        <w:t xml:space="preserve"> </w:t>
      </w:r>
      <w:r w:rsidRPr="000345FA">
        <w:rPr>
          <w:szCs w:val="24"/>
        </w:rPr>
        <w:t>career</w:t>
      </w:r>
      <w:r w:rsidR="0022783E">
        <w:rPr>
          <w:szCs w:val="24"/>
        </w:rPr>
        <w:t xml:space="preserve"> </w:t>
      </w:r>
      <w:r w:rsidRPr="000345FA">
        <w:rPr>
          <w:szCs w:val="24"/>
        </w:rPr>
        <w:t>fields.</w:t>
      </w:r>
    </w:p>
    <w:p w14:paraId="1E9631F3" w14:textId="77777777" w:rsidR="00D33836" w:rsidRPr="00D33836" w:rsidRDefault="008B2FE6" w:rsidP="00D40421">
      <w:pPr>
        <w:pStyle w:val="ListParagraph"/>
        <w:numPr>
          <w:ilvl w:val="0"/>
          <w:numId w:val="1"/>
        </w:numPr>
        <w:ind w:left="1080" w:hanging="360"/>
        <w:rPr>
          <w:szCs w:val="24"/>
        </w:rPr>
      </w:pPr>
      <w:r w:rsidRPr="00D33836">
        <w:rPr>
          <w:rFonts w:cs="Arial"/>
          <w:color w:val="000000"/>
          <w:szCs w:val="24"/>
        </w:rPr>
        <w:t>Access</w:t>
      </w:r>
      <w:r w:rsidR="0022783E">
        <w:rPr>
          <w:rFonts w:cs="Arial"/>
          <w:color w:val="000000"/>
          <w:szCs w:val="24"/>
        </w:rPr>
        <w:t xml:space="preserve"> </w:t>
      </w:r>
      <w:r w:rsidRPr="00D33836">
        <w:rPr>
          <w:rFonts w:cs="Arial"/>
          <w:color w:val="000000"/>
          <w:szCs w:val="24"/>
        </w:rPr>
        <w:t>websites</w:t>
      </w:r>
      <w:r w:rsidR="0022783E">
        <w:rPr>
          <w:rFonts w:cs="Arial"/>
          <w:color w:val="000000"/>
          <w:szCs w:val="24"/>
        </w:rPr>
        <w:t xml:space="preserve"> </w:t>
      </w:r>
      <w:r w:rsidRPr="00D33836">
        <w:rPr>
          <w:rFonts w:cs="Arial"/>
          <w:color w:val="000000"/>
          <w:szCs w:val="24"/>
        </w:rPr>
        <w:t>and</w:t>
      </w:r>
      <w:r w:rsidR="0022783E">
        <w:rPr>
          <w:rFonts w:cs="Arial"/>
          <w:color w:val="000000"/>
          <w:szCs w:val="24"/>
        </w:rPr>
        <w:t xml:space="preserve"> </w:t>
      </w:r>
      <w:r w:rsidRPr="00D33836">
        <w:rPr>
          <w:rFonts w:cs="Arial"/>
          <w:color w:val="000000"/>
          <w:szCs w:val="24"/>
        </w:rPr>
        <w:t>print</w:t>
      </w:r>
      <w:r w:rsidR="0022783E">
        <w:rPr>
          <w:rFonts w:cs="Arial"/>
          <w:color w:val="000000"/>
          <w:szCs w:val="24"/>
        </w:rPr>
        <w:t xml:space="preserve"> </w:t>
      </w:r>
      <w:r w:rsidRPr="00D33836">
        <w:rPr>
          <w:rFonts w:cs="Arial"/>
          <w:color w:val="000000"/>
          <w:szCs w:val="24"/>
        </w:rPr>
        <w:t>information</w:t>
      </w:r>
      <w:r w:rsidR="0022783E">
        <w:rPr>
          <w:rFonts w:cs="Arial"/>
          <w:color w:val="000000"/>
          <w:szCs w:val="24"/>
        </w:rPr>
        <w:t xml:space="preserve"> </w:t>
      </w:r>
      <w:r w:rsidRPr="00D33836">
        <w:rPr>
          <w:rFonts w:cs="Arial"/>
          <w:color w:val="000000"/>
          <w:szCs w:val="24"/>
        </w:rPr>
        <w:t>offering</w:t>
      </w:r>
      <w:r w:rsidR="0022783E">
        <w:rPr>
          <w:rFonts w:cs="Arial"/>
          <w:color w:val="000000"/>
          <w:szCs w:val="24"/>
        </w:rPr>
        <w:t xml:space="preserve"> </w:t>
      </w:r>
      <w:r w:rsidRPr="00D33836">
        <w:rPr>
          <w:rFonts w:cs="Arial"/>
          <w:color w:val="000000"/>
          <w:szCs w:val="24"/>
        </w:rPr>
        <w:t>self-assessments,</w:t>
      </w:r>
      <w:r w:rsidR="0022783E">
        <w:rPr>
          <w:rFonts w:cs="Arial"/>
          <w:color w:val="000000"/>
          <w:szCs w:val="24"/>
        </w:rPr>
        <w:t xml:space="preserve"> </w:t>
      </w:r>
      <w:r w:rsidRPr="00D33836">
        <w:rPr>
          <w:rFonts w:cs="Arial"/>
          <w:color w:val="000000"/>
          <w:szCs w:val="24"/>
        </w:rPr>
        <w:t>career</w:t>
      </w:r>
      <w:r w:rsidR="0022783E">
        <w:rPr>
          <w:rFonts w:cs="Arial"/>
          <w:color w:val="000000"/>
          <w:szCs w:val="24"/>
        </w:rPr>
        <w:t xml:space="preserve"> </w:t>
      </w:r>
      <w:r w:rsidRPr="00D33836">
        <w:rPr>
          <w:rFonts w:cs="Arial"/>
          <w:color w:val="000000"/>
          <w:szCs w:val="24"/>
        </w:rPr>
        <w:t>information,</w:t>
      </w:r>
      <w:r w:rsidR="0022783E">
        <w:rPr>
          <w:rFonts w:cs="Arial"/>
          <w:color w:val="000000"/>
          <w:szCs w:val="24"/>
        </w:rPr>
        <w:t xml:space="preserve"> </w:t>
      </w:r>
      <w:r w:rsidRPr="00D33836">
        <w:rPr>
          <w:rFonts w:cs="Arial"/>
          <w:color w:val="000000"/>
          <w:szCs w:val="24"/>
        </w:rPr>
        <w:t>employment,</w:t>
      </w:r>
      <w:r w:rsidR="0022783E">
        <w:rPr>
          <w:rFonts w:cs="Arial"/>
          <w:color w:val="000000"/>
          <w:szCs w:val="24"/>
        </w:rPr>
        <w:t xml:space="preserve"> </w:t>
      </w:r>
      <w:r w:rsidRPr="00D33836">
        <w:rPr>
          <w:rFonts w:cs="Arial"/>
          <w:color w:val="000000"/>
          <w:szCs w:val="24"/>
        </w:rPr>
        <w:t>and</w:t>
      </w:r>
      <w:r w:rsidR="0022783E">
        <w:rPr>
          <w:rFonts w:cs="Arial"/>
          <w:color w:val="000000"/>
          <w:szCs w:val="24"/>
        </w:rPr>
        <w:t xml:space="preserve"> </w:t>
      </w:r>
      <w:r w:rsidRPr="00D33836">
        <w:rPr>
          <w:rFonts w:cs="Arial"/>
          <w:color w:val="000000"/>
          <w:szCs w:val="24"/>
        </w:rPr>
        <w:t>training</w:t>
      </w:r>
      <w:r w:rsidR="0022783E">
        <w:rPr>
          <w:rFonts w:cs="Arial"/>
          <w:color w:val="000000"/>
          <w:szCs w:val="24"/>
        </w:rPr>
        <w:t xml:space="preserve"> </w:t>
      </w:r>
      <w:r w:rsidRPr="00D33836">
        <w:rPr>
          <w:rFonts w:cs="Arial"/>
          <w:color w:val="000000"/>
          <w:szCs w:val="24"/>
        </w:rPr>
        <w:t>information.</w:t>
      </w:r>
      <w:r w:rsidR="0022783E">
        <w:rPr>
          <w:rFonts w:cs="Arial"/>
          <w:color w:val="000000"/>
          <w:szCs w:val="24"/>
        </w:rPr>
        <w:t xml:space="preserve"> </w:t>
      </w:r>
    </w:p>
    <w:p w14:paraId="1E9631F4" w14:textId="77777777" w:rsidR="00D33836" w:rsidRPr="00D33836" w:rsidRDefault="008B2FE6" w:rsidP="00D40421">
      <w:pPr>
        <w:pStyle w:val="ListParagraph"/>
        <w:numPr>
          <w:ilvl w:val="0"/>
          <w:numId w:val="1"/>
        </w:numPr>
        <w:ind w:left="1080" w:hanging="360"/>
        <w:rPr>
          <w:szCs w:val="24"/>
        </w:rPr>
      </w:pPr>
      <w:r w:rsidRPr="00D33836">
        <w:rPr>
          <w:rFonts w:cs="Arial"/>
          <w:color w:val="000000"/>
          <w:szCs w:val="24"/>
        </w:rPr>
        <w:t>Conduct</w:t>
      </w:r>
      <w:r w:rsidR="0022783E">
        <w:rPr>
          <w:rFonts w:cs="Arial"/>
          <w:color w:val="000000"/>
          <w:szCs w:val="24"/>
        </w:rPr>
        <w:t xml:space="preserve"> </w:t>
      </w:r>
      <w:r w:rsidRPr="00D33836">
        <w:rPr>
          <w:rFonts w:cs="Arial"/>
          <w:color w:val="000000"/>
          <w:szCs w:val="24"/>
        </w:rPr>
        <w:t>career</w:t>
      </w:r>
      <w:r w:rsidR="0022783E">
        <w:rPr>
          <w:rFonts w:cs="Arial"/>
          <w:color w:val="000000"/>
          <w:szCs w:val="24"/>
        </w:rPr>
        <w:t xml:space="preserve"> </w:t>
      </w:r>
      <w:r w:rsidRPr="00D33836">
        <w:rPr>
          <w:rFonts w:cs="Arial"/>
          <w:color w:val="000000"/>
          <w:szCs w:val="24"/>
        </w:rPr>
        <w:t>fairs,</w:t>
      </w:r>
      <w:r w:rsidR="0022783E">
        <w:rPr>
          <w:rFonts w:cs="Arial"/>
          <w:color w:val="000000"/>
          <w:szCs w:val="24"/>
        </w:rPr>
        <w:t xml:space="preserve"> </w:t>
      </w:r>
      <w:r w:rsidRPr="00D33836">
        <w:rPr>
          <w:rFonts w:cs="Arial"/>
          <w:color w:val="000000"/>
          <w:szCs w:val="24"/>
        </w:rPr>
        <w:t>expos,</w:t>
      </w:r>
      <w:r w:rsidR="0022783E">
        <w:rPr>
          <w:rFonts w:cs="Arial"/>
          <w:color w:val="000000"/>
          <w:szCs w:val="24"/>
        </w:rPr>
        <w:t xml:space="preserve"> </w:t>
      </w:r>
      <w:r w:rsidRPr="00D33836">
        <w:rPr>
          <w:rFonts w:cs="Arial"/>
          <w:color w:val="000000"/>
          <w:szCs w:val="24"/>
        </w:rPr>
        <w:t>and</w:t>
      </w:r>
      <w:r w:rsidR="0022783E">
        <w:rPr>
          <w:rFonts w:cs="Arial"/>
          <w:color w:val="000000"/>
          <w:szCs w:val="24"/>
        </w:rPr>
        <w:t xml:space="preserve"> </w:t>
      </w:r>
      <w:r w:rsidRPr="00D33836">
        <w:rPr>
          <w:rFonts w:cs="Arial"/>
          <w:color w:val="000000"/>
          <w:szCs w:val="24"/>
        </w:rPr>
        <w:t>campus</w:t>
      </w:r>
      <w:r w:rsidR="0022783E">
        <w:rPr>
          <w:rFonts w:cs="Arial"/>
          <w:color w:val="000000"/>
          <w:szCs w:val="24"/>
        </w:rPr>
        <w:t xml:space="preserve"> </w:t>
      </w:r>
      <w:r w:rsidRPr="00D33836">
        <w:rPr>
          <w:rFonts w:cs="Arial"/>
          <w:color w:val="000000"/>
          <w:szCs w:val="24"/>
        </w:rPr>
        <w:t>visits.</w:t>
      </w:r>
      <w:r w:rsidR="0022783E">
        <w:rPr>
          <w:rFonts w:cs="Arial"/>
          <w:color w:val="000000"/>
          <w:szCs w:val="24"/>
        </w:rPr>
        <w:t xml:space="preserve"> </w:t>
      </w:r>
      <w:r w:rsidRPr="00D33836">
        <w:rPr>
          <w:rFonts w:cs="Arial"/>
          <w:color w:val="000000"/>
          <w:szCs w:val="24"/>
        </w:rPr>
        <w:t>Events</w:t>
      </w:r>
      <w:r w:rsidR="0022783E">
        <w:rPr>
          <w:rFonts w:cs="Arial"/>
          <w:color w:val="000000"/>
          <w:szCs w:val="24"/>
        </w:rPr>
        <w:t xml:space="preserve"> </w:t>
      </w:r>
      <w:r w:rsidRPr="00D33836">
        <w:rPr>
          <w:rFonts w:cs="Arial"/>
          <w:color w:val="000000"/>
          <w:szCs w:val="24"/>
        </w:rPr>
        <w:t>can</w:t>
      </w:r>
      <w:r w:rsidR="0022783E">
        <w:rPr>
          <w:rFonts w:cs="Arial"/>
          <w:color w:val="000000"/>
          <w:szCs w:val="24"/>
        </w:rPr>
        <w:t xml:space="preserve"> </w:t>
      </w:r>
      <w:r w:rsidRPr="00D33836">
        <w:rPr>
          <w:rFonts w:cs="Arial"/>
          <w:color w:val="000000"/>
          <w:szCs w:val="24"/>
        </w:rPr>
        <w:t>highlight</w:t>
      </w:r>
      <w:r w:rsidR="0022783E">
        <w:rPr>
          <w:rFonts w:cs="Arial"/>
          <w:color w:val="000000"/>
          <w:szCs w:val="24"/>
        </w:rPr>
        <w:t xml:space="preserve"> </w:t>
      </w:r>
      <w:r w:rsidRPr="00D33836">
        <w:rPr>
          <w:rFonts w:cs="Arial"/>
          <w:color w:val="000000"/>
          <w:szCs w:val="24"/>
        </w:rPr>
        <w:t>a</w:t>
      </w:r>
      <w:r w:rsidR="0022783E">
        <w:rPr>
          <w:rFonts w:cs="Arial"/>
          <w:color w:val="000000"/>
          <w:szCs w:val="24"/>
        </w:rPr>
        <w:t xml:space="preserve"> </w:t>
      </w:r>
      <w:r w:rsidRPr="00D33836">
        <w:rPr>
          <w:rFonts w:cs="Arial"/>
          <w:color w:val="000000"/>
          <w:szCs w:val="24"/>
        </w:rPr>
        <w:t>specific</w:t>
      </w:r>
      <w:r w:rsidR="0022783E">
        <w:rPr>
          <w:rFonts w:cs="Arial"/>
          <w:color w:val="000000"/>
          <w:szCs w:val="24"/>
        </w:rPr>
        <w:t xml:space="preserve"> </w:t>
      </w:r>
      <w:r w:rsidRPr="00D33836">
        <w:rPr>
          <w:rFonts w:cs="Arial"/>
          <w:color w:val="000000"/>
          <w:szCs w:val="24"/>
        </w:rPr>
        <w:t>career</w:t>
      </w:r>
      <w:r w:rsidR="0022783E">
        <w:rPr>
          <w:rFonts w:cs="Arial"/>
          <w:color w:val="000000"/>
          <w:szCs w:val="24"/>
        </w:rPr>
        <w:t xml:space="preserve"> </w:t>
      </w:r>
      <w:r w:rsidRPr="00D33836">
        <w:rPr>
          <w:rFonts w:cs="Arial"/>
          <w:color w:val="000000"/>
          <w:szCs w:val="24"/>
        </w:rPr>
        <w:t>cluster</w:t>
      </w:r>
      <w:r w:rsidR="0022783E">
        <w:rPr>
          <w:rFonts w:cs="Arial"/>
          <w:color w:val="000000"/>
          <w:szCs w:val="24"/>
        </w:rPr>
        <w:t xml:space="preserve"> </w:t>
      </w:r>
      <w:r w:rsidRPr="00D33836">
        <w:rPr>
          <w:rFonts w:cs="Arial"/>
          <w:color w:val="000000"/>
          <w:szCs w:val="24"/>
        </w:rPr>
        <w:t>or</w:t>
      </w:r>
      <w:r w:rsidR="0022783E">
        <w:rPr>
          <w:rFonts w:cs="Arial"/>
          <w:color w:val="000000"/>
          <w:szCs w:val="24"/>
        </w:rPr>
        <w:t xml:space="preserve"> </w:t>
      </w:r>
      <w:r w:rsidRPr="00D33836">
        <w:rPr>
          <w:rFonts w:cs="Arial"/>
          <w:color w:val="000000"/>
          <w:szCs w:val="24"/>
        </w:rPr>
        <w:t>include</w:t>
      </w:r>
      <w:r w:rsidR="0022783E">
        <w:rPr>
          <w:rFonts w:cs="Arial"/>
          <w:color w:val="000000"/>
          <w:szCs w:val="24"/>
        </w:rPr>
        <w:t xml:space="preserve"> </w:t>
      </w:r>
      <w:r w:rsidRPr="00D33836">
        <w:rPr>
          <w:rFonts w:cs="Arial"/>
          <w:color w:val="000000"/>
          <w:szCs w:val="24"/>
        </w:rPr>
        <w:t>business</w:t>
      </w:r>
      <w:r w:rsidR="0022783E">
        <w:rPr>
          <w:rFonts w:cs="Arial"/>
          <w:color w:val="000000"/>
          <w:szCs w:val="24"/>
        </w:rPr>
        <w:t xml:space="preserve"> </w:t>
      </w:r>
      <w:r w:rsidRPr="00D33836">
        <w:rPr>
          <w:rFonts w:cs="Arial"/>
          <w:color w:val="000000"/>
          <w:szCs w:val="24"/>
        </w:rPr>
        <w:t>and</w:t>
      </w:r>
      <w:r w:rsidR="0022783E">
        <w:rPr>
          <w:rFonts w:cs="Arial"/>
          <w:color w:val="000000"/>
          <w:szCs w:val="24"/>
        </w:rPr>
        <w:t xml:space="preserve"> </w:t>
      </w:r>
      <w:r w:rsidRPr="00D33836">
        <w:rPr>
          <w:rFonts w:cs="Arial"/>
          <w:color w:val="000000"/>
          <w:szCs w:val="24"/>
        </w:rPr>
        <w:t>industry</w:t>
      </w:r>
      <w:r w:rsidR="0022783E">
        <w:rPr>
          <w:rFonts w:cs="Arial"/>
          <w:color w:val="000000"/>
          <w:szCs w:val="24"/>
        </w:rPr>
        <w:t xml:space="preserve"> </w:t>
      </w:r>
      <w:r w:rsidRPr="00D33836">
        <w:rPr>
          <w:rFonts w:cs="Arial"/>
          <w:color w:val="000000"/>
          <w:szCs w:val="24"/>
        </w:rPr>
        <w:t>professio</w:t>
      </w:r>
      <w:r w:rsidR="00D33836">
        <w:rPr>
          <w:rFonts w:cs="Arial"/>
          <w:color w:val="000000"/>
          <w:szCs w:val="24"/>
        </w:rPr>
        <w:t>nals</w:t>
      </w:r>
      <w:r w:rsidR="0022783E">
        <w:rPr>
          <w:rFonts w:cs="Arial"/>
          <w:color w:val="000000"/>
          <w:szCs w:val="24"/>
        </w:rPr>
        <w:t xml:space="preserve"> </w:t>
      </w:r>
      <w:r w:rsidR="00D33836">
        <w:rPr>
          <w:rFonts w:cs="Arial"/>
          <w:color w:val="000000"/>
          <w:szCs w:val="24"/>
        </w:rPr>
        <w:t>from</w:t>
      </w:r>
      <w:r w:rsidR="0022783E">
        <w:rPr>
          <w:rFonts w:cs="Arial"/>
          <w:color w:val="000000"/>
          <w:szCs w:val="24"/>
        </w:rPr>
        <w:t xml:space="preserve"> </w:t>
      </w:r>
      <w:r w:rsidR="00D33836">
        <w:rPr>
          <w:rFonts w:cs="Arial"/>
          <w:color w:val="000000"/>
          <w:szCs w:val="24"/>
        </w:rPr>
        <w:t>a</w:t>
      </w:r>
      <w:r w:rsidR="0022783E">
        <w:rPr>
          <w:rFonts w:cs="Arial"/>
          <w:color w:val="000000"/>
          <w:szCs w:val="24"/>
        </w:rPr>
        <w:t xml:space="preserve"> </w:t>
      </w:r>
      <w:r w:rsidR="00D33836">
        <w:rPr>
          <w:rFonts w:cs="Arial"/>
          <w:color w:val="000000"/>
          <w:szCs w:val="24"/>
        </w:rPr>
        <w:t>variety</w:t>
      </w:r>
      <w:r w:rsidR="0022783E">
        <w:rPr>
          <w:rFonts w:cs="Arial"/>
          <w:color w:val="000000"/>
          <w:szCs w:val="24"/>
        </w:rPr>
        <w:t xml:space="preserve"> </w:t>
      </w:r>
      <w:r w:rsidR="00D33836">
        <w:rPr>
          <w:rFonts w:cs="Arial"/>
          <w:color w:val="000000"/>
          <w:szCs w:val="24"/>
        </w:rPr>
        <w:t>of</w:t>
      </w:r>
      <w:r w:rsidR="0022783E">
        <w:rPr>
          <w:rFonts w:cs="Arial"/>
          <w:color w:val="000000"/>
          <w:szCs w:val="24"/>
        </w:rPr>
        <w:t xml:space="preserve"> </w:t>
      </w:r>
      <w:r w:rsidR="00D33836">
        <w:rPr>
          <w:rFonts w:cs="Arial"/>
          <w:color w:val="000000"/>
          <w:szCs w:val="24"/>
        </w:rPr>
        <w:t>sectors.</w:t>
      </w:r>
    </w:p>
    <w:p w14:paraId="1E9631F5" w14:textId="77777777" w:rsidR="00D33836" w:rsidRPr="00D33836" w:rsidRDefault="008B2FE6" w:rsidP="00D40421">
      <w:pPr>
        <w:pStyle w:val="ListParagraph"/>
        <w:numPr>
          <w:ilvl w:val="0"/>
          <w:numId w:val="1"/>
        </w:numPr>
        <w:ind w:left="1080" w:hanging="360"/>
        <w:rPr>
          <w:szCs w:val="24"/>
        </w:rPr>
      </w:pPr>
      <w:r w:rsidRPr="00D33836">
        <w:rPr>
          <w:rFonts w:cs="Arial"/>
          <w:color w:val="000000"/>
          <w:szCs w:val="24"/>
        </w:rPr>
        <w:t>Facilitate</w:t>
      </w:r>
      <w:r w:rsidR="0022783E">
        <w:rPr>
          <w:rFonts w:cs="Arial"/>
          <w:color w:val="000000"/>
          <w:szCs w:val="24"/>
        </w:rPr>
        <w:t xml:space="preserve"> </w:t>
      </w:r>
      <w:r w:rsidRPr="00D33836">
        <w:rPr>
          <w:rFonts w:cs="Arial"/>
          <w:color w:val="000000"/>
          <w:szCs w:val="24"/>
        </w:rPr>
        <w:t>career</w:t>
      </w:r>
      <w:r w:rsidR="0022783E">
        <w:rPr>
          <w:rFonts w:cs="Arial"/>
          <w:color w:val="000000"/>
          <w:szCs w:val="24"/>
        </w:rPr>
        <w:t xml:space="preserve"> </w:t>
      </w:r>
      <w:r w:rsidRPr="00D33836">
        <w:rPr>
          <w:rFonts w:cs="Arial"/>
          <w:color w:val="000000"/>
          <w:szCs w:val="24"/>
        </w:rPr>
        <w:t>exploration</w:t>
      </w:r>
      <w:r w:rsidR="0022783E">
        <w:rPr>
          <w:rFonts w:cs="Arial"/>
          <w:color w:val="000000"/>
          <w:szCs w:val="24"/>
        </w:rPr>
        <w:t xml:space="preserve"> </w:t>
      </w:r>
      <w:r w:rsidRPr="00D33836">
        <w:rPr>
          <w:rFonts w:cs="Arial"/>
          <w:color w:val="000000"/>
          <w:szCs w:val="24"/>
        </w:rPr>
        <w:t>courses,</w:t>
      </w:r>
      <w:r w:rsidR="0022783E">
        <w:rPr>
          <w:rFonts w:cs="Arial"/>
          <w:color w:val="000000"/>
          <w:szCs w:val="24"/>
        </w:rPr>
        <w:t xml:space="preserve"> </w:t>
      </w:r>
      <w:r w:rsidRPr="00D33836">
        <w:rPr>
          <w:rFonts w:cs="Arial"/>
          <w:color w:val="000000"/>
          <w:szCs w:val="24"/>
        </w:rPr>
        <w:t>and</w:t>
      </w:r>
      <w:r w:rsidR="0022783E">
        <w:rPr>
          <w:rFonts w:cs="Arial"/>
          <w:color w:val="000000"/>
          <w:szCs w:val="24"/>
        </w:rPr>
        <w:t xml:space="preserve"> </w:t>
      </w:r>
      <w:r w:rsidRPr="00D33836">
        <w:rPr>
          <w:rFonts w:cs="Arial"/>
          <w:color w:val="000000"/>
          <w:szCs w:val="24"/>
        </w:rPr>
        <w:t>individual</w:t>
      </w:r>
      <w:r w:rsidR="0022783E">
        <w:rPr>
          <w:rFonts w:cs="Arial"/>
          <w:color w:val="000000"/>
          <w:szCs w:val="24"/>
        </w:rPr>
        <w:t xml:space="preserve"> </w:t>
      </w:r>
      <w:r w:rsidRPr="00D33836">
        <w:rPr>
          <w:rFonts w:cs="Arial"/>
          <w:color w:val="000000"/>
          <w:szCs w:val="24"/>
        </w:rPr>
        <w:t>and</w:t>
      </w:r>
      <w:r w:rsidR="0022783E">
        <w:rPr>
          <w:rFonts w:cs="Arial"/>
          <w:color w:val="000000"/>
          <w:szCs w:val="24"/>
        </w:rPr>
        <w:t xml:space="preserve"> </w:t>
      </w:r>
      <w:r w:rsidRPr="00D33836">
        <w:rPr>
          <w:rFonts w:cs="Arial"/>
          <w:color w:val="000000"/>
          <w:szCs w:val="24"/>
        </w:rPr>
        <w:t>group</w:t>
      </w:r>
      <w:r w:rsidR="0022783E">
        <w:rPr>
          <w:rFonts w:cs="Arial"/>
          <w:color w:val="000000"/>
          <w:szCs w:val="24"/>
        </w:rPr>
        <w:t xml:space="preserve"> </w:t>
      </w:r>
      <w:r w:rsidRPr="00D33836">
        <w:rPr>
          <w:rFonts w:cs="Arial"/>
          <w:color w:val="000000"/>
          <w:szCs w:val="24"/>
        </w:rPr>
        <w:t>counseling</w:t>
      </w:r>
      <w:r w:rsidR="0022783E">
        <w:rPr>
          <w:rFonts w:cs="Arial"/>
          <w:color w:val="000000"/>
          <w:szCs w:val="24"/>
        </w:rPr>
        <w:t xml:space="preserve"> </w:t>
      </w:r>
      <w:r w:rsidRPr="00D33836">
        <w:rPr>
          <w:rFonts w:cs="Arial"/>
          <w:color w:val="000000"/>
          <w:szCs w:val="24"/>
        </w:rPr>
        <w:t>to</w:t>
      </w:r>
      <w:r w:rsidR="0022783E">
        <w:rPr>
          <w:rFonts w:cs="Arial"/>
          <w:color w:val="000000"/>
          <w:szCs w:val="24"/>
        </w:rPr>
        <w:t xml:space="preserve"> </w:t>
      </w:r>
      <w:r w:rsidRPr="00D33836">
        <w:rPr>
          <w:rFonts w:cs="Arial"/>
          <w:color w:val="000000"/>
          <w:szCs w:val="24"/>
        </w:rPr>
        <w:t>present</w:t>
      </w:r>
      <w:r w:rsidR="0022783E">
        <w:rPr>
          <w:rFonts w:cs="Arial"/>
          <w:color w:val="000000"/>
          <w:szCs w:val="24"/>
        </w:rPr>
        <w:t xml:space="preserve"> </w:t>
      </w:r>
      <w:r w:rsidRPr="00D33836">
        <w:rPr>
          <w:rFonts w:cs="Arial"/>
          <w:color w:val="000000"/>
          <w:szCs w:val="24"/>
        </w:rPr>
        <w:t>programs</w:t>
      </w:r>
      <w:r w:rsidR="0022783E">
        <w:rPr>
          <w:rFonts w:cs="Arial"/>
          <w:color w:val="000000"/>
          <w:szCs w:val="24"/>
        </w:rPr>
        <w:t xml:space="preserve"> </w:t>
      </w:r>
      <w:r w:rsidRPr="00D33836">
        <w:rPr>
          <w:rFonts w:cs="Arial"/>
          <w:color w:val="000000"/>
          <w:szCs w:val="24"/>
        </w:rPr>
        <w:t>of</w:t>
      </w:r>
      <w:r w:rsidR="0022783E">
        <w:rPr>
          <w:rFonts w:cs="Arial"/>
          <w:color w:val="000000"/>
          <w:szCs w:val="24"/>
        </w:rPr>
        <w:t xml:space="preserve"> </w:t>
      </w:r>
      <w:r w:rsidRPr="00D33836">
        <w:rPr>
          <w:rFonts w:cs="Arial"/>
          <w:color w:val="000000"/>
          <w:szCs w:val="24"/>
        </w:rPr>
        <w:t>study</w:t>
      </w:r>
      <w:r w:rsidR="0022783E">
        <w:rPr>
          <w:rFonts w:cs="Arial"/>
          <w:color w:val="000000"/>
          <w:szCs w:val="24"/>
        </w:rPr>
        <w:t xml:space="preserve"> </w:t>
      </w:r>
      <w:r w:rsidRPr="00D33836">
        <w:rPr>
          <w:rFonts w:cs="Arial"/>
          <w:color w:val="000000"/>
          <w:szCs w:val="24"/>
        </w:rPr>
        <w:t>and</w:t>
      </w:r>
      <w:r w:rsidR="0022783E">
        <w:rPr>
          <w:rFonts w:cs="Arial"/>
          <w:color w:val="000000"/>
          <w:szCs w:val="24"/>
        </w:rPr>
        <w:t xml:space="preserve"> </w:t>
      </w:r>
      <w:r w:rsidRPr="00D33836">
        <w:rPr>
          <w:rFonts w:cs="Arial"/>
          <w:color w:val="000000"/>
          <w:szCs w:val="24"/>
        </w:rPr>
        <w:t>the</w:t>
      </w:r>
      <w:r w:rsidR="0022783E">
        <w:rPr>
          <w:rFonts w:cs="Arial"/>
          <w:color w:val="000000"/>
          <w:szCs w:val="24"/>
        </w:rPr>
        <w:t xml:space="preserve"> </w:t>
      </w:r>
      <w:r w:rsidRPr="00D33836">
        <w:rPr>
          <w:rFonts w:cs="Arial"/>
          <w:color w:val="000000"/>
          <w:szCs w:val="24"/>
        </w:rPr>
        <w:t>reasons</w:t>
      </w:r>
      <w:r w:rsidR="0022783E">
        <w:rPr>
          <w:rFonts w:cs="Arial"/>
          <w:color w:val="000000"/>
          <w:szCs w:val="24"/>
        </w:rPr>
        <w:t xml:space="preserve"> </w:t>
      </w:r>
      <w:r w:rsidRPr="00D33836">
        <w:rPr>
          <w:rFonts w:cs="Arial"/>
          <w:color w:val="000000"/>
          <w:szCs w:val="24"/>
        </w:rPr>
        <w:t>to</w:t>
      </w:r>
      <w:r w:rsidR="0022783E">
        <w:rPr>
          <w:rFonts w:cs="Arial"/>
          <w:color w:val="000000"/>
          <w:szCs w:val="24"/>
        </w:rPr>
        <w:t xml:space="preserve"> </w:t>
      </w:r>
      <w:r w:rsidRPr="00D33836">
        <w:rPr>
          <w:rFonts w:cs="Arial"/>
          <w:color w:val="000000"/>
          <w:szCs w:val="24"/>
        </w:rPr>
        <w:t>engage</w:t>
      </w:r>
      <w:r w:rsidR="0022783E">
        <w:rPr>
          <w:rFonts w:cs="Arial"/>
          <w:color w:val="000000"/>
          <w:szCs w:val="24"/>
        </w:rPr>
        <w:t xml:space="preserve"> </w:t>
      </w:r>
      <w:r w:rsidRPr="00D33836">
        <w:rPr>
          <w:rFonts w:cs="Arial"/>
          <w:color w:val="000000"/>
          <w:szCs w:val="24"/>
        </w:rPr>
        <w:t>in</w:t>
      </w:r>
      <w:r w:rsidR="0022783E">
        <w:rPr>
          <w:rFonts w:cs="Arial"/>
          <w:color w:val="000000"/>
          <w:szCs w:val="24"/>
        </w:rPr>
        <w:t xml:space="preserve"> </w:t>
      </w:r>
      <w:r w:rsidRPr="00D33836">
        <w:rPr>
          <w:rFonts w:cs="Arial"/>
          <w:color w:val="000000"/>
          <w:szCs w:val="24"/>
        </w:rPr>
        <w:t>them.</w:t>
      </w:r>
      <w:r w:rsidR="0022783E">
        <w:rPr>
          <w:rFonts w:cs="Arial"/>
          <w:color w:val="000000"/>
          <w:szCs w:val="24"/>
        </w:rPr>
        <w:t xml:space="preserve"> </w:t>
      </w:r>
    </w:p>
    <w:p w14:paraId="1E9631F6" w14:textId="6F3718E4" w:rsidR="00D33836" w:rsidRPr="00D33836" w:rsidRDefault="008B2FE6" w:rsidP="00D40421">
      <w:pPr>
        <w:pStyle w:val="ListParagraph"/>
        <w:numPr>
          <w:ilvl w:val="0"/>
          <w:numId w:val="1"/>
        </w:numPr>
        <w:ind w:left="1080" w:hanging="360"/>
        <w:rPr>
          <w:szCs w:val="24"/>
        </w:rPr>
      </w:pPr>
      <w:r w:rsidRPr="00D33836">
        <w:rPr>
          <w:rFonts w:cs="Arial"/>
          <w:color w:val="000000"/>
          <w:szCs w:val="24"/>
        </w:rPr>
        <w:t>Encourage</w:t>
      </w:r>
      <w:r w:rsidR="0022783E">
        <w:rPr>
          <w:rFonts w:cs="Arial"/>
          <w:color w:val="000000"/>
          <w:szCs w:val="24"/>
        </w:rPr>
        <w:t xml:space="preserve"> </w:t>
      </w:r>
      <w:r w:rsidRPr="00D33836">
        <w:rPr>
          <w:rFonts w:cs="Arial"/>
          <w:color w:val="000000"/>
          <w:szCs w:val="24"/>
        </w:rPr>
        <w:t>classroom</w:t>
      </w:r>
      <w:r w:rsidR="0022783E">
        <w:rPr>
          <w:rFonts w:cs="Arial"/>
          <w:color w:val="000000"/>
          <w:szCs w:val="24"/>
        </w:rPr>
        <w:t xml:space="preserve"> </w:t>
      </w:r>
      <w:r w:rsidRPr="00D33836">
        <w:rPr>
          <w:rFonts w:cs="Arial"/>
          <w:color w:val="000000"/>
          <w:szCs w:val="24"/>
        </w:rPr>
        <w:t>visitors,</w:t>
      </w:r>
      <w:r w:rsidR="0022783E">
        <w:rPr>
          <w:rFonts w:cs="Arial"/>
          <w:color w:val="000000"/>
          <w:szCs w:val="24"/>
        </w:rPr>
        <w:t xml:space="preserve"> </w:t>
      </w:r>
      <w:r w:rsidRPr="00D33836">
        <w:rPr>
          <w:rFonts w:cs="Arial"/>
          <w:color w:val="000000"/>
          <w:szCs w:val="24"/>
        </w:rPr>
        <w:t>role</w:t>
      </w:r>
      <w:r w:rsidR="0022783E">
        <w:rPr>
          <w:rFonts w:cs="Arial"/>
          <w:color w:val="000000"/>
          <w:szCs w:val="24"/>
        </w:rPr>
        <w:t xml:space="preserve"> </w:t>
      </w:r>
      <w:r w:rsidRPr="00D33836">
        <w:rPr>
          <w:rFonts w:cs="Arial"/>
          <w:color w:val="000000"/>
          <w:szCs w:val="24"/>
        </w:rPr>
        <w:t>models</w:t>
      </w:r>
      <w:r w:rsidR="0022783E">
        <w:rPr>
          <w:rFonts w:cs="Arial"/>
          <w:color w:val="000000"/>
          <w:szCs w:val="24"/>
        </w:rPr>
        <w:t xml:space="preserve"> </w:t>
      </w:r>
      <w:r w:rsidRPr="00D33836">
        <w:rPr>
          <w:rFonts w:cs="Arial"/>
          <w:color w:val="000000"/>
          <w:szCs w:val="24"/>
        </w:rPr>
        <w:t>and</w:t>
      </w:r>
      <w:r w:rsidR="0022783E">
        <w:rPr>
          <w:rFonts w:cs="Arial"/>
          <w:color w:val="000000"/>
          <w:szCs w:val="24"/>
        </w:rPr>
        <w:t xml:space="preserve"> </w:t>
      </w:r>
      <w:r w:rsidRPr="00D33836">
        <w:rPr>
          <w:rFonts w:cs="Arial"/>
          <w:color w:val="000000"/>
          <w:szCs w:val="24"/>
        </w:rPr>
        <w:t>mentors</w:t>
      </w:r>
      <w:r w:rsidR="0022783E">
        <w:rPr>
          <w:rFonts w:cs="Arial"/>
          <w:color w:val="000000"/>
          <w:szCs w:val="24"/>
        </w:rPr>
        <w:t xml:space="preserve"> </w:t>
      </w:r>
      <w:r w:rsidRPr="00D33836">
        <w:rPr>
          <w:rFonts w:cs="Arial"/>
          <w:color w:val="000000"/>
          <w:szCs w:val="24"/>
        </w:rPr>
        <w:t>to</w:t>
      </w:r>
      <w:r w:rsidR="0022783E">
        <w:rPr>
          <w:rFonts w:cs="Arial"/>
          <w:color w:val="000000"/>
          <w:szCs w:val="24"/>
        </w:rPr>
        <w:t xml:space="preserve"> </w:t>
      </w:r>
      <w:r w:rsidRPr="00D33836">
        <w:rPr>
          <w:rFonts w:cs="Arial"/>
          <w:color w:val="000000"/>
          <w:szCs w:val="24"/>
        </w:rPr>
        <w:t>describe</w:t>
      </w:r>
      <w:r w:rsidR="0022783E">
        <w:rPr>
          <w:rFonts w:cs="Arial"/>
          <w:color w:val="000000"/>
          <w:szCs w:val="24"/>
        </w:rPr>
        <w:t xml:space="preserve"> </w:t>
      </w:r>
      <w:r w:rsidRPr="00D33836">
        <w:rPr>
          <w:rFonts w:cs="Arial"/>
          <w:color w:val="000000"/>
          <w:szCs w:val="24"/>
        </w:rPr>
        <w:t>their</w:t>
      </w:r>
      <w:r w:rsidR="0022783E">
        <w:rPr>
          <w:rFonts w:cs="Arial"/>
          <w:color w:val="000000"/>
          <w:szCs w:val="24"/>
        </w:rPr>
        <w:t xml:space="preserve"> </w:t>
      </w:r>
      <w:r w:rsidRPr="00D33836">
        <w:rPr>
          <w:rFonts w:cs="Arial"/>
          <w:color w:val="000000"/>
          <w:szCs w:val="24"/>
        </w:rPr>
        <w:t>work,</w:t>
      </w:r>
      <w:r w:rsidR="0022783E">
        <w:rPr>
          <w:rFonts w:cs="Arial"/>
          <w:color w:val="000000"/>
          <w:szCs w:val="24"/>
        </w:rPr>
        <w:t xml:space="preserve"> </w:t>
      </w:r>
      <w:r w:rsidRPr="00D33836">
        <w:rPr>
          <w:rFonts w:cs="Arial"/>
          <w:color w:val="000000"/>
          <w:szCs w:val="24"/>
        </w:rPr>
        <w:t>postsecondary</w:t>
      </w:r>
      <w:r w:rsidR="0022783E">
        <w:rPr>
          <w:rFonts w:cs="Arial"/>
          <w:color w:val="000000"/>
          <w:szCs w:val="24"/>
        </w:rPr>
        <w:t xml:space="preserve"> </w:t>
      </w:r>
      <w:r w:rsidRPr="00D33836">
        <w:rPr>
          <w:rFonts w:cs="Arial"/>
          <w:color w:val="000000"/>
          <w:szCs w:val="24"/>
        </w:rPr>
        <w:t>education</w:t>
      </w:r>
      <w:r w:rsidR="0022783E">
        <w:rPr>
          <w:rFonts w:cs="Arial"/>
          <w:color w:val="000000"/>
          <w:szCs w:val="24"/>
        </w:rPr>
        <w:t xml:space="preserve"> </w:t>
      </w:r>
      <w:r w:rsidRPr="00D33836">
        <w:rPr>
          <w:rFonts w:cs="Arial"/>
          <w:color w:val="000000"/>
          <w:szCs w:val="24"/>
        </w:rPr>
        <w:t>and</w:t>
      </w:r>
      <w:r w:rsidR="0022783E">
        <w:rPr>
          <w:rFonts w:cs="Arial"/>
          <w:color w:val="000000"/>
          <w:szCs w:val="24"/>
        </w:rPr>
        <w:t xml:space="preserve"> </w:t>
      </w:r>
      <w:r w:rsidRPr="00D33836">
        <w:rPr>
          <w:rFonts w:cs="Arial"/>
          <w:color w:val="000000"/>
          <w:szCs w:val="24"/>
        </w:rPr>
        <w:t>training,</w:t>
      </w:r>
      <w:r w:rsidR="0022783E">
        <w:rPr>
          <w:rFonts w:cs="Arial"/>
          <w:color w:val="000000"/>
          <w:szCs w:val="24"/>
        </w:rPr>
        <w:t xml:space="preserve"> </w:t>
      </w:r>
      <w:r w:rsidRPr="00D33836">
        <w:rPr>
          <w:rFonts w:cs="Arial"/>
          <w:color w:val="000000"/>
          <w:szCs w:val="24"/>
        </w:rPr>
        <w:t>early</w:t>
      </w:r>
      <w:r w:rsidR="0022783E">
        <w:rPr>
          <w:rFonts w:cs="Arial"/>
          <w:color w:val="000000"/>
          <w:szCs w:val="24"/>
        </w:rPr>
        <w:t xml:space="preserve"> </w:t>
      </w:r>
      <w:r w:rsidRPr="00D33836">
        <w:rPr>
          <w:rFonts w:cs="Arial"/>
          <w:color w:val="000000"/>
          <w:szCs w:val="24"/>
        </w:rPr>
        <w:t>interests</w:t>
      </w:r>
      <w:r w:rsidR="0022783E">
        <w:rPr>
          <w:rFonts w:cs="Arial"/>
          <w:color w:val="000000"/>
          <w:szCs w:val="24"/>
        </w:rPr>
        <w:t xml:space="preserve"> </w:t>
      </w:r>
      <w:r w:rsidRPr="00D33836">
        <w:rPr>
          <w:rFonts w:cs="Arial"/>
          <w:color w:val="000000"/>
          <w:szCs w:val="24"/>
        </w:rPr>
        <w:t>in</w:t>
      </w:r>
      <w:r w:rsidR="0022783E">
        <w:rPr>
          <w:rFonts w:cs="Arial"/>
          <w:color w:val="000000"/>
          <w:szCs w:val="24"/>
        </w:rPr>
        <w:t xml:space="preserve"> </w:t>
      </w:r>
      <w:r w:rsidRPr="00D33836">
        <w:rPr>
          <w:rFonts w:cs="Arial"/>
          <w:color w:val="000000"/>
          <w:szCs w:val="24"/>
        </w:rPr>
        <w:t>careers,</w:t>
      </w:r>
      <w:r w:rsidR="0022783E">
        <w:rPr>
          <w:rFonts w:cs="Arial"/>
          <w:color w:val="000000"/>
          <w:szCs w:val="24"/>
        </w:rPr>
        <w:t xml:space="preserve"> </w:t>
      </w:r>
      <w:r w:rsidRPr="00D33836">
        <w:rPr>
          <w:rFonts w:cs="Arial"/>
          <w:color w:val="000000"/>
          <w:szCs w:val="24"/>
        </w:rPr>
        <w:t>and</w:t>
      </w:r>
      <w:r w:rsidR="0022783E">
        <w:rPr>
          <w:rFonts w:cs="Arial"/>
          <w:color w:val="000000"/>
          <w:szCs w:val="24"/>
        </w:rPr>
        <w:t xml:space="preserve"> </w:t>
      </w:r>
      <w:r w:rsidRPr="00D33836">
        <w:rPr>
          <w:rFonts w:cs="Arial"/>
          <w:color w:val="000000"/>
          <w:szCs w:val="24"/>
        </w:rPr>
        <w:t>personal</w:t>
      </w:r>
      <w:r w:rsidR="0022783E">
        <w:rPr>
          <w:rFonts w:cs="Arial"/>
          <w:color w:val="000000"/>
          <w:szCs w:val="24"/>
        </w:rPr>
        <w:t xml:space="preserve"> </w:t>
      </w:r>
      <w:r w:rsidRPr="00D33836">
        <w:rPr>
          <w:rFonts w:cs="Arial"/>
          <w:color w:val="000000"/>
          <w:szCs w:val="24"/>
        </w:rPr>
        <w:t>information</w:t>
      </w:r>
      <w:r w:rsidR="0022783E">
        <w:rPr>
          <w:rFonts w:cs="Arial"/>
          <w:color w:val="000000"/>
          <w:szCs w:val="24"/>
        </w:rPr>
        <w:t xml:space="preserve"> </w:t>
      </w:r>
      <w:r w:rsidRPr="00D33836">
        <w:rPr>
          <w:rFonts w:cs="Arial"/>
          <w:color w:val="000000"/>
          <w:szCs w:val="24"/>
        </w:rPr>
        <w:t>that</w:t>
      </w:r>
      <w:r w:rsidR="0022783E">
        <w:rPr>
          <w:rFonts w:cs="Arial"/>
          <w:color w:val="000000"/>
          <w:szCs w:val="24"/>
        </w:rPr>
        <w:t xml:space="preserve"> </w:t>
      </w:r>
      <w:r w:rsidRPr="00D33836">
        <w:rPr>
          <w:rFonts w:cs="Arial"/>
          <w:color w:val="000000"/>
          <w:szCs w:val="24"/>
        </w:rPr>
        <w:t>informed</w:t>
      </w:r>
      <w:r w:rsidR="0022783E">
        <w:rPr>
          <w:rFonts w:cs="Arial"/>
          <w:color w:val="000000"/>
          <w:szCs w:val="24"/>
        </w:rPr>
        <w:t xml:space="preserve"> </w:t>
      </w:r>
      <w:r w:rsidRPr="00D33836">
        <w:rPr>
          <w:rFonts w:cs="Arial"/>
          <w:color w:val="000000"/>
          <w:szCs w:val="24"/>
        </w:rPr>
        <w:t>their</w:t>
      </w:r>
      <w:r w:rsidR="0022783E">
        <w:rPr>
          <w:rFonts w:cs="Arial"/>
          <w:color w:val="000000"/>
          <w:szCs w:val="24"/>
        </w:rPr>
        <w:t xml:space="preserve"> </w:t>
      </w:r>
      <w:r w:rsidRPr="00D33836">
        <w:rPr>
          <w:rFonts w:cs="Arial"/>
          <w:color w:val="000000"/>
          <w:szCs w:val="24"/>
        </w:rPr>
        <w:t>career</w:t>
      </w:r>
      <w:r w:rsidR="0022783E">
        <w:rPr>
          <w:rFonts w:cs="Arial"/>
          <w:color w:val="000000"/>
          <w:szCs w:val="24"/>
        </w:rPr>
        <w:t xml:space="preserve"> </w:t>
      </w:r>
      <w:r w:rsidRPr="00D33836">
        <w:rPr>
          <w:rFonts w:cs="Arial"/>
          <w:color w:val="000000"/>
          <w:szCs w:val="24"/>
        </w:rPr>
        <w:t>decisions.</w:t>
      </w:r>
      <w:r w:rsidR="0022783E">
        <w:rPr>
          <w:rFonts w:cs="Arial"/>
          <w:color w:val="000000"/>
          <w:szCs w:val="24"/>
        </w:rPr>
        <w:t xml:space="preserve"> </w:t>
      </w:r>
    </w:p>
    <w:p w14:paraId="1E9631F7" w14:textId="77777777" w:rsidR="00D33836" w:rsidRPr="00D33836" w:rsidRDefault="008B2FE6" w:rsidP="00D40421">
      <w:pPr>
        <w:pStyle w:val="ListParagraph"/>
        <w:numPr>
          <w:ilvl w:val="0"/>
          <w:numId w:val="1"/>
        </w:numPr>
        <w:ind w:left="1080" w:hanging="360"/>
        <w:rPr>
          <w:szCs w:val="24"/>
        </w:rPr>
      </w:pPr>
      <w:r w:rsidRPr="00D33836">
        <w:rPr>
          <w:rFonts w:cs="Arial"/>
          <w:color w:val="000000"/>
          <w:szCs w:val="24"/>
        </w:rPr>
        <w:t>Invite</w:t>
      </w:r>
      <w:r w:rsidR="0022783E">
        <w:rPr>
          <w:rFonts w:cs="Arial"/>
          <w:color w:val="000000"/>
          <w:szCs w:val="24"/>
        </w:rPr>
        <w:t xml:space="preserve"> </w:t>
      </w:r>
      <w:r w:rsidRPr="00D33836">
        <w:rPr>
          <w:rFonts w:cs="Arial"/>
          <w:color w:val="000000"/>
          <w:szCs w:val="24"/>
        </w:rPr>
        <w:t>speakers</w:t>
      </w:r>
      <w:r w:rsidR="0022783E">
        <w:rPr>
          <w:rFonts w:cs="Arial"/>
          <w:color w:val="000000"/>
          <w:szCs w:val="24"/>
        </w:rPr>
        <w:t xml:space="preserve"> </w:t>
      </w:r>
      <w:r w:rsidRPr="00D33836">
        <w:rPr>
          <w:rFonts w:cs="Arial"/>
          <w:color w:val="000000"/>
          <w:szCs w:val="24"/>
        </w:rPr>
        <w:t>to</w:t>
      </w:r>
      <w:r w:rsidR="0022783E">
        <w:rPr>
          <w:rFonts w:cs="Arial"/>
          <w:color w:val="000000"/>
          <w:szCs w:val="24"/>
        </w:rPr>
        <w:t xml:space="preserve"> </w:t>
      </w:r>
      <w:r w:rsidRPr="00D33836">
        <w:rPr>
          <w:rFonts w:cs="Arial"/>
          <w:color w:val="000000"/>
          <w:szCs w:val="24"/>
        </w:rPr>
        <w:t>describe</w:t>
      </w:r>
      <w:r w:rsidR="0022783E">
        <w:rPr>
          <w:rFonts w:cs="Arial"/>
          <w:color w:val="000000"/>
          <w:szCs w:val="24"/>
        </w:rPr>
        <w:t xml:space="preserve"> </w:t>
      </w:r>
      <w:r w:rsidRPr="00D33836">
        <w:rPr>
          <w:rFonts w:cs="Arial"/>
          <w:color w:val="000000"/>
          <w:szCs w:val="24"/>
        </w:rPr>
        <w:t>military</w:t>
      </w:r>
      <w:r w:rsidR="0022783E">
        <w:rPr>
          <w:rFonts w:cs="Arial"/>
          <w:color w:val="000000"/>
          <w:szCs w:val="24"/>
        </w:rPr>
        <w:t xml:space="preserve"> </w:t>
      </w:r>
      <w:r w:rsidRPr="00D33836">
        <w:rPr>
          <w:rFonts w:cs="Arial"/>
          <w:color w:val="000000"/>
          <w:szCs w:val="24"/>
        </w:rPr>
        <w:t>career</w:t>
      </w:r>
      <w:r w:rsidR="0022783E">
        <w:rPr>
          <w:rFonts w:cs="Arial"/>
          <w:color w:val="000000"/>
          <w:szCs w:val="24"/>
        </w:rPr>
        <w:t xml:space="preserve"> </w:t>
      </w:r>
      <w:r w:rsidRPr="00D33836">
        <w:rPr>
          <w:rFonts w:cs="Arial"/>
          <w:color w:val="000000"/>
          <w:szCs w:val="24"/>
        </w:rPr>
        <w:t>pathways.</w:t>
      </w:r>
      <w:r w:rsidR="0022783E">
        <w:rPr>
          <w:rFonts w:cs="Arial"/>
          <w:color w:val="000000"/>
          <w:szCs w:val="24"/>
        </w:rPr>
        <w:t xml:space="preserve"> </w:t>
      </w:r>
    </w:p>
    <w:p w14:paraId="1E9631FA" w14:textId="77777777" w:rsidR="00832D1C" w:rsidRPr="00832D1C" w:rsidRDefault="00D33836" w:rsidP="00D40421">
      <w:pPr>
        <w:pStyle w:val="ListParagraph"/>
        <w:numPr>
          <w:ilvl w:val="0"/>
          <w:numId w:val="1"/>
        </w:numPr>
        <w:ind w:left="1080" w:hanging="360"/>
        <w:rPr>
          <w:szCs w:val="24"/>
        </w:rPr>
      </w:pPr>
      <w:r>
        <w:rPr>
          <w:rFonts w:cs="Arial"/>
          <w:color w:val="000000"/>
          <w:szCs w:val="24"/>
        </w:rPr>
        <w:t>Other</w:t>
      </w:r>
      <w:r w:rsidR="0022783E">
        <w:rPr>
          <w:rFonts w:cs="Arial"/>
          <w:color w:val="000000"/>
          <w:szCs w:val="24"/>
        </w:rPr>
        <w:t xml:space="preserve"> </w:t>
      </w:r>
      <w:r>
        <w:rPr>
          <w:rFonts w:cs="Arial"/>
          <w:color w:val="000000"/>
          <w:szCs w:val="24"/>
        </w:rPr>
        <w:t>Activities:</w:t>
      </w:r>
    </w:p>
    <w:p w14:paraId="1E9631FB" w14:textId="2FC2DD1D" w:rsidR="00832D1C" w:rsidRPr="00B80D38" w:rsidRDefault="001728EF" w:rsidP="00D40421">
      <w:pPr>
        <w:pStyle w:val="ListParagraph"/>
        <w:numPr>
          <w:ilvl w:val="1"/>
          <w:numId w:val="1"/>
        </w:numPr>
        <w:tabs>
          <w:tab w:val="left" w:pos="1440"/>
        </w:tabs>
        <w:ind w:hanging="360"/>
        <w:rPr>
          <w:rStyle w:val="Hyperlink"/>
          <w:color w:val="auto"/>
          <w:szCs w:val="24"/>
        </w:rPr>
      </w:pPr>
      <w:r w:rsidRPr="00832D1C">
        <w:t>Career</w:t>
      </w:r>
      <w:r w:rsidR="0022783E">
        <w:t xml:space="preserve"> </w:t>
      </w:r>
      <w:r w:rsidRPr="00832D1C">
        <w:t>Planning</w:t>
      </w:r>
      <w:r w:rsidR="0022783E">
        <w:t xml:space="preserve"> </w:t>
      </w:r>
      <w:r w:rsidRPr="00832D1C">
        <w:t>Toolkit</w:t>
      </w:r>
      <w:r w:rsidR="0022783E">
        <w:t xml:space="preserve"> </w:t>
      </w:r>
      <w:r w:rsidRPr="00832D1C">
        <w:t>for</w:t>
      </w:r>
      <w:r w:rsidR="0022783E">
        <w:t xml:space="preserve"> </w:t>
      </w:r>
      <w:r w:rsidRPr="00832D1C">
        <w:t>Teachers</w:t>
      </w:r>
      <w:r w:rsidR="0022783E">
        <w:t xml:space="preserve"> </w:t>
      </w:r>
      <w:r w:rsidRPr="00832D1C">
        <w:t>&amp;</w:t>
      </w:r>
      <w:r w:rsidR="0022783E">
        <w:t xml:space="preserve"> </w:t>
      </w:r>
      <w:r w:rsidRPr="00832D1C">
        <w:t>Career</w:t>
      </w:r>
      <w:r w:rsidR="0022783E">
        <w:t xml:space="preserve"> </w:t>
      </w:r>
      <w:r w:rsidRPr="00832D1C">
        <w:t>Advisers:</w:t>
      </w:r>
      <w:r w:rsidR="0022783E">
        <w:t xml:space="preserve"> </w:t>
      </w:r>
      <w:hyperlink r:id="rId22" w:history="1">
        <w:r w:rsidRPr="00832D1C">
          <w:rPr>
            <w:rStyle w:val="Hyperlink"/>
          </w:rPr>
          <w:t>Assess</w:t>
        </w:r>
        <w:r w:rsidR="0022783E">
          <w:rPr>
            <w:rStyle w:val="Hyperlink"/>
          </w:rPr>
          <w:t xml:space="preserve"> </w:t>
        </w:r>
        <w:r w:rsidRPr="00832D1C">
          <w:rPr>
            <w:rStyle w:val="Hyperlink"/>
          </w:rPr>
          <w:t>Yourself</w:t>
        </w:r>
      </w:hyperlink>
    </w:p>
    <w:p w14:paraId="1E9631FC" w14:textId="77777777" w:rsidR="00832D1C" w:rsidRPr="00832D1C" w:rsidRDefault="001728EF" w:rsidP="00D40421">
      <w:pPr>
        <w:pStyle w:val="ListParagraph"/>
        <w:numPr>
          <w:ilvl w:val="1"/>
          <w:numId w:val="1"/>
        </w:numPr>
        <w:tabs>
          <w:tab w:val="left" w:pos="1440"/>
        </w:tabs>
        <w:ind w:hanging="360"/>
        <w:rPr>
          <w:szCs w:val="24"/>
        </w:rPr>
      </w:pPr>
      <w:r w:rsidRPr="00832D1C">
        <w:t>Career</w:t>
      </w:r>
      <w:r w:rsidR="0022783E">
        <w:t xml:space="preserve"> </w:t>
      </w:r>
      <w:r w:rsidRPr="00832D1C">
        <w:t>Planning</w:t>
      </w:r>
      <w:r w:rsidR="0022783E">
        <w:t xml:space="preserve"> </w:t>
      </w:r>
      <w:r w:rsidRPr="00832D1C">
        <w:t>Toolkit</w:t>
      </w:r>
      <w:r w:rsidR="0022783E">
        <w:t xml:space="preserve"> </w:t>
      </w:r>
      <w:r w:rsidRPr="00832D1C">
        <w:t>for</w:t>
      </w:r>
      <w:r w:rsidR="0022783E">
        <w:t xml:space="preserve"> </w:t>
      </w:r>
      <w:r w:rsidRPr="00832D1C">
        <w:t>Teachers</w:t>
      </w:r>
      <w:r w:rsidR="0022783E">
        <w:t xml:space="preserve"> </w:t>
      </w:r>
      <w:r w:rsidRPr="00832D1C">
        <w:t>&amp;</w:t>
      </w:r>
      <w:r w:rsidR="0022783E">
        <w:t xml:space="preserve"> </w:t>
      </w:r>
      <w:r w:rsidRPr="00832D1C">
        <w:t>Career</w:t>
      </w:r>
      <w:r w:rsidR="0022783E">
        <w:t xml:space="preserve"> </w:t>
      </w:r>
      <w:r w:rsidRPr="00832D1C">
        <w:t>Advisers:</w:t>
      </w:r>
      <w:r w:rsidR="0022783E">
        <w:t xml:space="preserve"> </w:t>
      </w:r>
      <w:hyperlink r:id="rId23" w:history="1">
        <w:r w:rsidRPr="00832D1C">
          <w:rPr>
            <w:rStyle w:val="Hyperlink"/>
          </w:rPr>
          <w:t>Create</w:t>
        </w:r>
        <w:r w:rsidR="0022783E">
          <w:rPr>
            <w:rStyle w:val="Hyperlink"/>
          </w:rPr>
          <w:t xml:space="preserve"> </w:t>
        </w:r>
        <w:r w:rsidRPr="00832D1C">
          <w:rPr>
            <w:rStyle w:val="Hyperlink"/>
          </w:rPr>
          <w:t>a</w:t>
        </w:r>
        <w:r w:rsidR="0022783E">
          <w:rPr>
            <w:rStyle w:val="Hyperlink"/>
          </w:rPr>
          <w:t xml:space="preserve"> </w:t>
        </w:r>
        <w:r w:rsidRPr="00832D1C">
          <w:rPr>
            <w:rStyle w:val="Hyperlink"/>
          </w:rPr>
          <w:t>Plan</w:t>
        </w:r>
        <w:r w:rsidR="0022783E">
          <w:rPr>
            <w:rStyle w:val="Hyperlink"/>
          </w:rPr>
          <w:t xml:space="preserve"> </w:t>
        </w:r>
        <w:r w:rsidRPr="00832D1C">
          <w:rPr>
            <w:rStyle w:val="Hyperlink"/>
          </w:rPr>
          <w:t>&amp;</w:t>
        </w:r>
        <w:r w:rsidR="0022783E">
          <w:rPr>
            <w:rStyle w:val="Hyperlink"/>
          </w:rPr>
          <w:t xml:space="preserve"> </w:t>
        </w:r>
        <w:r w:rsidRPr="00832D1C">
          <w:rPr>
            <w:rStyle w:val="Hyperlink"/>
          </w:rPr>
          <w:t>Set</w:t>
        </w:r>
        <w:r w:rsidR="0022783E">
          <w:rPr>
            <w:rStyle w:val="Hyperlink"/>
          </w:rPr>
          <w:t xml:space="preserve"> </w:t>
        </w:r>
        <w:r w:rsidRPr="00832D1C">
          <w:rPr>
            <w:rStyle w:val="Hyperlink"/>
          </w:rPr>
          <w:t>Goals</w:t>
        </w:r>
      </w:hyperlink>
      <w:r w:rsidR="0022783E">
        <w:t xml:space="preserve"> </w:t>
      </w:r>
    </w:p>
    <w:p w14:paraId="1E9631FD" w14:textId="77777777" w:rsidR="00832D1C" w:rsidRPr="00832D1C" w:rsidRDefault="001728EF" w:rsidP="00D40421">
      <w:pPr>
        <w:pStyle w:val="ListParagraph"/>
        <w:numPr>
          <w:ilvl w:val="1"/>
          <w:numId w:val="1"/>
        </w:numPr>
        <w:tabs>
          <w:tab w:val="left" w:pos="1440"/>
        </w:tabs>
        <w:ind w:hanging="360"/>
        <w:rPr>
          <w:szCs w:val="24"/>
        </w:rPr>
      </w:pPr>
      <w:r w:rsidRPr="00832D1C">
        <w:t>Career</w:t>
      </w:r>
      <w:r w:rsidR="0022783E">
        <w:t xml:space="preserve"> </w:t>
      </w:r>
      <w:r w:rsidRPr="00832D1C">
        <w:t>Planning</w:t>
      </w:r>
      <w:r w:rsidR="0022783E">
        <w:t xml:space="preserve"> </w:t>
      </w:r>
      <w:r w:rsidRPr="00832D1C">
        <w:t>Toolkit</w:t>
      </w:r>
      <w:r w:rsidR="0022783E">
        <w:t xml:space="preserve"> </w:t>
      </w:r>
      <w:r w:rsidRPr="00832D1C">
        <w:t>for</w:t>
      </w:r>
      <w:r w:rsidR="0022783E">
        <w:t xml:space="preserve"> </w:t>
      </w:r>
      <w:r w:rsidRPr="00832D1C">
        <w:t>Teachers</w:t>
      </w:r>
      <w:r w:rsidR="0022783E">
        <w:t xml:space="preserve"> </w:t>
      </w:r>
      <w:r w:rsidRPr="00832D1C">
        <w:t>&amp;</w:t>
      </w:r>
      <w:r w:rsidR="0022783E">
        <w:t xml:space="preserve"> </w:t>
      </w:r>
      <w:r w:rsidRPr="00832D1C">
        <w:t>Career</w:t>
      </w:r>
      <w:r w:rsidR="0022783E">
        <w:t xml:space="preserve"> </w:t>
      </w:r>
      <w:r w:rsidRPr="00832D1C">
        <w:t>Advisers:</w:t>
      </w:r>
      <w:r w:rsidR="0022783E">
        <w:t xml:space="preserve"> </w:t>
      </w:r>
      <w:hyperlink r:id="rId24" w:history="1">
        <w:r w:rsidRPr="00832D1C">
          <w:rPr>
            <w:rStyle w:val="Hyperlink"/>
          </w:rPr>
          <w:t>Explore</w:t>
        </w:r>
        <w:r w:rsidR="0022783E">
          <w:rPr>
            <w:rStyle w:val="Hyperlink"/>
          </w:rPr>
          <w:t xml:space="preserve"> </w:t>
        </w:r>
        <w:r w:rsidRPr="00832D1C">
          <w:rPr>
            <w:rStyle w:val="Hyperlink"/>
          </w:rPr>
          <w:t>Careers</w:t>
        </w:r>
      </w:hyperlink>
      <w:r w:rsidR="0022783E">
        <w:t xml:space="preserve"> </w:t>
      </w:r>
    </w:p>
    <w:p w14:paraId="1E96320C" w14:textId="77777777" w:rsidR="00AD05E3" w:rsidRPr="000345FA" w:rsidRDefault="00AD05E3" w:rsidP="002221E3">
      <w:pPr>
        <w:pStyle w:val="Heading2"/>
      </w:pPr>
      <w:bookmarkStart w:id="6" w:name="_Toc485170992"/>
      <w:bookmarkStart w:id="7" w:name="_Toc35855669"/>
      <w:r w:rsidRPr="000345FA">
        <w:t>Resources:</w:t>
      </w:r>
      <w:bookmarkEnd w:id="6"/>
      <w:bookmarkEnd w:id="7"/>
    </w:p>
    <w:p w14:paraId="1E96320D" w14:textId="03895272" w:rsidR="00723CB1" w:rsidRPr="001C4C2A" w:rsidRDefault="00FD6F75" w:rsidP="00D40421">
      <w:pPr>
        <w:pStyle w:val="ListParagraph"/>
        <w:numPr>
          <w:ilvl w:val="0"/>
          <w:numId w:val="8"/>
        </w:numPr>
        <w:rPr>
          <w:szCs w:val="24"/>
        </w:rPr>
      </w:pPr>
      <w:hyperlink r:id="rId25" w:history="1">
        <w:r w:rsidR="00723CB1" w:rsidRPr="001C4C2A">
          <w:rPr>
            <w:rStyle w:val="Hyperlink"/>
            <w:szCs w:val="24"/>
          </w:rPr>
          <w:t>Minnesota</w:t>
        </w:r>
        <w:r w:rsidR="0022783E">
          <w:rPr>
            <w:rStyle w:val="Hyperlink"/>
            <w:szCs w:val="24"/>
          </w:rPr>
          <w:t xml:space="preserve"> </w:t>
        </w:r>
        <w:r w:rsidR="00723CB1" w:rsidRPr="001C4C2A">
          <w:rPr>
            <w:rStyle w:val="Hyperlink"/>
            <w:szCs w:val="24"/>
          </w:rPr>
          <w:t>Career</w:t>
        </w:r>
        <w:r w:rsidR="0022783E">
          <w:rPr>
            <w:rStyle w:val="Hyperlink"/>
            <w:szCs w:val="24"/>
          </w:rPr>
          <w:t xml:space="preserve"> </w:t>
        </w:r>
        <w:r w:rsidR="00723CB1" w:rsidRPr="001C4C2A">
          <w:rPr>
            <w:rStyle w:val="Hyperlink"/>
            <w:szCs w:val="24"/>
          </w:rPr>
          <w:t>Information</w:t>
        </w:r>
        <w:r w:rsidR="0022783E">
          <w:rPr>
            <w:rStyle w:val="Hyperlink"/>
            <w:szCs w:val="24"/>
          </w:rPr>
          <w:t xml:space="preserve"> </w:t>
        </w:r>
        <w:r w:rsidR="00723CB1" w:rsidRPr="001C4C2A">
          <w:rPr>
            <w:rStyle w:val="Hyperlink"/>
            <w:szCs w:val="24"/>
          </w:rPr>
          <w:t>System</w:t>
        </w:r>
      </w:hyperlink>
      <w:r w:rsidR="0022783E">
        <w:rPr>
          <w:szCs w:val="24"/>
        </w:rPr>
        <w:t xml:space="preserve"> </w:t>
      </w:r>
      <w:r w:rsidR="00723CB1" w:rsidRPr="001C4C2A">
        <w:rPr>
          <w:szCs w:val="24"/>
        </w:rPr>
        <w:t>(MCIS)</w:t>
      </w:r>
      <w:r w:rsidR="00BE5399">
        <w:rPr>
          <w:szCs w:val="24"/>
        </w:rPr>
        <w:t xml:space="preserve"> </w:t>
      </w:r>
      <w:r w:rsidR="000346E5">
        <w:rPr>
          <w:szCs w:val="24"/>
        </w:rPr>
        <w:t xml:space="preserve">is an online career planning tool supported by the Minnesota Department of Education (MDE) and is used by 80% of Minnesota high schools.  MCIS also includes a curriculum section for educators.  A paid subscription is required for use. </w:t>
      </w:r>
      <w:r w:rsidR="00BE5399">
        <w:rPr>
          <w:szCs w:val="24"/>
        </w:rPr>
        <w:t>(a paid subscription is required)</w:t>
      </w:r>
    </w:p>
    <w:p w14:paraId="3C000F9B" w14:textId="5256C54D" w:rsidR="00BE5399" w:rsidRPr="00BE5399" w:rsidRDefault="00FD6F75" w:rsidP="00BE5399">
      <w:pPr>
        <w:pStyle w:val="ListParagraph"/>
        <w:numPr>
          <w:ilvl w:val="0"/>
          <w:numId w:val="8"/>
        </w:numPr>
        <w:rPr>
          <w:szCs w:val="24"/>
        </w:rPr>
      </w:pPr>
      <w:hyperlink r:id="rId26" w:history="1">
        <w:r w:rsidR="00140D52" w:rsidRPr="001C4C2A">
          <w:rPr>
            <w:rStyle w:val="Hyperlink"/>
            <w:szCs w:val="24"/>
          </w:rPr>
          <w:t>Naviance</w:t>
        </w:r>
      </w:hyperlink>
      <w:r w:rsidR="00BE5399">
        <w:rPr>
          <w:rStyle w:val="Hyperlink"/>
          <w:szCs w:val="24"/>
        </w:rPr>
        <w:t xml:space="preserve"> </w:t>
      </w:r>
      <w:r w:rsidR="000346E5" w:rsidRPr="000346E5">
        <w:rPr>
          <w:rFonts w:asciiTheme="minorHAnsi" w:hAnsiTheme="minorHAnsi" w:cstheme="minorHAnsi"/>
          <w:color w:val="252628"/>
          <w:szCs w:val="24"/>
        </w:rPr>
        <w:t>is a comprehensive college, career and life readiness solution that helps districts and schools align student strengths and interests to postsecondary goals, improving student outcomes and connecting learning to life.</w:t>
      </w:r>
      <w:r w:rsidR="000346E5">
        <w:rPr>
          <w:rFonts w:asciiTheme="minorHAnsi" w:hAnsiTheme="minorHAnsi" w:cstheme="minorHAnsi"/>
          <w:color w:val="252628"/>
          <w:szCs w:val="24"/>
        </w:rPr>
        <w:t xml:space="preserve"> </w:t>
      </w:r>
      <w:r w:rsidR="00BE5399">
        <w:rPr>
          <w:szCs w:val="24"/>
        </w:rPr>
        <w:t>(</w:t>
      </w:r>
      <w:r w:rsidR="000346E5">
        <w:rPr>
          <w:szCs w:val="24"/>
        </w:rPr>
        <w:t>U</w:t>
      </w:r>
      <w:r w:rsidR="00BE5399">
        <w:rPr>
          <w:szCs w:val="24"/>
        </w:rPr>
        <w:t xml:space="preserve">sed </w:t>
      </w:r>
      <w:r w:rsidR="000346E5">
        <w:rPr>
          <w:szCs w:val="24"/>
        </w:rPr>
        <w:t xml:space="preserve">primarily </w:t>
      </w:r>
      <w:r w:rsidR="00BE5399">
        <w:rPr>
          <w:szCs w:val="24"/>
        </w:rPr>
        <w:t>by high schools- a paid subscription is required)</w:t>
      </w:r>
    </w:p>
    <w:p w14:paraId="1E96320F" w14:textId="0E87CF12" w:rsidR="00140D52" w:rsidRDefault="00FD6F75" w:rsidP="00D40421">
      <w:pPr>
        <w:pStyle w:val="ListParagraph"/>
        <w:numPr>
          <w:ilvl w:val="0"/>
          <w:numId w:val="8"/>
        </w:numPr>
        <w:rPr>
          <w:szCs w:val="24"/>
        </w:rPr>
      </w:pPr>
      <w:hyperlink r:id="rId27" w:history="1">
        <w:r w:rsidR="00140D52" w:rsidRPr="001C4C2A">
          <w:rPr>
            <w:rStyle w:val="Hyperlink"/>
            <w:szCs w:val="24"/>
          </w:rPr>
          <w:t>GPS</w:t>
        </w:r>
        <w:r w:rsidR="0022783E">
          <w:rPr>
            <w:rStyle w:val="Hyperlink"/>
            <w:szCs w:val="24"/>
          </w:rPr>
          <w:t xml:space="preserve"> </w:t>
        </w:r>
        <w:r w:rsidR="00140D52" w:rsidRPr="001C4C2A">
          <w:rPr>
            <w:rStyle w:val="Hyperlink"/>
            <w:szCs w:val="24"/>
          </w:rPr>
          <w:t>Lifeplan</w:t>
        </w:r>
      </w:hyperlink>
      <w:r w:rsidR="000346E5">
        <w:rPr>
          <w:rStyle w:val="Hyperlink"/>
          <w:szCs w:val="24"/>
        </w:rPr>
        <w:t xml:space="preserve"> </w:t>
      </w:r>
      <w:r w:rsidR="000346E5" w:rsidRPr="00DE2BCA">
        <w:rPr>
          <w:rFonts w:asciiTheme="minorHAnsi" w:hAnsiTheme="minorHAnsi" w:cstheme="minorHAnsi"/>
          <w:szCs w:val="24"/>
          <w:shd w:val="clear" w:color="auto" w:fill="FFFFFF"/>
        </w:rPr>
        <w:t>provides a framework/structure to help student's approach goal setting and connects them to resources that can help them achieve those goals.</w:t>
      </w:r>
    </w:p>
    <w:p w14:paraId="1E963210" w14:textId="2EAE7EB5" w:rsidR="00CC307F" w:rsidRPr="00CC307F" w:rsidRDefault="00CC307F" w:rsidP="00D40421">
      <w:pPr>
        <w:pStyle w:val="ListParagraph"/>
        <w:numPr>
          <w:ilvl w:val="0"/>
          <w:numId w:val="8"/>
        </w:numPr>
        <w:rPr>
          <w:szCs w:val="24"/>
        </w:rPr>
      </w:pPr>
      <w:r w:rsidRPr="00CC307F">
        <w:rPr>
          <w:szCs w:val="24"/>
          <w:lang w:val="en"/>
        </w:rPr>
        <w:lastRenderedPageBreak/>
        <w:t>Explore</w:t>
      </w:r>
      <w:r w:rsidR="0022783E">
        <w:rPr>
          <w:szCs w:val="24"/>
          <w:lang w:val="en"/>
        </w:rPr>
        <w:t xml:space="preserve"> </w:t>
      </w:r>
      <w:r w:rsidRPr="00CC307F">
        <w:rPr>
          <w:szCs w:val="24"/>
          <w:lang w:val="en"/>
        </w:rPr>
        <w:t>careers</w:t>
      </w:r>
      <w:r w:rsidR="0022783E">
        <w:rPr>
          <w:szCs w:val="24"/>
          <w:lang w:val="en"/>
        </w:rPr>
        <w:t xml:space="preserve"> </w:t>
      </w:r>
      <w:r w:rsidRPr="00CC307F">
        <w:rPr>
          <w:szCs w:val="24"/>
          <w:lang w:val="en"/>
        </w:rPr>
        <w:t>and</w:t>
      </w:r>
      <w:r w:rsidR="0022783E">
        <w:rPr>
          <w:szCs w:val="24"/>
          <w:lang w:val="en"/>
        </w:rPr>
        <w:t xml:space="preserve"> </w:t>
      </w:r>
      <w:r w:rsidRPr="00CC307F">
        <w:rPr>
          <w:szCs w:val="24"/>
          <w:lang w:val="en"/>
        </w:rPr>
        <w:t>find</w:t>
      </w:r>
      <w:r w:rsidR="0022783E">
        <w:rPr>
          <w:szCs w:val="24"/>
          <w:lang w:val="en"/>
        </w:rPr>
        <w:t xml:space="preserve"> </w:t>
      </w:r>
      <w:r w:rsidRPr="00CC307F">
        <w:rPr>
          <w:szCs w:val="24"/>
          <w:lang w:val="en"/>
        </w:rPr>
        <w:t>related</w:t>
      </w:r>
      <w:r w:rsidR="0022783E">
        <w:rPr>
          <w:szCs w:val="24"/>
          <w:lang w:val="en"/>
        </w:rPr>
        <w:t xml:space="preserve"> </w:t>
      </w:r>
      <w:r w:rsidRPr="00CC307F">
        <w:rPr>
          <w:szCs w:val="24"/>
          <w:lang w:val="en"/>
        </w:rPr>
        <w:t>education</w:t>
      </w:r>
      <w:r w:rsidR="0022783E">
        <w:rPr>
          <w:szCs w:val="24"/>
          <w:lang w:val="en"/>
        </w:rPr>
        <w:t xml:space="preserve"> </w:t>
      </w:r>
      <w:r w:rsidRPr="00CC307F">
        <w:rPr>
          <w:szCs w:val="24"/>
          <w:lang w:val="en"/>
        </w:rPr>
        <w:t>and</w:t>
      </w:r>
      <w:r w:rsidR="0022783E">
        <w:rPr>
          <w:szCs w:val="24"/>
          <w:lang w:val="en"/>
        </w:rPr>
        <w:t xml:space="preserve"> </w:t>
      </w:r>
      <w:r w:rsidRPr="00CC307F">
        <w:rPr>
          <w:szCs w:val="24"/>
          <w:lang w:val="en"/>
        </w:rPr>
        <w:t>training</w:t>
      </w:r>
      <w:r w:rsidR="0022783E">
        <w:rPr>
          <w:szCs w:val="24"/>
          <w:lang w:val="en"/>
        </w:rPr>
        <w:t xml:space="preserve"> </w:t>
      </w:r>
      <w:r w:rsidRPr="00CC307F">
        <w:rPr>
          <w:szCs w:val="24"/>
          <w:lang w:val="en"/>
        </w:rPr>
        <w:t>programs</w:t>
      </w:r>
      <w:r w:rsidR="0022783E">
        <w:rPr>
          <w:szCs w:val="24"/>
          <w:lang w:val="en"/>
        </w:rPr>
        <w:t xml:space="preserve"> </w:t>
      </w:r>
      <w:r w:rsidRPr="00CC307F">
        <w:rPr>
          <w:szCs w:val="24"/>
          <w:lang w:val="en"/>
        </w:rPr>
        <w:t>on</w:t>
      </w:r>
      <w:r w:rsidR="0022783E">
        <w:rPr>
          <w:szCs w:val="24"/>
          <w:lang w:val="en"/>
        </w:rPr>
        <w:t xml:space="preserve"> </w:t>
      </w:r>
      <w:r w:rsidRPr="00CC307F">
        <w:rPr>
          <w:szCs w:val="24"/>
          <w:lang w:val="en"/>
        </w:rPr>
        <w:t>DEED's</w:t>
      </w:r>
      <w:r w:rsidR="0022783E">
        <w:rPr>
          <w:szCs w:val="24"/>
          <w:lang w:val="en"/>
        </w:rPr>
        <w:t xml:space="preserve"> </w:t>
      </w:r>
      <w:hyperlink r:id="rId28" w:history="1">
        <w:r w:rsidRPr="00CC307F">
          <w:rPr>
            <w:rStyle w:val="Hyperlink"/>
            <w:szCs w:val="24"/>
            <w:lang w:val="en"/>
          </w:rPr>
          <w:t>Career</w:t>
        </w:r>
        <w:r w:rsidR="0022783E">
          <w:rPr>
            <w:rStyle w:val="Hyperlink"/>
            <w:szCs w:val="24"/>
            <w:lang w:val="en"/>
          </w:rPr>
          <w:t xml:space="preserve"> </w:t>
        </w:r>
        <w:r w:rsidRPr="00CC307F">
          <w:rPr>
            <w:rStyle w:val="Hyperlink"/>
            <w:szCs w:val="24"/>
            <w:lang w:val="en"/>
          </w:rPr>
          <w:t>and</w:t>
        </w:r>
        <w:r w:rsidR="0022783E">
          <w:rPr>
            <w:rStyle w:val="Hyperlink"/>
            <w:szCs w:val="24"/>
            <w:lang w:val="en"/>
          </w:rPr>
          <w:t xml:space="preserve"> </w:t>
        </w:r>
        <w:r w:rsidRPr="00CC307F">
          <w:rPr>
            <w:rStyle w:val="Hyperlink"/>
            <w:szCs w:val="24"/>
            <w:lang w:val="en"/>
          </w:rPr>
          <w:t>Education</w:t>
        </w:r>
        <w:r w:rsidR="0022783E">
          <w:rPr>
            <w:rStyle w:val="Hyperlink"/>
            <w:szCs w:val="24"/>
            <w:lang w:val="en"/>
          </w:rPr>
          <w:t xml:space="preserve"> </w:t>
        </w:r>
        <w:r w:rsidRPr="00CC307F">
          <w:rPr>
            <w:rStyle w:val="Hyperlink"/>
            <w:szCs w:val="24"/>
            <w:lang w:val="en"/>
          </w:rPr>
          <w:t>Explorer</w:t>
        </w:r>
      </w:hyperlink>
    </w:p>
    <w:p w14:paraId="1E963212" w14:textId="0AE69499" w:rsidR="00AD05E3" w:rsidRPr="001C4C2A" w:rsidRDefault="00FD6F75" w:rsidP="00D40421">
      <w:pPr>
        <w:pStyle w:val="ListParagraph"/>
        <w:numPr>
          <w:ilvl w:val="0"/>
          <w:numId w:val="8"/>
        </w:numPr>
        <w:rPr>
          <w:szCs w:val="24"/>
        </w:rPr>
      </w:pPr>
      <w:hyperlink r:id="rId29" w:history="1">
        <w:r w:rsidR="00240BCD" w:rsidRPr="001C4C2A">
          <w:rPr>
            <w:rStyle w:val="Hyperlink"/>
            <w:szCs w:val="24"/>
          </w:rPr>
          <w:t>My</w:t>
        </w:r>
        <w:r w:rsidR="0022783E">
          <w:rPr>
            <w:rStyle w:val="Hyperlink"/>
            <w:szCs w:val="24"/>
          </w:rPr>
          <w:t xml:space="preserve"> </w:t>
        </w:r>
        <w:r w:rsidR="00240BCD" w:rsidRPr="001C4C2A">
          <w:rPr>
            <w:rStyle w:val="Hyperlink"/>
            <w:szCs w:val="24"/>
          </w:rPr>
          <w:t>Next</w:t>
        </w:r>
        <w:r w:rsidR="0022783E">
          <w:rPr>
            <w:rStyle w:val="Hyperlink"/>
            <w:szCs w:val="24"/>
          </w:rPr>
          <w:t xml:space="preserve"> </w:t>
        </w:r>
        <w:r w:rsidR="00240BCD" w:rsidRPr="001C4C2A">
          <w:rPr>
            <w:rStyle w:val="Hyperlink"/>
            <w:szCs w:val="24"/>
          </w:rPr>
          <w:t>Move</w:t>
        </w:r>
      </w:hyperlink>
      <w:r w:rsidR="0022783E">
        <w:rPr>
          <w:szCs w:val="24"/>
        </w:rPr>
        <w:t xml:space="preserve"> </w:t>
      </w:r>
      <w:r w:rsidR="00AD05E3" w:rsidRPr="001C4C2A">
        <w:rPr>
          <w:szCs w:val="24"/>
        </w:rPr>
        <w:t>is</w:t>
      </w:r>
      <w:r w:rsidR="0022783E">
        <w:rPr>
          <w:szCs w:val="24"/>
        </w:rPr>
        <w:t xml:space="preserve"> </w:t>
      </w:r>
      <w:r w:rsidR="00AD05E3" w:rsidRPr="001C4C2A">
        <w:rPr>
          <w:szCs w:val="24"/>
        </w:rPr>
        <w:t>a</w:t>
      </w:r>
      <w:r w:rsidR="0022783E">
        <w:rPr>
          <w:szCs w:val="24"/>
        </w:rPr>
        <w:t xml:space="preserve"> </w:t>
      </w:r>
      <w:r w:rsidR="00AD05E3" w:rsidRPr="001C4C2A">
        <w:rPr>
          <w:szCs w:val="24"/>
        </w:rPr>
        <w:t>career</w:t>
      </w:r>
      <w:r w:rsidR="0022783E">
        <w:rPr>
          <w:szCs w:val="24"/>
        </w:rPr>
        <w:t xml:space="preserve"> </w:t>
      </w:r>
      <w:r w:rsidR="00AD05E3" w:rsidRPr="001C4C2A">
        <w:rPr>
          <w:szCs w:val="24"/>
        </w:rPr>
        <w:t>exploration</w:t>
      </w:r>
      <w:r w:rsidR="0022783E">
        <w:rPr>
          <w:szCs w:val="24"/>
        </w:rPr>
        <w:t xml:space="preserve"> </w:t>
      </w:r>
      <w:r w:rsidR="00AD05E3" w:rsidRPr="001C4C2A">
        <w:rPr>
          <w:szCs w:val="24"/>
        </w:rPr>
        <w:t>tool</w:t>
      </w:r>
      <w:r w:rsidR="0022783E">
        <w:rPr>
          <w:szCs w:val="24"/>
        </w:rPr>
        <w:t xml:space="preserve"> </w:t>
      </w:r>
      <w:r w:rsidR="00AD05E3" w:rsidRPr="001C4C2A">
        <w:rPr>
          <w:szCs w:val="24"/>
        </w:rPr>
        <w:t>designed</w:t>
      </w:r>
      <w:r w:rsidR="0022783E">
        <w:rPr>
          <w:szCs w:val="24"/>
        </w:rPr>
        <w:t xml:space="preserve"> </w:t>
      </w:r>
      <w:r w:rsidR="00AD05E3" w:rsidRPr="001C4C2A">
        <w:rPr>
          <w:szCs w:val="24"/>
        </w:rPr>
        <w:t>for</w:t>
      </w:r>
      <w:r w:rsidR="0022783E">
        <w:rPr>
          <w:szCs w:val="24"/>
        </w:rPr>
        <w:t xml:space="preserve"> </w:t>
      </w:r>
      <w:r w:rsidR="00AD05E3" w:rsidRPr="001C4C2A">
        <w:rPr>
          <w:szCs w:val="24"/>
        </w:rPr>
        <w:t>use</w:t>
      </w:r>
      <w:r w:rsidR="0022783E">
        <w:rPr>
          <w:szCs w:val="24"/>
        </w:rPr>
        <w:t xml:space="preserve"> </w:t>
      </w:r>
      <w:r w:rsidR="00AD05E3" w:rsidRPr="001C4C2A">
        <w:rPr>
          <w:szCs w:val="24"/>
        </w:rPr>
        <w:t>by</w:t>
      </w:r>
      <w:r w:rsidR="0022783E">
        <w:rPr>
          <w:szCs w:val="24"/>
        </w:rPr>
        <w:t xml:space="preserve"> </w:t>
      </w:r>
      <w:r w:rsidR="00AD05E3" w:rsidRPr="001C4C2A">
        <w:rPr>
          <w:szCs w:val="24"/>
        </w:rPr>
        <w:t>students</w:t>
      </w:r>
      <w:r w:rsidR="0022783E">
        <w:rPr>
          <w:szCs w:val="24"/>
        </w:rPr>
        <w:t xml:space="preserve"> </w:t>
      </w:r>
      <w:r w:rsidR="00AD05E3" w:rsidRPr="001C4C2A">
        <w:rPr>
          <w:szCs w:val="24"/>
        </w:rPr>
        <w:t>to</w:t>
      </w:r>
      <w:r w:rsidR="0022783E">
        <w:rPr>
          <w:szCs w:val="24"/>
        </w:rPr>
        <w:t xml:space="preserve"> </w:t>
      </w:r>
      <w:r w:rsidR="00AD05E3" w:rsidRPr="001C4C2A">
        <w:rPr>
          <w:szCs w:val="24"/>
        </w:rPr>
        <w:t>learn</w:t>
      </w:r>
      <w:r w:rsidR="0022783E">
        <w:rPr>
          <w:szCs w:val="24"/>
        </w:rPr>
        <w:t xml:space="preserve"> </w:t>
      </w:r>
      <w:r w:rsidR="00AD05E3" w:rsidRPr="001C4C2A">
        <w:rPr>
          <w:szCs w:val="24"/>
        </w:rPr>
        <w:t>about</w:t>
      </w:r>
      <w:r w:rsidR="0022783E">
        <w:rPr>
          <w:szCs w:val="24"/>
        </w:rPr>
        <w:t xml:space="preserve"> </w:t>
      </w:r>
      <w:r w:rsidR="00AD05E3" w:rsidRPr="001C4C2A">
        <w:rPr>
          <w:szCs w:val="24"/>
        </w:rPr>
        <w:t>careers</w:t>
      </w:r>
      <w:r w:rsidR="0022783E">
        <w:rPr>
          <w:szCs w:val="24"/>
        </w:rPr>
        <w:t xml:space="preserve"> </w:t>
      </w:r>
      <w:r w:rsidR="00AD05E3" w:rsidRPr="001C4C2A">
        <w:rPr>
          <w:szCs w:val="24"/>
        </w:rPr>
        <w:t>and</w:t>
      </w:r>
      <w:r w:rsidR="0022783E">
        <w:rPr>
          <w:szCs w:val="24"/>
        </w:rPr>
        <w:t xml:space="preserve"> </w:t>
      </w:r>
      <w:r w:rsidR="00AD05E3" w:rsidRPr="001C4C2A">
        <w:rPr>
          <w:szCs w:val="24"/>
        </w:rPr>
        <w:t>match</w:t>
      </w:r>
      <w:r w:rsidR="0022783E">
        <w:rPr>
          <w:szCs w:val="24"/>
        </w:rPr>
        <w:t xml:space="preserve"> </w:t>
      </w:r>
      <w:r w:rsidR="00AD05E3" w:rsidRPr="001C4C2A">
        <w:rPr>
          <w:szCs w:val="24"/>
        </w:rPr>
        <w:t>their</w:t>
      </w:r>
      <w:r w:rsidR="0022783E">
        <w:rPr>
          <w:szCs w:val="24"/>
        </w:rPr>
        <w:t xml:space="preserve"> </w:t>
      </w:r>
      <w:r w:rsidR="00AD05E3" w:rsidRPr="001C4C2A">
        <w:rPr>
          <w:szCs w:val="24"/>
        </w:rPr>
        <w:t>interests</w:t>
      </w:r>
      <w:r w:rsidR="0022783E">
        <w:rPr>
          <w:szCs w:val="24"/>
        </w:rPr>
        <w:t xml:space="preserve"> </w:t>
      </w:r>
      <w:r w:rsidR="00AD05E3" w:rsidRPr="001C4C2A">
        <w:rPr>
          <w:szCs w:val="24"/>
        </w:rPr>
        <w:t>to</w:t>
      </w:r>
      <w:r w:rsidR="0022783E">
        <w:rPr>
          <w:szCs w:val="24"/>
        </w:rPr>
        <w:t xml:space="preserve"> </w:t>
      </w:r>
      <w:r w:rsidR="00AD05E3" w:rsidRPr="001C4C2A">
        <w:rPr>
          <w:szCs w:val="24"/>
        </w:rPr>
        <w:t>career</w:t>
      </w:r>
      <w:r w:rsidR="0022783E">
        <w:rPr>
          <w:szCs w:val="24"/>
        </w:rPr>
        <w:t xml:space="preserve"> </w:t>
      </w:r>
      <w:r w:rsidR="00AD05E3" w:rsidRPr="001C4C2A">
        <w:rPr>
          <w:szCs w:val="24"/>
        </w:rPr>
        <w:t>options.</w:t>
      </w:r>
      <w:r w:rsidR="0022783E">
        <w:rPr>
          <w:szCs w:val="24"/>
        </w:rPr>
        <w:t xml:space="preserve"> </w:t>
      </w:r>
    </w:p>
    <w:p w14:paraId="1E963213" w14:textId="6D8B4A62" w:rsidR="00AD05E3" w:rsidRPr="001C4C2A" w:rsidRDefault="00FD6F75" w:rsidP="00D40421">
      <w:pPr>
        <w:pStyle w:val="ListParagraph"/>
        <w:numPr>
          <w:ilvl w:val="0"/>
          <w:numId w:val="8"/>
        </w:numPr>
        <w:rPr>
          <w:szCs w:val="24"/>
        </w:rPr>
      </w:pPr>
      <w:hyperlink r:id="rId30" w:history="1">
        <w:r w:rsidR="00AD05E3" w:rsidRPr="001C4C2A">
          <w:rPr>
            <w:rStyle w:val="Hyperlink"/>
            <w:szCs w:val="24"/>
          </w:rPr>
          <w:t>O*Net</w:t>
        </w:r>
        <w:r w:rsidR="0022783E">
          <w:rPr>
            <w:rStyle w:val="Hyperlink"/>
            <w:szCs w:val="24"/>
          </w:rPr>
          <w:t xml:space="preserve"> </w:t>
        </w:r>
        <w:r w:rsidR="00AD05E3" w:rsidRPr="001C4C2A">
          <w:rPr>
            <w:rStyle w:val="Hyperlink"/>
            <w:szCs w:val="24"/>
          </w:rPr>
          <w:t>Career</w:t>
        </w:r>
        <w:r w:rsidR="0022783E">
          <w:rPr>
            <w:rStyle w:val="Hyperlink"/>
            <w:szCs w:val="24"/>
          </w:rPr>
          <w:t xml:space="preserve"> </w:t>
        </w:r>
        <w:r w:rsidR="00AD05E3" w:rsidRPr="001C4C2A">
          <w:rPr>
            <w:rStyle w:val="Hyperlink"/>
            <w:szCs w:val="24"/>
          </w:rPr>
          <w:t>Exploration</w:t>
        </w:r>
        <w:r w:rsidR="0022783E">
          <w:rPr>
            <w:rStyle w:val="Hyperlink"/>
            <w:szCs w:val="24"/>
          </w:rPr>
          <w:t xml:space="preserve"> </w:t>
        </w:r>
        <w:r w:rsidR="003A6F86" w:rsidRPr="001C4C2A">
          <w:rPr>
            <w:rStyle w:val="Hyperlink"/>
            <w:szCs w:val="24"/>
          </w:rPr>
          <w:t>Tools</w:t>
        </w:r>
      </w:hyperlink>
      <w:r w:rsidR="00F71BD6">
        <w:rPr>
          <w:rStyle w:val="Hyperlink"/>
          <w:szCs w:val="24"/>
        </w:rPr>
        <w:t xml:space="preserve"> </w:t>
      </w:r>
      <w:r w:rsidR="00F71BD6" w:rsidRPr="00F71BD6">
        <w:rPr>
          <w:rFonts w:asciiTheme="minorHAnsi" w:hAnsiTheme="minorHAnsi" w:cstheme="minorHAnsi"/>
          <w:szCs w:val="24"/>
          <w:shd w:val="clear" w:color="auto" w:fill="FFFFFF"/>
        </w:rPr>
        <w:t>are a set of self-directed career exploration/assessment tools to help workers consider and plan for careers.</w:t>
      </w:r>
    </w:p>
    <w:p w14:paraId="1E963214" w14:textId="77777777" w:rsidR="00AD05E3" w:rsidRPr="001C4C2A" w:rsidRDefault="00FD6F75" w:rsidP="00D40421">
      <w:pPr>
        <w:pStyle w:val="ListParagraph"/>
        <w:numPr>
          <w:ilvl w:val="0"/>
          <w:numId w:val="8"/>
        </w:numPr>
        <w:rPr>
          <w:szCs w:val="24"/>
        </w:rPr>
      </w:pPr>
      <w:hyperlink r:id="rId31" w:history="1">
        <w:r w:rsidR="00AD05E3" w:rsidRPr="001C4C2A">
          <w:rPr>
            <w:rStyle w:val="Hyperlink"/>
            <w:szCs w:val="24"/>
          </w:rPr>
          <w:t>CareerOne</w:t>
        </w:r>
        <w:r w:rsidR="0022783E">
          <w:rPr>
            <w:rStyle w:val="Hyperlink"/>
            <w:szCs w:val="24"/>
          </w:rPr>
          <w:t xml:space="preserve"> </w:t>
        </w:r>
        <w:r w:rsidR="00AD05E3" w:rsidRPr="001C4C2A">
          <w:rPr>
            <w:rStyle w:val="Hyperlink"/>
            <w:szCs w:val="24"/>
          </w:rPr>
          <w:t>Stop</w:t>
        </w:r>
      </w:hyperlink>
      <w:r w:rsidR="001A3689" w:rsidRPr="001C4C2A">
        <w:rPr>
          <w:szCs w:val="24"/>
        </w:rPr>
        <w:t>,</w:t>
      </w:r>
      <w:r w:rsidR="0022783E">
        <w:rPr>
          <w:szCs w:val="24"/>
        </w:rPr>
        <w:t xml:space="preserve"> </w:t>
      </w:r>
      <w:r w:rsidR="00AD05E3" w:rsidRPr="001C4C2A">
        <w:rPr>
          <w:szCs w:val="24"/>
        </w:rPr>
        <w:t>sponsored</w:t>
      </w:r>
      <w:r w:rsidR="0022783E">
        <w:rPr>
          <w:szCs w:val="24"/>
        </w:rPr>
        <w:t xml:space="preserve"> </w:t>
      </w:r>
      <w:r w:rsidR="00AD05E3" w:rsidRPr="001C4C2A">
        <w:rPr>
          <w:szCs w:val="24"/>
        </w:rPr>
        <w:t>by</w:t>
      </w:r>
      <w:r w:rsidR="0022783E">
        <w:rPr>
          <w:szCs w:val="24"/>
        </w:rPr>
        <w:t xml:space="preserve"> </w:t>
      </w:r>
      <w:r w:rsidR="00AD05E3" w:rsidRPr="001C4C2A">
        <w:rPr>
          <w:szCs w:val="24"/>
        </w:rPr>
        <w:t>US</w:t>
      </w:r>
      <w:r w:rsidR="0022783E">
        <w:rPr>
          <w:szCs w:val="24"/>
        </w:rPr>
        <w:t xml:space="preserve"> </w:t>
      </w:r>
      <w:r w:rsidR="00AD05E3" w:rsidRPr="001C4C2A">
        <w:rPr>
          <w:szCs w:val="24"/>
        </w:rPr>
        <w:t>Department</w:t>
      </w:r>
      <w:r w:rsidR="0022783E">
        <w:rPr>
          <w:szCs w:val="24"/>
        </w:rPr>
        <w:t xml:space="preserve"> </w:t>
      </w:r>
      <w:r w:rsidR="00AD05E3" w:rsidRPr="001C4C2A">
        <w:rPr>
          <w:szCs w:val="24"/>
        </w:rPr>
        <w:t>of</w:t>
      </w:r>
      <w:r w:rsidR="0022783E">
        <w:rPr>
          <w:szCs w:val="24"/>
        </w:rPr>
        <w:t xml:space="preserve"> </w:t>
      </w:r>
      <w:r w:rsidR="00AD05E3" w:rsidRPr="001C4C2A">
        <w:rPr>
          <w:szCs w:val="24"/>
        </w:rPr>
        <w:t>Labor</w:t>
      </w:r>
      <w:r w:rsidR="001A3689" w:rsidRPr="001C4C2A">
        <w:rPr>
          <w:szCs w:val="24"/>
        </w:rPr>
        <w:t>,</w:t>
      </w:r>
      <w:r w:rsidR="0022783E">
        <w:rPr>
          <w:szCs w:val="24"/>
        </w:rPr>
        <w:t xml:space="preserve"> </w:t>
      </w:r>
      <w:r w:rsidR="00AD05E3" w:rsidRPr="001C4C2A">
        <w:rPr>
          <w:szCs w:val="24"/>
        </w:rPr>
        <w:t>provides</w:t>
      </w:r>
      <w:r w:rsidR="0022783E">
        <w:rPr>
          <w:szCs w:val="24"/>
        </w:rPr>
        <w:t xml:space="preserve"> </w:t>
      </w:r>
      <w:r w:rsidR="00AD05E3" w:rsidRPr="001C4C2A">
        <w:rPr>
          <w:szCs w:val="24"/>
        </w:rPr>
        <w:t>career</w:t>
      </w:r>
      <w:r w:rsidR="0022783E">
        <w:rPr>
          <w:szCs w:val="24"/>
        </w:rPr>
        <w:t xml:space="preserve"> </w:t>
      </w:r>
      <w:r w:rsidR="00AD05E3" w:rsidRPr="001C4C2A">
        <w:rPr>
          <w:szCs w:val="24"/>
        </w:rPr>
        <w:t>profiles,</w:t>
      </w:r>
      <w:r w:rsidR="0022783E">
        <w:rPr>
          <w:szCs w:val="24"/>
        </w:rPr>
        <w:t xml:space="preserve"> </w:t>
      </w:r>
      <w:r w:rsidR="00AD05E3" w:rsidRPr="001C4C2A">
        <w:rPr>
          <w:szCs w:val="24"/>
        </w:rPr>
        <w:t>assessments,</w:t>
      </w:r>
      <w:r w:rsidR="0022783E">
        <w:rPr>
          <w:szCs w:val="24"/>
        </w:rPr>
        <w:t xml:space="preserve"> </w:t>
      </w:r>
      <w:r w:rsidR="00AD05E3" w:rsidRPr="001C4C2A">
        <w:rPr>
          <w:szCs w:val="24"/>
        </w:rPr>
        <w:t>etc.</w:t>
      </w:r>
      <w:r w:rsidR="0022783E">
        <w:rPr>
          <w:szCs w:val="24"/>
        </w:rPr>
        <w:t xml:space="preserve"> </w:t>
      </w:r>
      <w:hyperlink r:id="rId32" w:history="1">
        <w:r w:rsidR="001A3689" w:rsidRPr="001C4C2A">
          <w:rPr>
            <w:rStyle w:val="Hyperlink"/>
            <w:szCs w:val="24"/>
          </w:rPr>
          <w:t>Get</w:t>
        </w:r>
        <w:r w:rsidR="0022783E">
          <w:rPr>
            <w:rStyle w:val="Hyperlink"/>
            <w:szCs w:val="24"/>
          </w:rPr>
          <w:t xml:space="preserve"> </w:t>
        </w:r>
        <w:r w:rsidR="001A3689" w:rsidRPr="001C4C2A">
          <w:rPr>
            <w:rStyle w:val="Hyperlink"/>
            <w:szCs w:val="24"/>
          </w:rPr>
          <w:t>My</w:t>
        </w:r>
        <w:r w:rsidR="0022783E">
          <w:rPr>
            <w:rStyle w:val="Hyperlink"/>
            <w:szCs w:val="24"/>
          </w:rPr>
          <w:t xml:space="preserve"> </w:t>
        </w:r>
        <w:r w:rsidR="001A3689" w:rsidRPr="001C4C2A">
          <w:rPr>
            <w:rStyle w:val="Hyperlink"/>
            <w:szCs w:val="24"/>
          </w:rPr>
          <w:t>Future</w:t>
        </w:r>
      </w:hyperlink>
      <w:r w:rsidR="0022783E">
        <w:rPr>
          <w:szCs w:val="24"/>
        </w:rPr>
        <w:t xml:space="preserve"> </w:t>
      </w:r>
      <w:r w:rsidR="001A3689" w:rsidRPr="001C4C2A">
        <w:rPr>
          <w:szCs w:val="24"/>
        </w:rPr>
        <w:t>is</w:t>
      </w:r>
      <w:r w:rsidR="0022783E">
        <w:rPr>
          <w:szCs w:val="24"/>
        </w:rPr>
        <w:t xml:space="preserve"> </w:t>
      </w:r>
      <w:r w:rsidR="001A3689" w:rsidRPr="001C4C2A">
        <w:rPr>
          <w:szCs w:val="24"/>
        </w:rPr>
        <w:t>a</w:t>
      </w:r>
      <w:r w:rsidR="0022783E">
        <w:rPr>
          <w:szCs w:val="24"/>
        </w:rPr>
        <w:t xml:space="preserve"> </w:t>
      </w:r>
      <w:r w:rsidR="001A3689" w:rsidRPr="001C4C2A">
        <w:rPr>
          <w:szCs w:val="24"/>
        </w:rPr>
        <w:t>feature</w:t>
      </w:r>
      <w:r w:rsidR="0022783E">
        <w:rPr>
          <w:szCs w:val="24"/>
        </w:rPr>
        <w:t xml:space="preserve"> </w:t>
      </w:r>
      <w:r w:rsidR="001A3689" w:rsidRPr="001C4C2A">
        <w:rPr>
          <w:szCs w:val="24"/>
        </w:rPr>
        <w:t>of</w:t>
      </w:r>
      <w:r w:rsidR="0022783E">
        <w:rPr>
          <w:szCs w:val="24"/>
        </w:rPr>
        <w:t xml:space="preserve"> </w:t>
      </w:r>
      <w:r w:rsidR="001A3689" w:rsidRPr="001C4C2A">
        <w:rPr>
          <w:szCs w:val="24"/>
        </w:rPr>
        <w:t>CareerOne</w:t>
      </w:r>
      <w:r w:rsidR="0022783E">
        <w:rPr>
          <w:szCs w:val="24"/>
        </w:rPr>
        <w:t xml:space="preserve"> </w:t>
      </w:r>
      <w:r w:rsidR="001A3689" w:rsidRPr="001C4C2A">
        <w:rPr>
          <w:szCs w:val="24"/>
        </w:rPr>
        <w:t>Stop</w:t>
      </w:r>
      <w:r w:rsidR="0022783E">
        <w:rPr>
          <w:szCs w:val="24"/>
        </w:rPr>
        <w:t xml:space="preserve"> </w:t>
      </w:r>
      <w:r w:rsidR="001A3689" w:rsidRPr="001C4C2A">
        <w:rPr>
          <w:szCs w:val="24"/>
        </w:rPr>
        <w:t>geared</w:t>
      </w:r>
      <w:r w:rsidR="0022783E">
        <w:rPr>
          <w:szCs w:val="24"/>
        </w:rPr>
        <w:t xml:space="preserve"> </w:t>
      </w:r>
      <w:r w:rsidR="001A3689" w:rsidRPr="001C4C2A">
        <w:rPr>
          <w:szCs w:val="24"/>
        </w:rPr>
        <w:t>to</w:t>
      </w:r>
      <w:r w:rsidR="0022783E">
        <w:rPr>
          <w:szCs w:val="24"/>
        </w:rPr>
        <w:t xml:space="preserve"> </w:t>
      </w:r>
      <w:r w:rsidR="001A3689" w:rsidRPr="001C4C2A">
        <w:rPr>
          <w:szCs w:val="24"/>
        </w:rPr>
        <w:t>high</w:t>
      </w:r>
      <w:r w:rsidR="0022783E">
        <w:rPr>
          <w:szCs w:val="24"/>
        </w:rPr>
        <w:t xml:space="preserve"> </w:t>
      </w:r>
      <w:r w:rsidR="001A3689" w:rsidRPr="001C4C2A">
        <w:rPr>
          <w:szCs w:val="24"/>
        </w:rPr>
        <w:t>school</w:t>
      </w:r>
      <w:r w:rsidR="0022783E">
        <w:rPr>
          <w:szCs w:val="24"/>
        </w:rPr>
        <w:t xml:space="preserve"> </w:t>
      </w:r>
      <w:r w:rsidR="001A3689" w:rsidRPr="001C4C2A">
        <w:rPr>
          <w:szCs w:val="24"/>
        </w:rPr>
        <w:t>students.</w:t>
      </w:r>
    </w:p>
    <w:bookmarkStart w:id="8" w:name="_3znysh7"/>
    <w:bookmarkEnd w:id="8"/>
    <w:p w14:paraId="1E963215" w14:textId="5540A721" w:rsidR="00C366F9" w:rsidRPr="001C4C2A" w:rsidRDefault="001A3689" w:rsidP="00D40421">
      <w:pPr>
        <w:pStyle w:val="ListParagraph"/>
        <w:numPr>
          <w:ilvl w:val="0"/>
          <w:numId w:val="8"/>
        </w:numPr>
        <w:rPr>
          <w:szCs w:val="24"/>
          <w:u w:val="single"/>
        </w:rPr>
      </w:pPr>
      <w:r w:rsidRPr="001C4C2A">
        <w:rPr>
          <w:szCs w:val="24"/>
        </w:rPr>
        <w:fldChar w:fldCharType="begin"/>
      </w:r>
      <w:r w:rsidRPr="001C4C2A">
        <w:rPr>
          <w:szCs w:val="24"/>
        </w:rPr>
        <w:instrText xml:space="preserve"> HYPERLINK "https://www.bls.gov/ooh/" </w:instrText>
      </w:r>
      <w:r w:rsidRPr="001C4C2A">
        <w:rPr>
          <w:szCs w:val="24"/>
        </w:rPr>
        <w:fldChar w:fldCharType="separate"/>
      </w:r>
      <w:r w:rsidR="00AD05E3" w:rsidRPr="001C4C2A">
        <w:rPr>
          <w:rStyle w:val="Hyperlink"/>
          <w:szCs w:val="24"/>
        </w:rPr>
        <w:t>Occupational</w:t>
      </w:r>
      <w:r w:rsidR="0022783E">
        <w:rPr>
          <w:rStyle w:val="Hyperlink"/>
          <w:szCs w:val="24"/>
        </w:rPr>
        <w:t xml:space="preserve"> </w:t>
      </w:r>
      <w:r w:rsidR="00AD05E3" w:rsidRPr="001C4C2A">
        <w:rPr>
          <w:rStyle w:val="Hyperlink"/>
          <w:szCs w:val="24"/>
        </w:rPr>
        <w:t>Outlook</w:t>
      </w:r>
      <w:r w:rsidR="0022783E">
        <w:rPr>
          <w:rStyle w:val="Hyperlink"/>
          <w:szCs w:val="24"/>
        </w:rPr>
        <w:t xml:space="preserve"> </w:t>
      </w:r>
      <w:r w:rsidR="00AD05E3" w:rsidRPr="001C4C2A">
        <w:rPr>
          <w:rStyle w:val="Hyperlink"/>
          <w:szCs w:val="24"/>
        </w:rPr>
        <w:t>Handbook</w:t>
      </w:r>
      <w:r w:rsidRPr="001C4C2A">
        <w:rPr>
          <w:szCs w:val="24"/>
        </w:rPr>
        <w:fldChar w:fldCharType="end"/>
      </w:r>
      <w:r w:rsidR="00AD05E3" w:rsidRPr="001C4C2A">
        <w:rPr>
          <w:szCs w:val="24"/>
        </w:rPr>
        <w:t>,</w:t>
      </w:r>
      <w:r w:rsidR="0022783E">
        <w:rPr>
          <w:szCs w:val="24"/>
        </w:rPr>
        <w:t xml:space="preserve"> </w:t>
      </w:r>
      <w:r w:rsidR="00F71BD6">
        <w:rPr>
          <w:szCs w:val="24"/>
        </w:rPr>
        <w:t xml:space="preserve">is a labor market tool supported by the </w:t>
      </w:r>
      <w:r w:rsidR="00AD05E3" w:rsidRPr="001C4C2A">
        <w:rPr>
          <w:szCs w:val="24"/>
        </w:rPr>
        <w:t>US</w:t>
      </w:r>
      <w:r w:rsidR="0022783E">
        <w:rPr>
          <w:szCs w:val="24"/>
        </w:rPr>
        <w:t xml:space="preserve"> </w:t>
      </w:r>
      <w:r w:rsidR="00AD05E3" w:rsidRPr="001C4C2A">
        <w:rPr>
          <w:szCs w:val="24"/>
        </w:rPr>
        <w:t>Department</w:t>
      </w:r>
      <w:r w:rsidR="0022783E">
        <w:rPr>
          <w:szCs w:val="24"/>
        </w:rPr>
        <w:t xml:space="preserve"> </w:t>
      </w:r>
      <w:r w:rsidR="00AD05E3" w:rsidRPr="001C4C2A">
        <w:rPr>
          <w:szCs w:val="24"/>
        </w:rPr>
        <w:t>of</w:t>
      </w:r>
      <w:r w:rsidR="0022783E">
        <w:rPr>
          <w:szCs w:val="24"/>
        </w:rPr>
        <w:t xml:space="preserve"> </w:t>
      </w:r>
      <w:r w:rsidR="00AD05E3" w:rsidRPr="001C4C2A">
        <w:rPr>
          <w:szCs w:val="24"/>
        </w:rPr>
        <w:t>Lab</w:t>
      </w:r>
      <w:r w:rsidRPr="001C4C2A">
        <w:rPr>
          <w:szCs w:val="24"/>
        </w:rPr>
        <w:t>or,</w:t>
      </w:r>
      <w:r w:rsidR="0022783E">
        <w:rPr>
          <w:szCs w:val="24"/>
        </w:rPr>
        <w:t xml:space="preserve"> </w:t>
      </w:r>
      <w:r w:rsidRPr="001C4C2A">
        <w:rPr>
          <w:szCs w:val="24"/>
        </w:rPr>
        <w:t>Bureau</w:t>
      </w:r>
      <w:r w:rsidR="0022783E">
        <w:rPr>
          <w:szCs w:val="24"/>
        </w:rPr>
        <w:t xml:space="preserve"> </w:t>
      </w:r>
      <w:r w:rsidRPr="001C4C2A">
        <w:rPr>
          <w:szCs w:val="24"/>
        </w:rPr>
        <w:t>of</w:t>
      </w:r>
      <w:r w:rsidR="0022783E">
        <w:rPr>
          <w:szCs w:val="24"/>
        </w:rPr>
        <w:t xml:space="preserve"> </w:t>
      </w:r>
      <w:r w:rsidRPr="001C4C2A">
        <w:rPr>
          <w:szCs w:val="24"/>
        </w:rPr>
        <w:t>Labor</w:t>
      </w:r>
      <w:r w:rsidR="0022783E">
        <w:rPr>
          <w:szCs w:val="24"/>
        </w:rPr>
        <w:t xml:space="preserve"> </w:t>
      </w:r>
      <w:r w:rsidRPr="001C4C2A">
        <w:rPr>
          <w:szCs w:val="24"/>
        </w:rPr>
        <w:t>Statistics</w:t>
      </w:r>
      <w:r w:rsidR="00F71BD6">
        <w:rPr>
          <w:szCs w:val="24"/>
        </w:rPr>
        <w:t>.</w:t>
      </w:r>
    </w:p>
    <w:p w14:paraId="6E4355D4" w14:textId="77777777" w:rsidR="00B63926" w:rsidRPr="00B63926" w:rsidRDefault="00FD6F75" w:rsidP="00D40421">
      <w:pPr>
        <w:pStyle w:val="ListParagraph"/>
        <w:numPr>
          <w:ilvl w:val="0"/>
          <w:numId w:val="8"/>
        </w:numPr>
        <w:rPr>
          <w:szCs w:val="24"/>
          <w:u w:val="single"/>
        </w:rPr>
      </w:pPr>
      <w:hyperlink r:id="rId33" w:tgtFrame="_blank" w:history="1">
        <w:r w:rsidR="00AD05E3" w:rsidRPr="001C4C2A">
          <w:rPr>
            <w:rFonts w:cs="Helvetica"/>
            <w:bCs/>
            <w:color w:val="337AB7"/>
            <w:szCs w:val="24"/>
            <w:lang w:val="en"/>
          </w:rPr>
          <w:t>youthood.org</w:t>
        </w:r>
      </w:hyperlink>
      <w:r w:rsidR="0022783E">
        <w:rPr>
          <w:rFonts w:cs="Helvetica"/>
          <w:color w:val="333333"/>
          <w:szCs w:val="24"/>
          <w:lang w:val="en"/>
        </w:rPr>
        <w:t xml:space="preserve"> </w:t>
      </w:r>
      <w:r w:rsidR="001A3689" w:rsidRPr="001C4C2A">
        <w:rPr>
          <w:rFonts w:cs="Helvetica"/>
          <w:szCs w:val="24"/>
          <w:lang w:val="en"/>
        </w:rPr>
        <w:t>I</w:t>
      </w:r>
      <w:r w:rsidR="00AD05E3" w:rsidRPr="001C4C2A">
        <w:rPr>
          <w:rFonts w:cs="Helvetica"/>
          <w:szCs w:val="24"/>
          <w:lang w:val="en"/>
        </w:rPr>
        <w:t>s</w:t>
      </w:r>
      <w:r w:rsidR="0022783E">
        <w:rPr>
          <w:rFonts w:cs="Helvetica"/>
          <w:szCs w:val="24"/>
          <w:lang w:val="en"/>
        </w:rPr>
        <w:t xml:space="preserve"> </w:t>
      </w:r>
      <w:r w:rsidR="00AD05E3" w:rsidRPr="001C4C2A">
        <w:rPr>
          <w:rFonts w:cs="Helvetica"/>
          <w:szCs w:val="24"/>
          <w:lang w:val="en"/>
        </w:rPr>
        <w:t>designed</w:t>
      </w:r>
      <w:r w:rsidR="0022783E">
        <w:rPr>
          <w:rFonts w:cs="Helvetica"/>
          <w:szCs w:val="24"/>
          <w:lang w:val="en"/>
        </w:rPr>
        <w:t xml:space="preserve"> </w:t>
      </w:r>
      <w:r w:rsidR="00AD05E3" w:rsidRPr="001C4C2A">
        <w:rPr>
          <w:rFonts w:cs="Helvetica"/>
          <w:szCs w:val="24"/>
          <w:lang w:val="en"/>
        </w:rPr>
        <w:t>for</w:t>
      </w:r>
      <w:r w:rsidR="0022783E">
        <w:rPr>
          <w:rFonts w:cs="Helvetica"/>
          <w:szCs w:val="24"/>
          <w:lang w:val="en"/>
        </w:rPr>
        <w:t xml:space="preserve"> </w:t>
      </w:r>
      <w:r w:rsidR="00AD05E3" w:rsidRPr="001C4C2A">
        <w:rPr>
          <w:rFonts w:cs="Helvetica"/>
          <w:szCs w:val="24"/>
          <w:lang w:val="en"/>
        </w:rPr>
        <w:t>youth</w:t>
      </w:r>
      <w:r w:rsidR="0022783E">
        <w:rPr>
          <w:rFonts w:cs="Helvetica"/>
          <w:szCs w:val="24"/>
          <w:lang w:val="en"/>
        </w:rPr>
        <w:t xml:space="preserve"> </w:t>
      </w:r>
      <w:r w:rsidR="00AD05E3" w:rsidRPr="001C4C2A">
        <w:rPr>
          <w:rFonts w:cs="Helvetica"/>
          <w:szCs w:val="24"/>
          <w:lang w:val="en"/>
        </w:rPr>
        <w:t>to</w:t>
      </w:r>
      <w:r w:rsidR="0022783E">
        <w:rPr>
          <w:rFonts w:cs="Helvetica"/>
          <w:szCs w:val="24"/>
          <w:lang w:val="en"/>
        </w:rPr>
        <w:t xml:space="preserve"> </w:t>
      </w:r>
      <w:r w:rsidR="00AD05E3" w:rsidRPr="001C4C2A">
        <w:rPr>
          <w:rFonts w:cs="Helvetica"/>
          <w:szCs w:val="24"/>
          <w:lang w:val="en"/>
        </w:rPr>
        <w:t>think</w:t>
      </w:r>
      <w:r w:rsidR="0022783E">
        <w:rPr>
          <w:rFonts w:cs="Helvetica"/>
          <w:szCs w:val="24"/>
          <w:lang w:val="en"/>
        </w:rPr>
        <w:t xml:space="preserve"> </w:t>
      </w:r>
      <w:r w:rsidR="00AD05E3" w:rsidRPr="001C4C2A">
        <w:rPr>
          <w:rFonts w:cs="Helvetica"/>
          <w:szCs w:val="24"/>
          <w:lang w:val="en"/>
        </w:rPr>
        <w:t>about</w:t>
      </w:r>
      <w:r w:rsidR="0022783E">
        <w:rPr>
          <w:rFonts w:cs="Helvetica"/>
          <w:szCs w:val="24"/>
          <w:lang w:val="en"/>
        </w:rPr>
        <w:t xml:space="preserve"> </w:t>
      </w:r>
      <w:r w:rsidR="00AD05E3" w:rsidRPr="001C4C2A">
        <w:rPr>
          <w:rFonts w:cs="Helvetica"/>
          <w:szCs w:val="24"/>
          <w:lang w:val="en"/>
        </w:rPr>
        <w:t>what</w:t>
      </w:r>
      <w:r w:rsidR="0022783E">
        <w:rPr>
          <w:rFonts w:cs="Helvetica"/>
          <w:szCs w:val="24"/>
          <w:lang w:val="en"/>
        </w:rPr>
        <w:t xml:space="preserve"> </w:t>
      </w:r>
      <w:r w:rsidR="00AD05E3" w:rsidRPr="001C4C2A">
        <w:rPr>
          <w:rFonts w:cs="Helvetica"/>
          <w:szCs w:val="24"/>
          <w:lang w:val="en"/>
        </w:rPr>
        <w:t>they</w:t>
      </w:r>
      <w:r w:rsidR="0022783E">
        <w:rPr>
          <w:rFonts w:cs="Helvetica"/>
          <w:szCs w:val="24"/>
          <w:lang w:val="en"/>
        </w:rPr>
        <w:t xml:space="preserve"> </w:t>
      </w:r>
      <w:r w:rsidR="00AD05E3" w:rsidRPr="001C4C2A">
        <w:rPr>
          <w:rFonts w:cs="Helvetica"/>
          <w:szCs w:val="24"/>
          <w:lang w:val="en"/>
        </w:rPr>
        <w:t>want</w:t>
      </w:r>
      <w:r w:rsidR="0022783E">
        <w:rPr>
          <w:rFonts w:cs="Helvetica"/>
          <w:szCs w:val="24"/>
          <w:lang w:val="en"/>
        </w:rPr>
        <w:t xml:space="preserve"> </w:t>
      </w:r>
      <w:r w:rsidR="00AD05E3" w:rsidRPr="001C4C2A">
        <w:rPr>
          <w:rFonts w:cs="Helvetica"/>
          <w:szCs w:val="24"/>
          <w:lang w:val="en"/>
        </w:rPr>
        <w:t>to</w:t>
      </w:r>
      <w:r w:rsidR="0022783E">
        <w:rPr>
          <w:rFonts w:cs="Helvetica"/>
          <w:szCs w:val="24"/>
          <w:lang w:val="en"/>
        </w:rPr>
        <w:t xml:space="preserve"> </w:t>
      </w:r>
      <w:r w:rsidR="00AD05E3" w:rsidRPr="001C4C2A">
        <w:rPr>
          <w:rFonts w:cs="Helvetica"/>
          <w:szCs w:val="24"/>
          <w:lang w:val="en"/>
        </w:rPr>
        <w:t>do</w:t>
      </w:r>
      <w:r w:rsidR="0022783E">
        <w:rPr>
          <w:rFonts w:cs="Helvetica"/>
          <w:szCs w:val="24"/>
          <w:lang w:val="en"/>
        </w:rPr>
        <w:t xml:space="preserve"> </w:t>
      </w:r>
      <w:r w:rsidR="00AD05E3" w:rsidRPr="001C4C2A">
        <w:rPr>
          <w:rFonts w:cs="Helvetica"/>
          <w:szCs w:val="24"/>
          <w:lang w:val="en"/>
        </w:rPr>
        <w:t>with</w:t>
      </w:r>
      <w:r w:rsidR="0022783E">
        <w:rPr>
          <w:rFonts w:cs="Helvetica"/>
          <w:szCs w:val="24"/>
          <w:lang w:val="en"/>
        </w:rPr>
        <w:t xml:space="preserve"> </w:t>
      </w:r>
      <w:r w:rsidR="00AD05E3" w:rsidRPr="001C4C2A">
        <w:rPr>
          <w:rFonts w:cs="Helvetica"/>
          <w:szCs w:val="24"/>
          <w:lang w:val="en"/>
        </w:rPr>
        <w:t>their</w:t>
      </w:r>
      <w:r w:rsidR="0022783E">
        <w:rPr>
          <w:rFonts w:cs="Helvetica"/>
          <w:szCs w:val="24"/>
          <w:lang w:val="en"/>
        </w:rPr>
        <w:t xml:space="preserve"> </w:t>
      </w:r>
      <w:r w:rsidR="00AD05E3" w:rsidRPr="001C4C2A">
        <w:rPr>
          <w:rFonts w:cs="Helvetica"/>
          <w:szCs w:val="24"/>
          <w:lang w:val="en"/>
        </w:rPr>
        <w:t>future.</w:t>
      </w:r>
      <w:r w:rsidR="0022783E">
        <w:rPr>
          <w:rFonts w:cs="Helvetica"/>
          <w:szCs w:val="24"/>
          <w:lang w:val="en"/>
        </w:rPr>
        <w:t xml:space="preserve"> </w:t>
      </w:r>
      <w:r w:rsidR="00AD05E3" w:rsidRPr="001C4C2A">
        <w:rPr>
          <w:rFonts w:cs="Helvetica"/>
          <w:szCs w:val="24"/>
          <w:lang w:val="en"/>
        </w:rPr>
        <w:t>It</w:t>
      </w:r>
      <w:r w:rsidR="0022783E">
        <w:rPr>
          <w:rFonts w:cs="Helvetica"/>
          <w:szCs w:val="24"/>
          <w:lang w:val="en"/>
        </w:rPr>
        <w:t xml:space="preserve"> </w:t>
      </w:r>
      <w:r w:rsidR="00AD05E3" w:rsidRPr="001C4C2A">
        <w:rPr>
          <w:rFonts w:cs="Helvetica"/>
          <w:szCs w:val="24"/>
          <w:lang w:val="en"/>
        </w:rPr>
        <w:t>can</w:t>
      </w:r>
      <w:r w:rsidR="0022783E">
        <w:rPr>
          <w:rFonts w:cs="Helvetica"/>
          <w:szCs w:val="24"/>
          <w:lang w:val="en"/>
        </w:rPr>
        <w:t xml:space="preserve"> </w:t>
      </w:r>
      <w:r w:rsidR="00AD05E3" w:rsidRPr="001C4C2A">
        <w:rPr>
          <w:rFonts w:cs="Helvetica"/>
          <w:szCs w:val="24"/>
          <w:lang w:val="en"/>
        </w:rPr>
        <w:t>be</w:t>
      </w:r>
      <w:r w:rsidR="0022783E">
        <w:rPr>
          <w:rFonts w:cs="Helvetica"/>
          <w:szCs w:val="24"/>
          <w:lang w:val="en"/>
        </w:rPr>
        <w:t xml:space="preserve"> </w:t>
      </w:r>
      <w:r w:rsidR="00AD05E3" w:rsidRPr="001C4C2A">
        <w:rPr>
          <w:rFonts w:cs="Helvetica"/>
          <w:szCs w:val="24"/>
          <w:lang w:val="en"/>
        </w:rPr>
        <w:t>used</w:t>
      </w:r>
      <w:r w:rsidR="0022783E">
        <w:rPr>
          <w:rFonts w:cs="Helvetica"/>
          <w:szCs w:val="24"/>
          <w:lang w:val="en"/>
        </w:rPr>
        <w:t xml:space="preserve"> </w:t>
      </w:r>
      <w:r w:rsidR="00AD05E3" w:rsidRPr="001C4C2A">
        <w:rPr>
          <w:rFonts w:cs="Helvetica"/>
          <w:szCs w:val="24"/>
          <w:lang w:val="en"/>
        </w:rPr>
        <w:t>with</w:t>
      </w:r>
      <w:r w:rsidR="0022783E">
        <w:rPr>
          <w:rFonts w:cs="Helvetica"/>
          <w:szCs w:val="24"/>
          <w:lang w:val="en"/>
        </w:rPr>
        <w:t xml:space="preserve"> </w:t>
      </w:r>
      <w:r w:rsidR="00AD05E3" w:rsidRPr="001C4C2A">
        <w:rPr>
          <w:rFonts w:cs="Helvetica"/>
          <w:szCs w:val="24"/>
          <w:lang w:val="en"/>
        </w:rPr>
        <w:t>a</w:t>
      </w:r>
      <w:r w:rsidR="0022783E">
        <w:rPr>
          <w:rFonts w:cs="Helvetica"/>
          <w:szCs w:val="24"/>
          <w:lang w:val="en"/>
        </w:rPr>
        <w:t xml:space="preserve"> </w:t>
      </w:r>
      <w:r w:rsidR="00AD05E3" w:rsidRPr="001C4C2A">
        <w:rPr>
          <w:rFonts w:cs="Helvetica"/>
          <w:szCs w:val="24"/>
          <w:lang w:val="en"/>
        </w:rPr>
        <w:t>teacher,</w:t>
      </w:r>
      <w:r w:rsidR="0022783E">
        <w:rPr>
          <w:rFonts w:cs="Helvetica"/>
          <w:szCs w:val="24"/>
          <w:lang w:val="en"/>
        </w:rPr>
        <w:t xml:space="preserve"> </w:t>
      </w:r>
      <w:r w:rsidR="00AD05E3" w:rsidRPr="001C4C2A">
        <w:rPr>
          <w:rFonts w:cs="Helvetica"/>
          <w:szCs w:val="24"/>
          <w:lang w:val="en"/>
        </w:rPr>
        <w:t>mentor,</w:t>
      </w:r>
      <w:r w:rsidR="0022783E">
        <w:rPr>
          <w:rFonts w:cs="Helvetica"/>
          <w:szCs w:val="24"/>
          <w:lang w:val="en"/>
        </w:rPr>
        <w:t xml:space="preserve"> </w:t>
      </w:r>
      <w:r w:rsidR="00AD05E3" w:rsidRPr="001C4C2A">
        <w:rPr>
          <w:rFonts w:cs="Helvetica"/>
          <w:szCs w:val="24"/>
          <w:lang w:val="en"/>
        </w:rPr>
        <w:t>parent,</w:t>
      </w:r>
      <w:r w:rsidR="0022783E">
        <w:rPr>
          <w:rFonts w:cs="Helvetica"/>
          <w:szCs w:val="24"/>
          <w:lang w:val="en"/>
        </w:rPr>
        <w:t xml:space="preserve"> </w:t>
      </w:r>
      <w:r w:rsidR="00AD05E3" w:rsidRPr="001C4C2A">
        <w:rPr>
          <w:rFonts w:cs="Helvetica"/>
          <w:szCs w:val="24"/>
          <w:lang w:val="en"/>
        </w:rPr>
        <w:t>friend</w:t>
      </w:r>
      <w:r w:rsidR="0022783E">
        <w:rPr>
          <w:rFonts w:cs="Helvetica"/>
          <w:szCs w:val="24"/>
          <w:lang w:val="en"/>
        </w:rPr>
        <w:t xml:space="preserve"> </w:t>
      </w:r>
      <w:r w:rsidR="00AD05E3" w:rsidRPr="001C4C2A">
        <w:rPr>
          <w:rFonts w:cs="Helvetica"/>
          <w:szCs w:val="24"/>
          <w:lang w:val="en"/>
        </w:rPr>
        <w:t>or</w:t>
      </w:r>
      <w:r w:rsidR="0022783E">
        <w:rPr>
          <w:rFonts w:cs="Helvetica"/>
          <w:szCs w:val="24"/>
          <w:lang w:val="en"/>
        </w:rPr>
        <w:t xml:space="preserve"> </w:t>
      </w:r>
      <w:r w:rsidR="00AD05E3" w:rsidRPr="001C4C2A">
        <w:rPr>
          <w:rFonts w:cs="Helvetica"/>
          <w:szCs w:val="24"/>
          <w:lang w:val="en"/>
        </w:rPr>
        <w:t>individual.</w:t>
      </w:r>
      <w:r w:rsidR="0022783E">
        <w:rPr>
          <w:rFonts w:cs="Helvetica"/>
          <w:szCs w:val="24"/>
          <w:lang w:val="en"/>
        </w:rPr>
        <w:t xml:space="preserve"> </w:t>
      </w:r>
      <w:r w:rsidR="00AD05E3" w:rsidRPr="001C4C2A">
        <w:rPr>
          <w:rFonts w:cs="Helvetica"/>
          <w:szCs w:val="24"/>
          <w:lang w:val="en"/>
        </w:rPr>
        <w:t>Registration</w:t>
      </w:r>
      <w:r w:rsidR="0022783E">
        <w:rPr>
          <w:rFonts w:cs="Helvetica"/>
          <w:szCs w:val="24"/>
          <w:lang w:val="en"/>
        </w:rPr>
        <w:t xml:space="preserve"> </w:t>
      </w:r>
      <w:r w:rsidR="00AD05E3" w:rsidRPr="001C4C2A">
        <w:rPr>
          <w:rFonts w:cs="Helvetica"/>
          <w:szCs w:val="24"/>
          <w:lang w:val="en"/>
        </w:rPr>
        <w:t>is</w:t>
      </w:r>
      <w:r w:rsidR="0022783E">
        <w:rPr>
          <w:rFonts w:cs="Helvetica"/>
          <w:szCs w:val="24"/>
          <w:lang w:val="en"/>
        </w:rPr>
        <w:t xml:space="preserve"> </w:t>
      </w:r>
      <w:r w:rsidR="00AD05E3" w:rsidRPr="001C4C2A">
        <w:rPr>
          <w:rFonts w:cs="Helvetica"/>
          <w:szCs w:val="24"/>
          <w:lang w:val="en"/>
        </w:rPr>
        <w:t>required.</w:t>
      </w:r>
    </w:p>
    <w:p w14:paraId="7DD27FF1" w14:textId="28409AD5" w:rsidR="00B63926" w:rsidRPr="00B63926" w:rsidRDefault="00FD6F75" w:rsidP="00D40421">
      <w:pPr>
        <w:pStyle w:val="ListParagraph"/>
        <w:numPr>
          <w:ilvl w:val="0"/>
          <w:numId w:val="8"/>
        </w:numPr>
        <w:rPr>
          <w:szCs w:val="24"/>
          <w:u w:val="single"/>
        </w:rPr>
      </w:pPr>
      <w:hyperlink r:id="rId34" w:history="1">
        <w:r w:rsidR="00B63926" w:rsidRPr="00B63926">
          <w:rPr>
            <w:rStyle w:val="Hyperlink"/>
            <w:bCs/>
            <w:lang w:val="en"/>
          </w:rPr>
          <w:t>Map It: What Comes Next</w:t>
        </w:r>
      </w:hyperlink>
      <w:r w:rsidR="00B63926" w:rsidRPr="00B63926">
        <w:rPr>
          <w:lang w:val="en"/>
        </w:rPr>
        <w:t xml:space="preserve"> is a free, online, interactive training designed for transition-aged students who are deaf or hard of hearing. The training utilizes three questions:</w:t>
      </w:r>
    </w:p>
    <w:p w14:paraId="0F83458D" w14:textId="77777777" w:rsidR="00B63926" w:rsidRDefault="00B63926" w:rsidP="00B80D38">
      <w:pPr>
        <w:numPr>
          <w:ilvl w:val="1"/>
          <w:numId w:val="8"/>
        </w:numPr>
        <w:spacing w:before="100" w:beforeAutospacing="1" w:after="100" w:afterAutospacing="1"/>
        <w:rPr>
          <w:lang w:val="en"/>
        </w:rPr>
      </w:pPr>
      <w:r>
        <w:rPr>
          <w:lang w:val="en"/>
        </w:rPr>
        <w:t>Who Am I?</w:t>
      </w:r>
    </w:p>
    <w:p w14:paraId="3A0FF595" w14:textId="77777777" w:rsidR="00B63926" w:rsidRDefault="00B63926" w:rsidP="00B80D38">
      <w:pPr>
        <w:numPr>
          <w:ilvl w:val="1"/>
          <w:numId w:val="8"/>
        </w:numPr>
        <w:spacing w:before="100" w:beforeAutospacing="1" w:after="100" w:afterAutospacing="1"/>
        <w:rPr>
          <w:lang w:val="en"/>
        </w:rPr>
      </w:pPr>
      <w:r>
        <w:rPr>
          <w:lang w:val="en"/>
        </w:rPr>
        <w:t>What Do I Want?</w:t>
      </w:r>
    </w:p>
    <w:p w14:paraId="2F9927D7" w14:textId="655CC25A" w:rsidR="00B80D38" w:rsidRDefault="00B63926" w:rsidP="00B80D38">
      <w:pPr>
        <w:numPr>
          <w:ilvl w:val="1"/>
          <w:numId w:val="8"/>
        </w:numPr>
        <w:spacing w:after="0"/>
        <w:rPr>
          <w:lang w:val="en"/>
        </w:rPr>
      </w:pPr>
      <w:r>
        <w:rPr>
          <w:lang w:val="en"/>
        </w:rPr>
        <w:t>How Do I Get There?</w:t>
      </w:r>
    </w:p>
    <w:p w14:paraId="3298D70E" w14:textId="77777777" w:rsidR="00B80D38" w:rsidRPr="00B80D38" w:rsidRDefault="00B80D38" w:rsidP="00B80D38">
      <w:pPr>
        <w:spacing w:after="0"/>
        <w:ind w:left="1800"/>
        <w:rPr>
          <w:lang w:val="en"/>
        </w:rPr>
      </w:pPr>
    </w:p>
    <w:p w14:paraId="1E96321C" w14:textId="77777777" w:rsidR="00AD05E3" w:rsidRPr="006F45E2" w:rsidRDefault="00FD6F75" w:rsidP="00D40421">
      <w:pPr>
        <w:pStyle w:val="ListParagraph"/>
        <w:numPr>
          <w:ilvl w:val="0"/>
          <w:numId w:val="8"/>
        </w:numPr>
      </w:pPr>
      <w:hyperlink r:id="rId35" w:tgtFrame="_blank" w:history="1">
        <w:r w:rsidR="00AD05E3" w:rsidRPr="006F45E2">
          <w:rPr>
            <w:rStyle w:val="Hyperlink"/>
          </w:rPr>
          <w:t>National</w:t>
        </w:r>
        <w:r w:rsidR="0022783E">
          <w:rPr>
            <w:rStyle w:val="Hyperlink"/>
          </w:rPr>
          <w:t xml:space="preserve"> </w:t>
        </w:r>
        <w:r w:rsidR="00AD05E3" w:rsidRPr="006F45E2">
          <w:rPr>
            <w:rStyle w:val="Hyperlink"/>
          </w:rPr>
          <w:t>Collaborative</w:t>
        </w:r>
        <w:r w:rsidR="0022783E">
          <w:rPr>
            <w:rStyle w:val="Hyperlink"/>
          </w:rPr>
          <w:t xml:space="preserve"> </w:t>
        </w:r>
        <w:r w:rsidR="00AD05E3" w:rsidRPr="006F45E2">
          <w:rPr>
            <w:rStyle w:val="Hyperlink"/>
          </w:rPr>
          <w:t>on</w:t>
        </w:r>
        <w:r w:rsidR="0022783E">
          <w:rPr>
            <w:rStyle w:val="Hyperlink"/>
          </w:rPr>
          <w:t xml:space="preserve"> </w:t>
        </w:r>
        <w:r w:rsidR="00AD05E3" w:rsidRPr="006F45E2">
          <w:rPr>
            <w:rStyle w:val="Hyperlink"/>
          </w:rPr>
          <w:t>Workforce</w:t>
        </w:r>
        <w:r w:rsidR="0022783E">
          <w:rPr>
            <w:rStyle w:val="Hyperlink"/>
          </w:rPr>
          <w:t xml:space="preserve"> </w:t>
        </w:r>
        <w:r w:rsidR="00AD05E3" w:rsidRPr="006F45E2">
          <w:rPr>
            <w:rStyle w:val="Hyperlink"/>
          </w:rPr>
          <w:t>and</w:t>
        </w:r>
        <w:r w:rsidR="0022783E">
          <w:rPr>
            <w:rStyle w:val="Hyperlink"/>
          </w:rPr>
          <w:t xml:space="preserve"> </w:t>
        </w:r>
        <w:r w:rsidR="00AD05E3" w:rsidRPr="006F45E2">
          <w:rPr>
            <w:rStyle w:val="Hyperlink"/>
          </w:rPr>
          <w:t>Disability</w:t>
        </w:r>
      </w:hyperlink>
      <w:r w:rsidR="001C4C2A" w:rsidRPr="006F45E2">
        <w:t>:</w:t>
      </w:r>
      <w:r w:rsidR="0022783E">
        <w:t xml:space="preserve"> </w:t>
      </w:r>
      <w:r w:rsidR="00AD05E3" w:rsidRPr="006F45E2">
        <w:t>Find</w:t>
      </w:r>
      <w:r w:rsidR="0022783E">
        <w:t xml:space="preserve"> </w:t>
      </w:r>
      <w:r w:rsidR="00AD05E3" w:rsidRPr="006F45E2">
        <w:t>the</w:t>
      </w:r>
      <w:r w:rsidR="0022783E">
        <w:t xml:space="preserve"> </w:t>
      </w:r>
      <w:r w:rsidR="00AD05E3" w:rsidRPr="006F45E2">
        <w:t>latest</w:t>
      </w:r>
      <w:r w:rsidR="0022783E">
        <w:t xml:space="preserve"> </w:t>
      </w:r>
      <w:r w:rsidR="00AD05E3" w:rsidRPr="006F45E2">
        <w:t>details</w:t>
      </w:r>
      <w:r w:rsidR="0022783E">
        <w:t xml:space="preserve"> </w:t>
      </w:r>
      <w:r w:rsidR="00AD05E3" w:rsidRPr="006F45E2">
        <w:t>about</w:t>
      </w:r>
      <w:r w:rsidR="0022783E">
        <w:t xml:space="preserve"> </w:t>
      </w:r>
      <w:r w:rsidR="00AD05E3" w:rsidRPr="006F45E2">
        <w:t>NCWD/Youth</w:t>
      </w:r>
      <w:r w:rsidR="0022783E">
        <w:t xml:space="preserve"> </w:t>
      </w:r>
      <w:r w:rsidR="00AD05E3" w:rsidRPr="006F45E2">
        <w:t>resources</w:t>
      </w:r>
      <w:r w:rsidR="0022783E">
        <w:t xml:space="preserve"> </w:t>
      </w:r>
      <w:r w:rsidR="00AD05E3" w:rsidRPr="006F45E2">
        <w:t>and</w:t>
      </w:r>
      <w:r w:rsidR="0022783E">
        <w:t xml:space="preserve"> </w:t>
      </w:r>
      <w:r w:rsidR="00AD05E3" w:rsidRPr="006F45E2">
        <w:t>tools</w:t>
      </w:r>
      <w:r w:rsidR="0022783E">
        <w:t xml:space="preserve"> </w:t>
      </w:r>
      <w:r w:rsidR="00AD05E3" w:rsidRPr="006F45E2">
        <w:t>including:</w:t>
      </w:r>
      <w:r w:rsidR="0022783E">
        <w:t xml:space="preserve"> </w:t>
      </w:r>
      <w:r w:rsidR="00AD05E3" w:rsidRPr="006F45E2">
        <w:t>news,</w:t>
      </w:r>
      <w:r w:rsidR="0022783E">
        <w:t xml:space="preserve"> </w:t>
      </w:r>
      <w:r w:rsidR="00AD05E3" w:rsidRPr="006F45E2">
        <w:t>events,</w:t>
      </w:r>
      <w:r w:rsidR="0022783E">
        <w:t xml:space="preserve"> </w:t>
      </w:r>
      <w:r w:rsidR="00AD05E3" w:rsidRPr="006F45E2">
        <w:t>issues</w:t>
      </w:r>
      <w:r w:rsidR="0022783E">
        <w:t xml:space="preserve"> </w:t>
      </w:r>
      <w:r w:rsidR="00AD05E3" w:rsidRPr="006F45E2">
        <w:t>and</w:t>
      </w:r>
      <w:r w:rsidR="0022783E">
        <w:t xml:space="preserve"> </w:t>
      </w:r>
      <w:r w:rsidR="00AD05E3" w:rsidRPr="006F45E2">
        <w:t>policies</w:t>
      </w:r>
      <w:r w:rsidR="0022783E">
        <w:t xml:space="preserve"> </w:t>
      </w:r>
      <w:r w:rsidR="00AD05E3" w:rsidRPr="006F45E2">
        <w:t>central</w:t>
      </w:r>
      <w:r w:rsidR="0022783E">
        <w:t xml:space="preserve"> </w:t>
      </w:r>
      <w:r w:rsidR="00AD05E3" w:rsidRPr="006F45E2">
        <w:t>to</w:t>
      </w:r>
      <w:r w:rsidR="0022783E">
        <w:t xml:space="preserve"> </w:t>
      </w:r>
      <w:r w:rsidR="00AD05E3" w:rsidRPr="006F45E2">
        <w:t>preparing</w:t>
      </w:r>
      <w:r w:rsidR="0022783E">
        <w:t xml:space="preserve"> </w:t>
      </w:r>
      <w:r w:rsidR="00AD05E3" w:rsidRPr="006F45E2">
        <w:t>youth</w:t>
      </w:r>
      <w:r w:rsidR="0022783E">
        <w:t xml:space="preserve"> </w:t>
      </w:r>
      <w:r w:rsidR="00AD05E3" w:rsidRPr="006F45E2">
        <w:t>for</w:t>
      </w:r>
      <w:r w:rsidR="0022783E">
        <w:t xml:space="preserve"> </w:t>
      </w:r>
      <w:r w:rsidR="00AD05E3" w:rsidRPr="006F45E2">
        <w:t>transition</w:t>
      </w:r>
      <w:r w:rsidR="0022783E">
        <w:t xml:space="preserve"> </w:t>
      </w:r>
      <w:r w:rsidR="00AD05E3" w:rsidRPr="006F45E2">
        <w:t>to</w:t>
      </w:r>
      <w:r w:rsidR="0022783E">
        <w:t xml:space="preserve"> </w:t>
      </w:r>
      <w:r w:rsidR="00AD05E3" w:rsidRPr="006F45E2">
        <w:t>adulthood.</w:t>
      </w:r>
      <w:r w:rsidR="0022783E">
        <w:t xml:space="preserve"> </w:t>
      </w:r>
      <w:r w:rsidR="00AD05E3" w:rsidRPr="006F45E2">
        <w:t>Products</w:t>
      </w:r>
      <w:r w:rsidR="0022783E">
        <w:t xml:space="preserve"> </w:t>
      </w:r>
      <w:r w:rsidR="00AD05E3" w:rsidRPr="006F45E2">
        <w:t>include:</w:t>
      </w:r>
    </w:p>
    <w:p w14:paraId="1E96321D" w14:textId="77777777" w:rsidR="00AD05E3" w:rsidRPr="006F45E2" w:rsidRDefault="00AD05E3" w:rsidP="00D40421">
      <w:pPr>
        <w:pStyle w:val="ListParagraph"/>
        <w:numPr>
          <w:ilvl w:val="1"/>
          <w:numId w:val="1"/>
        </w:numPr>
        <w:tabs>
          <w:tab w:val="left" w:pos="1440"/>
        </w:tabs>
        <w:ind w:hanging="360"/>
      </w:pPr>
      <w:r w:rsidRPr="006F45E2">
        <w:t>Charting</w:t>
      </w:r>
      <w:r w:rsidR="0022783E">
        <w:t xml:space="preserve"> </w:t>
      </w:r>
      <w:r w:rsidRPr="006F45E2">
        <w:t>The</w:t>
      </w:r>
      <w:r w:rsidR="0022783E">
        <w:t xml:space="preserve"> </w:t>
      </w:r>
      <w:r w:rsidRPr="006F45E2">
        <w:t>Course:</w:t>
      </w:r>
      <w:r w:rsidR="0022783E">
        <w:t xml:space="preserve"> </w:t>
      </w:r>
      <w:r w:rsidRPr="006F45E2">
        <w:t>Supporting</w:t>
      </w:r>
      <w:r w:rsidR="0022783E">
        <w:t xml:space="preserve"> </w:t>
      </w:r>
      <w:r w:rsidRPr="006F45E2">
        <w:t>the</w:t>
      </w:r>
      <w:r w:rsidR="0022783E">
        <w:t xml:space="preserve"> </w:t>
      </w:r>
      <w:r w:rsidRPr="006F45E2">
        <w:t>Career</w:t>
      </w:r>
      <w:r w:rsidR="0022783E">
        <w:t xml:space="preserve"> </w:t>
      </w:r>
      <w:r w:rsidRPr="006F45E2">
        <w:t>Development</w:t>
      </w:r>
      <w:r w:rsidR="0022783E">
        <w:t xml:space="preserve"> </w:t>
      </w:r>
      <w:r w:rsidRPr="006F45E2">
        <w:t>of</w:t>
      </w:r>
      <w:r w:rsidR="0022783E">
        <w:t xml:space="preserve"> </w:t>
      </w:r>
      <w:r w:rsidRPr="006F45E2">
        <w:t>Youth</w:t>
      </w:r>
      <w:r w:rsidR="0022783E">
        <w:t xml:space="preserve"> </w:t>
      </w:r>
      <w:r w:rsidRPr="006F45E2">
        <w:t>with</w:t>
      </w:r>
      <w:r w:rsidR="0022783E">
        <w:t xml:space="preserve"> </w:t>
      </w:r>
      <w:r w:rsidRPr="006F45E2">
        <w:t>Learning</w:t>
      </w:r>
      <w:r w:rsidR="0022783E">
        <w:t xml:space="preserve"> </w:t>
      </w:r>
      <w:r w:rsidRPr="006F45E2">
        <w:t>Disabilities</w:t>
      </w:r>
    </w:p>
    <w:p w14:paraId="1E96321E" w14:textId="77777777" w:rsidR="00AD05E3" w:rsidRPr="006F45E2" w:rsidRDefault="00AD05E3" w:rsidP="00D40421">
      <w:pPr>
        <w:pStyle w:val="ListParagraph"/>
        <w:numPr>
          <w:ilvl w:val="1"/>
          <w:numId w:val="1"/>
        </w:numPr>
        <w:tabs>
          <w:tab w:val="left" w:pos="1440"/>
        </w:tabs>
        <w:ind w:hanging="360"/>
      </w:pPr>
      <w:r w:rsidRPr="006F45E2">
        <w:t>The</w:t>
      </w:r>
      <w:r w:rsidR="0022783E">
        <w:t xml:space="preserve"> </w:t>
      </w:r>
      <w:r w:rsidRPr="006F45E2">
        <w:t>Guidepost</w:t>
      </w:r>
      <w:r w:rsidR="0022783E">
        <w:t xml:space="preserve"> </w:t>
      </w:r>
      <w:r w:rsidRPr="006F45E2">
        <w:t>for</w:t>
      </w:r>
      <w:r w:rsidR="0022783E">
        <w:t xml:space="preserve"> </w:t>
      </w:r>
      <w:r w:rsidRPr="006F45E2">
        <w:t>Success</w:t>
      </w:r>
    </w:p>
    <w:p w14:paraId="1E96321F" w14:textId="19CD9341" w:rsidR="00AD05E3" w:rsidRPr="006F45E2" w:rsidRDefault="00AD05E3" w:rsidP="00D40421">
      <w:pPr>
        <w:pStyle w:val="ListParagraph"/>
        <w:numPr>
          <w:ilvl w:val="1"/>
          <w:numId w:val="1"/>
        </w:numPr>
        <w:tabs>
          <w:tab w:val="left" w:pos="1440"/>
        </w:tabs>
        <w:ind w:hanging="360"/>
      </w:pPr>
      <w:r w:rsidRPr="006F45E2">
        <w:t>The</w:t>
      </w:r>
      <w:r w:rsidR="0022783E">
        <w:t xml:space="preserve"> </w:t>
      </w:r>
      <w:r w:rsidRPr="006F45E2">
        <w:t>411</w:t>
      </w:r>
      <w:r w:rsidR="0022783E">
        <w:t xml:space="preserve"> </w:t>
      </w:r>
      <w:r w:rsidRPr="006F45E2">
        <w:t>on</w:t>
      </w:r>
      <w:r w:rsidR="0022783E">
        <w:t xml:space="preserve"> </w:t>
      </w:r>
      <w:r w:rsidRPr="006F45E2">
        <w:t>Disabilit</w:t>
      </w:r>
      <w:r w:rsidR="00293E57">
        <w:t>y Disclosure</w:t>
      </w:r>
    </w:p>
    <w:p w14:paraId="1E963220" w14:textId="77777777" w:rsidR="00AD05E3" w:rsidRPr="006F45E2" w:rsidRDefault="00AD05E3" w:rsidP="00D40421">
      <w:pPr>
        <w:pStyle w:val="ListParagraph"/>
        <w:numPr>
          <w:ilvl w:val="1"/>
          <w:numId w:val="1"/>
        </w:numPr>
        <w:tabs>
          <w:tab w:val="left" w:pos="1440"/>
        </w:tabs>
        <w:ind w:hanging="360"/>
      </w:pPr>
      <w:r w:rsidRPr="006F45E2">
        <w:t>Navigating</w:t>
      </w:r>
      <w:r w:rsidR="0022783E">
        <w:t xml:space="preserve"> </w:t>
      </w:r>
      <w:r w:rsidRPr="006F45E2">
        <w:t>the</w:t>
      </w:r>
      <w:r w:rsidR="0022783E">
        <w:t xml:space="preserve"> </w:t>
      </w:r>
      <w:r w:rsidRPr="006F45E2">
        <w:t>Road</w:t>
      </w:r>
      <w:r w:rsidR="0022783E">
        <w:t xml:space="preserve"> </w:t>
      </w:r>
      <w:r w:rsidRPr="006F45E2">
        <w:t>to</w:t>
      </w:r>
      <w:r w:rsidR="0022783E">
        <w:t xml:space="preserve"> </w:t>
      </w:r>
      <w:r w:rsidRPr="006F45E2">
        <w:t>Work:</w:t>
      </w:r>
      <w:r w:rsidR="0022783E">
        <w:t xml:space="preserve"> </w:t>
      </w:r>
      <w:r w:rsidRPr="006F45E2">
        <w:t>Basics</w:t>
      </w:r>
    </w:p>
    <w:p w14:paraId="1E963222" w14:textId="77777777" w:rsidR="006F45E2" w:rsidRPr="006F45E2" w:rsidRDefault="00FD6F75" w:rsidP="00D40421">
      <w:pPr>
        <w:pStyle w:val="ListParagraph"/>
        <w:numPr>
          <w:ilvl w:val="0"/>
          <w:numId w:val="8"/>
        </w:numPr>
        <w:rPr>
          <w:rFonts w:cs="Helvetica"/>
          <w:color w:val="333333"/>
          <w:szCs w:val="24"/>
          <w:lang w:val="en"/>
        </w:rPr>
      </w:pPr>
      <w:hyperlink r:id="rId36" w:history="1">
        <w:r w:rsidR="00EA5201" w:rsidRPr="006F45E2">
          <w:rPr>
            <w:rStyle w:val="Hyperlink"/>
            <w:rFonts w:cs="Helvetica"/>
            <w:szCs w:val="24"/>
            <w:lang w:val="en"/>
          </w:rPr>
          <w:t>Minnesota</w:t>
        </w:r>
        <w:r w:rsidR="0022783E">
          <w:rPr>
            <w:rStyle w:val="Hyperlink"/>
            <w:rFonts w:cs="Helvetica"/>
            <w:szCs w:val="24"/>
            <w:lang w:val="en"/>
          </w:rPr>
          <w:t xml:space="preserve"> </w:t>
        </w:r>
        <w:r w:rsidR="00EA5201" w:rsidRPr="006F45E2">
          <w:rPr>
            <w:rStyle w:val="Hyperlink"/>
            <w:rFonts w:cs="Helvetica"/>
            <w:szCs w:val="24"/>
            <w:lang w:val="en"/>
          </w:rPr>
          <w:t>IT</w:t>
        </w:r>
        <w:r w:rsidR="0022783E">
          <w:rPr>
            <w:rStyle w:val="Hyperlink"/>
            <w:rFonts w:cs="Helvetica"/>
            <w:szCs w:val="24"/>
            <w:lang w:val="en"/>
          </w:rPr>
          <w:t xml:space="preserve"> </w:t>
        </w:r>
        <w:r w:rsidR="00EA5201" w:rsidRPr="006F45E2">
          <w:rPr>
            <w:rStyle w:val="Hyperlink"/>
            <w:rFonts w:cs="Helvetica"/>
            <w:szCs w:val="24"/>
            <w:lang w:val="en"/>
          </w:rPr>
          <w:t>Discovery</w:t>
        </w:r>
        <w:r w:rsidR="0022783E">
          <w:rPr>
            <w:rStyle w:val="Hyperlink"/>
            <w:rFonts w:cs="Helvetica"/>
            <w:szCs w:val="24"/>
            <w:lang w:val="en"/>
          </w:rPr>
          <w:t xml:space="preserve"> </w:t>
        </w:r>
        <w:r w:rsidR="00EA5201" w:rsidRPr="006F45E2">
          <w:rPr>
            <w:rStyle w:val="Hyperlink"/>
            <w:rFonts w:cs="Helvetica"/>
            <w:szCs w:val="24"/>
            <w:lang w:val="en"/>
          </w:rPr>
          <w:t>Network</w:t>
        </w:r>
      </w:hyperlink>
      <w:r w:rsidR="001C4C2A" w:rsidRPr="006F45E2">
        <w:rPr>
          <w:rFonts w:cs="Helvetica"/>
          <w:szCs w:val="24"/>
          <w:lang w:val="en"/>
        </w:rPr>
        <w:t>:</w:t>
      </w:r>
      <w:r w:rsidR="0022783E">
        <w:rPr>
          <w:rFonts w:cs="Helvetica"/>
          <w:szCs w:val="24"/>
          <w:lang w:val="en"/>
        </w:rPr>
        <w:t xml:space="preserve"> </w:t>
      </w:r>
      <w:r w:rsidR="001C4C2A" w:rsidRPr="006F45E2">
        <w:rPr>
          <w:rFonts w:cs="Helvetica"/>
          <w:szCs w:val="24"/>
          <w:lang w:val="en"/>
        </w:rPr>
        <w:t>C</w:t>
      </w:r>
      <w:r w:rsidR="00EA5201" w:rsidRPr="006F45E2">
        <w:rPr>
          <w:rFonts w:cs="Arial"/>
          <w:szCs w:val="24"/>
        </w:rPr>
        <w:t>onsists</w:t>
      </w:r>
      <w:r w:rsidR="0022783E">
        <w:rPr>
          <w:rFonts w:cs="Arial"/>
          <w:szCs w:val="24"/>
        </w:rPr>
        <w:t xml:space="preserve"> </w:t>
      </w:r>
      <w:r w:rsidR="00EA5201" w:rsidRPr="006F45E2">
        <w:rPr>
          <w:rFonts w:cs="Arial"/>
          <w:szCs w:val="24"/>
        </w:rPr>
        <w:t>of</w:t>
      </w:r>
      <w:r w:rsidR="0022783E">
        <w:rPr>
          <w:rFonts w:cs="Arial"/>
          <w:szCs w:val="24"/>
        </w:rPr>
        <w:t xml:space="preserve"> </w:t>
      </w:r>
      <w:r w:rsidR="00EA5201" w:rsidRPr="006F45E2">
        <w:rPr>
          <w:rFonts w:cs="Arial"/>
          <w:szCs w:val="24"/>
        </w:rPr>
        <w:t>a</w:t>
      </w:r>
      <w:r w:rsidR="0022783E">
        <w:rPr>
          <w:rFonts w:cs="Arial"/>
          <w:szCs w:val="24"/>
        </w:rPr>
        <w:t xml:space="preserve"> </w:t>
      </w:r>
      <w:r w:rsidR="00EA5201" w:rsidRPr="006F45E2">
        <w:rPr>
          <w:rFonts w:cs="Arial"/>
          <w:szCs w:val="24"/>
        </w:rPr>
        <w:t>fast-growing</w:t>
      </w:r>
      <w:r w:rsidR="0022783E">
        <w:rPr>
          <w:rFonts w:cs="Arial"/>
          <w:szCs w:val="24"/>
        </w:rPr>
        <w:t xml:space="preserve"> </w:t>
      </w:r>
      <w:r w:rsidR="00EA5201" w:rsidRPr="006F45E2">
        <w:rPr>
          <w:rFonts w:cs="Arial"/>
          <w:szCs w:val="24"/>
        </w:rPr>
        <w:t>mixture</w:t>
      </w:r>
      <w:r w:rsidR="0022783E">
        <w:rPr>
          <w:rFonts w:cs="Arial"/>
          <w:szCs w:val="24"/>
        </w:rPr>
        <w:t xml:space="preserve"> </w:t>
      </w:r>
      <w:r w:rsidR="00EA5201" w:rsidRPr="006F45E2">
        <w:rPr>
          <w:rFonts w:cs="Arial"/>
          <w:szCs w:val="24"/>
        </w:rPr>
        <w:t>of</w:t>
      </w:r>
      <w:r w:rsidR="0022783E">
        <w:rPr>
          <w:rFonts w:cs="Arial"/>
          <w:szCs w:val="24"/>
        </w:rPr>
        <w:t xml:space="preserve"> </w:t>
      </w:r>
      <w:r w:rsidR="00EA5201" w:rsidRPr="006F45E2">
        <w:rPr>
          <w:rFonts w:cs="Arial"/>
          <w:szCs w:val="24"/>
        </w:rPr>
        <w:t>‘tech</w:t>
      </w:r>
      <w:r w:rsidR="0022783E">
        <w:rPr>
          <w:rFonts w:cs="Arial"/>
          <w:szCs w:val="24"/>
        </w:rPr>
        <w:t xml:space="preserve"> </w:t>
      </w:r>
      <w:r w:rsidR="00EA5201" w:rsidRPr="006F45E2">
        <w:rPr>
          <w:rFonts w:cs="Arial"/>
          <w:szCs w:val="24"/>
        </w:rPr>
        <w:t>experience’</w:t>
      </w:r>
      <w:r w:rsidR="0022783E">
        <w:rPr>
          <w:rFonts w:cs="Arial"/>
          <w:szCs w:val="24"/>
        </w:rPr>
        <w:t xml:space="preserve"> </w:t>
      </w:r>
      <w:r w:rsidR="00EA5201" w:rsidRPr="006F45E2">
        <w:rPr>
          <w:rFonts w:cs="Arial"/>
          <w:szCs w:val="24"/>
        </w:rPr>
        <w:t>providers</w:t>
      </w:r>
      <w:r w:rsidR="0022783E">
        <w:rPr>
          <w:rFonts w:cs="Arial"/>
          <w:szCs w:val="24"/>
        </w:rPr>
        <w:t xml:space="preserve"> </w:t>
      </w:r>
      <w:r w:rsidR="00EA5201" w:rsidRPr="006F45E2">
        <w:rPr>
          <w:rFonts w:cs="Arial"/>
          <w:szCs w:val="24"/>
        </w:rPr>
        <w:t>who</w:t>
      </w:r>
      <w:r w:rsidR="0022783E">
        <w:rPr>
          <w:rFonts w:cs="Arial"/>
          <w:szCs w:val="24"/>
        </w:rPr>
        <w:t xml:space="preserve"> </w:t>
      </w:r>
      <w:r w:rsidR="00EA5201" w:rsidRPr="006F45E2">
        <w:rPr>
          <w:rFonts w:cs="Arial"/>
          <w:szCs w:val="24"/>
        </w:rPr>
        <w:t>offer</w:t>
      </w:r>
      <w:r w:rsidR="0022783E">
        <w:rPr>
          <w:rFonts w:cs="Arial"/>
          <w:szCs w:val="24"/>
        </w:rPr>
        <w:t xml:space="preserve"> </w:t>
      </w:r>
      <w:r w:rsidR="00EA5201" w:rsidRPr="006F45E2">
        <w:rPr>
          <w:rFonts w:cs="Arial"/>
          <w:szCs w:val="24"/>
        </w:rPr>
        <w:t>K-12</w:t>
      </w:r>
      <w:r w:rsidR="0022783E">
        <w:rPr>
          <w:rFonts w:cs="Arial"/>
          <w:szCs w:val="24"/>
        </w:rPr>
        <w:t xml:space="preserve"> </w:t>
      </w:r>
      <w:r w:rsidR="00EA5201" w:rsidRPr="006F45E2">
        <w:rPr>
          <w:rFonts w:cs="Arial"/>
          <w:szCs w:val="24"/>
        </w:rPr>
        <w:t>students,</w:t>
      </w:r>
      <w:r w:rsidR="0022783E">
        <w:rPr>
          <w:rFonts w:cs="Arial"/>
          <w:szCs w:val="24"/>
        </w:rPr>
        <w:t xml:space="preserve"> </w:t>
      </w:r>
      <w:r w:rsidR="00EA5201" w:rsidRPr="006F45E2">
        <w:rPr>
          <w:rFonts w:cs="Arial"/>
          <w:szCs w:val="24"/>
        </w:rPr>
        <w:t>parents,</w:t>
      </w:r>
      <w:r w:rsidR="0022783E">
        <w:rPr>
          <w:rFonts w:cs="Arial"/>
          <w:szCs w:val="24"/>
        </w:rPr>
        <w:t xml:space="preserve"> </w:t>
      </w:r>
      <w:r w:rsidR="00EA5201" w:rsidRPr="006F45E2">
        <w:rPr>
          <w:rFonts w:cs="Arial"/>
          <w:szCs w:val="24"/>
        </w:rPr>
        <w:t>and</w:t>
      </w:r>
      <w:r w:rsidR="0022783E">
        <w:rPr>
          <w:rFonts w:cs="Arial"/>
          <w:szCs w:val="24"/>
        </w:rPr>
        <w:t xml:space="preserve"> </w:t>
      </w:r>
      <w:r w:rsidR="00EA5201" w:rsidRPr="006F45E2">
        <w:rPr>
          <w:rFonts w:cs="Arial"/>
          <w:szCs w:val="24"/>
        </w:rPr>
        <w:t>teachers</w:t>
      </w:r>
      <w:r w:rsidR="0022783E">
        <w:rPr>
          <w:rFonts w:cs="Arial"/>
          <w:szCs w:val="24"/>
        </w:rPr>
        <w:t xml:space="preserve"> </w:t>
      </w:r>
      <w:r w:rsidR="00EA5201" w:rsidRPr="006F45E2">
        <w:rPr>
          <w:rFonts w:cs="Arial"/>
          <w:szCs w:val="24"/>
        </w:rPr>
        <w:t>a</w:t>
      </w:r>
      <w:r w:rsidR="0022783E">
        <w:rPr>
          <w:rFonts w:cs="Arial"/>
          <w:szCs w:val="24"/>
        </w:rPr>
        <w:t xml:space="preserve"> </w:t>
      </w:r>
      <w:r w:rsidR="00EA5201" w:rsidRPr="006F45E2">
        <w:rPr>
          <w:rFonts w:cs="Arial"/>
          <w:szCs w:val="24"/>
        </w:rPr>
        <w:t>wide</w:t>
      </w:r>
      <w:r w:rsidR="0022783E">
        <w:rPr>
          <w:rFonts w:cs="Arial"/>
          <w:szCs w:val="24"/>
        </w:rPr>
        <w:t xml:space="preserve"> </w:t>
      </w:r>
      <w:r w:rsidR="00EA5201" w:rsidRPr="006F45E2">
        <w:rPr>
          <w:rFonts w:cs="Arial"/>
          <w:szCs w:val="24"/>
        </w:rPr>
        <w:t>array</w:t>
      </w:r>
      <w:r w:rsidR="0022783E">
        <w:rPr>
          <w:rFonts w:cs="Arial"/>
          <w:szCs w:val="24"/>
        </w:rPr>
        <w:t xml:space="preserve"> </w:t>
      </w:r>
      <w:r w:rsidR="00EA5201" w:rsidRPr="006F45E2">
        <w:rPr>
          <w:rFonts w:cs="Arial"/>
          <w:szCs w:val="24"/>
        </w:rPr>
        <w:t>of</w:t>
      </w:r>
      <w:r w:rsidR="0022783E">
        <w:rPr>
          <w:rFonts w:cs="Arial"/>
          <w:szCs w:val="24"/>
        </w:rPr>
        <w:t xml:space="preserve"> </w:t>
      </w:r>
      <w:r w:rsidR="00EA5201" w:rsidRPr="006F45E2">
        <w:rPr>
          <w:rFonts w:cs="Arial"/>
          <w:szCs w:val="24"/>
        </w:rPr>
        <w:t>choices</w:t>
      </w:r>
      <w:r w:rsidR="0022783E">
        <w:rPr>
          <w:rFonts w:cs="Arial"/>
          <w:szCs w:val="24"/>
        </w:rPr>
        <w:t xml:space="preserve"> </w:t>
      </w:r>
      <w:r w:rsidR="00EA5201" w:rsidRPr="006F45E2">
        <w:rPr>
          <w:rFonts w:cs="Arial"/>
          <w:szCs w:val="24"/>
        </w:rPr>
        <w:t>to</w:t>
      </w:r>
      <w:r w:rsidR="0022783E">
        <w:rPr>
          <w:rFonts w:cs="Arial"/>
          <w:szCs w:val="24"/>
        </w:rPr>
        <w:t xml:space="preserve"> </w:t>
      </w:r>
      <w:r w:rsidR="00EA5201" w:rsidRPr="006F45E2">
        <w:rPr>
          <w:rFonts w:cs="Arial"/>
          <w:szCs w:val="24"/>
        </w:rPr>
        <w:t>explore</w:t>
      </w:r>
      <w:r w:rsidR="0022783E">
        <w:rPr>
          <w:rFonts w:cs="Arial"/>
          <w:szCs w:val="24"/>
        </w:rPr>
        <w:t xml:space="preserve"> </w:t>
      </w:r>
      <w:r w:rsidR="00EA5201" w:rsidRPr="006F45E2">
        <w:rPr>
          <w:rFonts w:cs="Arial"/>
          <w:szCs w:val="24"/>
        </w:rPr>
        <w:t>and</w:t>
      </w:r>
      <w:r w:rsidR="0022783E">
        <w:rPr>
          <w:rFonts w:cs="Arial"/>
          <w:szCs w:val="24"/>
        </w:rPr>
        <w:t xml:space="preserve"> </w:t>
      </w:r>
      <w:r w:rsidR="00EA5201" w:rsidRPr="006F45E2">
        <w:rPr>
          <w:rFonts w:cs="Arial"/>
          <w:szCs w:val="24"/>
        </w:rPr>
        <w:t>do</w:t>
      </w:r>
      <w:r w:rsidR="0022783E">
        <w:rPr>
          <w:rFonts w:cs="Arial"/>
          <w:szCs w:val="24"/>
        </w:rPr>
        <w:t xml:space="preserve"> </w:t>
      </w:r>
      <w:r w:rsidR="00EA5201" w:rsidRPr="006F45E2">
        <w:rPr>
          <w:rFonts w:cs="Arial"/>
          <w:szCs w:val="24"/>
        </w:rPr>
        <w:t>more.</w:t>
      </w:r>
      <w:r w:rsidR="0022783E">
        <w:rPr>
          <w:rFonts w:cs="Arial"/>
          <w:szCs w:val="24"/>
        </w:rPr>
        <w:t xml:space="preserve"> </w:t>
      </w:r>
      <w:r w:rsidR="00EA5201" w:rsidRPr="006F45E2">
        <w:rPr>
          <w:rFonts w:cs="Arial"/>
          <w:szCs w:val="24"/>
        </w:rPr>
        <w:t>The</w:t>
      </w:r>
      <w:r w:rsidR="0022783E">
        <w:rPr>
          <w:rFonts w:cs="Arial"/>
          <w:szCs w:val="24"/>
        </w:rPr>
        <w:t xml:space="preserve"> </w:t>
      </w:r>
      <w:r w:rsidR="00EA5201" w:rsidRPr="006F45E2">
        <w:rPr>
          <w:rFonts w:cs="Arial"/>
          <w:szCs w:val="24"/>
        </w:rPr>
        <w:t>goal</w:t>
      </w:r>
      <w:r w:rsidR="0022783E">
        <w:rPr>
          <w:rFonts w:cs="Arial"/>
          <w:szCs w:val="24"/>
        </w:rPr>
        <w:t xml:space="preserve"> </w:t>
      </w:r>
      <w:r w:rsidR="00EA5201" w:rsidRPr="006F45E2">
        <w:rPr>
          <w:rFonts w:cs="Arial"/>
          <w:szCs w:val="24"/>
        </w:rPr>
        <w:t>is</w:t>
      </w:r>
      <w:r w:rsidR="0022783E">
        <w:rPr>
          <w:rFonts w:cs="Arial"/>
          <w:szCs w:val="24"/>
        </w:rPr>
        <w:t xml:space="preserve"> </w:t>
      </w:r>
      <w:r w:rsidR="00EA5201" w:rsidRPr="006F45E2">
        <w:rPr>
          <w:rFonts w:cs="Arial"/>
          <w:szCs w:val="24"/>
        </w:rPr>
        <w:t>to</w:t>
      </w:r>
      <w:r w:rsidR="0022783E">
        <w:rPr>
          <w:rFonts w:cs="Arial"/>
          <w:szCs w:val="24"/>
        </w:rPr>
        <w:t xml:space="preserve"> </w:t>
      </w:r>
      <w:r w:rsidR="00EA5201" w:rsidRPr="006F45E2">
        <w:rPr>
          <w:rFonts w:cs="Arial"/>
          <w:szCs w:val="24"/>
        </w:rPr>
        <w:t>support</w:t>
      </w:r>
      <w:r w:rsidR="0022783E">
        <w:rPr>
          <w:rFonts w:cs="Arial"/>
          <w:szCs w:val="24"/>
        </w:rPr>
        <w:t xml:space="preserve"> </w:t>
      </w:r>
      <w:r w:rsidR="00EA5201" w:rsidRPr="006F45E2">
        <w:rPr>
          <w:rFonts w:cs="Arial"/>
          <w:szCs w:val="24"/>
        </w:rPr>
        <w:t>students</w:t>
      </w:r>
      <w:r w:rsidR="0022783E">
        <w:rPr>
          <w:rFonts w:cs="Arial"/>
          <w:szCs w:val="24"/>
        </w:rPr>
        <w:t xml:space="preserve"> </w:t>
      </w:r>
      <w:r w:rsidR="00EA5201" w:rsidRPr="006F45E2">
        <w:rPr>
          <w:rFonts w:cs="Arial"/>
          <w:szCs w:val="24"/>
        </w:rPr>
        <w:t>and</w:t>
      </w:r>
      <w:r w:rsidR="0022783E">
        <w:rPr>
          <w:rFonts w:cs="Arial"/>
          <w:szCs w:val="24"/>
        </w:rPr>
        <w:t xml:space="preserve"> </w:t>
      </w:r>
      <w:r w:rsidR="00EA5201" w:rsidRPr="006F45E2">
        <w:rPr>
          <w:rFonts w:cs="Arial"/>
          <w:szCs w:val="24"/>
        </w:rPr>
        <w:t>give</w:t>
      </w:r>
      <w:r w:rsidR="0022783E">
        <w:rPr>
          <w:rFonts w:cs="Arial"/>
          <w:szCs w:val="24"/>
        </w:rPr>
        <w:t xml:space="preserve"> </w:t>
      </w:r>
      <w:r w:rsidR="00EA5201" w:rsidRPr="006F45E2">
        <w:rPr>
          <w:rFonts w:cs="Arial"/>
          <w:szCs w:val="24"/>
        </w:rPr>
        <w:t>them</w:t>
      </w:r>
      <w:r w:rsidR="0022783E">
        <w:rPr>
          <w:rFonts w:cs="Arial"/>
          <w:szCs w:val="24"/>
        </w:rPr>
        <w:t xml:space="preserve"> </w:t>
      </w:r>
      <w:r w:rsidR="00EA5201" w:rsidRPr="006F45E2">
        <w:rPr>
          <w:rFonts w:cs="Arial"/>
          <w:szCs w:val="24"/>
        </w:rPr>
        <w:t>resources</w:t>
      </w:r>
      <w:r w:rsidR="0022783E">
        <w:rPr>
          <w:rFonts w:cs="Arial"/>
          <w:szCs w:val="24"/>
        </w:rPr>
        <w:t xml:space="preserve"> </w:t>
      </w:r>
      <w:r w:rsidR="00EA5201" w:rsidRPr="006F45E2">
        <w:rPr>
          <w:rFonts w:cs="Arial"/>
          <w:szCs w:val="24"/>
        </w:rPr>
        <w:t>to</w:t>
      </w:r>
      <w:r w:rsidR="0022783E">
        <w:rPr>
          <w:rFonts w:cs="Arial"/>
          <w:szCs w:val="24"/>
        </w:rPr>
        <w:t xml:space="preserve"> </w:t>
      </w:r>
      <w:r w:rsidR="00EA5201" w:rsidRPr="006F45E2">
        <w:rPr>
          <w:rFonts w:cs="Arial"/>
          <w:szCs w:val="24"/>
        </w:rPr>
        <w:t>make</w:t>
      </w:r>
      <w:r w:rsidR="0022783E">
        <w:rPr>
          <w:rFonts w:cs="Arial"/>
          <w:szCs w:val="24"/>
        </w:rPr>
        <w:t xml:space="preserve"> </w:t>
      </w:r>
      <w:r w:rsidR="00EA5201" w:rsidRPr="006F45E2">
        <w:rPr>
          <w:rFonts w:cs="Arial"/>
          <w:szCs w:val="24"/>
        </w:rPr>
        <w:t>informed</w:t>
      </w:r>
      <w:r w:rsidR="0022783E">
        <w:rPr>
          <w:rFonts w:cs="Arial"/>
          <w:szCs w:val="24"/>
        </w:rPr>
        <w:t xml:space="preserve"> </w:t>
      </w:r>
      <w:r w:rsidR="00EA5201" w:rsidRPr="006F45E2">
        <w:rPr>
          <w:rFonts w:cs="Arial"/>
          <w:szCs w:val="24"/>
        </w:rPr>
        <w:t>decisions</w:t>
      </w:r>
      <w:r w:rsidR="0022783E">
        <w:rPr>
          <w:rFonts w:cs="Arial"/>
          <w:szCs w:val="24"/>
        </w:rPr>
        <w:t xml:space="preserve"> </w:t>
      </w:r>
      <w:r w:rsidR="00EA5201" w:rsidRPr="006F45E2">
        <w:rPr>
          <w:rFonts w:cs="Arial"/>
          <w:szCs w:val="24"/>
        </w:rPr>
        <w:t>about</w:t>
      </w:r>
      <w:r w:rsidR="0022783E">
        <w:rPr>
          <w:rFonts w:cs="Arial"/>
          <w:szCs w:val="24"/>
        </w:rPr>
        <w:t xml:space="preserve"> </w:t>
      </w:r>
      <w:r w:rsidR="00EA5201" w:rsidRPr="006F45E2">
        <w:rPr>
          <w:rFonts w:cs="Arial"/>
          <w:szCs w:val="24"/>
        </w:rPr>
        <w:t>their</w:t>
      </w:r>
      <w:r w:rsidR="0022783E">
        <w:rPr>
          <w:rFonts w:cs="Arial"/>
          <w:szCs w:val="24"/>
        </w:rPr>
        <w:t xml:space="preserve"> </w:t>
      </w:r>
      <w:r w:rsidR="00EA5201" w:rsidRPr="006F45E2">
        <w:rPr>
          <w:rFonts w:cs="Arial"/>
          <w:szCs w:val="24"/>
        </w:rPr>
        <w:t>future</w:t>
      </w:r>
      <w:r w:rsidR="0022783E">
        <w:rPr>
          <w:rFonts w:cs="Arial"/>
          <w:szCs w:val="24"/>
        </w:rPr>
        <w:t xml:space="preserve"> </w:t>
      </w:r>
      <w:r w:rsidR="00EA5201" w:rsidRPr="006F45E2">
        <w:rPr>
          <w:rFonts w:cs="Arial"/>
          <w:szCs w:val="24"/>
        </w:rPr>
        <w:t>learning</w:t>
      </w:r>
      <w:r w:rsidR="0022783E">
        <w:rPr>
          <w:rFonts w:cs="Arial"/>
          <w:szCs w:val="24"/>
        </w:rPr>
        <w:t xml:space="preserve"> </w:t>
      </w:r>
      <w:r w:rsidR="00EA5201" w:rsidRPr="006F45E2">
        <w:rPr>
          <w:rFonts w:cs="Arial"/>
          <w:szCs w:val="24"/>
        </w:rPr>
        <w:t>and</w:t>
      </w:r>
      <w:r w:rsidR="0022783E">
        <w:rPr>
          <w:rFonts w:cs="Arial"/>
          <w:szCs w:val="24"/>
        </w:rPr>
        <w:t xml:space="preserve"> </w:t>
      </w:r>
      <w:r w:rsidR="00EA5201" w:rsidRPr="006F45E2">
        <w:rPr>
          <w:rFonts w:cs="Arial"/>
          <w:szCs w:val="24"/>
        </w:rPr>
        <w:t>career</w:t>
      </w:r>
      <w:r w:rsidR="0022783E">
        <w:rPr>
          <w:rFonts w:cs="Arial"/>
          <w:szCs w:val="24"/>
        </w:rPr>
        <w:t xml:space="preserve"> </w:t>
      </w:r>
      <w:r w:rsidR="00EA5201" w:rsidRPr="006F45E2">
        <w:rPr>
          <w:rFonts w:cs="Arial"/>
          <w:szCs w:val="24"/>
        </w:rPr>
        <w:t>options.</w:t>
      </w:r>
    </w:p>
    <w:p w14:paraId="1E963223" w14:textId="77777777" w:rsidR="00343B0B" w:rsidRPr="006F45E2" w:rsidRDefault="00343B0B" w:rsidP="00D40421">
      <w:pPr>
        <w:pStyle w:val="ListParagraph"/>
        <w:numPr>
          <w:ilvl w:val="0"/>
          <w:numId w:val="8"/>
        </w:numPr>
        <w:rPr>
          <w:rFonts w:cs="Helvetica"/>
          <w:color w:val="333333"/>
          <w:szCs w:val="24"/>
          <w:lang w:val="en"/>
        </w:rPr>
      </w:pPr>
      <w:r w:rsidRPr="006F45E2">
        <w:rPr>
          <w:szCs w:val="24"/>
          <w:lang w:val="en"/>
        </w:rPr>
        <w:lastRenderedPageBreak/>
        <w:t>The</w:t>
      </w:r>
      <w:r w:rsidR="0022783E">
        <w:rPr>
          <w:szCs w:val="24"/>
          <w:lang w:val="en"/>
        </w:rPr>
        <w:t xml:space="preserve"> </w:t>
      </w:r>
      <w:hyperlink r:id="rId37" w:tgtFrame="_blank" w:history="1">
        <w:r w:rsidRPr="006F45E2">
          <w:rPr>
            <w:rStyle w:val="Hyperlink"/>
            <w:szCs w:val="24"/>
            <w:lang w:val="en"/>
          </w:rPr>
          <w:t>Autism</w:t>
        </w:r>
        <w:r w:rsidR="0022783E">
          <w:rPr>
            <w:rStyle w:val="Hyperlink"/>
            <w:szCs w:val="24"/>
            <w:lang w:val="en"/>
          </w:rPr>
          <w:t xml:space="preserve"> </w:t>
        </w:r>
        <w:r w:rsidRPr="006F45E2">
          <w:rPr>
            <w:rStyle w:val="Hyperlink"/>
            <w:szCs w:val="24"/>
            <w:lang w:val="en"/>
          </w:rPr>
          <w:t>Speaks</w:t>
        </w:r>
        <w:r w:rsidR="0022783E">
          <w:rPr>
            <w:rStyle w:val="Hyperlink"/>
            <w:szCs w:val="24"/>
            <w:lang w:val="en"/>
          </w:rPr>
          <w:t xml:space="preserve"> </w:t>
        </w:r>
        <w:r w:rsidRPr="006F45E2">
          <w:rPr>
            <w:rStyle w:val="Hyperlink"/>
            <w:szCs w:val="24"/>
            <w:lang w:val="en"/>
          </w:rPr>
          <w:t>Employment</w:t>
        </w:r>
        <w:r w:rsidR="0022783E">
          <w:rPr>
            <w:rStyle w:val="Hyperlink"/>
            <w:szCs w:val="24"/>
            <w:lang w:val="en"/>
          </w:rPr>
          <w:t xml:space="preserve"> </w:t>
        </w:r>
        <w:r w:rsidRPr="006F45E2">
          <w:rPr>
            <w:rStyle w:val="Hyperlink"/>
            <w:szCs w:val="24"/>
            <w:lang w:val="en"/>
          </w:rPr>
          <w:t>Tool</w:t>
        </w:r>
        <w:r w:rsidR="0022783E">
          <w:rPr>
            <w:rStyle w:val="Hyperlink"/>
            <w:szCs w:val="24"/>
            <w:lang w:val="en"/>
          </w:rPr>
          <w:t xml:space="preserve"> </w:t>
        </w:r>
        <w:r w:rsidRPr="006F45E2">
          <w:rPr>
            <w:rStyle w:val="Hyperlink"/>
            <w:szCs w:val="24"/>
            <w:lang w:val="en"/>
          </w:rPr>
          <w:t>Kit</w:t>
        </w:r>
      </w:hyperlink>
      <w:r w:rsidR="0022783E">
        <w:rPr>
          <w:szCs w:val="24"/>
          <w:lang w:val="en"/>
        </w:rPr>
        <w:t xml:space="preserve"> </w:t>
      </w:r>
      <w:r w:rsidRPr="006F45E2">
        <w:rPr>
          <w:szCs w:val="24"/>
          <w:lang w:val="en"/>
        </w:rPr>
        <w:t>can</w:t>
      </w:r>
      <w:r w:rsidR="0022783E">
        <w:rPr>
          <w:szCs w:val="24"/>
          <w:lang w:val="en"/>
        </w:rPr>
        <w:t xml:space="preserve"> </w:t>
      </w:r>
      <w:r w:rsidRPr="006F45E2">
        <w:rPr>
          <w:szCs w:val="24"/>
          <w:lang w:val="en"/>
        </w:rPr>
        <w:t>help</w:t>
      </w:r>
      <w:r w:rsidR="0022783E">
        <w:rPr>
          <w:szCs w:val="24"/>
          <w:lang w:val="en"/>
        </w:rPr>
        <w:t xml:space="preserve"> </w:t>
      </w:r>
      <w:r w:rsidRPr="006F45E2">
        <w:rPr>
          <w:szCs w:val="24"/>
          <w:lang w:val="en"/>
        </w:rPr>
        <w:t>you</w:t>
      </w:r>
      <w:r w:rsidR="0022783E">
        <w:rPr>
          <w:szCs w:val="24"/>
          <w:lang w:val="en"/>
        </w:rPr>
        <w:t xml:space="preserve"> </w:t>
      </w:r>
      <w:r w:rsidRPr="006F45E2">
        <w:rPr>
          <w:szCs w:val="24"/>
          <w:lang w:val="en"/>
        </w:rPr>
        <w:t>research,</w:t>
      </w:r>
      <w:r w:rsidR="0022783E">
        <w:rPr>
          <w:szCs w:val="24"/>
          <w:lang w:val="en"/>
        </w:rPr>
        <w:t xml:space="preserve"> </w:t>
      </w:r>
      <w:r w:rsidRPr="006F45E2">
        <w:rPr>
          <w:szCs w:val="24"/>
          <w:lang w:val="en"/>
        </w:rPr>
        <w:t>find</w:t>
      </w:r>
      <w:r w:rsidR="0022783E">
        <w:rPr>
          <w:szCs w:val="24"/>
          <w:lang w:val="en"/>
        </w:rPr>
        <w:t xml:space="preserve"> </w:t>
      </w:r>
      <w:r w:rsidRPr="006F45E2">
        <w:rPr>
          <w:szCs w:val="24"/>
          <w:lang w:val="en"/>
        </w:rPr>
        <w:t>and</w:t>
      </w:r>
      <w:r w:rsidR="0022783E">
        <w:rPr>
          <w:szCs w:val="24"/>
          <w:lang w:val="en"/>
        </w:rPr>
        <w:t xml:space="preserve"> </w:t>
      </w:r>
      <w:r w:rsidRPr="006F45E2">
        <w:rPr>
          <w:szCs w:val="24"/>
          <w:lang w:val="en"/>
        </w:rPr>
        <w:t>keep</w:t>
      </w:r>
      <w:r w:rsidR="0022783E">
        <w:rPr>
          <w:szCs w:val="24"/>
          <w:lang w:val="en"/>
        </w:rPr>
        <w:t xml:space="preserve"> </w:t>
      </w:r>
      <w:r w:rsidRPr="006F45E2">
        <w:rPr>
          <w:szCs w:val="24"/>
          <w:lang w:val="en"/>
        </w:rPr>
        <w:t>employment</w:t>
      </w:r>
      <w:r w:rsidR="0022783E">
        <w:rPr>
          <w:szCs w:val="24"/>
          <w:lang w:val="en"/>
        </w:rPr>
        <w:t xml:space="preserve"> </w:t>
      </w:r>
      <w:r w:rsidRPr="006F45E2">
        <w:rPr>
          <w:szCs w:val="24"/>
          <w:lang w:val="en"/>
        </w:rPr>
        <w:t>in</w:t>
      </w:r>
      <w:r w:rsidR="0022783E">
        <w:rPr>
          <w:szCs w:val="24"/>
          <w:lang w:val="en"/>
        </w:rPr>
        <w:t xml:space="preserve"> </w:t>
      </w:r>
      <w:r w:rsidRPr="006F45E2">
        <w:rPr>
          <w:szCs w:val="24"/>
          <w:lang w:val="en"/>
        </w:rPr>
        <w:t>the</w:t>
      </w:r>
      <w:r w:rsidR="0022783E">
        <w:rPr>
          <w:szCs w:val="24"/>
          <w:lang w:val="en"/>
        </w:rPr>
        <w:t xml:space="preserve"> </w:t>
      </w:r>
      <w:r w:rsidRPr="006F45E2">
        <w:rPr>
          <w:szCs w:val="24"/>
          <w:lang w:val="en"/>
        </w:rPr>
        <w:t>current,</w:t>
      </w:r>
      <w:r w:rsidR="0022783E">
        <w:rPr>
          <w:szCs w:val="24"/>
          <w:lang w:val="en"/>
        </w:rPr>
        <w:t xml:space="preserve"> </w:t>
      </w:r>
      <w:r w:rsidRPr="006F45E2">
        <w:rPr>
          <w:szCs w:val="24"/>
          <w:lang w:val="en"/>
        </w:rPr>
        <w:t>competitive</w:t>
      </w:r>
      <w:r w:rsidR="0022783E">
        <w:rPr>
          <w:szCs w:val="24"/>
          <w:lang w:val="en"/>
        </w:rPr>
        <w:t xml:space="preserve"> </w:t>
      </w:r>
      <w:r w:rsidRPr="006F45E2">
        <w:rPr>
          <w:szCs w:val="24"/>
          <w:lang w:val="en"/>
        </w:rPr>
        <w:t>labor</w:t>
      </w:r>
      <w:r w:rsidR="0022783E">
        <w:rPr>
          <w:szCs w:val="24"/>
          <w:lang w:val="en"/>
        </w:rPr>
        <w:t xml:space="preserve"> </w:t>
      </w:r>
      <w:r w:rsidRPr="006F45E2">
        <w:rPr>
          <w:szCs w:val="24"/>
          <w:lang w:val="en"/>
        </w:rPr>
        <w:t>market.</w:t>
      </w:r>
    </w:p>
    <w:p w14:paraId="1E963224" w14:textId="77777777" w:rsidR="008B0410" w:rsidRDefault="008B0410" w:rsidP="002221E3">
      <w:pPr>
        <w:pStyle w:val="Heading1"/>
      </w:pPr>
      <w:bookmarkStart w:id="9" w:name="_Toc35855670"/>
      <w:r w:rsidRPr="0009176F">
        <w:t>Work-Based</w:t>
      </w:r>
      <w:r w:rsidR="0022783E">
        <w:t xml:space="preserve"> </w:t>
      </w:r>
      <w:r w:rsidRPr="0009176F">
        <w:t>Learning</w:t>
      </w:r>
      <w:r w:rsidR="0022783E">
        <w:t xml:space="preserve"> </w:t>
      </w:r>
      <w:r w:rsidRPr="0009176F">
        <w:t>Experiences</w:t>
      </w:r>
      <w:r w:rsidR="0022783E">
        <w:t xml:space="preserve"> </w:t>
      </w:r>
      <w:r w:rsidRPr="0009176F">
        <w:t>(WBL)</w:t>
      </w:r>
      <w:bookmarkEnd w:id="9"/>
      <w:r w:rsidR="0022783E">
        <w:t xml:space="preserve"> </w:t>
      </w:r>
    </w:p>
    <w:p w14:paraId="1E963225" w14:textId="77777777" w:rsidR="00A119C6" w:rsidRPr="009A1349" w:rsidRDefault="00A119C6" w:rsidP="002221E3">
      <w:pPr>
        <w:pStyle w:val="Heading2"/>
      </w:pPr>
      <w:bookmarkStart w:id="10" w:name="_Toc35855671"/>
      <w:r w:rsidRPr="009A1349">
        <w:t>MN</w:t>
      </w:r>
      <w:r w:rsidR="0022783E">
        <w:t xml:space="preserve"> </w:t>
      </w:r>
      <w:r w:rsidRPr="009A1349">
        <w:t>VRS</w:t>
      </w:r>
      <w:r w:rsidR="0022783E">
        <w:t xml:space="preserve"> </w:t>
      </w:r>
      <w:r w:rsidRPr="009A1349">
        <w:t>Definition</w:t>
      </w:r>
      <w:r w:rsidR="0022783E">
        <w:t xml:space="preserve"> </w:t>
      </w:r>
      <w:r w:rsidRPr="009A1349">
        <w:t>of</w:t>
      </w:r>
      <w:r w:rsidR="0022783E">
        <w:t xml:space="preserve"> </w:t>
      </w:r>
      <w:r>
        <w:t>Work-Based</w:t>
      </w:r>
      <w:r w:rsidR="0022783E">
        <w:t xml:space="preserve"> </w:t>
      </w:r>
      <w:r>
        <w:t>Learning</w:t>
      </w:r>
      <w:r w:rsidRPr="009A1349">
        <w:t>:</w:t>
      </w:r>
      <w:bookmarkEnd w:id="10"/>
    </w:p>
    <w:p w14:paraId="3C1AD8E4" w14:textId="77777777" w:rsidR="00430031" w:rsidRPr="00C5262C" w:rsidRDefault="00430031" w:rsidP="00430031">
      <w:pPr>
        <w:ind w:left="720"/>
        <w:rPr>
          <w:rFonts w:cs="Helvetica"/>
          <w:lang w:val="en"/>
        </w:rPr>
      </w:pPr>
      <w:r w:rsidRPr="00C5262C">
        <w:rPr>
          <w:rFonts w:cs="Helvetica"/>
          <w:bCs/>
          <w:lang w:val="en"/>
        </w:rPr>
        <w:t>Work Based Learning</w:t>
      </w:r>
      <w:r w:rsidRPr="00C5262C">
        <w:rPr>
          <w:rFonts w:cs="Helvetica"/>
          <w:b/>
          <w:bCs/>
          <w:lang w:val="en"/>
        </w:rPr>
        <w:t xml:space="preserve"> </w:t>
      </w:r>
      <w:r w:rsidRPr="00C5262C">
        <w:rPr>
          <w:rFonts w:cs="Helvetica"/>
          <w:lang w:val="en"/>
        </w:rPr>
        <w:t>is an educational approach or instructional methodology that uses the workplace or real work to provide students with the knowledge and skills that will help them connect school experiences to real-life work activities and future career opportunities.</w:t>
      </w:r>
    </w:p>
    <w:p w14:paraId="6CFF6EBA" w14:textId="77777777" w:rsidR="00430031" w:rsidRPr="00C5262C" w:rsidRDefault="00430031" w:rsidP="00430031">
      <w:pPr>
        <w:ind w:left="720"/>
        <w:rPr>
          <w:rFonts w:cs="Helvetica"/>
          <w:bCs/>
        </w:rPr>
      </w:pPr>
      <w:r w:rsidRPr="00C5262C">
        <w:rPr>
          <w:rFonts w:cs="Helvetica"/>
          <w:bCs/>
          <w:lang w:val="en"/>
        </w:rPr>
        <w:t>WBL may include in-school or after school opportunities, or experience outside the traditional school setting that is provided in an integrated environment, to the maximum extent possible. A</w:t>
      </w:r>
      <w:r>
        <w:rPr>
          <w:rFonts w:cs="Helvetica"/>
          <w:bCs/>
          <w:lang w:val="en"/>
        </w:rPr>
        <w:t xml:space="preserve">ll </w:t>
      </w:r>
      <w:r w:rsidRPr="00C5262C">
        <w:rPr>
          <w:rFonts w:cs="Helvetica"/>
          <w:bCs/>
        </w:rPr>
        <w:t>opportunities for work-based learning experiences in integrated settings must be exhausted before placing an individual in a non-integrated setting.</w:t>
      </w:r>
    </w:p>
    <w:p w14:paraId="1E47D5DA" w14:textId="77777777" w:rsidR="00430031" w:rsidRPr="00C5262C" w:rsidRDefault="00430031" w:rsidP="00430031">
      <w:pPr>
        <w:ind w:left="720"/>
        <w:rPr>
          <w:rFonts w:cs="Helvetica"/>
          <w:lang w:val="en"/>
        </w:rPr>
      </w:pPr>
      <w:r w:rsidRPr="00C5262C">
        <w:rPr>
          <w:rFonts w:cs="Helvetica"/>
          <w:lang w:val="en"/>
        </w:rPr>
        <w:t>It is essential that direct employer or community involvement be a component of the WBL to ensure in-depth student engagement. These opportunities are meant to engage, motivate and augment the learning process.</w:t>
      </w:r>
    </w:p>
    <w:p w14:paraId="1E963229" w14:textId="77777777" w:rsidR="009A1349" w:rsidRPr="00A119C6" w:rsidRDefault="009A1349" w:rsidP="00832D1C">
      <w:pPr>
        <w:keepNext/>
        <w:ind w:firstLine="720"/>
        <w:rPr>
          <w:szCs w:val="24"/>
          <w:lang w:val="en"/>
        </w:rPr>
      </w:pPr>
      <w:r w:rsidRPr="00A119C6">
        <w:rPr>
          <w:szCs w:val="24"/>
          <w:lang w:val="en"/>
        </w:rPr>
        <w:t>Work-based</w:t>
      </w:r>
      <w:r w:rsidR="0022783E">
        <w:rPr>
          <w:szCs w:val="24"/>
          <w:lang w:val="en"/>
        </w:rPr>
        <w:t xml:space="preserve"> </w:t>
      </w:r>
      <w:r w:rsidRPr="00A119C6">
        <w:rPr>
          <w:szCs w:val="24"/>
          <w:lang w:val="en"/>
        </w:rPr>
        <w:t>learning</w:t>
      </w:r>
      <w:r w:rsidR="0022783E">
        <w:rPr>
          <w:szCs w:val="24"/>
          <w:lang w:val="en"/>
        </w:rPr>
        <w:t xml:space="preserve"> </w:t>
      </w:r>
      <w:r w:rsidRPr="00A119C6">
        <w:rPr>
          <w:szCs w:val="24"/>
          <w:lang w:val="en"/>
        </w:rPr>
        <w:t>experiences,</w:t>
      </w:r>
      <w:r w:rsidR="0022783E">
        <w:rPr>
          <w:szCs w:val="24"/>
          <w:lang w:val="en"/>
        </w:rPr>
        <w:t xml:space="preserve"> </w:t>
      </w:r>
      <w:r w:rsidRPr="00A119C6">
        <w:rPr>
          <w:szCs w:val="24"/>
          <w:lang w:val="en"/>
        </w:rPr>
        <w:t>may</w:t>
      </w:r>
      <w:r w:rsidR="0022783E">
        <w:rPr>
          <w:szCs w:val="24"/>
          <w:lang w:val="en"/>
        </w:rPr>
        <w:t xml:space="preserve"> </w:t>
      </w:r>
      <w:r w:rsidRPr="00A119C6">
        <w:rPr>
          <w:szCs w:val="24"/>
          <w:lang w:val="en"/>
        </w:rPr>
        <w:t>include:</w:t>
      </w:r>
    </w:p>
    <w:p w14:paraId="4FEDAEE2" w14:textId="77777777" w:rsidR="00430031" w:rsidRDefault="00430031" w:rsidP="00D40421">
      <w:pPr>
        <w:pStyle w:val="ListParagraph"/>
        <w:numPr>
          <w:ilvl w:val="0"/>
          <w:numId w:val="19"/>
        </w:numPr>
        <w:rPr>
          <w:lang w:val="en"/>
        </w:rPr>
      </w:pPr>
      <w:r w:rsidRPr="008F0AAB">
        <w:rPr>
          <w:lang w:val="en"/>
        </w:rPr>
        <w:t>Career Mentorship: An opportunity for a student to engage with a mentor who teaches or provides career-related guidance and advice.</w:t>
      </w:r>
    </w:p>
    <w:p w14:paraId="6890E877" w14:textId="77777777" w:rsidR="00430031" w:rsidRPr="00430031" w:rsidRDefault="00430031" w:rsidP="00D40421">
      <w:pPr>
        <w:pStyle w:val="ListParagraph"/>
        <w:numPr>
          <w:ilvl w:val="0"/>
          <w:numId w:val="19"/>
        </w:numPr>
        <w:rPr>
          <w:lang w:val="en"/>
        </w:rPr>
      </w:pPr>
      <w:r w:rsidRPr="00430031">
        <w:rPr>
          <w:rFonts w:asciiTheme="minorHAnsi" w:hAnsiTheme="minorHAnsi"/>
          <w:szCs w:val="24"/>
        </w:rPr>
        <w:t xml:space="preserve">Career Related Competitions: </w:t>
      </w:r>
      <w:r w:rsidRPr="00430031">
        <w:rPr>
          <w:rFonts w:asciiTheme="minorHAnsi" w:hAnsiTheme="minorHAnsi" w:cs="Helvetica"/>
          <w:szCs w:val="24"/>
          <w:lang w:val="en"/>
        </w:rPr>
        <w:t>Activities that require students to demonstrate mastery of career-related skills through presentations or competitions that are judged by professionals. Presentations demonstrate culminations of student effort over time, often involving teamwork. Career technical student organizations sponsor such competitions in the fields of agriculture, business, health, hospitality and industrial technology.</w:t>
      </w:r>
    </w:p>
    <w:p w14:paraId="18401E7D" w14:textId="77777777" w:rsidR="00430031" w:rsidRPr="00430031" w:rsidRDefault="00430031" w:rsidP="00D40421">
      <w:pPr>
        <w:pStyle w:val="ListParagraph"/>
        <w:numPr>
          <w:ilvl w:val="0"/>
          <w:numId w:val="19"/>
        </w:numPr>
        <w:rPr>
          <w:lang w:val="en"/>
        </w:rPr>
      </w:pPr>
      <w:r w:rsidRPr="00430031">
        <w:rPr>
          <w:szCs w:val="24"/>
          <w:lang w:val="en"/>
        </w:rPr>
        <w:t>Informational Interviews: An informal conversation for a student with someone working in a career area/job that interests the student, who will give them information and advice. It is not a job interview and the objective is not to find job openings.</w:t>
      </w:r>
    </w:p>
    <w:p w14:paraId="0AAEF09C" w14:textId="77777777" w:rsidR="00430031" w:rsidRPr="00430031" w:rsidRDefault="00430031" w:rsidP="00D40421">
      <w:pPr>
        <w:pStyle w:val="ListParagraph"/>
        <w:numPr>
          <w:ilvl w:val="0"/>
          <w:numId w:val="19"/>
        </w:numPr>
        <w:rPr>
          <w:lang w:val="en"/>
        </w:rPr>
      </w:pPr>
      <w:r w:rsidRPr="00430031">
        <w:rPr>
          <w:rFonts w:asciiTheme="minorHAnsi" w:hAnsiTheme="minorHAnsi"/>
          <w:lang w:val="en"/>
        </w:rPr>
        <w:t xml:space="preserve">Internships (Paid or Unpaid): </w:t>
      </w:r>
      <w:r w:rsidRPr="00430031">
        <w:rPr>
          <w:rFonts w:asciiTheme="minorHAnsi" w:hAnsiTheme="minorHAnsi"/>
        </w:rPr>
        <w:t xml:space="preserve">A time-limited opportunity available to students in situations where an internship will significantly enhance skill development and future opportunity for competitive integrated employment (e.g., students who are ready to begin work but have a gap in work history or need relevant work </w:t>
      </w:r>
      <w:r w:rsidRPr="00430031">
        <w:rPr>
          <w:rFonts w:asciiTheme="minorHAnsi" w:hAnsiTheme="minorHAnsi"/>
        </w:rPr>
        <w:lastRenderedPageBreak/>
        <w:t>experience related to their educational training, students in a training program, or students currently enrolled in a postsecondary training program).</w:t>
      </w:r>
    </w:p>
    <w:p w14:paraId="57E23B1B" w14:textId="77777777" w:rsidR="00430031" w:rsidRPr="00430031" w:rsidRDefault="00430031" w:rsidP="00D40421">
      <w:pPr>
        <w:pStyle w:val="ListParagraph"/>
        <w:numPr>
          <w:ilvl w:val="0"/>
          <w:numId w:val="19"/>
        </w:numPr>
        <w:rPr>
          <w:lang w:val="en"/>
        </w:rPr>
      </w:pPr>
      <w:r w:rsidRPr="00430031">
        <w:rPr>
          <w:szCs w:val="24"/>
          <w:lang w:val="en"/>
        </w:rPr>
        <w:t>Job Shadowing: An opportunity for a student to observe different jobs and ask businesses questions about the skills, knowledge, and abilities needed to perform the tasks involved in the job.</w:t>
      </w:r>
    </w:p>
    <w:p w14:paraId="14C33904" w14:textId="77777777" w:rsidR="00430031" w:rsidRPr="00430031" w:rsidRDefault="00430031" w:rsidP="00D40421">
      <w:pPr>
        <w:pStyle w:val="ListParagraph"/>
        <w:numPr>
          <w:ilvl w:val="0"/>
          <w:numId w:val="19"/>
        </w:numPr>
        <w:rPr>
          <w:lang w:val="en"/>
        </w:rPr>
      </w:pPr>
      <w:r w:rsidRPr="00430031">
        <w:rPr>
          <w:rFonts w:asciiTheme="minorHAnsi" w:hAnsiTheme="minorHAnsi"/>
          <w:szCs w:val="24"/>
          <w:lang w:val="en"/>
        </w:rPr>
        <w:t xml:space="preserve">Practicum: </w:t>
      </w:r>
      <w:r w:rsidRPr="00430031">
        <w:rPr>
          <w:rFonts w:asciiTheme="minorHAnsi" w:hAnsiTheme="minorHAnsi" w:cs="Arial"/>
          <w:szCs w:val="24"/>
          <w:lang w:val="en"/>
        </w:rPr>
        <w:t>A course of study devoted to practical training in the field, where supervision is provided. Usually applies to a specialized field of study.</w:t>
      </w:r>
    </w:p>
    <w:p w14:paraId="45B6EFFF" w14:textId="77777777" w:rsidR="00430031" w:rsidRPr="00430031" w:rsidRDefault="00430031" w:rsidP="00D40421">
      <w:pPr>
        <w:pStyle w:val="ListParagraph"/>
        <w:numPr>
          <w:ilvl w:val="0"/>
          <w:numId w:val="19"/>
        </w:numPr>
        <w:rPr>
          <w:lang w:val="en"/>
        </w:rPr>
      </w:pPr>
      <w:r w:rsidRPr="00430031">
        <w:rPr>
          <w:szCs w:val="24"/>
          <w:lang w:val="en"/>
        </w:rPr>
        <w:t>Service Learning</w:t>
      </w:r>
      <w:r w:rsidRPr="00430031">
        <w:rPr>
          <w:rFonts w:asciiTheme="minorHAnsi" w:hAnsiTheme="minorHAnsi"/>
          <w:szCs w:val="24"/>
          <w:lang w:val="en"/>
        </w:rPr>
        <w:t xml:space="preserve">: </w:t>
      </w:r>
      <w:r w:rsidRPr="00430031">
        <w:rPr>
          <w:rFonts w:asciiTheme="minorHAnsi" w:hAnsiTheme="minorHAnsi" w:cs="Arial"/>
          <w:szCs w:val="24"/>
          <w:lang w:val="en"/>
        </w:rPr>
        <w:t>Activity that integrates meaningful community service with classroom instruction and reflection to enrich the learning experience, teach civic responsibility, and strengthen communities.</w:t>
      </w:r>
    </w:p>
    <w:p w14:paraId="193674D0" w14:textId="77777777" w:rsidR="00430031" w:rsidRPr="00430031" w:rsidRDefault="00430031" w:rsidP="00D40421">
      <w:pPr>
        <w:pStyle w:val="ListParagraph"/>
        <w:numPr>
          <w:ilvl w:val="0"/>
          <w:numId w:val="19"/>
        </w:numPr>
        <w:rPr>
          <w:lang w:val="en"/>
        </w:rPr>
      </w:pPr>
      <w:r w:rsidRPr="00430031">
        <w:rPr>
          <w:rFonts w:asciiTheme="minorHAnsi" w:hAnsiTheme="minorHAnsi"/>
          <w:szCs w:val="24"/>
        </w:rPr>
        <w:t xml:space="preserve">Simulated Workplace Experiences: </w:t>
      </w:r>
      <w:r w:rsidRPr="00430031">
        <w:rPr>
          <w:rFonts w:asciiTheme="minorHAnsi" w:hAnsiTheme="minorHAnsi" w:cs="Helvetica"/>
          <w:szCs w:val="24"/>
          <w:lang w:val="en"/>
        </w:rPr>
        <w:t>Activities that simulate work environments in any field. Examples include automotive or construction programs in which sustained industry involvement allows students to develop and apply their skills in the context of industry standards and expectations; Junior Achievement programming.</w:t>
      </w:r>
    </w:p>
    <w:p w14:paraId="55894359" w14:textId="77777777" w:rsidR="00430031" w:rsidRPr="00430031" w:rsidRDefault="00430031" w:rsidP="00D40421">
      <w:pPr>
        <w:pStyle w:val="ListParagraph"/>
        <w:numPr>
          <w:ilvl w:val="0"/>
          <w:numId w:val="19"/>
        </w:numPr>
        <w:rPr>
          <w:lang w:val="en"/>
        </w:rPr>
      </w:pPr>
      <w:r w:rsidRPr="00430031">
        <w:rPr>
          <w:rFonts w:asciiTheme="minorHAnsi" w:hAnsiTheme="minorHAnsi"/>
          <w:szCs w:val="24"/>
          <w:lang w:val="en"/>
        </w:rPr>
        <w:t xml:space="preserve">Student-led Enterprises: </w:t>
      </w:r>
      <w:r w:rsidRPr="00430031">
        <w:rPr>
          <w:rFonts w:asciiTheme="minorHAnsi" w:hAnsiTheme="minorHAnsi" w:cs="Helvetica"/>
          <w:szCs w:val="24"/>
          <w:lang w:val="en"/>
        </w:rPr>
        <w:t>School-based enterprises that produce goods or services for sale or to be used by people other than the participating student(s).</w:t>
      </w:r>
    </w:p>
    <w:p w14:paraId="1B70729E" w14:textId="77777777" w:rsidR="008721AE" w:rsidRPr="008721AE" w:rsidRDefault="00430031" w:rsidP="008721AE">
      <w:pPr>
        <w:pStyle w:val="ListParagraph"/>
        <w:numPr>
          <w:ilvl w:val="0"/>
          <w:numId w:val="19"/>
        </w:numPr>
        <w:rPr>
          <w:lang w:val="en"/>
        </w:rPr>
      </w:pPr>
      <w:r w:rsidRPr="00430031">
        <w:rPr>
          <w:szCs w:val="24"/>
          <w:lang w:val="en"/>
        </w:rPr>
        <w:t>Work Experience (Paid or Unpaid): An experience intended for a student to understand the nature of work and build soft skills.  Only the student and the business report on how the experience went.</w:t>
      </w:r>
    </w:p>
    <w:p w14:paraId="5F090A14" w14:textId="77777777" w:rsidR="008721AE" w:rsidRPr="008721AE" w:rsidRDefault="008721AE" w:rsidP="008721AE">
      <w:pPr>
        <w:pStyle w:val="ListParagraph"/>
        <w:numPr>
          <w:ilvl w:val="1"/>
          <w:numId w:val="19"/>
        </w:numPr>
        <w:rPr>
          <w:lang w:val="en"/>
        </w:rPr>
      </w:pPr>
      <w:r w:rsidRPr="008721AE">
        <w:rPr>
          <w:rFonts w:cs="Helvetica"/>
          <w:bCs/>
          <w:szCs w:val="24"/>
        </w:rPr>
        <w:t xml:space="preserve">If work-based learning experiences are paid, students with disabilities must be paid </w:t>
      </w:r>
      <w:r w:rsidRPr="008721AE">
        <w:rPr>
          <w:rFonts w:cs="Helvetica"/>
          <w:szCs w:val="24"/>
          <w:lang w:val="en"/>
        </w:rPr>
        <w:t>competitive</w:t>
      </w:r>
      <w:r w:rsidRPr="008721AE">
        <w:rPr>
          <w:rFonts w:cs="Helvetica"/>
          <w:bCs/>
          <w:szCs w:val="24"/>
        </w:rPr>
        <w:t xml:space="preserve"> wages to the same extent competitive wages are paid to students without disabilities in similar experiences.</w:t>
      </w:r>
    </w:p>
    <w:p w14:paraId="6A4D2426" w14:textId="77777777" w:rsidR="008721AE" w:rsidRPr="008721AE" w:rsidRDefault="008721AE" w:rsidP="008721AE">
      <w:pPr>
        <w:pStyle w:val="ListParagraph"/>
        <w:numPr>
          <w:ilvl w:val="1"/>
          <w:numId w:val="19"/>
        </w:numPr>
        <w:rPr>
          <w:lang w:val="en"/>
        </w:rPr>
      </w:pPr>
      <w:r w:rsidRPr="008721AE">
        <w:rPr>
          <w:rFonts w:cs="Helvetica"/>
          <w:bCs/>
          <w:szCs w:val="24"/>
        </w:rPr>
        <w:t>Training stipends are permissible for students with disabilities participating in unpaid work-based learning experiences commensurate with and to the same extent that they are provided to students without disabilities participating in these experiences.</w:t>
      </w:r>
    </w:p>
    <w:p w14:paraId="0F728FB7" w14:textId="3CA72948" w:rsidR="008721AE" w:rsidRPr="008721AE" w:rsidRDefault="008721AE" w:rsidP="008721AE">
      <w:pPr>
        <w:pStyle w:val="ListParagraph"/>
        <w:numPr>
          <w:ilvl w:val="1"/>
          <w:numId w:val="19"/>
        </w:numPr>
        <w:rPr>
          <w:lang w:val="en"/>
        </w:rPr>
      </w:pPr>
      <w:r>
        <w:t xml:space="preserve">Keep in mind that the VRS definition of Work Based Learning differs from the Minnesota Department of Education’s definition. </w:t>
      </w:r>
      <w:r w:rsidRPr="00C5262C">
        <w:t>Formalized school WBL involves an</w:t>
      </w:r>
      <w:r>
        <w:t xml:space="preserve"> appropriately licensed teacher </w:t>
      </w:r>
      <w:r w:rsidRPr="00C5262C">
        <w:t>with a work-based learning coordinator endorsement license (or variance) who closely supervises the worksite activities and is responsible for all the paperwork associated with this experience (training plans, agreements, safety training, seminar class, evaluations, recordkeeping, site observation, etc.).</w:t>
      </w:r>
    </w:p>
    <w:p w14:paraId="390018CD" w14:textId="072A8001" w:rsidR="008721AE" w:rsidRDefault="008721AE" w:rsidP="008721AE">
      <w:pPr>
        <w:ind w:left="1800"/>
      </w:pPr>
      <w:r>
        <w:t>Note:</w:t>
      </w:r>
      <w:r w:rsidRPr="00C5262C">
        <w:t xml:space="preserve"> </w:t>
      </w:r>
      <w:r>
        <w:t>S</w:t>
      </w:r>
      <w:r w:rsidRPr="00C5262C">
        <w:t>chools can support experiential learning experiences (</w:t>
      </w:r>
      <w:r>
        <w:t>e.g.</w:t>
      </w:r>
      <w:r w:rsidRPr="00C5262C">
        <w:t xml:space="preserve">, volunteering, job shadows, business tours, etc.) outside of WBL programs for </w:t>
      </w:r>
      <w:r w:rsidRPr="00C5262C">
        <w:lastRenderedPageBreak/>
        <w:t xml:space="preserve">up to 40 hours per experience. </w:t>
      </w:r>
      <w:r>
        <w:t>Students must be supervised by a licensed teacher as follows:</w:t>
      </w:r>
    </w:p>
    <w:p w14:paraId="6C2BD39A" w14:textId="77777777" w:rsidR="008721AE" w:rsidRDefault="008721AE" w:rsidP="008721AE">
      <w:pPr>
        <w:pStyle w:val="ListParagraph"/>
        <w:numPr>
          <w:ilvl w:val="0"/>
          <w:numId w:val="32"/>
        </w:numPr>
      </w:pPr>
      <w:r w:rsidRPr="00170933">
        <w:t>If a student is engaged in an experience for 40 hours or less, they can be supervised by any licensed teacher.</w:t>
      </w:r>
    </w:p>
    <w:p w14:paraId="5D9F8587" w14:textId="0516112C" w:rsidR="008721AE" w:rsidRPr="008721AE" w:rsidRDefault="008721AE" w:rsidP="008721AE">
      <w:pPr>
        <w:pStyle w:val="ListParagraph"/>
        <w:numPr>
          <w:ilvl w:val="0"/>
          <w:numId w:val="32"/>
        </w:numPr>
      </w:pPr>
      <w:r w:rsidRPr="00170933">
        <w:t>If a student is engaged in an experience longer than 40 hours, they must be supported supervised by a licensed WBL coordinator.</w:t>
      </w:r>
    </w:p>
    <w:p w14:paraId="08759741" w14:textId="77777777" w:rsidR="00430031" w:rsidRPr="00430031" w:rsidRDefault="00430031" w:rsidP="00D40421">
      <w:pPr>
        <w:pStyle w:val="ListParagraph"/>
        <w:numPr>
          <w:ilvl w:val="0"/>
          <w:numId w:val="19"/>
        </w:numPr>
        <w:rPr>
          <w:lang w:val="en"/>
        </w:rPr>
      </w:pPr>
      <w:r w:rsidRPr="00430031">
        <w:rPr>
          <w:szCs w:val="24"/>
          <w:lang w:val="en"/>
        </w:rPr>
        <w:t xml:space="preserve">Volunteering: </w:t>
      </w:r>
      <w:r w:rsidRPr="00430031">
        <w:rPr>
          <w:rFonts w:asciiTheme="minorHAnsi" w:hAnsiTheme="minorHAnsi" w:cs="Arial"/>
          <w:szCs w:val="24"/>
          <w:lang w:val="en"/>
        </w:rPr>
        <w:t>When a person donates their time or efforts for a cause or organization without being paid. It may be a one-time only or an on-going commitment. It should directly or indirectly benefit people outside the family or household or else benefit a cause, even though the person volunteering normally benefits as well. Most volunteer sites are non-profit organizations.</w:t>
      </w:r>
    </w:p>
    <w:p w14:paraId="3FC49318" w14:textId="77777777" w:rsidR="00430031" w:rsidRPr="00430031" w:rsidRDefault="00430031" w:rsidP="00D40421">
      <w:pPr>
        <w:pStyle w:val="ListParagraph"/>
        <w:numPr>
          <w:ilvl w:val="0"/>
          <w:numId w:val="19"/>
        </w:numPr>
        <w:rPr>
          <w:lang w:val="en"/>
        </w:rPr>
      </w:pPr>
      <w:r w:rsidRPr="00430031">
        <w:rPr>
          <w:szCs w:val="24"/>
          <w:lang w:val="en"/>
        </w:rPr>
        <w:t>Workplace Tours/Field Trips: An excursion for students to gain first-hand observation of specific work sites. Students learn about the business, meet employees, ask questions and observe work in progress. Often conducted in a group.</w:t>
      </w:r>
    </w:p>
    <w:p w14:paraId="7B6D4BA0" w14:textId="734BC446" w:rsidR="00430031" w:rsidRPr="00430031" w:rsidRDefault="00430031" w:rsidP="00D40421">
      <w:pPr>
        <w:pStyle w:val="ListParagraph"/>
        <w:numPr>
          <w:ilvl w:val="0"/>
          <w:numId w:val="19"/>
        </w:numPr>
        <w:rPr>
          <w:lang w:val="en"/>
        </w:rPr>
      </w:pPr>
      <w:r w:rsidRPr="00430031">
        <w:rPr>
          <w:rFonts w:asciiTheme="minorHAnsi" w:hAnsiTheme="minorHAnsi"/>
          <w:szCs w:val="24"/>
          <w:lang w:val="en"/>
        </w:rPr>
        <w:t>Youth Apprenticeships (YA) (not including Pre-Apprenticeships or Registered Apprenticeships since these are focused on job skill development versus a mechanism for “career exploration”): School supported experiences for</w:t>
      </w:r>
      <w:r w:rsidRPr="00430031">
        <w:rPr>
          <w:rFonts w:asciiTheme="minorHAnsi" w:hAnsiTheme="minorHAnsi" w:cs="Arial"/>
          <w:szCs w:val="24"/>
          <w:lang w:val="en"/>
        </w:rPr>
        <w:t xml:space="preserve"> secondary students 16 years of age and older.</w:t>
      </w:r>
      <w:r w:rsidRPr="00430031">
        <w:rPr>
          <w:rFonts w:asciiTheme="minorHAnsi" w:hAnsiTheme="minorHAnsi"/>
          <w:szCs w:val="24"/>
          <w:lang w:val="en"/>
        </w:rPr>
        <w:t xml:space="preserve"> </w:t>
      </w:r>
      <w:r w:rsidRPr="00430031">
        <w:rPr>
          <w:rFonts w:asciiTheme="minorHAnsi" w:hAnsiTheme="minorHAnsi" w:cs="Helvetica"/>
          <w:szCs w:val="24"/>
        </w:rPr>
        <w:t>YA experiences focus on career preparation and training within a specific career pathway; require a minimum of 450 hours for completion; are always paid experiences; and lead to an industry-recognized credential of value for the youth apprentice whenever possible.</w:t>
      </w:r>
    </w:p>
    <w:p w14:paraId="1E96323A" w14:textId="1D5EB4A0" w:rsidR="00C366F9" w:rsidRPr="006F45E2" w:rsidRDefault="00E86306" w:rsidP="002221E3">
      <w:pPr>
        <w:pStyle w:val="Heading2"/>
      </w:pPr>
      <w:bookmarkStart w:id="11" w:name="_Toc485170995"/>
      <w:bookmarkStart w:id="12" w:name="_Toc35855672"/>
      <w:r>
        <w:t xml:space="preserve">Common </w:t>
      </w:r>
      <w:r w:rsidRPr="00903792">
        <w:t>Student</w:t>
      </w:r>
      <w:r>
        <w:t xml:space="preserve"> Results from Participation in </w:t>
      </w:r>
      <w:r w:rsidR="00C366F9" w:rsidRPr="006F45E2">
        <w:t>W</w:t>
      </w:r>
      <w:r w:rsidR="00F603AC" w:rsidRPr="006F45E2">
        <w:t>ork-B</w:t>
      </w:r>
      <w:r w:rsidR="00C366F9" w:rsidRPr="006F45E2">
        <w:t>ased</w:t>
      </w:r>
      <w:r w:rsidR="0022783E">
        <w:t xml:space="preserve"> </w:t>
      </w:r>
      <w:r w:rsidR="00C366F9" w:rsidRPr="006F45E2">
        <w:t>Learning:</w:t>
      </w:r>
      <w:bookmarkEnd w:id="11"/>
      <w:bookmarkEnd w:id="12"/>
      <w:r w:rsidR="0022783E">
        <w:t xml:space="preserve"> </w:t>
      </w:r>
    </w:p>
    <w:p w14:paraId="7458146E" w14:textId="77777777" w:rsidR="00E86306" w:rsidRPr="006933DF" w:rsidRDefault="00E86306" w:rsidP="00D40421">
      <w:pPr>
        <w:pStyle w:val="ListParagraph"/>
        <w:numPr>
          <w:ilvl w:val="0"/>
          <w:numId w:val="21"/>
        </w:numPr>
      </w:pPr>
      <w:bookmarkStart w:id="13" w:name="_Toc485170996"/>
      <w:r w:rsidRPr="006933DF">
        <w:t>Gai</w:t>
      </w:r>
      <w:r>
        <w:t>ns experience in a work setting</w:t>
      </w:r>
    </w:p>
    <w:p w14:paraId="7214B0F3" w14:textId="77777777" w:rsidR="00E86306" w:rsidRPr="006933DF" w:rsidRDefault="00E86306" w:rsidP="00D40421">
      <w:pPr>
        <w:pStyle w:val="ListParagraph"/>
        <w:numPr>
          <w:ilvl w:val="0"/>
          <w:numId w:val="21"/>
        </w:numPr>
      </w:pPr>
      <w:r>
        <w:t>Receives information regarding</w:t>
      </w:r>
      <w:r w:rsidRPr="006933DF">
        <w:t xml:space="preserve"> emp</w:t>
      </w:r>
      <w:r>
        <w:t>loyer and industry expectations</w:t>
      </w:r>
    </w:p>
    <w:p w14:paraId="1ED5572F" w14:textId="77777777" w:rsidR="00E86306" w:rsidRPr="006933DF" w:rsidRDefault="00E86306" w:rsidP="00D40421">
      <w:pPr>
        <w:pStyle w:val="ListParagraph"/>
        <w:numPr>
          <w:ilvl w:val="0"/>
          <w:numId w:val="21"/>
        </w:numPr>
      </w:pPr>
      <w:r>
        <w:t>Learns</w:t>
      </w:r>
      <w:r w:rsidRPr="006933DF">
        <w:t xml:space="preserve"> job skills related to the exp</w:t>
      </w:r>
      <w:r>
        <w:t>ectations set for a position</w:t>
      </w:r>
    </w:p>
    <w:p w14:paraId="797E781E" w14:textId="77777777" w:rsidR="00E86306" w:rsidRPr="006933DF" w:rsidRDefault="00E86306" w:rsidP="00D40421">
      <w:pPr>
        <w:pStyle w:val="ListParagraph"/>
        <w:numPr>
          <w:ilvl w:val="0"/>
          <w:numId w:val="21"/>
        </w:numPr>
      </w:pPr>
      <w:r w:rsidRPr="006933DF">
        <w:t>Receives guidance from p</w:t>
      </w:r>
      <w:r>
        <w:t>eople practicing in an industry</w:t>
      </w:r>
    </w:p>
    <w:p w14:paraId="03D31322" w14:textId="77777777" w:rsidR="00E86306" w:rsidRDefault="00E86306" w:rsidP="00D40421">
      <w:pPr>
        <w:pStyle w:val="ListParagraph"/>
        <w:numPr>
          <w:ilvl w:val="0"/>
          <w:numId w:val="21"/>
        </w:numPr>
      </w:pPr>
      <w:r>
        <w:t>Develops networking relationships</w:t>
      </w:r>
    </w:p>
    <w:p w14:paraId="5391B91F" w14:textId="77777777" w:rsidR="00E86306" w:rsidRPr="006933DF" w:rsidRDefault="00E86306" w:rsidP="00D40421">
      <w:pPr>
        <w:pStyle w:val="ListParagraph"/>
        <w:numPr>
          <w:ilvl w:val="0"/>
          <w:numId w:val="21"/>
        </w:numPr>
      </w:pPr>
      <w:r w:rsidRPr="006933DF">
        <w:t>Obtains a refere</w:t>
      </w:r>
      <w:r>
        <w:t>nce or letter of recommendation</w:t>
      </w:r>
    </w:p>
    <w:p w14:paraId="1E963240" w14:textId="77777777" w:rsidR="00C366F9" w:rsidRPr="000345FA" w:rsidRDefault="00C366F9" w:rsidP="002221E3">
      <w:pPr>
        <w:pStyle w:val="Heading2"/>
      </w:pPr>
      <w:bookmarkStart w:id="14" w:name="_Toc35855673"/>
      <w:r w:rsidRPr="000345FA">
        <w:lastRenderedPageBreak/>
        <w:t>Po</w:t>
      </w:r>
      <w:r w:rsidR="0009176F">
        <w:t>ssible</w:t>
      </w:r>
      <w:r w:rsidR="0022783E">
        <w:t xml:space="preserve"> </w:t>
      </w:r>
      <w:r w:rsidR="0009176F">
        <w:t>w</w:t>
      </w:r>
      <w:r w:rsidRPr="000345FA">
        <w:t>ork-based</w:t>
      </w:r>
      <w:r w:rsidR="0022783E">
        <w:t xml:space="preserve"> </w:t>
      </w:r>
      <w:r w:rsidRPr="000345FA">
        <w:t>learning</w:t>
      </w:r>
      <w:r w:rsidR="0022783E">
        <w:t xml:space="preserve"> </w:t>
      </w:r>
      <w:r w:rsidRPr="000345FA">
        <w:t>activities</w:t>
      </w:r>
      <w:r w:rsidR="0022783E">
        <w:t xml:space="preserve"> </w:t>
      </w:r>
      <w:r w:rsidRPr="000345FA">
        <w:t>to</w:t>
      </w:r>
      <w:r w:rsidR="0022783E">
        <w:t xml:space="preserve"> </w:t>
      </w:r>
      <w:r w:rsidRPr="000345FA">
        <w:t>be</w:t>
      </w:r>
      <w:r w:rsidR="0022783E">
        <w:t xml:space="preserve"> </w:t>
      </w:r>
      <w:r w:rsidRPr="000345FA">
        <w:t>completed</w:t>
      </w:r>
      <w:r w:rsidR="0022783E">
        <w:t xml:space="preserve"> </w:t>
      </w:r>
      <w:r w:rsidRPr="000345FA">
        <w:t>in</w:t>
      </w:r>
      <w:r w:rsidR="0022783E">
        <w:t xml:space="preserve"> </w:t>
      </w:r>
      <w:r w:rsidRPr="000345FA">
        <w:t>individual</w:t>
      </w:r>
      <w:r w:rsidR="0022783E">
        <w:t xml:space="preserve"> </w:t>
      </w:r>
      <w:r w:rsidRPr="000345FA">
        <w:t>or</w:t>
      </w:r>
      <w:r w:rsidR="0022783E">
        <w:t xml:space="preserve"> </w:t>
      </w:r>
      <w:r w:rsidRPr="000345FA">
        <w:t>group</w:t>
      </w:r>
      <w:r w:rsidR="0022783E">
        <w:t xml:space="preserve"> </w:t>
      </w:r>
      <w:r w:rsidRPr="000345FA">
        <w:t>settings:</w:t>
      </w:r>
      <w:bookmarkEnd w:id="13"/>
      <w:bookmarkEnd w:id="14"/>
      <w:r w:rsidR="0022783E">
        <w:t xml:space="preserve"> </w:t>
      </w:r>
    </w:p>
    <w:p w14:paraId="1E963247" w14:textId="77777777" w:rsidR="00C366F9" w:rsidRPr="000345FA" w:rsidRDefault="00C366F9" w:rsidP="00D40421">
      <w:pPr>
        <w:pStyle w:val="ListParagraph"/>
        <w:numPr>
          <w:ilvl w:val="0"/>
          <w:numId w:val="2"/>
        </w:numPr>
        <w:ind w:left="1080" w:hanging="360"/>
        <w:rPr>
          <w:szCs w:val="24"/>
        </w:rPr>
      </w:pPr>
      <w:r w:rsidRPr="000345FA">
        <w:rPr>
          <w:szCs w:val="24"/>
        </w:rPr>
        <w:t>Organize</w:t>
      </w:r>
      <w:r w:rsidR="0022783E">
        <w:rPr>
          <w:szCs w:val="24"/>
        </w:rPr>
        <w:t xml:space="preserve"> </w:t>
      </w:r>
      <w:r w:rsidRPr="000345FA">
        <w:rPr>
          <w:szCs w:val="24"/>
        </w:rPr>
        <w:t>a</w:t>
      </w:r>
      <w:r w:rsidR="0022783E">
        <w:rPr>
          <w:szCs w:val="24"/>
        </w:rPr>
        <w:t xml:space="preserve"> </w:t>
      </w:r>
      <w:r w:rsidRPr="000345FA">
        <w:rPr>
          <w:szCs w:val="24"/>
        </w:rPr>
        <w:t>group</w:t>
      </w:r>
      <w:r w:rsidR="0022783E">
        <w:rPr>
          <w:szCs w:val="24"/>
        </w:rPr>
        <w:t xml:space="preserve"> </w:t>
      </w:r>
      <w:r w:rsidRPr="000345FA">
        <w:rPr>
          <w:szCs w:val="24"/>
        </w:rPr>
        <w:t>of</w:t>
      </w:r>
      <w:r w:rsidR="0022783E">
        <w:rPr>
          <w:szCs w:val="24"/>
        </w:rPr>
        <w:t xml:space="preserve"> </w:t>
      </w:r>
      <w:r w:rsidRPr="000345FA">
        <w:rPr>
          <w:szCs w:val="24"/>
        </w:rPr>
        <w:t>community</w:t>
      </w:r>
      <w:r w:rsidR="0022783E">
        <w:rPr>
          <w:szCs w:val="24"/>
        </w:rPr>
        <w:t xml:space="preserve"> </w:t>
      </w:r>
      <w:r w:rsidRPr="000345FA">
        <w:rPr>
          <w:szCs w:val="24"/>
        </w:rPr>
        <w:t>members</w:t>
      </w:r>
      <w:r w:rsidR="0022783E">
        <w:rPr>
          <w:szCs w:val="24"/>
        </w:rPr>
        <w:t xml:space="preserve"> </w:t>
      </w:r>
      <w:r w:rsidRPr="000345FA">
        <w:rPr>
          <w:szCs w:val="24"/>
        </w:rPr>
        <w:t>(including</w:t>
      </w:r>
      <w:r w:rsidR="0022783E">
        <w:rPr>
          <w:szCs w:val="24"/>
        </w:rPr>
        <w:t xml:space="preserve"> </w:t>
      </w:r>
      <w:r w:rsidRPr="000345FA">
        <w:rPr>
          <w:szCs w:val="24"/>
        </w:rPr>
        <w:t>parents)</w:t>
      </w:r>
      <w:r w:rsidR="0022783E">
        <w:rPr>
          <w:szCs w:val="24"/>
        </w:rPr>
        <w:t xml:space="preserve"> </w:t>
      </w:r>
      <w:r w:rsidRPr="000345FA">
        <w:rPr>
          <w:szCs w:val="24"/>
        </w:rPr>
        <w:t>around</w:t>
      </w:r>
      <w:r w:rsidR="0022783E">
        <w:rPr>
          <w:szCs w:val="24"/>
        </w:rPr>
        <w:t xml:space="preserve"> </w:t>
      </w:r>
      <w:r w:rsidRPr="000345FA">
        <w:rPr>
          <w:szCs w:val="24"/>
        </w:rPr>
        <w:t>the</w:t>
      </w:r>
      <w:r w:rsidR="0022783E">
        <w:rPr>
          <w:szCs w:val="24"/>
        </w:rPr>
        <w:t xml:space="preserve"> </w:t>
      </w:r>
      <w:r w:rsidRPr="000345FA">
        <w:rPr>
          <w:szCs w:val="24"/>
        </w:rPr>
        <w:t>individual</w:t>
      </w:r>
      <w:r w:rsidR="0022783E">
        <w:rPr>
          <w:szCs w:val="24"/>
        </w:rPr>
        <w:t xml:space="preserve"> </w:t>
      </w:r>
      <w:r w:rsidRPr="000345FA">
        <w:rPr>
          <w:szCs w:val="24"/>
        </w:rPr>
        <w:t>and</w:t>
      </w:r>
      <w:r w:rsidR="0022783E">
        <w:rPr>
          <w:szCs w:val="24"/>
        </w:rPr>
        <w:t xml:space="preserve"> </w:t>
      </w:r>
      <w:r w:rsidRPr="000345FA">
        <w:rPr>
          <w:szCs w:val="24"/>
        </w:rPr>
        <w:t>who</w:t>
      </w:r>
      <w:r w:rsidR="0022783E">
        <w:rPr>
          <w:szCs w:val="24"/>
        </w:rPr>
        <w:t xml:space="preserve"> </w:t>
      </w:r>
      <w:r w:rsidRPr="000345FA">
        <w:rPr>
          <w:szCs w:val="24"/>
        </w:rPr>
        <w:t>can</w:t>
      </w:r>
      <w:r w:rsidR="0022783E">
        <w:rPr>
          <w:szCs w:val="24"/>
        </w:rPr>
        <w:t xml:space="preserve"> </w:t>
      </w:r>
      <w:r w:rsidRPr="000345FA">
        <w:rPr>
          <w:szCs w:val="24"/>
        </w:rPr>
        <w:t>help</w:t>
      </w:r>
      <w:r w:rsidR="0022783E">
        <w:rPr>
          <w:szCs w:val="24"/>
        </w:rPr>
        <w:t xml:space="preserve"> </w:t>
      </w:r>
      <w:r w:rsidRPr="000345FA">
        <w:rPr>
          <w:szCs w:val="24"/>
        </w:rPr>
        <w:t>to</w:t>
      </w:r>
      <w:r w:rsidR="0022783E">
        <w:rPr>
          <w:szCs w:val="24"/>
        </w:rPr>
        <w:t xml:space="preserve"> </w:t>
      </w:r>
      <w:r w:rsidRPr="000345FA">
        <w:rPr>
          <w:szCs w:val="24"/>
        </w:rPr>
        <w:t>identify</w:t>
      </w:r>
      <w:r w:rsidR="0022783E">
        <w:rPr>
          <w:szCs w:val="24"/>
        </w:rPr>
        <w:t xml:space="preserve"> </w:t>
      </w:r>
      <w:r w:rsidRPr="000345FA">
        <w:rPr>
          <w:szCs w:val="24"/>
        </w:rPr>
        <w:t>and</w:t>
      </w:r>
      <w:r w:rsidR="0022783E">
        <w:rPr>
          <w:szCs w:val="24"/>
        </w:rPr>
        <w:t xml:space="preserve"> </w:t>
      </w:r>
      <w:r w:rsidRPr="000345FA">
        <w:rPr>
          <w:szCs w:val="24"/>
        </w:rPr>
        <w:t>recruit</w:t>
      </w:r>
      <w:r w:rsidR="0022783E">
        <w:rPr>
          <w:szCs w:val="24"/>
        </w:rPr>
        <w:t xml:space="preserve"> </w:t>
      </w:r>
      <w:r w:rsidRPr="000345FA">
        <w:rPr>
          <w:szCs w:val="24"/>
        </w:rPr>
        <w:t>work</w:t>
      </w:r>
      <w:r w:rsidR="0022783E">
        <w:rPr>
          <w:szCs w:val="24"/>
        </w:rPr>
        <w:t xml:space="preserve"> </w:t>
      </w:r>
      <w:r w:rsidRPr="000345FA">
        <w:rPr>
          <w:szCs w:val="24"/>
        </w:rPr>
        <w:t>experience</w:t>
      </w:r>
      <w:r w:rsidR="0022783E">
        <w:rPr>
          <w:szCs w:val="24"/>
        </w:rPr>
        <w:t xml:space="preserve"> </w:t>
      </w:r>
      <w:r w:rsidRPr="000345FA">
        <w:rPr>
          <w:szCs w:val="24"/>
        </w:rPr>
        <w:t>sites</w:t>
      </w:r>
      <w:r w:rsidR="0022783E">
        <w:rPr>
          <w:szCs w:val="24"/>
        </w:rPr>
        <w:t xml:space="preserve"> </w:t>
      </w:r>
      <w:r w:rsidRPr="000345FA">
        <w:rPr>
          <w:szCs w:val="24"/>
        </w:rPr>
        <w:t>in</w:t>
      </w:r>
      <w:r w:rsidR="0022783E">
        <w:rPr>
          <w:szCs w:val="24"/>
        </w:rPr>
        <w:t xml:space="preserve"> </w:t>
      </w:r>
      <w:r w:rsidRPr="000345FA">
        <w:rPr>
          <w:szCs w:val="24"/>
        </w:rPr>
        <w:t>the</w:t>
      </w:r>
      <w:r w:rsidR="0022783E">
        <w:rPr>
          <w:szCs w:val="24"/>
        </w:rPr>
        <w:t xml:space="preserve"> </w:t>
      </w:r>
      <w:r w:rsidRPr="000345FA">
        <w:rPr>
          <w:szCs w:val="24"/>
        </w:rPr>
        <w:t>community.</w:t>
      </w:r>
    </w:p>
    <w:p w14:paraId="1E963249" w14:textId="77777777" w:rsidR="00C366F9" w:rsidRPr="000345FA" w:rsidRDefault="00C366F9" w:rsidP="00D40421">
      <w:pPr>
        <w:pStyle w:val="ListParagraph"/>
        <w:numPr>
          <w:ilvl w:val="0"/>
          <w:numId w:val="2"/>
        </w:numPr>
        <w:ind w:left="1080" w:hanging="360"/>
        <w:rPr>
          <w:szCs w:val="24"/>
        </w:rPr>
      </w:pPr>
      <w:r w:rsidRPr="000345FA">
        <w:rPr>
          <w:szCs w:val="24"/>
        </w:rPr>
        <w:t>Connect</w:t>
      </w:r>
      <w:r w:rsidR="0022783E">
        <w:rPr>
          <w:szCs w:val="24"/>
        </w:rPr>
        <w:t xml:space="preserve"> </w:t>
      </w:r>
      <w:r w:rsidRPr="000345FA">
        <w:rPr>
          <w:szCs w:val="24"/>
        </w:rPr>
        <w:t>with</w:t>
      </w:r>
      <w:r w:rsidR="0022783E">
        <w:rPr>
          <w:szCs w:val="24"/>
        </w:rPr>
        <w:t xml:space="preserve"> </w:t>
      </w:r>
      <w:r w:rsidRPr="000345FA">
        <w:rPr>
          <w:szCs w:val="24"/>
        </w:rPr>
        <w:t>other</w:t>
      </w:r>
      <w:r w:rsidR="0022783E">
        <w:rPr>
          <w:szCs w:val="24"/>
        </w:rPr>
        <w:t xml:space="preserve"> </w:t>
      </w:r>
      <w:r w:rsidRPr="000345FA">
        <w:rPr>
          <w:szCs w:val="24"/>
        </w:rPr>
        <w:t>local</w:t>
      </w:r>
      <w:r w:rsidR="0022783E">
        <w:rPr>
          <w:szCs w:val="24"/>
        </w:rPr>
        <w:t xml:space="preserve"> </w:t>
      </w:r>
      <w:r w:rsidRPr="000345FA">
        <w:rPr>
          <w:szCs w:val="24"/>
        </w:rPr>
        <w:t>agencies</w:t>
      </w:r>
      <w:r w:rsidR="0022783E">
        <w:rPr>
          <w:szCs w:val="24"/>
        </w:rPr>
        <w:t xml:space="preserve"> </w:t>
      </w:r>
      <w:r w:rsidRPr="000345FA">
        <w:rPr>
          <w:szCs w:val="24"/>
        </w:rPr>
        <w:t>and</w:t>
      </w:r>
      <w:r w:rsidR="0022783E">
        <w:rPr>
          <w:szCs w:val="24"/>
        </w:rPr>
        <w:t xml:space="preserve"> </w:t>
      </w:r>
      <w:r w:rsidRPr="000345FA">
        <w:rPr>
          <w:szCs w:val="24"/>
        </w:rPr>
        <w:t>organizations</w:t>
      </w:r>
      <w:r w:rsidR="0022783E">
        <w:rPr>
          <w:szCs w:val="24"/>
        </w:rPr>
        <w:t xml:space="preserve"> </w:t>
      </w:r>
      <w:r w:rsidRPr="000345FA">
        <w:rPr>
          <w:szCs w:val="24"/>
        </w:rPr>
        <w:t>committed</w:t>
      </w:r>
      <w:r w:rsidR="0022783E">
        <w:rPr>
          <w:szCs w:val="24"/>
        </w:rPr>
        <w:t xml:space="preserve"> </w:t>
      </w:r>
      <w:r w:rsidRPr="000345FA">
        <w:rPr>
          <w:szCs w:val="24"/>
        </w:rPr>
        <w:t>to</w:t>
      </w:r>
      <w:r w:rsidR="0022783E">
        <w:rPr>
          <w:szCs w:val="24"/>
        </w:rPr>
        <w:t xml:space="preserve"> </w:t>
      </w:r>
      <w:r w:rsidRPr="000345FA">
        <w:rPr>
          <w:szCs w:val="24"/>
        </w:rPr>
        <w:t>preparing</w:t>
      </w:r>
      <w:r w:rsidR="0022783E">
        <w:rPr>
          <w:szCs w:val="24"/>
        </w:rPr>
        <w:t xml:space="preserve"> </w:t>
      </w:r>
      <w:r w:rsidRPr="000345FA">
        <w:rPr>
          <w:szCs w:val="24"/>
        </w:rPr>
        <w:t>workforce</w:t>
      </w:r>
      <w:r w:rsidR="0022783E">
        <w:rPr>
          <w:szCs w:val="24"/>
        </w:rPr>
        <w:t xml:space="preserve"> </w:t>
      </w:r>
      <w:r w:rsidRPr="000345FA">
        <w:rPr>
          <w:szCs w:val="24"/>
        </w:rPr>
        <w:t>members</w:t>
      </w:r>
      <w:r w:rsidR="0022783E">
        <w:rPr>
          <w:szCs w:val="24"/>
        </w:rPr>
        <w:t xml:space="preserve"> </w:t>
      </w:r>
      <w:r w:rsidRPr="000345FA">
        <w:rPr>
          <w:szCs w:val="24"/>
        </w:rPr>
        <w:t>such</w:t>
      </w:r>
      <w:r w:rsidR="0022783E">
        <w:rPr>
          <w:szCs w:val="24"/>
        </w:rPr>
        <w:t xml:space="preserve"> </w:t>
      </w:r>
      <w:r w:rsidRPr="000345FA">
        <w:rPr>
          <w:szCs w:val="24"/>
        </w:rPr>
        <w:t>as</w:t>
      </w:r>
      <w:r w:rsidR="0022783E">
        <w:rPr>
          <w:szCs w:val="24"/>
        </w:rPr>
        <w:t xml:space="preserve"> </w:t>
      </w:r>
      <w:r w:rsidRPr="000345FA">
        <w:rPr>
          <w:szCs w:val="24"/>
        </w:rPr>
        <w:t>Chamber</w:t>
      </w:r>
      <w:r w:rsidR="0022783E">
        <w:rPr>
          <w:szCs w:val="24"/>
        </w:rPr>
        <w:t xml:space="preserve"> </w:t>
      </w:r>
      <w:r w:rsidRPr="000345FA">
        <w:rPr>
          <w:szCs w:val="24"/>
        </w:rPr>
        <w:t>of</w:t>
      </w:r>
      <w:r w:rsidR="0022783E">
        <w:rPr>
          <w:szCs w:val="24"/>
        </w:rPr>
        <w:t xml:space="preserve"> </w:t>
      </w:r>
      <w:r w:rsidRPr="000345FA">
        <w:rPr>
          <w:szCs w:val="24"/>
        </w:rPr>
        <w:t>Commerce,</w:t>
      </w:r>
      <w:r w:rsidR="0022783E">
        <w:rPr>
          <w:szCs w:val="24"/>
        </w:rPr>
        <w:t xml:space="preserve"> </w:t>
      </w:r>
      <w:r w:rsidRPr="000345FA">
        <w:rPr>
          <w:szCs w:val="24"/>
        </w:rPr>
        <w:t>Rotary,</w:t>
      </w:r>
      <w:r w:rsidR="0022783E">
        <w:rPr>
          <w:szCs w:val="24"/>
        </w:rPr>
        <w:t xml:space="preserve"> </w:t>
      </w:r>
      <w:r w:rsidRPr="000345FA">
        <w:rPr>
          <w:szCs w:val="24"/>
        </w:rPr>
        <w:t>Lions</w:t>
      </w:r>
      <w:r w:rsidR="0022783E">
        <w:rPr>
          <w:szCs w:val="24"/>
        </w:rPr>
        <w:t xml:space="preserve"> </w:t>
      </w:r>
      <w:r w:rsidRPr="000345FA">
        <w:rPr>
          <w:szCs w:val="24"/>
        </w:rPr>
        <w:t>Clubs,</w:t>
      </w:r>
      <w:r w:rsidR="0022783E">
        <w:rPr>
          <w:szCs w:val="24"/>
        </w:rPr>
        <w:t xml:space="preserve"> </w:t>
      </w:r>
      <w:r w:rsidRPr="000345FA">
        <w:rPr>
          <w:szCs w:val="24"/>
        </w:rPr>
        <w:t>Izaak</w:t>
      </w:r>
      <w:r w:rsidR="0022783E">
        <w:rPr>
          <w:szCs w:val="24"/>
        </w:rPr>
        <w:t xml:space="preserve"> </w:t>
      </w:r>
      <w:r w:rsidRPr="000345FA">
        <w:rPr>
          <w:szCs w:val="24"/>
        </w:rPr>
        <w:t>Walton</w:t>
      </w:r>
      <w:r w:rsidR="0022783E">
        <w:rPr>
          <w:szCs w:val="24"/>
        </w:rPr>
        <w:t xml:space="preserve"> </w:t>
      </w:r>
      <w:r w:rsidRPr="000345FA">
        <w:rPr>
          <w:szCs w:val="24"/>
        </w:rPr>
        <w:t>Leagues,</w:t>
      </w:r>
      <w:r w:rsidR="0022783E">
        <w:rPr>
          <w:szCs w:val="24"/>
        </w:rPr>
        <w:t xml:space="preserve"> </w:t>
      </w:r>
      <w:r w:rsidRPr="000345FA">
        <w:rPr>
          <w:szCs w:val="24"/>
        </w:rPr>
        <w:t>Junior</w:t>
      </w:r>
      <w:r w:rsidR="0022783E">
        <w:rPr>
          <w:szCs w:val="24"/>
        </w:rPr>
        <w:t xml:space="preserve"> </w:t>
      </w:r>
      <w:r w:rsidRPr="000345FA">
        <w:rPr>
          <w:szCs w:val="24"/>
        </w:rPr>
        <w:t>Achievement,</w:t>
      </w:r>
      <w:r w:rsidR="0022783E">
        <w:rPr>
          <w:szCs w:val="24"/>
        </w:rPr>
        <w:t xml:space="preserve"> </w:t>
      </w:r>
      <w:r w:rsidRPr="000345FA">
        <w:rPr>
          <w:szCs w:val="24"/>
        </w:rPr>
        <w:t>iJAG,</w:t>
      </w:r>
      <w:r w:rsidR="0022783E">
        <w:rPr>
          <w:szCs w:val="24"/>
        </w:rPr>
        <w:t xml:space="preserve"> </w:t>
      </w:r>
      <w:r w:rsidRPr="000345FA">
        <w:rPr>
          <w:szCs w:val="24"/>
        </w:rPr>
        <w:t>etc.</w:t>
      </w:r>
      <w:r w:rsidR="0022783E">
        <w:rPr>
          <w:szCs w:val="24"/>
        </w:rPr>
        <w:t xml:space="preserve"> </w:t>
      </w:r>
    </w:p>
    <w:p w14:paraId="1E96324A" w14:textId="1E6E7A0D" w:rsidR="00C366F9" w:rsidRPr="000345FA" w:rsidRDefault="00C366F9" w:rsidP="00D40421">
      <w:pPr>
        <w:pStyle w:val="ListParagraph"/>
        <w:numPr>
          <w:ilvl w:val="0"/>
          <w:numId w:val="2"/>
        </w:numPr>
        <w:ind w:left="1080" w:hanging="360"/>
        <w:rPr>
          <w:szCs w:val="24"/>
        </w:rPr>
      </w:pPr>
      <w:r w:rsidRPr="000345FA">
        <w:rPr>
          <w:szCs w:val="24"/>
        </w:rPr>
        <w:t>Build</w:t>
      </w:r>
      <w:r w:rsidR="0022783E">
        <w:rPr>
          <w:szCs w:val="24"/>
        </w:rPr>
        <w:t xml:space="preserve"> </w:t>
      </w:r>
      <w:r w:rsidRPr="000345FA">
        <w:rPr>
          <w:szCs w:val="24"/>
        </w:rPr>
        <w:t>a</w:t>
      </w:r>
      <w:r w:rsidR="0022783E">
        <w:rPr>
          <w:szCs w:val="24"/>
        </w:rPr>
        <w:t xml:space="preserve"> </w:t>
      </w:r>
      <w:r w:rsidRPr="000345FA">
        <w:rPr>
          <w:szCs w:val="24"/>
        </w:rPr>
        <w:t>network</w:t>
      </w:r>
      <w:r w:rsidR="0022783E">
        <w:rPr>
          <w:szCs w:val="24"/>
        </w:rPr>
        <w:t xml:space="preserve"> </w:t>
      </w:r>
      <w:r w:rsidRPr="000345FA">
        <w:rPr>
          <w:szCs w:val="24"/>
        </w:rPr>
        <w:t>of</w:t>
      </w:r>
      <w:r w:rsidR="0022783E">
        <w:rPr>
          <w:szCs w:val="24"/>
        </w:rPr>
        <w:t xml:space="preserve"> </w:t>
      </w:r>
      <w:r w:rsidRPr="000345FA">
        <w:rPr>
          <w:szCs w:val="24"/>
        </w:rPr>
        <w:t>local</w:t>
      </w:r>
      <w:r w:rsidR="0022783E">
        <w:rPr>
          <w:szCs w:val="24"/>
        </w:rPr>
        <w:t xml:space="preserve"> </w:t>
      </w:r>
      <w:r w:rsidRPr="000345FA">
        <w:rPr>
          <w:szCs w:val="24"/>
        </w:rPr>
        <w:t>community-based</w:t>
      </w:r>
      <w:r w:rsidR="0022783E">
        <w:rPr>
          <w:szCs w:val="24"/>
        </w:rPr>
        <w:t xml:space="preserve"> </w:t>
      </w:r>
      <w:r w:rsidRPr="000345FA">
        <w:rPr>
          <w:szCs w:val="24"/>
        </w:rPr>
        <w:t>work</w:t>
      </w:r>
      <w:r w:rsidR="0022783E">
        <w:rPr>
          <w:szCs w:val="24"/>
        </w:rPr>
        <w:t xml:space="preserve"> </w:t>
      </w:r>
      <w:r w:rsidRPr="000345FA">
        <w:rPr>
          <w:szCs w:val="24"/>
        </w:rPr>
        <w:t>experiences,</w:t>
      </w:r>
      <w:r w:rsidR="0022783E">
        <w:rPr>
          <w:szCs w:val="24"/>
        </w:rPr>
        <w:t xml:space="preserve"> </w:t>
      </w:r>
      <w:r w:rsidRPr="000345FA">
        <w:rPr>
          <w:szCs w:val="24"/>
        </w:rPr>
        <w:t>including</w:t>
      </w:r>
      <w:r w:rsidR="0022783E">
        <w:rPr>
          <w:szCs w:val="24"/>
        </w:rPr>
        <w:t xml:space="preserve"> </w:t>
      </w:r>
      <w:r w:rsidRPr="000345FA">
        <w:rPr>
          <w:szCs w:val="24"/>
        </w:rPr>
        <w:t>opportunities</w:t>
      </w:r>
      <w:r w:rsidR="0022783E">
        <w:rPr>
          <w:szCs w:val="24"/>
        </w:rPr>
        <w:t xml:space="preserve"> </w:t>
      </w:r>
      <w:r w:rsidRPr="000345FA">
        <w:rPr>
          <w:szCs w:val="24"/>
        </w:rPr>
        <w:t>for</w:t>
      </w:r>
      <w:r w:rsidR="0022783E">
        <w:rPr>
          <w:szCs w:val="24"/>
        </w:rPr>
        <w:t xml:space="preserve"> </w:t>
      </w:r>
      <w:r w:rsidRPr="000345FA">
        <w:rPr>
          <w:szCs w:val="24"/>
        </w:rPr>
        <w:t>one-day</w:t>
      </w:r>
      <w:r w:rsidR="0022783E">
        <w:rPr>
          <w:szCs w:val="24"/>
        </w:rPr>
        <w:t xml:space="preserve"> </w:t>
      </w:r>
      <w:r w:rsidRPr="000345FA">
        <w:rPr>
          <w:szCs w:val="24"/>
        </w:rPr>
        <w:t>job</w:t>
      </w:r>
      <w:r w:rsidR="0022783E">
        <w:rPr>
          <w:szCs w:val="24"/>
        </w:rPr>
        <w:t xml:space="preserve"> </w:t>
      </w:r>
      <w:r w:rsidRPr="000345FA">
        <w:rPr>
          <w:szCs w:val="24"/>
        </w:rPr>
        <w:t>shadows</w:t>
      </w:r>
      <w:r w:rsidR="0022783E">
        <w:rPr>
          <w:szCs w:val="24"/>
        </w:rPr>
        <w:t xml:space="preserve"> </w:t>
      </w:r>
      <w:r w:rsidRPr="000345FA">
        <w:rPr>
          <w:szCs w:val="24"/>
        </w:rPr>
        <w:t>and</w:t>
      </w:r>
      <w:r w:rsidR="0022783E">
        <w:rPr>
          <w:szCs w:val="24"/>
        </w:rPr>
        <w:t xml:space="preserve"> </w:t>
      </w:r>
      <w:r w:rsidRPr="000345FA">
        <w:rPr>
          <w:szCs w:val="24"/>
        </w:rPr>
        <w:t>longer</w:t>
      </w:r>
      <w:r w:rsidR="002C0D7E">
        <w:rPr>
          <w:szCs w:val="24"/>
        </w:rPr>
        <w:t>-</w:t>
      </w:r>
      <w:r w:rsidRPr="000345FA">
        <w:rPr>
          <w:szCs w:val="24"/>
        </w:rPr>
        <w:t>term</w:t>
      </w:r>
      <w:r w:rsidR="0022783E">
        <w:rPr>
          <w:szCs w:val="24"/>
        </w:rPr>
        <w:t xml:space="preserve"> </w:t>
      </w:r>
      <w:r w:rsidRPr="000345FA">
        <w:rPr>
          <w:szCs w:val="24"/>
        </w:rPr>
        <w:t>work</w:t>
      </w:r>
      <w:r w:rsidR="0022783E">
        <w:rPr>
          <w:szCs w:val="24"/>
        </w:rPr>
        <w:t xml:space="preserve"> </w:t>
      </w:r>
      <w:r w:rsidRPr="000345FA">
        <w:rPr>
          <w:szCs w:val="24"/>
        </w:rPr>
        <w:t>experiences.</w:t>
      </w:r>
      <w:r w:rsidR="0022783E">
        <w:rPr>
          <w:szCs w:val="24"/>
        </w:rPr>
        <w:t xml:space="preserve"> </w:t>
      </w:r>
    </w:p>
    <w:p w14:paraId="1E96324B" w14:textId="77777777" w:rsidR="00C366F9" w:rsidRPr="000345FA" w:rsidRDefault="00C366F9" w:rsidP="002221E3">
      <w:pPr>
        <w:pStyle w:val="Heading2"/>
      </w:pPr>
      <w:bookmarkStart w:id="15" w:name="_Toc485170997"/>
      <w:bookmarkStart w:id="16" w:name="_Toc35855674"/>
      <w:r w:rsidRPr="000345FA">
        <w:t>Resources:</w:t>
      </w:r>
      <w:bookmarkEnd w:id="15"/>
      <w:bookmarkEnd w:id="16"/>
    </w:p>
    <w:p w14:paraId="1E96324C" w14:textId="7AA17851" w:rsidR="00F603AC" w:rsidRDefault="00FD6F75" w:rsidP="00D40421">
      <w:pPr>
        <w:pStyle w:val="ListParagraph"/>
        <w:numPr>
          <w:ilvl w:val="0"/>
          <w:numId w:val="3"/>
        </w:numPr>
        <w:ind w:left="1080" w:hanging="360"/>
        <w:rPr>
          <w:szCs w:val="24"/>
        </w:rPr>
      </w:pPr>
      <w:hyperlink r:id="rId38" w:history="1">
        <w:r w:rsidR="00F603AC" w:rsidRPr="00F603AC">
          <w:rPr>
            <w:rStyle w:val="Hyperlink"/>
            <w:szCs w:val="24"/>
          </w:rPr>
          <w:t>MN</w:t>
        </w:r>
        <w:r w:rsidR="0022783E">
          <w:rPr>
            <w:rStyle w:val="Hyperlink"/>
            <w:szCs w:val="24"/>
          </w:rPr>
          <w:t xml:space="preserve"> </w:t>
        </w:r>
        <w:r w:rsidR="00F603AC" w:rsidRPr="00F603AC">
          <w:rPr>
            <w:rStyle w:val="Hyperlink"/>
            <w:szCs w:val="24"/>
          </w:rPr>
          <w:t>Department</w:t>
        </w:r>
        <w:r w:rsidR="0022783E">
          <w:rPr>
            <w:rStyle w:val="Hyperlink"/>
            <w:szCs w:val="24"/>
          </w:rPr>
          <w:t xml:space="preserve"> </w:t>
        </w:r>
        <w:r w:rsidR="00F603AC" w:rsidRPr="00F603AC">
          <w:rPr>
            <w:rStyle w:val="Hyperlink"/>
            <w:szCs w:val="24"/>
          </w:rPr>
          <w:t>of</w:t>
        </w:r>
        <w:r w:rsidR="0022783E">
          <w:rPr>
            <w:rStyle w:val="Hyperlink"/>
            <w:szCs w:val="24"/>
          </w:rPr>
          <w:t xml:space="preserve"> </w:t>
        </w:r>
        <w:r w:rsidR="00F603AC" w:rsidRPr="00F603AC">
          <w:rPr>
            <w:rStyle w:val="Hyperlink"/>
            <w:szCs w:val="24"/>
          </w:rPr>
          <w:t>Education</w:t>
        </w:r>
        <w:r w:rsidR="0022783E">
          <w:rPr>
            <w:rStyle w:val="Hyperlink"/>
            <w:szCs w:val="24"/>
          </w:rPr>
          <w:t xml:space="preserve"> </w:t>
        </w:r>
        <w:r w:rsidR="00F603AC" w:rsidRPr="00F603AC">
          <w:rPr>
            <w:rStyle w:val="Hyperlink"/>
            <w:szCs w:val="24"/>
          </w:rPr>
          <w:t>Work</w:t>
        </w:r>
        <w:r w:rsidR="0022783E">
          <w:rPr>
            <w:rStyle w:val="Hyperlink"/>
            <w:szCs w:val="24"/>
          </w:rPr>
          <w:t xml:space="preserve"> </w:t>
        </w:r>
        <w:r w:rsidR="00F603AC" w:rsidRPr="00F603AC">
          <w:rPr>
            <w:rStyle w:val="Hyperlink"/>
            <w:szCs w:val="24"/>
          </w:rPr>
          <w:t>Based</w:t>
        </w:r>
        <w:r w:rsidR="0022783E">
          <w:rPr>
            <w:rStyle w:val="Hyperlink"/>
            <w:szCs w:val="24"/>
          </w:rPr>
          <w:t xml:space="preserve"> </w:t>
        </w:r>
        <w:r w:rsidR="00F603AC" w:rsidRPr="00F603AC">
          <w:rPr>
            <w:rStyle w:val="Hyperlink"/>
            <w:szCs w:val="24"/>
          </w:rPr>
          <w:t>Learning</w:t>
        </w:r>
        <w:r w:rsidR="0022783E">
          <w:rPr>
            <w:rStyle w:val="Hyperlink"/>
            <w:szCs w:val="24"/>
          </w:rPr>
          <w:t xml:space="preserve"> </w:t>
        </w:r>
        <w:r w:rsidR="00F603AC" w:rsidRPr="00F603AC">
          <w:rPr>
            <w:rStyle w:val="Hyperlink"/>
            <w:szCs w:val="24"/>
          </w:rPr>
          <w:t>Site</w:t>
        </w:r>
      </w:hyperlink>
    </w:p>
    <w:p w14:paraId="1E96324E" w14:textId="36D27B80" w:rsidR="0009176F" w:rsidRPr="008100BD" w:rsidRDefault="008100BD" w:rsidP="00D40421">
      <w:pPr>
        <w:pStyle w:val="ListParagraph"/>
        <w:numPr>
          <w:ilvl w:val="0"/>
          <w:numId w:val="3"/>
        </w:numPr>
        <w:ind w:left="1080" w:hanging="360"/>
        <w:rPr>
          <w:rStyle w:val="Hyperlink"/>
          <w:szCs w:val="24"/>
        </w:rPr>
      </w:pPr>
      <w:r>
        <w:rPr>
          <w:rStyle w:val="Hyperlink"/>
          <w:szCs w:val="24"/>
        </w:rPr>
        <w:fldChar w:fldCharType="begin"/>
      </w:r>
      <w:r w:rsidR="00BC7088">
        <w:rPr>
          <w:rStyle w:val="Hyperlink"/>
          <w:szCs w:val="24"/>
        </w:rPr>
        <w:instrText>HYPERLINK "http://www.ncwd-youth.info/publications/working-with-employers-workplace-success/"</w:instrText>
      </w:r>
      <w:r>
        <w:rPr>
          <w:rStyle w:val="Hyperlink"/>
          <w:szCs w:val="24"/>
        </w:rPr>
        <w:fldChar w:fldCharType="separate"/>
      </w:r>
      <w:r w:rsidR="00C366F9" w:rsidRPr="008100BD">
        <w:rPr>
          <w:rStyle w:val="Hyperlink"/>
          <w:szCs w:val="24"/>
        </w:rPr>
        <w:t>Working</w:t>
      </w:r>
      <w:r w:rsidR="0022783E" w:rsidRPr="008100BD">
        <w:rPr>
          <w:rStyle w:val="Hyperlink"/>
          <w:szCs w:val="24"/>
        </w:rPr>
        <w:t xml:space="preserve"> </w:t>
      </w:r>
      <w:r w:rsidR="00C366F9" w:rsidRPr="008100BD">
        <w:rPr>
          <w:rStyle w:val="Hyperlink"/>
          <w:szCs w:val="24"/>
        </w:rPr>
        <w:t>with</w:t>
      </w:r>
      <w:r w:rsidR="0022783E" w:rsidRPr="008100BD">
        <w:rPr>
          <w:rStyle w:val="Hyperlink"/>
          <w:szCs w:val="24"/>
        </w:rPr>
        <w:t xml:space="preserve"> </w:t>
      </w:r>
      <w:r w:rsidR="00C366F9" w:rsidRPr="008100BD">
        <w:rPr>
          <w:rStyle w:val="Hyperlink"/>
          <w:szCs w:val="24"/>
        </w:rPr>
        <w:t>Employers,</w:t>
      </w:r>
      <w:r w:rsidR="0022783E" w:rsidRPr="008100BD">
        <w:rPr>
          <w:rStyle w:val="Hyperlink"/>
          <w:szCs w:val="24"/>
        </w:rPr>
        <w:t xml:space="preserve"> </w:t>
      </w:r>
      <w:r w:rsidR="00C366F9" w:rsidRPr="008100BD">
        <w:rPr>
          <w:rStyle w:val="Hyperlink"/>
          <w:szCs w:val="24"/>
        </w:rPr>
        <w:t>Workplace</w:t>
      </w:r>
      <w:r w:rsidR="0022783E" w:rsidRPr="008100BD">
        <w:rPr>
          <w:rStyle w:val="Hyperlink"/>
          <w:szCs w:val="24"/>
        </w:rPr>
        <w:t xml:space="preserve"> </w:t>
      </w:r>
      <w:r w:rsidR="00C366F9" w:rsidRPr="008100BD">
        <w:rPr>
          <w:rStyle w:val="Hyperlink"/>
          <w:szCs w:val="24"/>
        </w:rPr>
        <w:t>Success</w:t>
      </w:r>
      <w:r w:rsidR="0022783E" w:rsidRPr="008100BD">
        <w:rPr>
          <w:rStyle w:val="Hyperlink"/>
          <w:szCs w:val="24"/>
        </w:rPr>
        <w:t xml:space="preserve"> </w:t>
      </w:r>
      <w:r w:rsidR="00C366F9" w:rsidRPr="008100BD">
        <w:rPr>
          <w:rStyle w:val="Hyperlink"/>
          <w:szCs w:val="24"/>
        </w:rPr>
        <w:t>Quick</w:t>
      </w:r>
      <w:r w:rsidR="0022783E" w:rsidRPr="008100BD">
        <w:rPr>
          <w:rStyle w:val="Hyperlink"/>
          <w:szCs w:val="24"/>
        </w:rPr>
        <w:t xml:space="preserve"> </w:t>
      </w:r>
      <w:r w:rsidR="0009176F" w:rsidRPr="008100BD">
        <w:rPr>
          <w:rStyle w:val="Hyperlink"/>
          <w:szCs w:val="24"/>
        </w:rPr>
        <w:t>Reference</w:t>
      </w:r>
      <w:r w:rsidR="0022783E" w:rsidRPr="008100BD">
        <w:rPr>
          <w:rStyle w:val="Hyperlink"/>
          <w:szCs w:val="24"/>
        </w:rPr>
        <w:t xml:space="preserve"> </w:t>
      </w:r>
      <w:r w:rsidR="0009176F" w:rsidRPr="008100BD">
        <w:rPr>
          <w:rStyle w:val="Hyperlink"/>
          <w:szCs w:val="24"/>
        </w:rPr>
        <w:t>Guide</w:t>
      </w:r>
    </w:p>
    <w:p w14:paraId="1E96324F" w14:textId="728B6F67" w:rsidR="00C366F9" w:rsidRPr="000345FA" w:rsidRDefault="008100BD" w:rsidP="00D40421">
      <w:pPr>
        <w:pStyle w:val="ListParagraph"/>
        <w:numPr>
          <w:ilvl w:val="0"/>
          <w:numId w:val="3"/>
        </w:numPr>
        <w:ind w:left="1080" w:hanging="360"/>
        <w:rPr>
          <w:szCs w:val="24"/>
        </w:rPr>
      </w:pPr>
      <w:r>
        <w:rPr>
          <w:rStyle w:val="Hyperlink"/>
          <w:szCs w:val="24"/>
        </w:rPr>
        <w:fldChar w:fldCharType="end"/>
      </w:r>
      <w:hyperlink r:id="rId39" w:history="1">
        <w:r w:rsidR="00C366F9" w:rsidRPr="0009176F">
          <w:rPr>
            <w:rStyle w:val="Hyperlink"/>
            <w:szCs w:val="24"/>
          </w:rPr>
          <w:t>Employer</w:t>
        </w:r>
        <w:r w:rsidR="0022783E">
          <w:rPr>
            <w:rStyle w:val="Hyperlink"/>
            <w:szCs w:val="24"/>
          </w:rPr>
          <w:t xml:space="preserve"> </w:t>
        </w:r>
        <w:r w:rsidR="00C366F9" w:rsidRPr="0009176F">
          <w:rPr>
            <w:rStyle w:val="Hyperlink"/>
            <w:szCs w:val="24"/>
          </w:rPr>
          <w:t>Assi</w:t>
        </w:r>
        <w:r w:rsidR="0009176F" w:rsidRPr="0009176F">
          <w:rPr>
            <w:rStyle w:val="Hyperlink"/>
            <w:szCs w:val="24"/>
          </w:rPr>
          <w:t>stance</w:t>
        </w:r>
        <w:r w:rsidR="0022783E">
          <w:rPr>
            <w:rStyle w:val="Hyperlink"/>
            <w:szCs w:val="24"/>
          </w:rPr>
          <w:t xml:space="preserve"> </w:t>
        </w:r>
        <w:r w:rsidR="0009176F" w:rsidRPr="0009176F">
          <w:rPr>
            <w:rStyle w:val="Hyperlink"/>
            <w:szCs w:val="24"/>
          </w:rPr>
          <w:t>Referral</w:t>
        </w:r>
        <w:r w:rsidR="0022783E">
          <w:rPr>
            <w:rStyle w:val="Hyperlink"/>
            <w:szCs w:val="24"/>
          </w:rPr>
          <w:t xml:space="preserve"> </w:t>
        </w:r>
        <w:r w:rsidR="0009176F" w:rsidRPr="0009176F">
          <w:rPr>
            <w:rStyle w:val="Hyperlink"/>
            <w:szCs w:val="24"/>
          </w:rPr>
          <w:t>Network</w:t>
        </w:r>
        <w:r w:rsidR="0022783E">
          <w:rPr>
            <w:rStyle w:val="Hyperlink"/>
            <w:szCs w:val="24"/>
          </w:rPr>
          <w:t xml:space="preserve"> </w:t>
        </w:r>
        <w:r w:rsidR="0009176F" w:rsidRPr="0009176F">
          <w:rPr>
            <w:rStyle w:val="Hyperlink"/>
            <w:szCs w:val="24"/>
          </w:rPr>
          <w:t>(EARN)</w:t>
        </w:r>
        <w:r w:rsidR="0009176F">
          <w:rPr>
            <w:rStyle w:val="Hyperlink"/>
            <w:szCs w:val="24"/>
          </w:rPr>
          <w:t>:</w:t>
        </w:r>
        <w:r w:rsidR="0022783E">
          <w:rPr>
            <w:rStyle w:val="Hyperlink"/>
            <w:szCs w:val="24"/>
          </w:rPr>
          <w:t xml:space="preserve"> </w:t>
        </w:r>
      </w:hyperlink>
      <w:r w:rsidR="0022783E">
        <w:rPr>
          <w:szCs w:val="24"/>
        </w:rPr>
        <w:t xml:space="preserve"> </w:t>
      </w:r>
      <w:r w:rsidR="0009176F">
        <w:rPr>
          <w:szCs w:val="24"/>
        </w:rPr>
        <w:t>A</w:t>
      </w:r>
      <w:r w:rsidR="0022783E">
        <w:rPr>
          <w:szCs w:val="24"/>
        </w:rPr>
        <w:t xml:space="preserve"> </w:t>
      </w:r>
      <w:r w:rsidR="00C366F9" w:rsidRPr="000345FA">
        <w:rPr>
          <w:szCs w:val="24"/>
        </w:rPr>
        <w:t>referral</w:t>
      </w:r>
      <w:r w:rsidR="0022783E">
        <w:rPr>
          <w:szCs w:val="24"/>
        </w:rPr>
        <w:t xml:space="preserve"> </w:t>
      </w:r>
      <w:r w:rsidR="00C366F9" w:rsidRPr="000345FA">
        <w:rPr>
          <w:szCs w:val="24"/>
        </w:rPr>
        <w:t>and</w:t>
      </w:r>
      <w:r w:rsidR="0022783E">
        <w:rPr>
          <w:szCs w:val="24"/>
        </w:rPr>
        <w:t xml:space="preserve"> </w:t>
      </w:r>
      <w:r w:rsidR="00C366F9" w:rsidRPr="000345FA">
        <w:rPr>
          <w:szCs w:val="24"/>
        </w:rPr>
        <w:t>technical</w:t>
      </w:r>
      <w:r w:rsidR="0022783E">
        <w:rPr>
          <w:szCs w:val="24"/>
        </w:rPr>
        <w:t xml:space="preserve"> </w:t>
      </w:r>
      <w:r w:rsidR="00C366F9" w:rsidRPr="000345FA">
        <w:rPr>
          <w:szCs w:val="24"/>
        </w:rPr>
        <w:t>assistance</w:t>
      </w:r>
      <w:r w:rsidR="0022783E">
        <w:rPr>
          <w:szCs w:val="24"/>
        </w:rPr>
        <w:t xml:space="preserve"> </w:t>
      </w:r>
      <w:r w:rsidR="00C366F9" w:rsidRPr="000345FA">
        <w:rPr>
          <w:szCs w:val="24"/>
        </w:rPr>
        <w:t>service</w:t>
      </w:r>
      <w:r w:rsidR="0022783E">
        <w:rPr>
          <w:szCs w:val="24"/>
        </w:rPr>
        <w:t xml:space="preserve"> </w:t>
      </w:r>
      <w:r w:rsidR="00C366F9" w:rsidRPr="000345FA">
        <w:rPr>
          <w:szCs w:val="24"/>
        </w:rPr>
        <w:t>for</w:t>
      </w:r>
      <w:r w:rsidR="0022783E">
        <w:rPr>
          <w:szCs w:val="24"/>
        </w:rPr>
        <w:t xml:space="preserve"> </w:t>
      </w:r>
      <w:r w:rsidR="00C366F9" w:rsidRPr="000345FA">
        <w:rPr>
          <w:szCs w:val="24"/>
        </w:rPr>
        <w:t>employers</w:t>
      </w:r>
      <w:r w:rsidR="0009176F">
        <w:rPr>
          <w:szCs w:val="24"/>
        </w:rPr>
        <w:t>.</w:t>
      </w:r>
    </w:p>
    <w:p w14:paraId="1E963250" w14:textId="77777777" w:rsidR="0009176F" w:rsidRPr="0009176F" w:rsidRDefault="00FD6F75" w:rsidP="00D40421">
      <w:pPr>
        <w:pStyle w:val="ListParagraph"/>
        <w:numPr>
          <w:ilvl w:val="0"/>
          <w:numId w:val="3"/>
        </w:numPr>
        <w:ind w:left="1080" w:hanging="360"/>
        <w:rPr>
          <w:szCs w:val="24"/>
          <w:u w:val="single"/>
        </w:rPr>
      </w:pPr>
      <w:hyperlink r:id="rId40" w:history="1">
        <w:r w:rsidR="00C366F9" w:rsidRPr="0009176F">
          <w:rPr>
            <w:rStyle w:val="Hyperlink"/>
            <w:szCs w:val="24"/>
          </w:rPr>
          <w:t>Paving</w:t>
        </w:r>
        <w:r w:rsidR="0022783E">
          <w:rPr>
            <w:rStyle w:val="Hyperlink"/>
            <w:szCs w:val="24"/>
          </w:rPr>
          <w:t xml:space="preserve"> </w:t>
        </w:r>
        <w:r w:rsidR="00C366F9" w:rsidRPr="0009176F">
          <w:rPr>
            <w:rStyle w:val="Hyperlink"/>
            <w:szCs w:val="24"/>
          </w:rPr>
          <w:t>the</w:t>
        </w:r>
        <w:r w:rsidR="0022783E">
          <w:rPr>
            <w:rStyle w:val="Hyperlink"/>
            <w:szCs w:val="24"/>
          </w:rPr>
          <w:t xml:space="preserve"> </w:t>
        </w:r>
        <w:r w:rsidR="00C366F9" w:rsidRPr="0009176F">
          <w:rPr>
            <w:rStyle w:val="Hyperlink"/>
            <w:szCs w:val="24"/>
          </w:rPr>
          <w:t>Way</w:t>
        </w:r>
        <w:r w:rsidR="0022783E">
          <w:rPr>
            <w:rStyle w:val="Hyperlink"/>
            <w:szCs w:val="24"/>
          </w:rPr>
          <w:t xml:space="preserve"> </w:t>
        </w:r>
        <w:r w:rsidR="00C366F9" w:rsidRPr="0009176F">
          <w:rPr>
            <w:rStyle w:val="Hyperlink"/>
            <w:szCs w:val="24"/>
          </w:rPr>
          <w:t>to</w:t>
        </w:r>
        <w:r w:rsidR="0022783E">
          <w:rPr>
            <w:rStyle w:val="Hyperlink"/>
            <w:szCs w:val="24"/>
          </w:rPr>
          <w:t xml:space="preserve"> </w:t>
        </w:r>
        <w:r w:rsidR="00C366F9" w:rsidRPr="0009176F">
          <w:rPr>
            <w:rStyle w:val="Hyperlink"/>
            <w:szCs w:val="24"/>
          </w:rPr>
          <w:t>Work:</w:t>
        </w:r>
        <w:r w:rsidR="0022783E">
          <w:rPr>
            <w:rStyle w:val="Hyperlink"/>
            <w:szCs w:val="24"/>
          </w:rPr>
          <w:t xml:space="preserve"> </w:t>
        </w:r>
        <w:r w:rsidR="00C366F9" w:rsidRPr="0009176F">
          <w:rPr>
            <w:rStyle w:val="Hyperlink"/>
            <w:szCs w:val="24"/>
          </w:rPr>
          <w:t>A</w:t>
        </w:r>
        <w:r w:rsidR="0022783E">
          <w:rPr>
            <w:rStyle w:val="Hyperlink"/>
            <w:szCs w:val="24"/>
          </w:rPr>
          <w:t xml:space="preserve"> </w:t>
        </w:r>
        <w:r w:rsidR="00C366F9" w:rsidRPr="0009176F">
          <w:rPr>
            <w:rStyle w:val="Hyperlink"/>
            <w:szCs w:val="24"/>
          </w:rPr>
          <w:t>Gui</w:t>
        </w:r>
        <w:r w:rsidR="0009176F" w:rsidRPr="0009176F">
          <w:rPr>
            <w:rStyle w:val="Hyperlink"/>
            <w:szCs w:val="24"/>
          </w:rPr>
          <w:t>de</w:t>
        </w:r>
        <w:r w:rsidR="0022783E">
          <w:rPr>
            <w:rStyle w:val="Hyperlink"/>
            <w:szCs w:val="24"/>
          </w:rPr>
          <w:t xml:space="preserve"> </w:t>
        </w:r>
        <w:r w:rsidR="0009176F" w:rsidRPr="0009176F">
          <w:rPr>
            <w:rStyle w:val="Hyperlink"/>
            <w:szCs w:val="24"/>
          </w:rPr>
          <w:t>to</w:t>
        </w:r>
        <w:r w:rsidR="0022783E">
          <w:rPr>
            <w:rStyle w:val="Hyperlink"/>
            <w:szCs w:val="24"/>
          </w:rPr>
          <w:t xml:space="preserve"> </w:t>
        </w:r>
        <w:r w:rsidR="0009176F" w:rsidRPr="0009176F">
          <w:rPr>
            <w:rStyle w:val="Hyperlink"/>
            <w:szCs w:val="24"/>
          </w:rPr>
          <w:t>Career-Focused</w:t>
        </w:r>
        <w:r w:rsidR="0022783E">
          <w:rPr>
            <w:rStyle w:val="Hyperlink"/>
            <w:szCs w:val="24"/>
          </w:rPr>
          <w:t xml:space="preserve"> </w:t>
        </w:r>
        <w:r w:rsidR="0009176F" w:rsidRPr="0009176F">
          <w:rPr>
            <w:rStyle w:val="Hyperlink"/>
            <w:szCs w:val="24"/>
          </w:rPr>
          <w:t>Mentoring</w:t>
        </w:r>
      </w:hyperlink>
    </w:p>
    <w:p w14:paraId="4A3F6EB9" w14:textId="44B3292C" w:rsidR="008100BD" w:rsidRPr="008100BD" w:rsidRDefault="008100BD" w:rsidP="00B80D38">
      <w:pPr>
        <w:pStyle w:val="ListParagraph"/>
        <w:numPr>
          <w:ilvl w:val="0"/>
          <w:numId w:val="3"/>
        </w:numPr>
        <w:ind w:left="1080" w:hanging="360"/>
        <w:rPr>
          <w:rStyle w:val="Hyperlink"/>
          <w:szCs w:val="24"/>
        </w:rPr>
      </w:pPr>
      <w:r>
        <w:rPr>
          <w:rStyle w:val="Hyperlink"/>
          <w:szCs w:val="24"/>
        </w:rPr>
        <w:fldChar w:fldCharType="begin"/>
      </w:r>
      <w:r w:rsidR="00B2792D">
        <w:rPr>
          <w:rStyle w:val="Hyperlink"/>
          <w:szCs w:val="24"/>
        </w:rPr>
        <w:instrText>HYPERLINK "https://cte.ed.gov/wbltoolkit/"</w:instrText>
      </w:r>
      <w:r>
        <w:rPr>
          <w:rStyle w:val="Hyperlink"/>
          <w:szCs w:val="24"/>
        </w:rPr>
        <w:fldChar w:fldCharType="separate"/>
      </w:r>
      <w:r w:rsidRPr="008100BD">
        <w:rPr>
          <w:rStyle w:val="Hyperlink"/>
          <w:szCs w:val="24"/>
        </w:rPr>
        <w:t>National Career and Technical Education Work-Based Learning Toolkit</w:t>
      </w:r>
    </w:p>
    <w:p w14:paraId="1E963252" w14:textId="4C6E17E7" w:rsidR="00343B0B" w:rsidRPr="008100BD" w:rsidRDefault="008100BD" w:rsidP="00B80D38">
      <w:pPr>
        <w:pStyle w:val="ListParagraph"/>
        <w:numPr>
          <w:ilvl w:val="0"/>
          <w:numId w:val="3"/>
        </w:numPr>
        <w:ind w:left="1080" w:hanging="360"/>
        <w:rPr>
          <w:rStyle w:val="Hyperlink"/>
          <w:color w:val="auto"/>
          <w:szCs w:val="24"/>
          <w:u w:val="single"/>
        </w:rPr>
      </w:pPr>
      <w:r>
        <w:rPr>
          <w:rStyle w:val="Hyperlink"/>
          <w:szCs w:val="24"/>
        </w:rPr>
        <w:fldChar w:fldCharType="end"/>
      </w:r>
      <w:hyperlink r:id="rId41" w:tgtFrame="_blank" w:history="1">
        <w:r w:rsidR="001738BD" w:rsidRPr="008100BD">
          <w:rPr>
            <w:rStyle w:val="Hyperlink"/>
            <w:bCs/>
            <w:szCs w:val="24"/>
            <w:shd w:val="clear" w:color="auto" w:fill="FFFFFF"/>
          </w:rPr>
          <w:t>College</w:t>
        </w:r>
        <w:r w:rsidR="0022783E" w:rsidRPr="008100BD">
          <w:rPr>
            <w:rStyle w:val="Hyperlink"/>
            <w:bCs/>
            <w:szCs w:val="24"/>
            <w:shd w:val="clear" w:color="auto" w:fill="FFFFFF"/>
          </w:rPr>
          <w:t xml:space="preserve"> </w:t>
        </w:r>
        <w:r w:rsidR="001738BD" w:rsidRPr="008100BD">
          <w:rPr>
            <w:rStyle w:val="Hyperlink"/>
            <w:bCs/>
            <w:szCs w:val="24"/>
            <w:shd w:val="clear" w:color="auto" w:fill="FFFFFF"/>
          </w:rPr>
          <w:t>Foundation</w:t>
        </w:r>
        <w:r w:rsidR="0022783E" w:rsidRPr="008100BD">
          <w:rPr>
            <w:rStyle w:val="Hyperlink"/>
            <w:bCs/>
            <w:szCs w:val="24"/>
            <w:shd w:val="clear" w:color="auto" w:fill="FFFFFF"/>
          </w:rPr>
          <w:t xml:space="preserve"> </w:t>
        </w:r>
        <w:r w:rsidR="001738BD" w:rsidRPr="008100BD">
          <w:rPr>
            <w:rStyle w:val="Hyperlink"/>
            <w:bCs/>
            <w:szCs w:val="24"/>
            <w:shd w:val="clear" w:color="auto" w:fill="FFFFFF"/>
          </w:rPr>
          <w:t>of</w:t>
        </w:r>
        <w:r w:rsidR="0022783E" w:rsidRPr="008100BD">
          <w:rPr>
            <w:rStyle w:val="Hyperlink"/>
            <w:bCs/>
            <w:szCs w:val="24"/>
            <w:shd w:val="clear" w:color="auto" w:fill="FFFFFF"/>
          </w:rPr>
          <w:t xml:space="preserve"> </w:t>
        </w:r>
        <w:r w:rsidR="001738BD" w:rsidRPr="008100BD">
          <w:rPr>
            <w:rStyle w:val="Hyperlink"/>
            <w:bCs/>
            <w:szCs w:val="24"/>
            <w:shd w:val="clear" w:color="auto" w:fill="FFFFFF"/>
          </w:rPr>
          <w:t>North</w:t>
        </w:r>
        <w:r w:rsidR="0022783E" w:rsidRPr="008100BD">
          <w:rPr>
            <w:rStyle w:val="Hyperlink"/>
            <w:bCs/>
            <w:szCs w:val="24"/>
            <w:shd w:val="clear" w:color="auto" w:fill="FFFFFF"/>
          </w:rPr>
          <w:t xml:space="preserve"> </w:t>
        </w:r>
        <w:r w:rsidR="001738BD" w:rsidRPr="008100BD">
          <w:rPr>
            <w:rStyle w:val="Hyperlink"/>
            <w:bCs/>
            <w:szCs w:val="24"/>
            <w:shd w:val="clear" w:color="auto" w:fill="FFFFFF"/>
          </w:rPr>
          <w:t>Carolina:</w:t>
        </w:r>
        <w:r w:rsidR="0022783E" w:rsidRPr="008100BD">
          <w:rPr>
            <w:rStyle w:val="Hyperlink"/>
            <w:bCs/>
            <w:szCs w:val="24"/>
            <w:shd w:val="clear" w:color="auto" w:fill="FFFFFF"/>
          </w:rPr>
          <w:t xml:space="preserve"> </w:t>
        </w:r>
        <w:r w:rsidR="001738BD" w:rsidRPr="008100BD">
          <w:rPr>
            <w:rStyle w:val="Hyperlink"/>
            <w:bCs/>
            <w:szCs w:val="24"/>
            <w:shd w:val="clear" w:color="auto" w:fill="FFFFFF"/>
          </w:rPr>
          <w:t>How</w:t>
        </w:r>
        <w:r w:rsidR="0022783E" w:rsidRPr="008100BD">
          <w:rPr>
            <w:rStyle w:val="Hyperlink"/>
            <w:bCs/>
            <w:szCs w:val="24"/>
            <w:shd w:val="clear" w:color="auto" w:fill="FFFFFF"/>
          </w:rPr>
          <w:t xml:space="preserve"> </w:t>
        </w:r>
        <w:r w:rsidR="001738BD" w:rsidRPr="008100BD">
          <w:rPr>
            <w:rStyle w:val="Hyperlink"/>
            <w:bCs/>
            <w:szCs w:val="24"/>
            <w:shd w:val="clear" w:color="auto" w:fill="FFFFFF"/>
          </w:rPr>
          <w:t>to</w:t>
        </w:r>
        <w:r w:rsidR="0022783E" w:rsidRPr="008100BD">
          <w:rPr>
            <w:rStyle w:val="Hyperlink"/>
            <w:bCs/>
            <w:szCs w:val="24"/>
            <w:shd w:val="clear" w:color="auto" w:fill="FFFFFF"/>
          </w:rPr>
          <w:t xml:space="preserve"> </w:t>
        </w:r>
        <w:r w:rsidR="001738BD" w:rsidRPr="008100BD">
          <w:rPr>
            <w:rStyle w:val="Hyperlink"/>
            <w:bCs/>
            <w:szCs w:val="24"/>
            <w:shd w:val="clear" w:color="auto" w:fill="FFFFFF"/>
          </w:rPr>
          <w:t>Arrange</w:t>
        </w:r>
        <w:r w:rsidR="0022783E" w:rsidRPr="008100BD">
          <w:rPr>
            <w:rStyle w:val="Hyperlink"/>
            <w:bCs/>
            <w:szCs w:val="24"/>
            <w:shd w:val="clear" w:color="auto" w:fill="FFFFFF"/>
          </w:rPr>
          <w:t xml:space="preserve"> </w:t>
        </w:r>
        <w:r w:rsidR="001738BD" w:rsidRPr="008100BD">
          <w:rPr>
            <w:rStyle w:val="Hyperlink"/>
            <w:bCs/>
            <w:szCs w:val="24"/>
            <w:shd w:val="clear" w:color="auto" w:fill="FFFFFF"/>
          </w:rPr>
          <w:t>a</w:t>
        </w:r>
        <w:r w:rsidR="0022783E" w:rsidRPr="008100BD">
          <w:rPr>
            <w:rStyle w:val="Hyperlink"/>
            <w:bCs/>
            <w:szCs w:val="24"/>
            <w:shd w:val="clear" w:color="auto" w:fill="FFFFFF"/>
          </w:rPr>
          <w:t xml:space="preserve"> </w:t>
        </w:r>
        <w:r w:rsidR="001738BD" w:rsidRPr="008100BD">
          <w:rPr>
            <w:rStyle w:val="Hyperlink"/>
            <w:bCs/>
            <w:szCs w:val="24"/>
            <w:shd w:val="clear" w:color="auto" w:fill="FFFFFF"/>
          </w:rPr>
          <w:t>Job</w:t>
        </w:r>
        <w:r w:rsidR="0022783E" w:rsidRPr="008100BD">
          <w:rPr>
            <w:rStyle w:val="Hyperlink"/>
            <w:bCs/>
            <w:szCs w:val="24"/>
            <w:shd w:val="clear" w:color="auto" w:fill="FFFFFF"/>
          </w:rPr>
          <w:t xml:space="preserve"> </w:t>
        </w:r>
        <w:r w:rsidR="001738BD" w:rsidRPr="008100BD">
          <w:rPr>
            <w:rStyle w:val="Hyperlink"/>
            <w:bCs/>
            <w:szCs w:val="24"/>
            <w:shd w:val="clear" w:color="auto" w:fill="FFFFFF"/>
          </w:rPr>
          <w:t>Shadow</w:t>
        </w:r>
        <w:r w:rsidR="0022783E" w:rsidRPr="008100BD">
          <w:rPr>
            <w:rStyle w:val="Hyperlink"/>
            <w:bCs/>
            <w:szCs w:val="24"/>
            <w:shd w:val="clear" w:color="auto" w:fill="FFFFFF"/>
          </w:rPr>
          <w:t xml:space="preserve"> </w:t>
        </w:r>
        <w:r w:rsidR="001738BD" w:rsidRPr="008100BD">
          <w:rPr>
            <w:rStyle w:val="Hyperlink"/>
            <w:bCs/>
            <w:szCs w:val="24"/>
            <w:shd w:val="clear" w:color="auto" w:fill="FFFFFF"/>
          </w:rPr>
          <w:t>or</w:t>
        </w:r>
        <w:r w:rsidR="0022783E" w:rsidRPr="008100BD">
          <w:rPr>
            <w:rStyle w:val="Hyperlink"/>
            <w:bCs/>
            <w:szCs w:val="24"/>
            <w:shd w:val="clear" w:color="auto" w:fill="FFFFFF"/>
          </w:rPr>
          <w:t xml:space="preserve"> </w:t>
        </w:r>
        <w:r w:rsidR="001738BD" w:rsidRPr="008100BD">
          <w:rPr>
            <w:rStyle w:val="Hyperlink"/>
            <w:bCs/>
            <w:szCs w:val="24"/>
            <w:shd w:val="clear" w:color="auto" w:fill="FFFFFF"/>
          </w:rPr>
          <w:t>Informational</w:t>
        </w:r>
        <w:r w:rsidR="0022783E" w:rsidRPr="008100BD">
          <w:rPr>
            <w:rStyle w:val="Hyperlink"/>
            <w:bCs/>
            <w:szCs w:val="24"/>
            <w:shd w:val="clear" w:color="auto" w:fill="FFFFFF"/>
          </w:rPr>
          <w:t xml:space="preserve"> </w:t>
        </w:r>
        <w:r w:rsidR="001738BD" w:rsidRPr="008100BD">
          <w:rPr>
            <w:rStyle w:val="Hyperlink"/>
            <w:bCs/>
            <w:szCs w:val="24"/>
            <w:shd w:val="clear" w:color="auto" w:fill="FFFFFF"/>
          </w:rPr>
          <w:t>Interview</w:t>
        </w:r>
      </w:hyperlink>
    </w:p>
    <w:p w14:paraId="70AB7B8F" w14:textId="681C9EF8" w:rsidR="000306D0" w:rsidRPr="000306D0" w:rsidRDefault="00FD6F75" w:rsidP="00D40421">
      <w:pPr>
        <w:pStyle w:val="ListParagraph"/>
        <w:numPr>
          <w:ilvl w:val="0"/>
          <w:numId w:val="3"/>
        </w:numPr>
        <w:ind w:left="1080" w:hanging="360"/>
        <w:rPr>
          <w:rFonts w:asciiTheme="minorHAnsi" w:hAnsiTheme="minorHAnsi" w:cstheme="minorHAnsi"/>
          <w:szCs w:val="24"/>
          <w:u w:val="single"/>
        </w:rPr>
      </w:pPr>
      <w:hyperlink r:id="rId42" w:history="1">
        <w:r w:rsidR="000306D0" w:rsidRPr="000306D0">
          <w:rPr>
            <w:rStyle w:val="Hyperlink"/>
            <w:rFonts w:asciiTheme="minorHAnsi" w:hAnsiTheme="minorHAnsi" w:cstheme="minorHAnsi"/>
            <w:szCs w:val="24"/>
            <w:bdr w:val="none" w:sz="0" w:space="0" w:color="auto" w:frame="1"/>
            <w:shd w:val="clear" w:color="auto" w:fill="FFFFFF"/>
          </w:rPr>
          <w:t>Build Partnerships for Career Exploration</w:t>
        </w:r>
        <w:r w:rsidR="000306D0" w:rsidRPr="000306D0">
          <w:rPr>
            <w:rStyle w:val="Hyperlink"/>
            <w:rFonts w:asciiTheme="minorHAnsi" w:hAnsiTheme="minorHAnsi" w:cstheme="minorHAnsi"/>
            <w:szCs w:val="24"/>
            <w:shd w:val="clear" w:color="auto" w:fill="FFFFFF"/>
          </w:rPr>
          <w:t> </w:t>
        </w:r>
      </w:hyperlink>
      <w:r w:rsidR="000306D0" w:rsidRPr="000306D0">
        <w:rPr>
          <w:rFonts w:asciiTheme="minorHAnsi" w:hAnsiTheme="minorHAnsi" w:cstheme="minorHAnsi"/>
          <w:color w:val="000000"/>
          <w:szCs w:val="24"/>
          <w:shd w:val="clear" w:color="auto" w:fill="FFFFFF"/>
        </w:rPr>
        <w:t>guides high schools in collaborating with an organization to plan and carry out a job shadow day.</w:t>
      </w:r>
    </w:p>
    <w:p w14:paraId="1A66E556" w14:textId="6911F331" w:rsidR="002C0D7E" w:rsidRPr="00343B0B" w:rsidRDefault="002C0D7E" w:rsidP="00D40421">
      <w:pPr>
        <w:pStyle w:val="ListParagraph"/>
        <w:numPr>
          <w:ilvl w:val="0"/>
          <w:numId w:val="3"/>
        </w:numPr>
        <w:ind w:left="1080" w:hanging="360"/>
        <w:rPr>
          <w:szCs w:val="24"/>
          <w:u w:val="single"/>
        </w:rPr>
      </w:pPr>
      <w:r>
        <w:rPr>
          <w:szCs w:val="24"/>
          <w:lang w:val="en"/>
        </w:rPr>
        <w:t xml:space="preserve">New York City </w:t>
      </w:r>
      <w:hyperlink r:id="rId43" w:history="1">
        <w:r w:rsidRPr="002C0D7E">
          <w:rPr>
            <w:rStyle w:val="Hyperlink"/>
            <w:szCs w:val="24"/>
            <w:lang w:val="en"/>
          </w:rPr>
          <w:t>Work Based Learning Toolkits</w:t>
        </w:r>
      </w:hyperlink>
      <w:r>
        <w:rPr>
          <w:szCs w:val="24"/>
          <w:lang w:val="en"/>
        </w:rPr>
        <w:t xml:space="preserve"> for workforce development programs.</w:t>
      </w:r>
    </w:p>
    <w:p w14:paraId="61C347EB" w14:textId="0697DF1B" w:rsidR="00B80D38" w:rsidRPr="008721AE" w:rsidRDefault="00FD6F75" w:rsidP="008721AE">
      <w:pPr>
        <w:pStyle w:val="ListParagraph"/>
        <w:numPr>
          <w:ilvl w:val="0"/>
          <w:numId w:val="3"/>
        </w:numPr>
        <w:ind w:left="1080" w:hanging="360"/>
        <w:rPr>
          <w:szCs w:val="24"/>
          <w:u w:val="single"/>
        </w:rPr>
      </w:pPr>
      <w:hyperlink r:id="rId44" w:history="1">
        <w:r w:rsidR="00EA5201" w:rsidRPr="000345FA">
          <w:rPr>
            <w:rStyle w:val="Hyperlink"/>
            <w:rFonts w:cs="Arial"/>
            <w:szCs w:val="24"/>
          </w:rPr>
          <w:t>getSTEM</w:t>
        </w:r>
        <w:r w:rsidR="0022783E">
          <w:rPr>
            <w:rStyle w:val="Hyperlink"/>
            <w:rFonts w:cs="Arial"/>
            <w:szCs w:val="24"/>
          </w:rPr>
          <w:t xml:space="preserve"> </w:t>
        </w:r>
        <w:r w:rsidR="00EA5201" w:rsidRPr="000345FA">
          <w:rPr>
            <w:rStyle w:val="Hyperlink"/>
            <w:rFonts w:cs="Arial"/>
            <w:szCs w:val="24"/>
          </w:rPr>
          <w:t>of</w:t>
        </w:r>
        <w:r w:rsidR="0022783E">
          <w:rPr>
            <w:rStyle w:val="Hyperlink"/>
            <w:rFonts w:cs="Arial"/>
            <w:szCs w:val="24"/>
          </w:rPr>
          <w:t xml:space="preserve"> </w:t>
        </w:r>
        <w:r w:rsidR="00EA5201" w:rsidRPr="000345FA">
          <w:rPr>
            <w:rStyle w:val="Hyperlink"/>
            <w:rFonts w:cs="Arial"/>
            <w:szCs w:val="24"/>
          </w:rPr>
          <w:t>Minnesota</w:t>
        </w:r>
      </w:hyperlink>
      <w:r w:rsidR="0009176F">
        <w:rPr>
          <w:rFonts w:cs="Arial"/>
          <w:color w:val="333333"/>
          <w:szCs w:val="24"/>
        </w:rPr>
        <w:t>:</w:t>
      </w:r>
      <w:r w:rsidR="0022783E">
        <w:rPr>
          <w:rFonts w:cs="Arial"/>
          <w:color w:val="333333"/>
          <w:szCs w:val="24"/>
        </w:rPr>
        <w:t xml:space="preserve"> </w:t>
      </w:r>
      <w:r w:rsidR="0009176F">
        <w:rPr>
          <w:rFonts w:cs="Arial"/>
          <w:color w:val="333333"/>
          <w:szCs w:val="24"/>
        </w:rPr>
        <w:t>A</w:t>
      </w:r>
      <w:r w:rsidR="0022783E">
        <w:rPr>
          <w:rFonts w:cs="Arial"/>
          <w:color w:val="333333"/>
          <w:szCs w:val="24"/>
        </w:rPr>
        <w:t xml:space="preserve"> </w:t>
      </w:r>
      <w:r w:rsidR="00EA5201" w:rsidRPr="0009176F">
        <w:rPr>
          <w:rFonts w:cs="Arial"/>
          <w:color w:val="333333"/>
          <w:szCs w:val="24"/>
        </w:rPr>
        <w:t>web</w:t>
      </w:r>
      <w:r w:rsidR="0022783E">
        <w:rPr>
          <w:rFonts w:cs="Arial"/>
          <w:color w:val="333333"/>
          <w:szCs w:val="24"/>
        </w:rPr>
        <w:t xml:space="preserve"> </w:t>
      </w:r>
      <w:r w:rsidR="00EA5201" w:rsidRPr="0009176F">
        <w:rPr>
          <w:rFonts w:cs="Arial"/>
          <w:color w:val="333333"/>
          <w:szCs w:val="24"/>
        </w:rPr>
        <w:t>portal</w:t>
      </w:r>
      <w:r w:rsidR="0022783E">
        <w:rPr>
          <w:rFonts w:cs="Arial"/>
          <w:color w:val="333333"/>
          <w:szCs w:val="24"/>
        </w:rPr>
        <w:t xml:space="preserve"> </w:t>
      </w:r>
      <w:r w:rsidR="00EA5201" w:rsidRPr="0009176F">
        <w:rPr>
          <w:rFonts w:cs="Arial"/>
          <w:color w:val="333333"/>
          <w:szCs w:val="24"/>
        </w:rPr>
        <w:t>designed</w:t>
      </w:r>
      <w:r w:rsidR="0022783E">
        <w:rPr>
          <w:rFonts w:cs="Arial"/>
          <w:color w:val="333333"/>
          <w:szCs w:val="24"/>
        </w:rPr>
        <w:t xml:space="preserve"> </w:t>
      </w:r>
      <w:r w:rsidR="00EA5201" w:rsidRPr="0009176F">
        <w:rPr>
          <w:rFonts w:cs="Arial"/>
          <w:color w:val="333333"/>
          <w:szCs w:val="24"/>
        </w:rPr>
        <w:t>to</w:t>
      </w:r>
      <w:r w:rsidR="0022783E">
        <w:rPr>
          <w:rFonts w:cs="Arial"/>
          <w:color w:val="333333"/>
          <w:szCs w:val="24"/>
        </w:rPr>
        <w:t xml:space="preserve"> </w:t>
      </w:r>
      <w:r w:rsidR="00EA5201" w:rsidRPr="0009176F">
        <w:rPr>
          <w:rFonts w:cs="Arial"/>
          <w:color w:val="333333"/>
          <w:szCs w:val="24"/>
        </w:rPr>
        <w:t>connect</w:t>
      </w:r>
      <w:r w:rsidR="0022783E">
        <w:rPr>
          <w:rFonts w:cs="Arial"/>
          <w:color w:val="333333"/>
          <w:szCs w:val="24"/>
        </w:rPr>
        <w:t xml:space="preserve"> </w:t>
      </w:r>
      <w:r w:rsidR="00EA5201" w:rsidRPr="0009176F">
        <w:rPr>
          <w:rFonts w:cs="Arial"/>
          <w:color w:val="333333"/>
          <w:szCs w:val="24"/>
        </w:rPr>
        <w:t>Minnesota</w:t>
      </w:r>
      <w:r w:rsidR="0022783E">
        <w:rPr>
          <w:rFonts w:cs="Arial"/>
          <w:color w:val="333333"/>
          <w:szCs w:val="24"/>
        </w:rPr>
        <w:t xml:space="preserve"> </w:t>
      </w:r>
      <w:r w:rsidR="00EA5201" w:rsidRPr="0009176F">
        <w:rPr>
          <w:rFonts w:cs="Arial"/>
          <w:color w:val="333333"/>
          <w:szCs w:val="24"/>
        </w:rPr>
        <w:t>educators</w:t>
      </w:r>
      <w:r w:rsidR="0022783E">
        <w:rPr>
          <w:rFonts w:cs="Arial"/>
          <w:color w:val="333333"/>
          <w:szCs w:val="24"/>
        </w:rPr>
        <w:t xml:space="preserve"> </w:t>
      </w:r>
      <w:r w:rsidR="00EA5201" w:rsidRPr="0009176F">
        <w:rPr>
          <w:rFonts w:cs="Arial"/>
          <w:color w:val="333333"/>
          <w:szCs w:val="24"/>
        </w:rPr>
        <w:t>with</w:t>
      </w:r>
      <w:r w:rsidR="0022783E">
        <w:rPr>
          <w:rFonts w:cs="Arial"/>
          <w:color w:val="333333"/>
          <w:szCs w:val="24"/>
        </w:rPr>
        <w:t xml:space="preserve"> </w:t>
      </w:r>
      <w:r w:rsidR="00EA5201" w:rsidRPr="0009176F">
        <w:rPr>
          <w:rFonts w:cs="Arial"/>
          <w:color w:val="333333"/>
          <w:szCs w:val="24"/>
        </w:rPr>
        <w:t>science</w:t>
      </w:r>
      <w:r w:rsidR="0022783E">
        <w:rPr>
          <w:rFonts w:cs="Arial"/>
          <w:color w:val="333333"/>
          <w:szCs w:val="24"/>
        </w:rPr>
        <w:t xml:space="preserve"> </w:t>
      </w:r>
      <w:r w:rsidR="00EA5201" w:rsidRPr="0009176F">
        <w:rPr>
          <w:rFonts w:cs="Arial"/>
          <w:color w:val="333333"/>
          <w:szCs w:val="24"/>
        </w:rPr>
        <w:t>and</w:t>
      </w:r>
      <w:r w:rsidR="0022783E">
        <w:rPr>
          <w:rFonts w:cs="Arial"/>
          <w:color w:val="333333"/>
          <w:szCs w:val="24"/>
        </w:rPr>
        <w:t xml:space="preserve"> </w:t>
      </w:r>
      <w:r w:rsidR="00EA5201" w:rsidRPr="0009176F">
        <w:rPr>
          <w:rFonts w:cs="Arial"/>
          <w:color w:val="333333"/>
          <w:szCs w:val="24"/>
        </w:rPr>
        <w:t>technology</w:t>
      </w:r>
      <w:r w:rsidR="0022783E">
        <w:rPr>
          <w:rFonts w:cs="Arial"/>
          <w:color w:val="333333"/>
          <w:szCs w:val="24"/>
        </w:rPr>
        <w:t xml:space="preserve"> </w:t>
      </w:r>
      <w:r w:rsidR="00EA5201" w:rsidRPr="0009176F">
        <w:rPr>
          <w:rFonts w:cs="Arial"/>
          <w:color w:val="333333"/>
          <w:szCs w:val="24"/>
        </w:rPr>
        <w:t>businesses,</w:t>
      </w:r>
      <w:r w:rsidR="0022783E">
        <w:rPr>
          <w:rFonts w:cs="Arial"/>
          <w:color w:val="333333"/>
          <w:szCs w:val="24"/>
        </w:rPr>
        <w:t xml:space="preserve"> </w:t>
      </w:r>
      <w:r w:rsidR="00EA5201" w:rsidRPr="0009176F">
        <w:rPr>
          <w:rFonts w:cs="Arial"/>
          <w:color w:val="333333"/>
          <w:szCs w:val="24"/>
        </w:rPr>
        <w:t>in</w:t>
      </w:r>
      <w:r w:rsidR="0022783E">
        <w:rPr>
          <w:rFonts w:cs="Arial"/>
          <w:color w:val="333333"/>
          <w:szCs w:val="24"/>
        </w:rPr>
        <w:t xml:space="preserve"> </w:t>
      </w:r>
      <w:r w:rsidR="00EA5201" w:rsidRPr="0009176F">
        <w:rPr>
          <w:rFonts w:cs="Arial"/>
          <w:color w:val="333333"/>
          <w:szCs w:val="24"/>
        </w:rPr>
        <w:t>order</w:t>
      </w:r>
      <w:r w:rsidR="0022783E">
        <w:rPr>
          <w:rFonts w:cs="Arial"/>
          <w:color w:val="333333"/>
          <w:szCs w:val="24"/>
        </w:rPr>
        <w:t xml:space="preserve"> </w:t>
      </w:r>
      <w:r w:rsidR="00EA5201" w:rsidRPr="0009176F">
        <w:rPr>
          <w:rFonts w:cs="Arial"/>
          <w:color w:val="333333"/>
          <w:szCs w:val="24"/>
        </w:rPr>
        <w:t>to</w:t>
      </w:r>
      <w:r w:rsidR="0022783E">
        <w:rPr>
          <w:rFonts w:cs="Arial"/>
          <w:color w:val="333333"/>
          <w:szCs w:val="24"/>
        </w:rPr>
        <w:t xml:space="preserve"> </w:t>
      </w:r>
      <w:r w:rsidR="00EA5201" w:rsidRPr="0009176F">
        <w:rPr>
          <w:rFonts w:cs="Arial"/>
          <w:color w:val="333333"/>
          <w:szCs w:val="24"/>
        </w:rPr>
        <w:t>better</w:t>
      </w:r>
      <w:r w:rsidR="0022783E">
        <w:rPr>
          <w:rFonts w:cs="Arial"/>
          <w:color w:val="333333"/>
          <w:szCs w:val="24"/>
        </w:rPr>
        <w:t xml:space="preserve"> </w:t>
      </w:r>
      <w:r w:rsidR="00EA5201" w:rsidRPr="0009176F">
        <w:rPr>
          <w:rFonts w:cs="Arial"/>
          <w:color w:val="333333"/>
          <w:szCs w:val="24"/>
        </w:rPr>
        <w:t>prepare</w:t>
      </w:r>
      <w:r w:rsidR="0022783E">
        <w:rPr>
          <w:rFonts w:cs="Arial"/>
          <w:color w:val="333333"/>
          <w:szCs w:val="24"/>
        </w:rPr>
        <w:t xml:space="preserve"> </w:t>
      </w:r>
      <w:r w:rsidR="00EA5201" w:rsidRPr="0009176F">
        <w:rPr>
          <w:rFonts w:cs="Arial"/>
          <w:color w:val="333333"/>
          <w:szCs w:val="24"/>
        </w:rPr>
        <w:t>students</w:t>
      </w:r>
      <w:r w:rsidR="0022783E">
        <w:rPr>
          <w:rFonts w:cs="Arial"/>
          <w:color w:val="333333"/>
          <w:szCs w:val="24"/>
        </w:rPr>
        <w:t xml:space="preserve"> </w:t>
      </w:r>
      <w:r w:rsidR="00EA5201" w:rsidRPr="0009176F">
        <w:rPr>
          <w:rFonts w:cs="Arial"/>
          <w:color w:val="333333"/>
          <w:szCs w:val="24"/>
        </w:rPr>
        <w:t>for</w:t>
      </w:r>
      <w:r w:rsidR="0022783E">
        <w:rPr>
          <w:rFonts w:cs="Arial"/>
          <w:color w:val="333333"/>
          <w:szCs w:val="24"/>
        </w:rPr>
        <w:t xml:space="preserve"> </w:t>
      </w:r>
      <w:r w:rsidR="00EA5201" w:rsidRPr="0009176F">
        <w:rPr>
          <w:rFonts w:cs="Arial"/>
          <w:color w:val="333333"/>
          <w:szCs w:val="24"/>
        </w:rPr>
        <w:t>post-secondary</w:t>
      </w:r>
      <w:r w:rsidR="0022783E">
        <w:rPr>
          <w:rFonts w:cs="Arial"/>
          <w:color w:val="333333"/>
          <w:szCs w:val="24"/>
        </w:rPr>
        <w:t xml:space="preserve"> </w:t>
      </w:r>
      <w:r w:rsidR="00EA5201" w:rsidRPr="0009176F">
        <w:rPr>
          <w:rFonts w:cs="Arial"/>
          <w:color w:val="333333"/>
          <w:szCs w:val="24"/>
        </w:rPr>
        <w:t>education</w:t>
      </w:r>
      <w:r w:rsidR="0022783E">
        <w:rPr>
          <w:rFonts w:cs="Arial"/>
          <w:color w:val="333333"/>
          <w:szCs w:val="24"/>
        </w:rPr>
        <w:t xml:space="preserve"> </w:t>
      </w:r>
      <w:r w:rsidR="00EA5201" w:rsidRPr="0009176F">
        <w:rPr>
          <w:rFonts w:cs="Arial"/>
          <w:color w:val="333333"/>
          <w:szCs w:val="24"/>
        </w:rPr>
        <w:t>programs</w:t>
      </w:r>
      <w:r w:rsidR="0022783E">
        <w:rPr>
          <w:rFonts w:cs="Arial"/>
          <w:color w:val="333333"/>
          <w:szCs w:val="24"/>
        </w:rPr>
        <w:t xml:space="preserve"> </w:t>
      </w:r>
      <w:r w:rsidR="00EA5201" w:rsidRPr="0009176F">
        <w:rPr>
          <w:rFonts w:cs="Arial"/>
          <w:color w:val="333333"/>
          <w:szCs w:val="24"/>
        </w:rPr>
        <w:t>and</w:t>
      </w:r>
      <w:r w:rsidR="0022783E">
        <w:rPr>
          <w:rFonts w:cs="Arial"/>
          <w:color w:val="333333"/>
          <w:szCs w:val="24"/>
        </w:rPr>
        <w:t xml:space="preserve"> </w:t>
      </w:r>
      <w:r w:rsidR="00EA5201" w:rsidRPr="0009176F">
        <w:rPr>
          <w:rFonts w:cs="Arial"/>
          <w:color w:val="333333"/>
          <w:szCs w:val="24"/>
        </w:rPr>
        <w:t>careers</w:t>
      </w:r>
      <w:r w:rsidR="0022783E">
        <w:rPr>
          <w:rFonts w:cs="Arial"/>
          <w:color w:val="333333"/>
          <w:szCs w:val="24"/>
        </w:rPr>
        <w:t xml:space="preserve"> </w:t>
      </w:r>
      <w:r w:rsidR="00EA5201" w:rsidRPr="0009176F">
        <w:rPr>
          <w:rFonts w:cs="Arial"/>
          <w:color w:val="333333"/>
          <w:szCs w:val="24"/>
        </w:rPr>
        <w:t>in</w:t>
      </w:r>
      <w:r w:rsidR="0022783E">
        <w:rPr>
          <w:rFonts w:cs="Arial"/>
          <w:color w:val="333333"/>
          <w:szCs w:val="24"/>
        </w:rPr>
        <w:t xml:space="preserve"> </w:t>
      </w:r>
      <w:r w:rsidR="00EA5201" w:rsidRPr="0009176F">
        <w:rPr>
          <w:rFonts w:cs="Arial"/>
          <w:color w:val="333333"/>
          <w:szCs w:val="24"/>
        </w:rPr>
        <w:t>science,</w:t>
      </w:r>
      <w:r w:rsidR="0022783E">
        <w:rPr>
          <w:rFonts w:cs="Arial"/>
          <w:color w:val="333333"/>
          <w:szCs w:val="24"/>
        </w:rPr>
        <w:t xml:space="preserve"> </w:t>
      </w:r>
      <w:r w:rsidR="00EA5201" w:rsidRPr="0009176F">
        <w:rPr>
          <w:rFonts w:cs="Arial"/>
          <w:color w:val="333333"/>
          <w:szCs w:val="24"/>
        </w:rPr>
        <w:t>technology,</w:t>
      </w:r>
      <w:r w:rsidR="0022783E">
        <w:rPr>
          <w:rFonts w:cs="Arial"/>
          <w:color w:val="333333"/>
          <w:szCs w:val="24"/>
        </w:rPr>
        <w:t xml:space="preserve"> </w:t>
      </w:r>
      <w:r w:rsidR="00EA5201" w:rsidRPr="0009176F">
        <w:rPr>
          <w:rFonts w:cs="Arial"/>
          <w:color w:val="333333"/>
          <w:szCs w:val="24"/>
        </w:rPr>
        <w:t>engineering,</w:t>
      </w:r>
      <w:r w:rsidR="0022783E">
        <w:rPr>
          <w:rFonts w:cs="Arial"/>
          <w:color w:val="333333"/>
          <w:szCs w:val="24"/>
        </w:rPr>
        <w:t xml:space="preserve"> </w:t>
      </w:r>
      <w:r w:rsidR="00EA5201" w:rsidRPr="0009176F">
        <w:rPr>
          <w:rFonts w:cs="Arial"/>
          <w:color w:val="333333"/>
          <w:szCs w:val="24"/>
        </w:rPr>
        <w:t>and</w:t>
      </w:r>
      <w:r w:rsidR="0022783E">
        <w:rPr>
          <w:rFonts w:cs="Arial"/>
          <w:color w:val="333333"/>
          <w:szCs w:val="24"/>
        </w:rPr>
        <w:t xml:space="preserve"> </w:t>
      </w:r>
      <w:r w:rsidR="00EA5201" w:rsidRPr="0009176F">
        <w:rPr>
          <w:rFonts w:cs="Arial"/>
          <w:color w:val="333333"/>
          <w:szCs w:val="24"/>
        </w:rPr>
        <w:t>math</w:t>
      </w:r>
      <w:r w:rsidR="0022783E">
        <w:rPr>
          <w:rFonts w:cs="Arial"/>
          <w:color w:val="333333"/>
          <w:szCs w:val="24"/>
        </w:rPr>
        <w:t xml:space="preserve"> </w:t>
      </w:r>
      <w:r w:rsidR="00EA5201" w:rsidRPr="0009176F">
        <w:rPr>
          <w:rFonts w:cs="Arial"/>
          <w:color w:val="333333"/>
          <w:szCs w:val="24"/>
        </w:rPr>
        <w:t>(STEM).</w:t>
      </w:r>
    </w:p>
    <w:p w14:paraId="1E963255" w14:textId="5C382769" w:rsidR="0096567F" w:rsidRPr="0009176F" w:rsidRDefault="0009176F" w:rsidP="002221E3">
      <w:pPr>
        <w:pStyle w:val="Heading2"/>
      </w:pPr>
      <w:bookmarkStart w:id="17" w:name="_Toc35855675"/>
      <w:r>
        <w:t>Programs</w:t>
      </w:r>
      <w:r w:rsidR="0022783E">
        <w:t xml:space="preserve"> </w:t>
      </w:r>
      <w:r>
        <w:t>that</w:t>
      </w:r>
      <w:r w:rsidR="0022783E">
        <w:t xml:space="preserve"> </w:t>
      </w:r>
      <w:r>
        <w:t>offer</w:t>
      </w:r>
      <w:r w:rsidR="0022783E">
        <w:t xml:space="preserve"> </w:t>
      </w:r>
      <w:r>
        <w:t>work-</w:t>
      </w:r>
      <w:r w:rsidR="0096567F" w:rsidRPr="0009176F">
        <w:t>based</w:t>
      </w:r>
      <w:r w:rsidR="0022783E">
        <w:t xml:space="preserve"> </w:t>
      </w:r>
      <w:r w:rsidR="0096567F" w:rsidRPr="0009176F">
        <w:t>learning</w:t>
      </w:r>
      <w:r w:rsidR="00E86306">
        <w:t xml:space="preserve"> experiences</w:t>
      </w:r>
      <w:r>
        <w:t>:</w:t>
      </w:r>
      <w:bookmarkEnd w:id="17"/>
    </w:p>
    <w:p w14:paraId="1E963256" w14:textId="2CB5EE82" w:rsidR="0009176F" w:rsidRDefault="00FD6F75" w:rsidP="00D40421">
      <w:pPr>
        <w:pStyle w:val="ListParagraph"/>
        <w:numPr>
          <w:ilvl w:val="0"/>
          <w:numId w:val="9"/>
        </w:numPr>
        <w:rPr>
          <w:szCs w:val="24"/>
        </w:rPr>
      </w:pPr>
      <w:hyperlink r:id="rId45" w:history="1">
        <w:r w:rsidR="0096567F" w:rsidRPr="0009176F">
          <w:rPr>
            <w:rStyle w:val="Hyperlink"/>
            <w:szCs w:val="24"/>
          </w:rPr>
          <w:t>Urban</w:t>
        </w:r>
        <w:r w:rsidR="0022783E">
          <w:rPr>
            <w:rStyle w:val="Hyperlink"/>
            <w:szCs w:val="24"/>
          </w:rPr>
          <w:t xml:space="preserve"> </w:t>
        </w:r>
        <w:r w:rsidR="0096567F" w:rsidRPr="0009176F">
          <w:rPr>
            <w:rStyle w:val="Hyperlink"/>
            <w:szCs w:val="24"/>
          </w:rPr>
          <w:t>Scholars</w:t>
        </w:r>
      </w:hyperlink>
      <w:r w:rsidR="0009176F" w:rsidRPr="0009176F">
        <w:rPr>
          <w:szCs w:val="24"/>
        </w:rPr>
        <w:t>:</w:t>
      </w:r>
      <w:r w:rsidR="0022783E">
        <w:rPr>
          <w:szCs w:val="24"/>
        </w:rPr>
        <w:t xml:space="preserve"> </w:t>
      </w:r>
      <w:r w:rsidR="0009176F" w:rsidRPr="0009176F">
        <w:rPr>
          <w:szCs w:val="24"/>
        </w:rPr>
        <w:t>A</w:t>
      </w:r>
      <w:r w:rsidR="0022783E">
        <w:rPr>
          <w:szCs w:val="24"/>
        </w:rPr>
        <w:t xml:space="preserve"> </w:t>
      </w:r>
      <w:r w:rsidR="0096567F" w:rsidRPr="0009176F">
        <w:rPr>
          <w:szCs w:val="24"/>
        </w:rPr>
        <w:t>12</w:t>
      </w:r>
      <w:r w:rsidR="00B80D38">
        <w:rPr>
          <w:szCs w:val="24"/>
        </w:rPr>
        <w:t>-</w:t>
      </w:r>
      <w:r w:rsidR="0096567F" w:rsidRPr="0009176F">
        <w:rPr>
          <w:szCs w:val="24"/>
        </w:rPr>
        <w:t>week</w:t>
      </w:r>
      <w:r w:rsidR="0022783E">
        <w:rPr>
          <w:szCs w:val="24"/>
        </w:rPr>
        <w:t xml:space="preserve"> </w:t>
      </w:r>
      <w:r w:rsidR="0096567F" w:rsidRPr="0009176F">
        <w:rPr>
          <w:szCs w:val="24"/>
        </w:rPr>
        <w:t>leadership</w:t>
      </w:r>
      <w:r w:rsidR="0022783E">
        <w:rPr>
          <w:szCs w:val="24"/>
        </w:rPr>
        <w:t xml:space="preserve"> </w:t>
      </w:r>
      <w:r w:rsidR="0096567F" w:rsidRPr="0009176F">
        <w:rPr>
          <w:szCs w:val="24"/>
        </w:rPr>
        <w:t>development</w:t>
      </w:r>
      <w:r w:rsidR="0022783E">
        <w:rPr>
          <w:szCs w:val="24"/>
        </w:rPr>
        <w:t xml:space="preserve"> </w:t>
      </w:r>
      <w:r w:rsidR="0096567F" w:rsidRPr="0009176F">
        <w:rPr>
          <w:szCs w:val="24"/>
        </w:rPr>
        <w:t>summer</w:t>
      </w:r>
      <w:r w:rsidR="0022783E">
        <w:rPr>
          <w:szCs w:val="24"/>
        </w:rPr>
        <w:t xml:space="preserve"> </w:t>
      </w:r>
      <w:r w:rsidR="0096567F" w:rsidRPr="0009176F">
        <w:rPr>
          <w:szCs w:val="24"/>
        </w:rPr>
        <w:t>internship</w:t>
      </w:r>
      <w:r w:rsidR="0022783E">
        <w:rPr>
          <w:szCs w:val="24"/>
        </w:rPr>
        <w:t xml:space="preserve"> </w:t>
      </w:r>
      <w:r w:rsidR="0096567F" w:rsidRPr="0009176F">
        <w:rPr>
          <w:szCs w:val="24"/>
        </w:rPr>
        <w:t>for</w:t>
      </w:r>
      <w:r w:rsidR="0022783E">
        <w:rPr>
          <w:szCs w:val="24"/>
        </w:rPr>
        <w:t xml:space="preserve"> </w:t>
      </w:r>
      <w:r w:rsidR="0096567F" w:rsidRPr="0009176F">
        <w:rPr>
          <w:szCs w:val="24"/>
        </w:rPr>
        <w:t>college</w:t>
      </w:r>
      <w:r w:rsidR="0022783E">
        <w:rPr>
          <w:szCs w:val="24"/>
        </w:rPr>
        <w:t xml:space="preserve"> </w:t>
      </w:r>
      <w:r w:rsidR="0096567F" w:rsidRPr="0009176F">
        <w:rPr>
          <w:szCs w:val="24"/>
        </w:rPr>
        <w:t>students</w:t>
      </w:r>
      <w:r w:rsidR="0022783E">
        <w:rPr>
          <w:szCs w:val="24"/>
        </w:rPr>
        <w:t xml:space="preserve"> </w:t>
      </w:r>
      <w:r w:rsidR="0096567F" w:rsidRPr="0009176F">
        <w:rPr>
          <w:szCs w:val="24"/>
        </w:rPr>
        <w:t>from</w:t>
      </w:r>
      <w:r w:rsidR="0022783E">
        <w:rPr>
          <w:szCs w:val="24"/>
        </w:rPr>
        <w:t xml:space="preserve"> </w:t>
      </w:r>
      <w:r w:rsidR="0096567F" w:rsidRPr="0009176F">
        <w:rPr>
          <w:szCs w:val="24"/>
        </w:rPr>
        <w:t>diverse</w:t>
      </w:r>
      <w:r w:rsidR="0022783E">
        <w:rPr>
          <w:szCs w:val="24"/>
        </w:rPr>
        <w:t xml:space="preserve"> </w:t>
      </w:r>
      <w:r w:rsidR="0096567F" w:rsidRPr="0009176F">
        <w:rPr>
          <w:szCs w:val="24"/>
        </w:rPr>
        <w:t>racial</w:t>
      </w:r>
      <w:r w:rsidR="0022783E">
        <w:rPr>
          <w:szCs w:val="24"/>
        </w:rPr>
        <w:t xml:space="preserve"> </w:t>
      </w:r>
      <w:r w:rsidR="0096567F" w:rsidRPr="0009176F">
        <w:rPr>
          <w:szCs w:val="24"/>
        </w:rPr>
        <w:t>and</w:t>
      </w:r>
      <w:r w:rsidR="0022783E">
        <w:rPr>
          <w:szCs w:val="24"/>
        </w:rPr>
        <w:t xml:space="preserve"> </w:t>
      </w:r>
      <w:r w:rsidR="0096567F" w:rsidRPr="0009176F">
        <w:rPr>
          <w:szCs w:val="24"/>
        </w:rPr>
        <w:t>ethnic</w:t>
      </w:r>
      <w:r w:rsidR="0022783E">
        <w:rPr>
          <w:szCs w:val="24"/>
        </w:rPr>
        <w:t xml:space="preserve"> </w:t>
      </w:r>
      <w:r w:rsidR="0096567F" w:rsidRPr="0009176F">
        <w:rPr>
          <w:szCs w:val="24"/>
        </w:rPr>
        <w:t>backgrounds.</w:t>
      </w:r>
    </w:p>
    <w:p w14:paraId="1E963257" w14:textId="3A4D3B4F" w:rsidR="0009176F" w:rsidRPr="0009176F" w:rsidRDefault="00FD6F75" w:rsidP="00D40421">
      <w:pPr>
        <w:pStyle w:val="ListParagraph"/>
        <w:numPr>
          <w:ilvl w:val="0"/>
          <w:numId w:val="9"/>
        </w:numPr>
        <w:rPr>
          <w:szCs w:val="24"/>
        </w:rPr>
      </w:pPr>
      <w:hyperlink r:id="rId46" w:history="1">
        <w:r w:rsidR="0009176F" w:rsidRPr="0009176F">
          <w:rPr>
            <w:rStyle w:val="Hyperlink"/>
            <w:rFonts w:cs="Arial"/>
            <w:szCs w:val="24"/>
            <w:lang w:val="en"/>
          </w:rPr>
          <w:t>Genesys</w:t>
        </w:r>
        <w:r w:rsidR="0022783E">
          <w:rPr>
            <w:rStyle w:val="Hyperlink"/>
            <w:rFonts w:cs="Arial"/>
            <w:szCs w:val="24"/>
            <w:lang w:val="en"/>
          </w:rPr>
          <w:t xml:space="preserve"> </w:t>
        </w:r>
        <w:r w:rsidR="0009176F" w:rsidRPr="0009176F">
          <w:rPr>
            <w:rStyle w:val="Hyperlink"/>
            <w:rFonts w:cs="Arial"/>
            <w:szCs w:val="24"/>
            <w:lang w:val="en"/>
          </w:rPr>
          <w:t>Works</w:t>
        </w:r>
      </w:hyperlink>
      <w:r w:rsidR="0009176F" w:rsidRPr="0009176F">
        <w:rPr>
          <w:rFonts w:cs="Arial"/>
          <w:color w:val="000000"/>
          <w:szCs w:val="24"/>
          <w:lang w:val="en"/>
        </w:rPr>
        <w:t>:</w:t>
      </w:r>
      <w:r w:rsidR="0022783E">
        <w:rPr>
          <w:rFonts w:cs="Arial"/>
          <w:color w:val="000000"/>
          <w:szCs w:val="24"/>
          <w:lang w:val="en"/>
        </w:rPr>
        <w:t xml:space="preserve"> </w:t>
      </w:r>
      <w:r w:rsidR="0009176F" w:rsidRPr="0009176F">
        <w:rPr>
          <w:rFonts w:cs="Arial"/>
          <w:color w:val="000000"/>
          <w:szCs w:val="24"/>
          <w:lang w:val="en"/>
        </w:rPr>
        <w:t>Empowers</w:t>
      </w:r>
      <w:r w:rsidR="0022783E">
        <w:rPr>
          <w:rFonts w:cs="Arial"/>
          <w:color w:val="000000"/>
          <w:szCs w:val="24"/>
          <w:lang w:val="en"/>
        </w:rPr>
        <w:t xml:space="preserve"> </w:t>
      </w:r>
      <w:r w:rsidR="0009176F" w:rsidRPr="0009176F">
        <w:rPr>
          <w:rFonts w:cs="Arial"/>
          <w:color w:val="000000"/>
          <w:szCs w:val="24"/>
          <w:lang w:val="en"/>
        </w:rPr>
        <w:t>high</w:t>
      </w:r>
      <w:r w:rsidR="0022783E">
        <w:rPr>
          <w:rFonts w:cs="Arial"/>
          <w:color w:val="000000"/>
          <w:szCs w:val="24"/>
          <w:lang w:val="en"/>
        </w:rPr>
        <w:t xml:space="preserve"> </w:t>
      </w:r>
      <w:r w:rsidR="0009176F" w:rsidRPr="0009176F">
        <w:rPr>
          <w:rFonts w:cs="Arial"/>
          <w:color w:val="000000"/>
          <w:szCs w:val="24"/>
          <w:lang w:val="en"/>
        </w:rPr>
        <w:t>school</w:t>
      </w:r>
      <w:r w:rsidR="0022783E">
        <w:rPr>
          <w:rFonts w:cs="Arial"/>
          <w:color w:val="000000"/>
          <w:szCs w:val="24"/>
          <w:lang w:val="en"/>
        </w:rPr>
        <w:t xml:space="preserve"> </w:t>
      </w:r>
      <w:r w:rsidR="0009176F" w:rsidRPr="0009176F">
        <w:rPr>
          <w:rFonts w:cs="Arial"/>
          <w:color w:val="000000"/>
          <w:szCs w:val="24"/>
          <w:lang w:val="en"/>
        </w:rPr>
        <w:t>students</w:t>
      </w:r>
      <w:r w:rsidR="0022783E">
        <w:rPr>
          <w:rFonts w:cs="Arial"/>
          <w:color w:val="000000"/>
          <w:szCs w:val="24"/>
          <w:lang w:val="en"/>
        </w:rPr>
        <w:t xml:space="preserve"> </w:t>
      </w:r>
      <w:r w:rsidR="0009176F" w:rsidRPr="0009176F">
        <w:rPr>
          <w:rFonts w:cs="Arial"/>
          <w:color w:val="000000"/>
          <w:szCs w:val="24"/>
          <w:lang w:val="en"/>
        </w:rPr>
        <w:t>from</w:t>
      </w:r>
      <w:r w:rsidR="0022783E">
        <w:rPr>
          <w:rFonts w:cs="Arial"/>
          <w:color w:val="000000"/>
          <w:szCs w:val="24"/>
          <w:lang w:val="en"/>
        </w:rPr>
        <w:t xml:space="preserve"> </w:t>
      </w:r>
      <w:r w:rsidR="0009176F" w:rsidRPr="0009176F">
        <w:rPr>
          <w:rFonts w:cs="Arial"/>
          <w:color w:val="000000"/>
          <w:szCs w:val="24"/>
          <w:lang w:val="en"/>
        </w:rPr>
        <w:t>challenged</w:t>
      </w:r>
      <w:r w:rsidR="0022783E">
        <w:rPr>
          <w:rFonts w:cs="Arial"/>
          <w:color w:val="000000"/>
          <w:szCs w:val="24"/>
          <w:lang w:val="en"/>
        </w:rPr>
        <w:t xml:space="preserve"> </w:t>
      </w:r>
      <w:r w:rsidR="0009176F" w:rsidRPr="0009176F">
        <w:rPr>
          <w:rFonts w:cs="Arial"/>
          <w:color w:val="000000"/>
          <w:szCs w:val="24"/>
          <w:lang w:val="en"/>
        </w:rPr>
        <w:t>backgrounds</w:t>
      </w:r>
      <w:r w:rsidR="0022783E">
        <w:rPr>
          <w:rFonts w:cs="Arial"/>
          <w:color w:val="000000"/>
          <w:szCs w:val="24"/>
          <w:lang w:val="en"/>
        </w:rPr>
        <w:t xml:space="preserve"> </w:t>
      </w:r>
      <w:r w:rsidR="0009176F" w:rsidRPr="0009176F">
        <w:rPr>
          <w:rFonts w:cs="Arial"/>
          <w:color w:val="000000"/>
          <w:szCs w:val="24"/>
          <w:lang w:val="en"/>
        </w:rPr>
        <w:t>to</w:t>
      </w:r>
      <w:r w:rsidR="0022783E">
        <w:rPr>
          <w:rFonts w:cs="Arial"/>
          <w:color w:val="000000"/>
          <w:szCs w:val="24"/>
          <w:lang w:val="en"/>
        </w:rPr>
        <w:t xml:space="preserve"> </w:t>
      </w:r>
      <w:r w:rsidR="0009176F" w:rsidRPr="0009176F">
        <w:rPr>
          <w:rFonts w:cs="Arial"/>
          <w:color w:val="000000"/>
          <w:szCs w:val="24"/>
          <w:lang w:val="en"/>
        </w:rPr>
        <w:t>achieve</w:t>
      </w:r>
      <w:r w:rsidR="0022783E">
        <w:rPr>
          <w:rFonts w:cs="Arial"/>
          <w:color w:val="000000"/>
          <w:szCs w:val="24"/>
          <w:lang w:val="en"/>
        </w:rPr>
        <w:t xml:space="preserve"> </w:t>
      </w:r>
      <w:r w:rsidR="0009176F" w:rsidRPr="0009176F">
        <w:rPr>
          <w:rFonts w:cs="Arial"/>
          <w:color w:val="000000"/>
          <w:szCs w:val="24"/>
          <w:lang w:val="en"/>
        </w:rPr>
        <w:t>college</w:t>
      </w:r>
      <w:r w:rsidR="0022783E">
        <w:rPr>
          <w:rFonts w:cs="Arial"/>
          <w:color w:val="000000"/>
          <w:szCs w:val="24"/>
          <w:lang w:val="en"/>
        </w:rPr>
        <w:t xml:space="preserve"> </w:t>
      </w:r>
      <w:r w:rsidR="0009176F" w:rsidRPr="0009176F">
        <w:rPr>
          <w:rFonts w:cs="Arial"/>
          <w:color w:val="000000"/>
          <w:szCs w:val="24"/>
          <w:lang w:val="en"/>
        </w:rPr>
        <w:t>and</w:t>
      </w:r>
      <w:r w:rsidR="0022783E">
        <w:rPr>
          <w:rFonts w:cs="Arial"/>
          <w:color w:val="000000"/>
          <w:szCs w:val="24"/>
          <w:lang w:val="en"/>
        </w:rPr>
        <w:t xml:space="preserve"> </w:t>
      </w:r>
      <w:r w:rsidR="0009176F" w:rsidRPr="0009176F">
        <w:rPr>
          <w:rFonts w:cs="Arial"/>
          <w:color w:val="000000"/>
          <w:szCs w:val="24"/>
          <w:lang w:val="en"/>
        </w:rPr>
        <w:t>career</w:t>
      </w:r>
      <w:r w:rsidR="0022783E">
        <w:rPr>
          <w:rFonts w:cs="Arial"/>
          <w:color w:val="000000"/>
          <w:szCs w:val="24"/>
          <w:lang w:val="en"/>
        </w:rPr>
        <w:t xml:space="preserve"> </w:t>
      </w:r>
      <w:r w:rsidR="0009176F" w:rsidRPr="0009176F">
        <w:rPr>
          <w:rFonts w:cs="Arial"/>
          <w:color w:val="000000"/>
          <w:szCs w:val="24"/>
          <w:lang w:val="en"/>
        </w:rPr>
        <w:t>success</w:t>
      </w:r>
      <w:r w:rsidR="0022783E">
        <w:rPr>
          <w:rFonts w:cs="Arial"/>
          <w:color w:val="000000"/>
          <w:szCs w:val="24"/>
          <w:lang w:val="en"/>
        </w:rPr>
        <w:t xml:space="preserve"> </w:t>
      </w:r>
      <w:r w:rsidR="0009176F" w:rsidRPr="0009176F">
        <w:rPr>
          <w:rFonts w:cs="Arial"/>
          <w:color w:val="000000"/>
          <w:szCs w:val="24"/>
          <w:lang w:val="en"/>
        </w:rPr>
        <w:t>through</w:t>
      </w:r>
      <w:r w:rsidR="0022783E">
        <w:rPr>
          <w:rFonts w:cs="Arial"/>
          <w:color w:val="000000"/>
          <w:szCs w:val="24"/>
          <w:lang w:val="en"/>
        </w:rPr>
        <w:t xml:space="preserve"> </w:t>
      </w:r>
      <w:r w:rsidR="0009176F" w:rsidRPr="0009176F">
        <w:rPr>
          <w:rFonts w:cs="Arial"/>
          <w:color w:val="000000"/>
          <w:szCs w:val="24"/>
          <w:lang w:val="en"/>
        </w:rPr>
        <w:t>skills</w:t>
      </w:r>
      <w:r w:rsidR="0022783E">
        <w:rPr>
          <w:rFonts w:cs="Arial"/>
          <w:color w:val="000000"/>
          <w:szCs w:val="24"/>
          <w:lang w:val="en"/>
        </w:rPr>
        <w:t xml:space="preserve"> </w:t>
      </w:r>
      <w:r w:rsidR="0009176F" w:rsidRPr="0009176F">
        <w:rPr>
          <w:rFonts w:cs="Arial"/>
          <w:color w:val="000000"/>
          <w:szCs w:val="24"/>
          <w:lang w:val="en"/>
        </w:rPr>
        <w:t>training</w:t>
      </w:r>
      <w:r w:rsidR="0022783E">
        <w:rPr>
          <w:rFonts w:cs="Arial"/>
          <w:color w:val="000000"/>
          <w:szCs w:val="24"/>
          <w:lang w:val="en"/>
        </w:rPr>
        <w:t xml:space="preserve"> </w:t>
      </w:r>
      <w:r w:rsidR="0009176F" w:rsidRPr="0009176F">
        <w:rPr>
          <w:rFonts w:cs="Arial"/>
          <w:color w:val="000000"/>
          <w:szCs w:val="24"/>
          <w:lang w:val="en"/>
        </w:rPr>
        <w:t>and</w:t>
      </w:r>
      <w:r w:rsidR="0022783E">
        <w:rPr>
          <w:rFonts w:cs="Arial"/>
          <w:color w:val="000000"/>
          <w:szCs w:val="24"/>
          <w:lang w:val="en"/>
        </w:rPr>
        <w:t xml:space="preserve"> </w:t>
      </w:r>
      <w:r w:rsidR="0009176F" w:rsidRPr="0009176F">
        <w:rPr>
          <w:rFonts w:cs="Arial"/>
          <w:color w:val="000000"/>
          <w:szCs w:val="24"/>
          <w:lang w:val="en"/>
        </w:rPr>
        <w:t>meaningful</w:t>
      </w:r>
      <w:r w:rsidR="0022783E">
        <w:rPr>
          <w:rFonts w:cs="Arial"/>
          <w:color w:val="000000"/>
          <w:szCs w:val="24"/>
          <w:lang w:val="en"/>
        </w:rPr>
        <w:t xml:space="preserve"> </w:t>
      </w:r>
      <w:r w:rsidR="0009176F" w:rsidRPr="0009176F">
        <w:rPr>
          <w:rFonts w:cs="Arial"/>
          <w:color w:val="000000"/>
          <w:szCs w:val="24"/>
          <w:lang w:val="en"/>
        </w:rPr>
        <w:t>work</w:t>
      </w:r>
      <w:r w:rsidR="0022783E">
        <w:rPr>
          <w:rFonts w:cs="Arial"/>
          <w:color w:val="000000"/>
          <w:szCs w:val="24"/>
          <w:lang w:val="en"/>
        </w:rPr>
        <w:t xml:space="preserve"> </w:t>
      </w:r>
      <w:r w:rsidR="0009176F" w:rsidRPr="0009176F">
        <w:rPr>
          <w:rFonts w:cs="Arial"/>
          <w:color w:val="000000"/>
          <w:szCs w:val="24"/>
          <w:lang w:val="en"/>
        </w:rPr>
        <w:t>experiences.</w:t>
      </w:r>
    </w:p>
    <w:p w14:paraId="1E963258" w14:textId="77777777" w:rsidR="00D0384A" w:rsidRDefault="006506D3" w:rsidP="002221E3">
      <w:pPr>
        <w:pStyle w:val="Heading1"/>
      </w:pPr>
      <w:bookmarkStart w:id="18" w:name="_Toc35855676"/>
      <w:r w:rsidRPr="0009176F">
        <w:t>Counseling</w:t>
      </w:r>
      <w:r w:rsidR="0022783E">
        <w:t xml:space="preserve"> </w:t>
      </w:r>
      <w:r w:rsidRPr="0009176F">
        <w:t>on</w:t>
      </w:r>
      <w:r w:rsidR="0022783E">
        <w:t xml:space="preserve"> </w:t>
      </w:r>
      <w:r w:rsidRPr="0009176F">
        <w:t>Post</w:t>
      </w:r>
      <w:r w:rsidR="0022783E">
        <w:t xml:space="preserve"> </w:t>
      </w:r>
      <w:r w:rsidRPr="0009176F">
        <w:t>-Secondary</w:t>
      </w:r>
      <w:r w:rsidR="0022783E">
        <w:t xml:space="preserve"> </w:t>
      </w:r>
      <w:r w:rsidRPr="0009176F">
        <w:t>Education</w:t>
      </w:r>
      <w:bookmarkEnd w:id="18"/>
      <w:r w:rsidR="0022783E">
        <w:t xml:space="preserve"> </w:t>
      </w:r>
    </w:p>
    <w:p w14:paraId="1E963259" w14:textId="77777777" w:rsidR="00A119C6" w:rsidRPr="00A119C6" w:rsidRDefault="00A119C6" w:rsidP="002221E3">
      <w:pPr>
        <w:pStyle w:val="Heading2"/>
      </w:pPr>
      <w:bookmarkStart w:id="19" w:name="_Toc35855677"/>
      <w:r w:rsidRPr="00A119C6">
        <w:t>MN</w:t>
      </w:r>
      <w:r w:rsidR="0022783E">
        <w:t xml:space="preserve"> </w:t>
      </w:r>
      <w:r w:rsidRPr="00A119C6">
        <w:t>VRS</w:t>
      </w:r>
      <w:r w:rsidR="0022783E">
        <w:t xml:space="preserve"> </w:t>
      </w:r>
      <w:r w:rsidRPr="00A119C6">
        <w:t>Definition</w:t>
      </w:r>
      <w:r w:rsidR="0022783E">
        <w:t xml:space="preserve"> </w:t>
      </w:r>
      <w:r w:rsidRPr="00A119C6">
        <w:t>of</w:t>
      </w:r>
      <w:r w:rsidR="0022783E">
        <w:t xml:space="preserve"> </w:t>
      </w:r>
      <w:r w:rsidR="00D629C9">
        <w:t>Counseling</w:t>
      </w:r>
      <w:r w:rsidR="0022783E">
        <w:t xml:space="preserve"> </w:t>
      </w:r>
      <w:r w:rsidR="00D629C9">
        <w:t>on</w:t>
      </w:r>
      <w:r w:rsidR="0022783E">
        <w:t xml:space="preserve"> </w:t>
      </w:r>
      <w:r w:rsidR="00D629C9">
        <w:t>Post-Secondary</w:t>
      </w:r>
      <w:r w:rsidR="0022783E">
        <w:t xml:space="preserve"> </w:t>
      </w:r>
      <w:r w:rsidR="00D629C9">
        <w:t>Education</w:t>
      </w:r>
      <w:r w:rsidRPr="00A119C6">
        <w:t>:</w:t>
      </w:r>
      <w:bookmarkEnd w:id="19"/>
    </w:p>
    <w:p w14:paraId="2A5CCD36" w14:textId="77777777" w:rsidR="00E86306" w:rsidRPr="008A6119" w:rsidRDefault="00E86306" w:rsidP="00E86306">
      <w:pPr>
        <w:pStyle w:val="Default"/>
        <w:spacing w:after="240"/>
        <w:ind w:left="720"/>
        <w:rPr>
          <w:rFonts w:asciiTheme="minorHAnsi" w:hAnsiTheme="minorHAnsi" w:cs="Myriad Pro Cond"/>
        </w:rPr>
      </w:pPr>
      <w:bookmarkStart w:id="20" w:name="_Toc485171000"/>
      <w:r w:rsidRPr="008A6119">
        <w:rPr>
          <w:rFonts w:asciiTheme="minorHAnsi" w:hAnsiTheme="minorHAnsi" w:cs="Myriad Pro Cond"/>
        </w:rPr>
        <w:t xml:space="preserve">Assisting students with enrolling </w:t>
      </w:r>
      <w:r>
        <w:rPr>
          <w:rFonts w:asciiTheme="minorHAnsi" w:hAnsiTheme="minorHAnsi" w:cs="Myriad Pro Cond"/>
        </w:rPr>
        <w:t xml:space="preserve">or remaining enrolled </w:t>
      </w:r>
      <w:r w:rsidRPr="008A6119">
        <w:rPr>
          <w:rFonts w:asciiTheme="minorHAnsi" w:hAnsiTheme="minorHAnsi" w:cs="Myriad Pro Cond"/>
        </w:rPr>
        <w:t>in postsecondary education or training by helping them to:</w:t>
      </w:r>
    </w:p>
    <w:p w14:paraId="4539490A" w14:textId="77777777" w:rsidR="00E86306" w:rsidRPr="008A6119" w:rsidRDefault="00E86306" w:rsidP="00D40421">
      <w:pPr>
        <w:pStyle w:val="Default"/>
        <w:numPr>
          <w:ilvl w:val="0"/>
          <w:numId w:val="22"/>
        </w:numPr>
        <w:spacing w:after="240"/>
        <w:rPr>
          <w:rFonts w:asciiTheme="minorHAnsi" w:hAnsiTheme="minorHAnsi" w:cs="Myriad Pro Cond"/>
        </w:rPr>
      </w:pPr>
      <w:r w:rsidRPr="008A6119">
        <w:rPr>
          <w:rFonts w:asciiTheme="minorHAnsi" w:hAnsiTheme="minorHAnsi" w:cs="Myriad Pro Cond"/>
        </w:rPr>
        <w:t>Understand how to successfully transition to a postsecondary</w:t>
      </w:r>
      <w:r>
        <w:rPr>
          <w:rFonts w:asciiTheme="minorHAnsi" w:hAnsiTheme="minorHAnsi" w:cs="Myriad Pro Cond"/>
        </w:rPr>
        <w:t xml:space="preserve"> education or training program;</w:t>
      </w:r>
    </w:p>
    <w:p w14:paraId="41B3D5DB" w14:textId="77777777" w:rsidR="00E86306" w:rsidRPr="008A6119" w:rsidRDefault="00E86306" w:rsidP="00D40421">
      <w:pPr>
        <w:pStyle w:val="Default"/>
        <w:numPr>
          <w:ilvl w:val="0"/>
          <w:numId w:val="22"/>
        </w:numPr>
        <w:spacing w:after="240"/>
        <w:rPr>
          <w:rFonts w:asciiTheme="minorHAnsi" w:hAnsiTheme="minorHAnsi" w:cs="Myriad Pro Cond"/>
        </w:rPr>
      </w:pPr>
      <w:r w:rsidRPr="008A6119">
        <w:rPr>
          <w:rFonts w:asciiTheme="minorHAnsi" w:hAnsiTheme="minorHAnsi" w:cs="Myriad Pro Cond"/>
        </w:rPr>
        <w:t>Identify postsecondary education and training options;</w:t>
      </w:r>
    </w:p>
    <w:p w14:paraId="2B200881" w14:textId="77777777" w:rsidR="00E86306" w:rsidRPr="008A6119" w:rsidRDefault="00E86306" w:rsidP="00D40421">
      <w:pPr>
        <w:pStyle w:val="Default"/>
        <w:numPr>
          <w:ilvl w:val="0"/>
          <w:numId w:val="22"/>
        </w:numPr>
        <w:spacing w:after="240"/>
        <w:rPr>
          <w:rFonts w:asciiTheme="minorHAnsi" w:hAnsiTheme="minorHAnsi" w:cs="Myriad Pro Cond"/>
        </w:rPr>
      </w:pPr>
      <w:r w:rsidRPr="008A6119">
        <w:rPr>
          <w:rFonts w:asciiTheme="minorHAnsi" w:hAnsiTheme="minorHAnsi" w:cs="Myriad Pro Cond"/>
        </w:rPr>
        <w:t xml:space="preserve">Understand how their career goals line up with </w:t>
      </w:r>
      <w:r>
        <w:rPr>
          <w:rFonts w:asciiTheme="minorHAnsi" w:hAnsiTheme="minorHAnsi" w:cs="Myriad Pro Cond"/>
        </w:rPr>
        <w:t>education and training options;</w:t>
      </w:r>
    </w:p>
    <w:p w14:paraId="06F2FD75" w14:textId="77777777" w:rsidR="00E86306" w:rsidRPr="008A6119" w:rsidRDefault="00E86306" w:rsidP="00D40421">
      <w:pPr>
        <w:pStyle w:val="Default"/>
        <w:numPr>
          <w:ilvl w:val="0"/>
          <w:numId w:val="22"/>
        </w:numPr>
        <w:spacing w:after="240"/>
        <w:rPr>
          <w:rFonts w:asciiTheme="minorHAnsi" w:hAnsiTheme="minorHAnsi" w:cs="Myriad Pro Cond"/>
        </w:rPr>
      </w:pPr>
      <w:r w:rsidRPr="008A6119">
        <w:rPr>
          <w:rFonts w:asciiTheme="minorHAnsi" w:hAnsiTheme="minorHAnsi" w:cs="Myriad Pro Cond"/>
        </w:rPr>
        <w:t>Complete steps for enrolling in a postsecondary</w:t>
      </w:r>
      <w:r>
        <w:rPr>
          <w:rFonts w:asciiTheme="minorHAnsi" w:hAnsiTheme="minorHAnsi" w:cs="Myriad Pro Cond"/>
        </w:rPr>
        <w:t xml:space="preserve"> education or training program;</w:t>
      </w:r>
    </w:p>
    <w:p w14:paraId="32F214A5" w14:textId="77777777" w:rsidR="00E86306" w:rsidRPr="008A6119" w:rsidRDefault="00E86306" w:rsidP="00D40421">
      <w:pPr>
        <w:pStyle w:val="Default"/>
        <w:numPr>
          <w:ilvl w:val="0"/>
          <w:numId w:val="22"/>
        </w:numPr>
        <w:spacing w:after="240"/>
        <w:rPr>
          <w:rFonts w:asciiTheme="minorHAnsi" w:hAnsiTheme="minorHAnsi" w:cs="Myriad Pro Cond"/>
        </w:rPr>
      </w:pPr>
      <w:r w:rsidRPr="008A6119">
        <w:rPr>
          <w:rFonts w:asciiTheme="minorHAnsi" w:hAnsiTheme="minorHAnsi" w:cs="Myriad Pro Cond"/>
        </w:rPr>
        <w:t>Learn about and apply for postseco</w:t>
      </w:r>
      <w:r>
        <w:rPr>
          <w:rFonts w:asciiTheme="minorHAnsi" w:hAnsiTheme="minorHAnsi" w:cs="Myriad Pro Cond"/>
        </w:rPr>
        <w:t>ndary financial aid options;</w:t>
      </w:r>
    </w:p>
    <w:p w14:paraId="0C0EDF0D" w14:textId="77777777" w:rsidR="00E86306" w:rsidRPr="00062244" w:rsidRDefault="00E86306" w:rsidP="00D40421">
      <w:pPr>
        <w:pStyle w:val="NormalWeb"/>
        <w:numPr>
          <w:ilvl w:val="0"/>
          <w:numId w:val="22"/>
        </w:numPr>
        <w:spacing w:after="240"/>
        <w:rPr>
          <w:rFonts w:asciiTheme="minorHAnsi" w:hAnsiTheme="minorHAnsi"/>
        </w:rPr>
      </w:pPr>
      <w:r w:rsidRPr="00062244">
        <w:rPr>
          <w:rFonts w:asciiTheme="minorHAnsi" w:hAnsiTheme="minorHAnsi"/>
        </w:rPr>
        <w:t>Learn about various supports and assistive technology used by students with disabilities at college, such as where and how to get alternative formats of textbooks;</w:t>
      </w:r>
    </w:p>
    <w:p w14:paraId="318FB8C9" w14:textId="77777777" w:rsidR="00E86306" w:rsidRPr="00062244" w:rsidRDefault="00E86306" w:rsidP="00D40421">
      <w:pPr>
        <w:pStyle w:val="NormalWeb"/>
        <w:numPr>
          <w:ilvl w:val="0"/>
          <w:numId w:val="22"/>
        </w:numPr>
        <w:spacing w:after="240"/>
        <w:rPr>
          <w:rFonts w:asciiTheme="minorHAnsi" w:hAnsiTheme="minorHAnsi"/>
        </w:rPr>
      </w:pPr>
      <w:r w:rsidRPr="00062244">
        <w:rPr>
          <w:rFonts w:asciiTheme="minorHAnsi" w:hAnsiTheme="minorHAnsi"/>
        </w:rPr>
        <w:t xml:space="preserve">Learn about information on course offerings, career options, the types of academic and occupational training needed to succeed in the workplace, and how post-secondary opportunities associated with career fields or pathways would pertain to a student who is currently enrolled to ensure they are on the right pathway; and </w:t>
      </w:r>
    </w:p>
    <w:p w14:paraId="71B0C04C" w14:textId="77777777" w:rsidR="00E86306" w:rsidRPr="008A6119" w:rsidRDefault="00E86306" w:rsidP="00D40421">
      <w:pPr>
        <w:pStyle w:val="Default"/>
        <w:numPr>
          <w:ilvl w:val="0"/>
          <w:numId w:val="22"/>
        </w:numPr>
        <w:spacing w:after="240"/>
        <w:rPr>
          <w:rFonts w:asciiTheme="minorHAnsi" w:hAnsiTheme="minorHAnsi" w:cs="Myriad Pro Cond"/>
        </w:rPr>
      </w:pPr>
      <w:r w:rsidRPr="008A6119">
        <w:rPr>
          <w:rFonts w:asciiTheme="minorHAnsi" w:hAnsiTheme="minorHAnsi" w:cs="Myriad Pro Cond"/>
        </w:rPr>
        <w:t xml:space="preserve">Make decisions about changing majors and/ or </w:t>
      </w:r>
      <w:r>
        <w:rPr>
          <w:rFonts w:asciiTheme="minorHAnsi" w:hAnsiTheme="minorHAnsi" w:cs="Myriad Pro Cond"/>
        </w:rPr>
        <w:t>education or training programs.</w:t>
      </w:r>
    </w:p>
    <w:p w14:paraId="1E96325F" w14:textId="4E42D2F5" w:rsidR="00C366F9" w:rsidRPr="000345FA" w:rsidRDefault="00E86306" w:rsidP="002221E3">
      <w:pPr>
        <w:pStyle w:val="Heading2"/>
      </w:pPr>
      <w:bookmarkStart w:id="21" w:name="_Toc35855678"/>
      <w:r>
        <w:t xml:space="preserve">Common </w:t>
      </w:r>
      <w:r w:rsidRPr="00903792">
        <w:t>Student</w:t>
      </w:r>
      <w:r>
        <w:t xml:space="preserve"> Results from Participation in </w:t>
      </w:r>
      <w:r w:rsidR="00C366F9" w:rsidRPr="000345FA">
        <w:t>Post-Secondary</w:t>
      </w:r>
      <w:r w:rsidR="0022783E">
        <w:t xml:space="preserve"> </w:t>
      </w:r>
      <w:r w:rsidR="00C366F9" w:rsidRPr="000345FA">
        <w:t>Education:</w:t>
      </w:r>
      <w:bookmarkEnd w:id="20"/>
      <w:bookmarkEnd w:id="21"/>
      <w:r w:rsidR="0022783E">
        <w:t xml:space="preserve"> </w:t>
      </w:r>
    </w:p>
    <w:p w14:paraId="03657F07" w14:textId="77777777" w:rsidR="00E86306" w:rsidRPr="001B4466" w:rsidRDefault="00E86306" w:rsidP="00D40421">
      <w:pPr>
        <w:pStyle w:val="Default"/>
        <w:numPr>
          <w:ilvl w:val="0"/>
          <w:numId w:val="25"/>
        </w:numPr>
        <w:spacing w:after="240"/>
        <w:rPr>
          <w:rFonts w:asciiTheme="minorHAnsi" w:hAnsiTheme="minorHAnsi" w:cs="Myriad Pro Cond"/>
        </w:rPr>
      </w:pPr>
      <w:bookmarkStart w:id="22" w:name="_Toc485171001"/>
      <w:r w:rsidRPr="001B4466">
        <w:rPr>
          <w:rFonts w:asciiTheme="minorHAnsi" w:hAnsiTheme="minorHAnsi" w:cs="Myriad Pro Cond"/>
        </w:rPr>
        <w:t>Develops knowledge about how to successfully transition to a postsecondary education or training program.</w:t>
      </w:r>
    </w:p>
    <w:p w14:paraId="67C6F154" w14:textId="77777777" w:rsidR="00E86306" w:rsidRPr="001B4466" w:rsidRDefault="00E86306" w:rsidP="00D40421">
      <w:pPr>
        <w:pStyle w:val="Default"/>
        <w:numPr>
          <w:ilvl w:val="1"/>
          <w:numId w:val="23"/>
        </w:numPr>
        <w:spacing w:after="120"/>
        <w:rPr>
          <w:rFonts w:asciiTheme="minorHAnsi" w:hAnsiTheme="minorHAnsi" w:cs="Myriad Pro Cond"/>
        </w:rPr>
      </w:pPr>
      <w:r w:rsidRPr="001B4466">
        <w:rPr>
          <w:rFonts w:asciiTheme="minorHAnsi" w:hAnsiTheme="minorHAnsi" w:cs="Myriad Pro Cond"/>
        </w:rPr>
        <w:t>Learns about the differences between high school and college</w:t>
      </w:r>
    </w:p>
    <w:p w14:paraId="56250FC9" w14:textId="77777777" w:rsidR="00E86306" w:rsidRPr="001B4466" w:rsidRDefault="00E86306" w:rsidP="00D40421">
      <w:pPr>
        <w:pStyle w:val="Default"/>
        <w:numPr>
          <w:ilvl w:val="1"/>
          <w:numId w:val="23"/>
        </w:numPr>
        <w:spacing w:after="120"/>
        <w:rPr>
          <w:rFonts w:asciiTheme="minorHAnsi" w:hAnsiTheme="minorHAnsi" w:cs="Myriad Pro Cond"/>
        </w:rPr>
      </w:pPr>
      <w:r w:rsidRPr="001B4466">
        <w:rPr>
          <w:rFonts w:asciiTheme="minorHAnsi" w:hAnsiTheme="minorHAnsi" w:cs="Myriad Pro Cond"/>
        </w:rPr>
        <w:t>Is aware of the differences between private and public college</w:t>
      </w:r>
    </w:p>
    <w:p w14:paraId="66DB7DEA" w14:textId="77777777" w:rsidR="00E86306" w:rsidRPr="001B4466" w:rsidRDefault="00E86306" w:rsidP="00D40421">
      <w:pPr>
        <w:pStyle w:val="Default"/>
        <w:numPr>
          <w:ilvl w:val="1"/>
          <w:numId w:val="23"/>
        </w:numPr>
        <w:spacing w:after="120"/>
        <w:rPr>
          <w:rFonts w:asciiTheme="minorHAnsi" w:hAnsiTheme="minorHAnsi" w:cs="Myriad Pro Cond"/>
        </w:rPr>
      </w:pPr>
      <w:r w:rsidRPr="001B4466">
        <w:rPr>
          <w:rFonts w:asciiTheme="minorHAnsi" w:hAnsiTheme="minorHAnsi" w:cs="Myriad Pro Cond"/>
        </w:rPr>
        <w:t>Explores what is offered through disability services offices</w:t>
      </w:r>
    </w:p>
    <w:p w14:paraId="0D7A696E" w14:textId="77777777" w:rsidR="00E86306" w:rsidRPr="001B4466" w:rsidRDefault="00E86306" w:rsidP="00D40421">
      <w:pPr>
        <w:pStyle w:val="Default"/>
        <w:numPr>
          <w:ilvl w:val="1"/>
          <w:numId w:val="23"/>
        </w:numPr>
        <w:spacing w:after="120"/>
        <w:rPr>
          <w:rFonts w:asciiTheme="minorHAnsi" w:hAnsiTheme="minorHAnsi" w:cs="Myriad Pro Cond"/>
        </w:rPr>
      </w:pPr>
      <w:r w:rsidRPr="001B4466">
        <w:rPr>
          <w:rFonts w:asciiTheme="minorHAnsi" w:hAnsiTheme="minorHAnsi" w:cs="Myriad Pro Cond"/>
        </w:rPr>
        <w:t>Researches postsecondary admissions requirements</w:t>
      </w:r>
    </w:p>
    <w:p w14:paraId="40141F7C" w14:textId="77777777" w:rsidR="00E86306" w:rsidRDefault="00E86306" w:rsidP="00D40421">
      <w:pPr>
        <w:pStyle w:val="Default"/>
        <w:numPr>
          <w:ilvl w:val="1"/>
          <w:numId w:val="23"/>
        </w:numPr>
        <w:spacing w:after="240"/>
        <w:rPr>
          <w:rFonts w:asciiTheme="minorHAnsi" w:hAnsiTheme="minorHAnsi" w:cs="Myriad Pro Cond"/>
        </w:rPr>
      </w:pPr>
      <w:r w:rsidRPr="001B4466">
        <w:rPr>
          <w:rFonts w:asciiTheme="minorHAnsi" w:hAnsiTheme="minorHAnsi" w:cs="Myriad Pro Cond"/>
        </w:rPr>
        <w:lastRenderedPageBreak/>
        <w:t>Learns about postsecondary concepts such as “drop/ add period”, “academic probation”, etc.</w:t>
      </w:r>
    </w:p>
    <w:p w14:paraId="15E5B7C4" w14:textId="5F08B388" w:rsidR="00E86306" w:rsidRPr="00E86306" w:rsidRDefault="00E86306" w:rsidP="00D40421">
      <w:pPr>
        <w:pStyle w:val="Default"/>
        <w:numPr>
          <w:ilvl w:val="0"/>
          <w:numId w:val="23"/>
        </w:numPr>
        <w:spacing w:after="240"/>
        <w:rPr>
          <w:rFonts w:asciiTheme="minorHAnsi" w:hAnsiTheme="minorHAnsi" w:cs="Myriad Pro Cond"/>
        </w:rPr>
      </w:pPr>
      <w:r w:rsidRPr="00E86306">
        <w:rPr>
          <w:rFonts w:asciiTheme="minorHAnsi" w:hAnsiTheme="minorHAnsi" w:cs="Myriad Pro Cond"/>
        </w:rPr>
        <w:t>Identifies postsecondary education and training options.</w:t>
      </w:r>
    </w:p>
    <w:p w14:paraId="28C7A13D" w14:textId="7E5685DA" w:rsidR="00E86306" w:rsidRPr="001B4466" w:rsidRDefault="00E86306" w:rsidP="00D40421">
      <w:pPr>
        <w:pStyle w:val="Default"/>
        <w:numPr>
          <w:ilvl w:val="1"/>
          <w:numId w:val="23"/>
        </w:numPr>
        <w:spacing w:after="120"/>
        <w:rPr>
          <w:rFonts w:asciiTheme="minorHAnsi" w:hAnsiTheme="minorHAnsi" w:cs="Myriad Pro Cond"/>
        </w:rPr>
      </w:pPr>
      <w:r w:rsidRPr="001B4466">
        <w:rPr>
          <w:rFonts w:asciiTheme="minorHAnsi" w:hAnsiTheme="minorHAnsi" w:cs="Myriad Pro Cond"/>
        </w:rPr>
        <w:t>Is aware of the wide variety of postsecondary education options: technical, community and 4</w:t>
      </w:r>
      <w:r w:rsidR="008721AE">
        <w:rPr>
          <w:rFonts w:asciiTheme="minorHAnsi" w:hAnsiTheme="minorHAnsi" w:cs="Myriad Pro Cond"/>
        </w:rPr>
        <w:t>-</w:t>
      </w:r>
      <w:r w:rsidRPr="001B4466">
        <w:rPr>
          <w:rFonts w:asciiTheme="minorHAnsi" w:hAnsiTheme="minorHAnsi" w:cs="Myriad Pro Cond"/>
        </w:rPr>
        <w:t>year college options, apprenticeship, short-term options, military, etc.</w:t>
      </w:r>
    </w:p>
    <w:p w14:paraId="0D815C22" w14:textId="77777777" w:rsidR="00E86306" w:rsidRPr="001B4466" w:rsidRDefault="00E86306" w:rsidP="00D40421">
      <w:pPr>
        <w:pStyle w:val="Default"/>
        <w:numPr>
          <w:ilvl w:val="1"/>
          <w:numId w:val="23"/>
        </w:numPr>
        <w:spacing w:after="120"/>
        <w:rPr>
          <w:rFonts w:asciiTheme="minorHAnsi" w:hAnsiTheme="minorHAnsi" w:cs="Myriad Pro Cond"/>
        </w:rPr>
      </w:pPr>
      <w:r w:rsidRPr="001B4466">
        <w:rPr>
          <w:rFonts w:asciiTheme="minorHAnsi" w:hAnsiTheme="minorHAnsi" w:cs="Myriad Pro Cond"/>
        </w:rPr>
        <w:t>Learns about researching possibilities online</w:t>
      </w:r>
    </w:p>
    <w:p w14:paraId="36B835F4" w14:textId="77777777" w:rsidR="00E86306" w:rsidRPr="001B4466" w:rsidRDefault="00E86306" w:rsidP="00D40421">
      <w:pPr>
        <w:pStyle w:val="Default"/>
        <w:numPr>
          <w:ilvl w:val="1"/>
          <w:numId w:val="23"/>
        </w:numPr>
        <w:spacing w:after="120"/>
        <w:rPr>
          <w:rFonts w:asciiTheme="minorHAnsi" w:hAnsiTheme="minorHAnsi" w:cs="Myriad Pro Cond"/>
        </w:rPr>
      </w:pPr>
      <w:r w:rsidRPr="001B4466">
        <w:rPr>
          <w:rFonts w:asciiTheme="minorHAnsi" w:hAnsiTheme="minorHAnsi" w:cs="Myriad Pro Cond"/>
        </w:rPr>
        <w:t>Tours postsecondary education programs</w:t>
      </w:r>
    </w:p>
    <w:p w14:paraId="53FAB4EB" w14:textId="77777777" w:rsidR="00E86306" w:rsidRPr="001B4466" w:rsidRDefault="00E86306" w:rsidP="00D40421">
      <w:pPr>
        <w:pStyle w:val="Default"/>
        <w:numPr>
          <w:ilvl w:val="1"/>
          <w:numId w:val="23"/>
        </w:numPr>
        <w:spacing w:after="120"/>
        <w:rPr>
          <w:rFonts w:asciiTheme="minorHAnsi" w:hAnsiTheme="minorHAnsi" w:cs="Myriad Pro Cond"/>
        </w:rPr>
      </w:pPr>
      <w:r w:rsidRPr="001B4466">
        <w:rPr>
          <w:rFonts w:asciiTheme="minorHAnsi" w:hAnsiTheme="minorHAnsi" w:cs="Myriad Pro Cond"/>
        </w:rPr>
        <w:t>Learns about degrees or training related to interests</w:t>
      </w:r>
    </w:p>
    <w:p w14:paraId="53FB8F0F" w14:textId="77777777" w:rsidR="00E86306" w:rsidRPr="001B4466" w:rsidRDefault="00E86306" w:rsidP="00D40421">
      <w:pPr>
        <w:pStyle w:val="Default"/>
        <w:numPr>
          <w:ilvl w:val="1"/>
          <w:numId w:val="23"/>
        </w:numPr>
        <w:spacing w:after="240"/>
        <w:rPr>
          <w:rFonts w:asciiTheme="minorHAnsi" w:hAnsiTheme="minorHAnsi" w:cs="Myriad Pro Cond"/>
        </w:rPr>
      </w:pPr>
      <w:r w:rsidRPr="001B4466">
        <w:rPr>
          <w:rFonts w:asciiTheme="minorHAnsi" w:hAnsiTheme="minorHAnsi" w:cs="Myriad Pro Cond"/>
        </w:rPr>
        <w:t>Researches Postsecondary Education Options (PSEO) and other ways to get college credits while in high school</w:t>
      </w:r>
    </w:p>
    <w:p w14:paraId="74AC1DAB" w14:textId="77777777" w:rsidR="00E86306" w:rsidRPr="001B4466" w:rsidRDefault="00E86306" w:rsidP="00D40421">
      <w:pPr>
        <w:pStyle w:val="Default"/>
        <w:numPr>
          <w:ilvl w:val="0"/>
          <w:numId w:val="23"/>
        </w:numPr>
        <w:spacing w:after="240"/>
        <w:rPr>
          <w:rFonts w:asciiTheme="minorHAnsi" w:hAnsiTheme="minorHAnsi" w:cs="Myriad Pro Cond"/>
        </w:rPr>
      </w:pPr>
      <w:r w:rsidRPr="001B4466">
        <w:rPr>
          <w:rFonts w:asciiTheme="minorHAnsi" w:hAnsiTheme="minorHAnsi" w:cs="Myriad Pro Cond"/>
        </w:rPr>
        <w:t>Completes steps for enrolling in a postsecondary education or training program.</w:t>
      </w:r>
    </w:p>
    <w:p w14:paraId="09FB268E" w14:textId="77777777" w:rsidR="00E86306" w:rsidRPr="001B4466" w:rsidRDefault="00E86306" w:rsidP="00D40421">
      <w:pPr>
        <w:pStyle w:val="Default"/>
        <w:numPr>
          <w:ilvl w:val="1"/>
          <w:numId w:val="23"/>
        </w:numPr>
        <w:spacing w:after="120"/>
        <w:rPr>
          <w:rFonts w:asciiTheme="minorHAnsi" w:hAnsiTheme="minorHAnsi" w:cs="Myriad Pro Cond"/>
        </w:rPr>
      </w:pPr>
      <w:r w:rsidRPr="001B4466">
        <w:rPr>
          <w:rFonts w:asciiTheme="minorHAnsi" w:hAnsiTheme="minorHAnsi" w:cs="Myriad Pro Cond"/>
        </w:rPr>
        <w:t>Learns about/ requests accommodations for college entrance exams (SAT, ACT or Accuplacer)</w:t>
      </w:r>
    </w:p>
    <w:p w14:paraId="0302CBC3" w14:textId="77777777" w:rsidR="00E86306" w:rsidRPr="001B4466" w:rsidRDefault="00E86306" w:rsidP="00D40421">
      <w:pPr>
        <w:pStyle w:val="Default"/>
        <w:numPr>
          <w:ilvl w:val="1"/>
          <w:numId w:val="23"/>
        </w:numPr>
        <w:spacing w:after="120"/>
        <w:rPr>
          <w:rFonts w:asciiTheme="minorHAnsi" w:hAnsiTheme="minorHAnsi" w:cs="Myriad Pro Cond"/>
        </w:rPr>
      </w:pPr>
      <w:r w:rsidRPr="001B4466">
        <w:rPr>
          <w:rFonts w:asciiTheme="minorHAnsi" w:hAnsiTheme="minorHAnsi" w:cs="Myriad Pro Cond"/>
        </w:rPr>
        <w:t>Completes college entrance exams</w:t>
      </w:r>
    </w:p>
    <w:p w14:paraId="1D4FB7D5" w14:textId="77777777" w:rsidR="00E86306" w:rsidRPr="001B4466" w:rsidRDefault="00E86306" w:rsidP="00D40421">
      <w:pPr>
        <w:pStyle w:val="Default"/>
        <w:numPr>
          <w:ilvl w:val="1"/>
          <w:numId w:val="23"/>
        </w:numPr>
        <w:spacing w:after="240"/>
        <w:rPr>
          <w:rFonts w:asciiTheme="minorHAnsi" w:hAnsiTheme="minorHAnsi" w:cs="Myriad Pro Cond"/>
        </w:rPr>
      </w:pPr>
      <w:r w:rsidRPr="001B4466">
        <w:rPr>
          <w:rFonts w:asciiTheme="minorHAnsi" w:hAnsiTheme="minorHAnsi" w:cs="Myriad Pro Cond"/>
        </w:rPr>
        <w:t>Completes postsecondary education application process</w:t>
      </w:r>
    </w:p>
    <w:p w14:paraId="164C1E81" w14:textId="77777777" w:rsidR="00E86306" w:rsidRPr="001B4466" w:rsidRDefault="00E86306" w:rsidP="00D40421">
      <w:pPr>
        <w:pStyle w:val="Default"/>
        <w:numPr>
          <w:ilvl w:val="0"/>
          <w:numId w:val="23"/>
        </w:numPr>
        <w:spacing w:after="240"/>
        <w:rPr>
          <w:rFonts w:asciiTheme="minorHAnsi" w:hAnsiTheme="minorHAnsi" w:cs="Myriad Pro Cond"/>
        </w:rPr>
      </w:pPr>
      <w:r w:rsidRPr="001B4466">
        <w:rPr>
          <w:rFonts w:asciiTheme="minorHAnsi" w:hAnsiTheme="minorHAnsi" w:cs="Myriad Pro Cond"/>
        </w:rPr>
        <w:t>Is aware of and applies for college funding options.</w:t>
      </w:r>
    </w:p>
    <w:p w14:paraId="013B0738" w14:textId="77777777" w:rsidR="00E86306" w:rsidRPr="001B4466" w:rsidRDefault="00E86306" w:rsidP="00D40421">
      <w:pPr>
        <w:pStyle w:val="Default"/>
        <w:numPr>
          <w:ilvl w:val="1"/>
          <w:numId w:val="23"/>
        </w:numPr>
        <w:spacing w:after="120"/>
        <w:rPr>
          <w:rFonts w:asciiTheme="minorHAnsi" w:hAnsiTheme="minorHAnsi" w:cs="Myriad Pro Cond"/>
        </w:rPr>
      </w:pPr>
      <w:r w:rsidRPr="001B4466">
        <w:rPr>
          <w:rFonts w:asciiTheme="minorHAnsi" w:hAnsiTheme="minorHAnsi" w:cs="Myriad Pro Cond"/>
        </w:rPr>
        <w:t>Completes the FAFSA</w:t>
      </w:r>
    </w:p>
    <w:p w14:paraId="5090A657" w14:textId="77777777" w:rsidR="00E86306" w:rsidRPr="001B4466" w:rsidRDefault="00E86306" w:rsidP="00D40421">
      <w:pPr>
        <w:pStyle w:val="Default"/>
        <w:numPr>
          <w:ilvl w:val="1"/>
          <w:numId w:val="23"/>
        </w:numPr>
        <w:spacing w:after="120"/>
        <w:rPr>
          <w:rFonts w:asciiTheme="minorHAnsi" w:hAnsiTheme="minorHAnsi" w:cs="Myriad Pro Cond"/>
        </w:rPr>
      </w:pPr>
      <w:r w:rsidRPr="001B4466">
        <w:rPr>
          <w:rFonts w:asciiTheme="minorHAnsi" w:hAnsiTheme="minorHAnsi" w:cs="Myriad Pro Cond"/>
        </w:rPr>
        <w:t>Explores scholarship options</w:t>
      </w:r>
    </w:p>
    <w:p w14:paraId="584A3DE2" w14:textId="77777777" w:rsidR="00E86306" w:rsidRDefault="00E86306" w:rsidP="00D40421">
      <w:pPr>
        <w:pStyle w:val="Default"/>
        <w:numPr>
          <w:ilvl w:val="1"/>
          <w:numId w:val="23"/>
        </w:numPr>
        <w:spacing w:after="240"/>
        <w:rPr>
          <w:rFonts w:asciiTheme="minorHAnsi" w:hAnsiTheme="minorHAnsi" w:cs="Myriad Pro Cond"/>
        </w:rPr>
      </w:pPr>
      <w:r w:rsidRPr="001B4466">
        <w:rPr>
          <w:rFonts w:asciiTheme="minorHAnsi" w:hAnsiTheme="minorHAnsi" w:cs="Myriad Pro Cond"/>
        </w:rPr>
        <w:t>Applies for student loans</w:t>
      </w:r>
    </w:p>
    <w:p w14:paraId="1004FF73" w14:textId="0066E8B4" w:rsidR="00E86306" w:rsidRPr="00E86306" w:rsidRDefault="00E86306" w:rsidP="00D40421">
      <w:pPr>
        <w:pStyle w:val="ListParagraph"/>
        <w:numPr>
          <w:ilvl w:val="0"/>
          <w:numId w:val="23"/>
        </w:numPr>
        <w:rPr>
          <w:rFonts w:asciiTheme="minorHAnsi" w:eastAsiaTheme="minorHAnsi" w:hAnsiTheme="minorHAnsi" w:cs="Myriad Pro Cond"/>
          <w:color w:val="000000"/>
          <w:szCs w:val="24"/>
        </w:rPr>
      </w:pPr>
      <w:r w:rsidRPr="00E86306">
        <w:rPr>
          <w:rFonts w:asciiTheme="minorHAnsi" w:hAnsiTheme="minorHAnsi" w:cs="Myriad Pro Cond"/>
        </w:rPr>
        <w:t>Learns information to ensure they are on the right career pathway.</w:t>
      </w:r>
    </w:p>
    <w:p w14:paraId="2AC88DC2" w14:textId="77777777" w:rsidR="00E86306" w:rsidRPr="00E13049" w:rsidRDefault="00E86306" w:rsidP="00D40421">
      <w:pPr>
        <w:pStyle w:val="Default"/>
        <w:numPr>
          <w:ilvl w:val="0"/>
          <w:numId w:val="24"/>
        </w:numPr>
        <w:spacing w:after="240"/>
        <w:rPr>
          <w:rFonts w:asciiTheme="minorHAnsi" w:hAnsiTheme="minorHAnsi" w:cs="Myriad Pro Cond"/>
          <w:sz w:val="22"/>
          <w:szCs w:val="22"/>
        </w:rPr>
      </w:pPr>
      <w:r w:rsidRPr="001B4466">
        <w:rPr>
          <w:rFonts w:asciiTheme="minorHAnsi" w:hAnsiTheme="minorHAnsi" w:cs="Myriad Pro Cond"/>
        </w:rPr>
        <w:t>Makes decisions about changing majors and/ or education or training programs</w:t>
      </w:r>
    </w:p>
    <w:p w14:paraId="1E963264" w14:textId="77777777" w:rsidR="00C366F9" w:rsidRPr="000345FA" w:rsidRDefault="00C366F9" w:rsidP="002221E3">
      <w:pPr>
        <w:pStyle w:val="Heading2"/>
      </w:pPr>
      <w:bookmarkStart w:id="23" w:name="_Toc35855679"/>
      <w:r w:rsidRPr="000345FA">
        <w:t>Possible</w:t>
      </w:r>
      <w:r w:rsidR="0022783E">
        <w:t xml:space="preserve"> </w:t>
      </w:r>
      <w:r w:rsidRPr="000345FA">
        <w:t>post-secondary</w:t>
      </w:r>
      <w:r w:rsidR="0022783E">
        <w:t xml:space="preserve"> </w:t>
      </w:r>
      <w:r w:rsidRPr="000345FA">
        <w:t>counseling</w:t>
      </w:r>
      <w:r w:rsidR="0022783E">
        <w:t xml:space="preserve"> </w:t>
      </w:r>
      <w:r w:rsidRPr="000345FA">
        <w:t>activities</w:t>
      </w:r>
      <w:r w:rsidR="0022783E">
        <w:t xml:space="preserve"> </w:t>
      </w:r>
      <w:r w:rsidRPr="000345FA">
        <w:t>to</w:t>
      </w:r>
      <w:r w:rsidR="0022783E">
        <w:t xml:space="preserve"> </w:t>
      </w:r>
      <w:r w:rsidRPr="000345FA">
        <w:t>be</w:t>
      </w:r>
      <w:r w:rsidR="0022783E">
        <w:t xml:space="preserve"> </w:t>
      </w:r>
      <w:r w:rsidRPr="000345FA">
        <w:t>completed</w:t>
      </w:r>
      <w:r w:rsidR="0022783E">
        <w:t xml:space="preserve"> </w:t>
      </w:r>
      <w:r w:rsidRPr="000345FA">
        <w:t>in</w:t>
      </w:r>
      <w:r w:rsidR="0022783E">
        <w:t xml:space="preserve"> </w:t>
      </w:r>
      <w:r w:rsidRPr="000345FA">
        <w:t>individual</w:t>
      </w:r>
      <w:r w:rsidR="0022783E">
        <w:t xml:space="preserve"> </w:t>
      </w:r>
      <w:r w:rsidRPr="000345FA">
        <w:t>or</w:t>
      </w:r>
      <w:r w:rsidR="0022783E">
        <w:t xml:space="preserve"> </w:t>
      </w:r>
      <w:r w:rsidRPr="000345FA">
        <w:t>group</w:t>
      </w:r>
      <w:r w:rsidR="0022783E">
        <w:t xml:space="preserve"> </w:t>
      </w:r>
      <w:r w:rsidRPr="000345FA">
        <w:t>settings:</w:t>
      </w:r>
      <w:bookmarkEnd w:id="22"/>
      <w:bookmarkEnd w:id="23"/>
    </w:p>
    <w:p w14:paraId="1E963265" w14:textId="77777777" w:rsidR="00C366F9" w:rsidRPr="000345FA" w:rsidRDefault="00C366F9" w:rsidP="00D40421">
      <w:pPr>
        <w:pStyle w:val="ListParagraph"/>
        <w:numPr>
          <w:ilvl w:val="0"/>
          <w:numId w:val="4"/>
        </w:numPr>
        <w:ind w:left="1080" w:hanging="360"/>
        <w:rPr>
          <w:szCs w:val="24"/>
        </w:rPr>
      </w:pPr>
      <w:r w:rsidRPr="000345FA">
        <w:rPr>
          <w:szCs w:val="24"/>
        </w:rPr>
        <w:t>Connect</w:t>
      </w:r>
      <w:r w:rsidR="0022783E">
        <w:rPr>
          <w:szCs w:val="24"/>
        </w:rPr>
        <w:t xml:space="preserve"> </w:t>
      </w:r>
      <w:r w:rsidRPr="000345FA">
        <w:rPr>
          <w:szCs w:val="24"/>
        </w:rPr>
        <w:t>the</w:t>
      </w:r>
      <w:r w:rsidR="0022783E">
        <w:rPr>
          <w:szCs w:val="24"/>
        </w:rPr>
        <w:t xml:space="preserve"> </w:t>
      </w:r>
      <w:r w:rsidRPr="000345FA">
        <w:rPr>
          <w:szCs w:val="24"/>
        </w:rPr>
        <w:t>student</w:t>
      </w:r>
      <w:r w:rsidR="0022783E">
        <w:rPr>
          <w:szCs w:val="24"/>
        </w:rPr>
        <w:t xml:space="preserve"> </w:t>
      </w:r>
      <w:r w:rsidRPr="000345FA">
        <w:rPr>
          <w:szCs w:val="24"/>
        </w:rPr>
        <w:t>to</w:t>
      </w:r>
      <w:r w:rsidR="0022783E">
        <w:rPr>
          <w:szCs w:val="24"/>
        </w:rPr>
        <w:t xml:space="preserve"> </w:t>
      </w:r>
      <w:r w:rsidRPr="000345FA">
        <w:rPr>
          <w:szCs w:val="24"/>
        </w:rPr>
        <w:t>college-level</w:t>
      </w:r>
      <w:r w:rsidR="0022783E">
        <w:rPr>
          <w:szCs w:val="24"/>
        </w:rPr>
        <w:t xml:space="preserve"> </w:t>
      </w:r>
      <w:r w:rsidRPr="000345FA">
        <w:rPr>
          <w:szCs w:val="24"/>
        </w:rPr>
        <w:t>students</w:t>
      </w:r>
      <w:r w:rsidR="0022783E">
        <w:rPr>
          <w:szCs w:val="24"/>
        </w:rPr>
        <w:t xml:space="preserve"> </w:t>
      </w:r>
      <w:r w:rsidRPr="000345FA">
        <w:rPr>
          <w:szCs w:val="24"/>
        </w:rPr>
        <w:t>to</w:t>
      </w:r>
      <w:r w:rsidR="0022783E">
        <w:rPr>
          <w:szCs w:val="24"/>
        </w:rPr>
        <w:t xml:space="preserve"> </w:t>
      </w:r>
      <w:r w:rsidRPr="000345FA">
        <w:rPr>
          <w:szCs w:val="24"/>
        </w:rPr>
        <w:t>talk</w:t>
      </w:r>
      <w:r w:rsidR="0022783E">
        <w:rPr>
          <w:szCs w:val="24"/>
        </w:rPr>
        <w:t xml:space="preserve"> </w:t>
      </w:r>
      <w:r w:rsidRPr="000345FA">
        <w:rPr>
          <w:szCs w:val="24"/>
        </w:rPr>
        <w:t>about</w:t>
      </w:r>
      <w:r w:rsidR="0022783E">
        <w:rPr>
          <w:szCs w:val="24"/>
        </w:rPr>
        <w:t xml:space="preserve"> </w:t>
      </w:r>
      <w:r w:rsidRPr="000345FA">
        <w:rPr>
          <w:szCs w:val="24"/>
        </w:rPr>
        <w:t>their</w:t>
      </w:r>
      <w:r w:rsidR="0022783E">
        <w:rPr>
          <w:szCs w:val="24"/>
        </w:rPr>
        <w:t xml:space="preserve"> </w:t>
      </w:r>
      <w:r w:rsidRPr="000345FA">
        <w:rPr>
          <w:szCs w:val="24"/>
        </w:rPr>
        <w:t>experiences</w:t>
      </w:r>
      <w:r w:rsidR="0022783E">
        <w:rPr>
          <w:szCs w:val="24"/>
        </w:rPr>
        <w:t xml:space="preserve"> </w:t>
      </w:r>
      <w:r w:rsidRPr="000345FA">
        <w:rPr>
          <w:szCs w:val="24"/>
        </w:rPr>
        <w:t>in</w:t>
      </w:r>
      <w:r w:rsidR="0022783E">
        <w:rPr>
          <w:szCs w:val="24"/>
        </w:rPr>
        <w:t xml:space="preserve"> </w:t>
      </w:r>
      <w:r w:rsidRPr="000345FA">
        <w:rPr>
          <w:szCs w:val="24"/>
        </w:rPr>
        <w:t>transitioning</w:t>
      </w:r>
      <w:r w:rsidR="0022783E">
        <w:rPr>
          <w:szCs w:val="24"/>
        </w:rPr>
        <w:t xml:space="preserve"> </w:t>
      </w:r>
      <w:r w:rsidRPr="000345FA">
        <w:rPr>
          <w:szCs w:val="24"/>
        </w:rPr>
        <w:t>to</w:t>
      </w:r>
      <w:r w:rsidR="0022783E">
        <w:rPr>
          <w:szCs w:val="24"/>
        </w:rPr>
        <w:t xml:space="preserve"> </w:t>
      </w:r>
      <w:r w:rsidRPr="000345FA">
        <w:rPr>
          <w:szCs w:val="24"/>
        </w:rPr>
        <w:t>college</w:t>
      </w:r>
      <w:r w:rsidR="0022783E">
        <w:rPr>
          <w:szCs w:val="24"/>
        </w:rPr>
        <w:t xml:space="preserve"> </w:t>
      </w:r>
      <w:r w:rsidRPr="000345FA">
        <w:rPr>
          <w:szCs w:val="24"/>
        </w:rPr>
        <w:t>and</w:t>
      </w:r>
      <w:r w:rsidR="0022783E">
        <w:rPr>
          <w:szCs w:val="24"/>
        </w:rPr>
        <w:t xml:space="preserve"> </w:t>
      </w:r>
      <w:r w:rsidRPr="000345FA">
        <w:rPr>
          <w:szCs w:val="24"/>
        </w:rPr>
        <w:t>the</w:t>
      </w:r>
      <w:r w:rsidR="0022783E">
        <w:rPr>
          <w:szCs w:val="24"/>
        </w:rPr>
        <w:t xml:space="preserve"> </w:t>
      </w:r>
      <w:r w:rsidRPr="000345FA">
        <w:rPr>
          <w:szCs w:val="24"/>
        </w:rPr>
        <w:t>differences</w:t>
      </w:r>
      <w:r w:rsidR="0022783E">
        <w:rPr>
          <w:szCs w:val="24"/>
        </w:rPr>
        <w:t xml:space="preserve"> </w:t>
      </w:r>
      <w:r w:rsidRPr="000345FA">
        <w:rPr>
          <w:szCs w:val="24"/>
        </w:rPr>
        <w:t>between</w:t>
      </w:r>
      <w:r w:rsidR="0022783E">
        <w:rPr>
          <w:szCs w:val="24"/>
        </w:rPr>
        <w:t xml:space="preserve"> </w:t>
      </w:r>
      <w:r w:rsidRPr="000345FA">
        <w:rPr>
          <w:szCs w:val="24"/>
        </w:rPr>
        <w:t>high</w:t>
      </w:r>
      <w:r w:rsidR="0022783E">
        <w:rPr>
          <w:szCs w:val="24"/>
        </w:rPr>
        <w:t xml:space="preserve"> </w:t>
      </w:r>
      <w:r w:rsidRPr="000345FA">
        <w:rPr>
          <w:szCs w:val="24"/>
        </w:rPr>
        <w:t>school</w:t>
      </w:r>
      <w:r w:rsidR="0022783E">
        <w:rPr>
          <w:szCs w:val="24"/>
        </w:rPr>
        <w:t xml:space="preserve"> </w:t>
      </w:r>
      <w:r w:rsidRPr="000345FA">
        <w:rPr>
          <w:szCs w:val="24"/>
        </w:rPr>
        <w:t>and</w:t>
      </w:r>
      <w:r w:rsidR="0022783E">
        <w:rPr>
          <w:szCs w:val="24"/>
        </w:rPr>
        <w:t xml:space="preserve"> </w:t>
      </w:r>
      <w:r w:rsidRPr="000345FA">
        <w:rPr>
          <w:szCs w:val="24"/>
        </w:rPr>
        <w:t>college.</w:t>
      </w:r>
      <w:r w:rsidR="0022783E">
        <w:rPr>
          <w:szCs w:val="24"/>
        </w:rPr>
        <w:t xml:space="preserve"> </w:t>
      </w:r>
    </w:p>
    <w:p w14:paraId="1E963266" w14:textId="77777777" w:rsidR="00C366F9" w:rsidRPr="000345FA" w:rsidRDefault="00C366F9" w:rsidP="00D40421">
      <w:pPr>
        <w:pStyle w:val="ListParagraph"/>
        <w:numPr>
          <w:ilvl w:val="0"/>
          <w:numId w:val="4"/>
        </w:numPr>
        <w:ind w:left="1080" w:hanging="360"/>
        <w:rPr>
          <w:szCs w:val="24"/>
        </w:rPr>
      </w:pPr>
      <w:r w:rsidRPr="000345FA">
        <w:rPr>
          <w:szCs w:val="24"/>
        </w:rPr>
        <w:t>Connect</w:t>
      </w:r>
      <w:r w:rsidR="0022783E">
        <w:rPr>
          <w:szCs w:val="24"/>
        </w:rPr>
        <w:t xml:space="preserve"> </w:t>
      </w:r>
      <w:r w:rsidRPr="000345FA">
        <w:rPr>
          <w:szCs w:val="24"/>
        </w:rPr>
        <w:t>the</w:t>
      </w:r>
      <w:r w:rsidR="0022783E">
        <w:rPr>
          <w:szCs w:val="24"/>
        </w:rPr>
        <w:t xml:space="preserve"> </w:t>
      </w:r>
      <w:r w:rsidRPr="000345FA">
        <w:rPr>
          <w:szCs w:val="24"/>
        </w:rPr>
        <w:t>student</w:t>
      </w:r>
      <w:r w:rsidR="0022783E">
        <w:rPr>
          <w:szCs w:val="24"/>
        </w:rPr>
        <w:t xml:space="preserve"> </w:t>
      </w:r>
      <w:r w:rsidRPr="000345FA">
        <w:rPr>
          <w:szCs w:val="24"/>
        </w:rPr>
        <w:t>with</w:t>
      </w:r>
      <w:r w:rsidR="0022783E">
        <w:rPr>
          <w:szCs w:val="24"/>
        </w:rPr>
        <w:t xml:space="preserve"> </w:t>
      </w:r>
      <w:r w:rsidRPr="000345FA">
        <w:rPr>
          <w:szCs w:val="24"/>
        </w:rPr>
        <w:t>local</w:t>
      </w:r>
      <w:r w:rsidR="0022783E">
        <w:rPr>
          <w:szCs w:val="24"/>
        </w:rPr>
        <w:t xml:space="preserve"> </w:t>
      </w:r>
      <w:r w:rsidRPr="000345FA">
        <w:rPr>
          <w:szCs w:val="24"/>
        </w:rPr>
        <w:t>consumer</w:t>
      </w:r>
      <w:r w:rsidR="0022783E">
        <w:rPr>
          <w:szCs w:val="24"/>
        </w:rPr>
        <w:t xml:space="preserve"> </w:t>
      </w:r>
      <w:r w:rsidRPr="000345FA">
        <w:rPr>
          <w:szCs w:val="24"/>
        </w:rPr>
        <w:t>organizations</w:t>
      </w:r>
      <w:r w:rsidR="0022783E">
        <w:rPr>
          <w:szCs w:val="24"/>
        </w:rPr>
        <w:t xml:space="preserve"> </w:t>
      </w:r>
      <w:r w:rsidRPr="000345FA">
        <w:rPr>
          <w:szCs w:val="24"/>
        </w:rPr>
        <w:t>who</w:t>
      </w:r>
      <w:r w:rsidR="0022783E">
        <w:rPr>
          <w:szCs w:val="24"/>
        </w:rPr>
        <w:t xml:space="preserve"> </w:t>
      </w:r>
      <w:r w:rsidRPr="000345FA">
        <w:rPr>
          <w:szCs w:val="24"/>
        </w:rPr>
        <w:t>can</w:t>
      </w:r>
      <w:r w:rsidR="0022783E">
        <w:rPr>
          <w:szCs w:val="24"/>
        </w:rPr>
        <w:t xml:space="preserve"> </w:t>
      </w:r>
      <w:r w:rsidRPr="000345FA">
        <w:rPr>
          <w:szCs w:val="24"/>
        </w:rPr>
        <w:t>provide</w:t>
      </w:r>
      <w:r w:rsidR="0022783E">
        <w:rPr>
          <w:szCs w:val="24"/>
        </w:rPr>
        <w:t xml:space="preserve"> </w:t>
      </w:r>
      <w:r w:rsidRPr="000345FA">
        <w:rPr>
          <w:szCs w:val="24"/>
        </w:rPr>
        <w:t>peer</w:t>
      </w:r>
      <w:r w:rsidR="0022783E">
        <w:rPr>
          <w:szCs w:val="24"/>
        </w:rPr>
        <w:t xml:space="preserve"> </w:t>
      </w:r>
      <w:r w:rsidRPr="000345FA">
        <w:rPr>
          <w:szCs w:val="24"/>
        </w:rPr>
        <w:t>mentors</w:t>
      </w:r>
      <w:r w:rsidR="0022783E">
        <w:rPr>
          <w:szCs w:val="24"/>
        </w:rPr>
        <w:t xml:space="preserve"> </w:t>
      </w:r>
      <w:r w:rsidRPr="000345FA">
        <w:rPr>
          <w:szCs w:val="24"/>
        </w:rPr>
        <w:t>to</w:t>
      </w:r>
      <w:r w:rsidR="0022783E">
        <w:rPr>
          <w:szCs w:val="24"/>
        </w:rPr>
        <w:t xml:space="preserve"> </w:t>
      </w:r>
      <w:r w:rsidRPr="000345FA">
        <w:rPr>
          <w:szCs w:val="24"/>
        </w:rPr>
        <w:t>discuss</w:t>
      </w:r>
      <w:r w:rsidR="0022783E">
        <w:rPr>
          <w:szCs w:val="24"/>
        </w:rPr>
        <w:t xml:space="preserve"> </w:t>
      </w:r>
      <w:r w:rsidRPr="000345FA">
        <w:rPr>
          <w:szCs w:val="24"/>
        </w:rPr>
        <w:t>college</w:t>
      </w:r>
      <w:r w:rsidR="0022783E">
        <w:rPr>
          <w:szCs w:val="24"/>
        </w:rPr>
        <w:t xml:space="preserve"> </w:t>
      </w:r>
      <w:r w:rsidRPr="000345FA">
        <w:rPr>
          <w:szCs w:val="24"/>
        </w:rPr>
        <w:t>experiences.</w:t>
      </w:r>
      <w:r w:rsidR="0022783E">
        <w:rPr>
          <w:szCs w:val="24"/>
        </w:rPr>
        <w:t xml:space="preserve"> </w:t>
      </w:r>
    </w:p>
    <w:p w14:paraId="1E963267" w14:textId="77777777" w:rsidR="00C366F9" w:rsidRPr="000345FA" w:rsidRDefault="00C366F9" w:rsidP="00D40421">
      <w:pPr>
        <w:pStyle w:val="ListParagraph"/>
        <w:numPr>
          <w:ilvl w:val="0"/>
          <w:numId w:val="4"/>
        </w:numPr>
        <w:ind w:left="1080" w:hanging="360"/>
        <w:rPr>
          <w:szCs w:val="24"/>
        </w:rPr>
      </w:pPr>
      <w:r w:rsidRPr="000345FA">
        <w:rPr>
          <w:szCs w:val="24"/>
        </w:rPr>
        <w:lastRenderedPageBreak/>
        <w:t>Discuss</w:t>
      </w:r>
      <w:r w:rsidR="0022783E">
        <w:rPr>
          <w:szCs w:val="24"/>
        </w:rPr>
        <w:t xml:space="preserve"> </w:t>
      </w:r>
      <w:r w:rsidRPr="000345FA">
        <w:rPr>
          <w:szCs w:val="24"/>
        </w:rPr>
        <w:t>the</w:t>
      </w:r>
      <w:r w:rsidR="0022783E">
        <w:rPr>
          <w:szCs w:val="24"/>
        </w:rPr>
        <w:t xml:space="preserve"> </w:t>
      </w:r>
      <w:r w:rsidRPr="000345FA">
        <w:rPr>
          <w:szCs w:val="24"/>
        </w:rPr>
        <w:t>importance</w:t>
      </w:r>
      <w:r w:rsidR="0022783E">
        <w:rPr>
          <w:szCs w:val="24"/>
        </w:rPr>
        <w:t xml:space="preserve"> </w:t>
      </w:r>
      <w:r w:rsidRPr="000345FA">
        <w:rPr>
          <w:szCs w:val="24"/>
        </w:rPr>
        <w:t>of</w:t>
      </w:r>
      <w:r w:rsidR="0022783E">
        <w:rPr>
          <w:szCs w:val="24"/>
        </w:rPr>
        <w:t xml:space="preserve"> </w:t>
      </w:r>
      <w:r w:rsidRPr="000345FA">
        <w:rPr>
          <w:szCs w:val="24"/>
        </w:rPr>
        <w:t>networks</w:t>
      </w:r>
      <w:r w:rsidR="0022783E">
        <w:rPr>
          <w:szCs w:val="24"/>
        </w:rPr>
        <w:t xml:space="preserve"> </w:t>
      </w:r>
      <w:r w:rsidRPr="000345FA">
        <w:rPr>
          <w:szCs w:val="24"/>
        </w:rPr>
        <w:t>of</w:t>
      </w:r>
      <w:r w:rsidR="0022783E">
        <w:rPr>
          <w:szCs w:val="24"/>
        </w:rPr>
        <w:t xml:space="preserve"> </w:t>
      </w:r>
      <w:r w:rsidRPr="000345FA">
        <w:rPr>
          <w:szCs w:val="24"/>
        </w:rPr>
        <w:t>support,</w:t>
      </w:r>
      <w:r w:rsidR="0022783E">
        <w:rPr>
          <w:szCs w:val="24"/>
        </w:rPr>
        <w:t xml:space="preserve"> </w:t>
      </w:r>
      <w:r w:rsidRPr="000345FA">
        <w:rPr>
          <w:szCs w:val="24"/>
        </w:rPr>
        <w:t>independent</w:t>
      </w:r>
      <w:r w:rsidR="0022783E">
        <w:rPr>
          <w:szCs w:val="24"/>
        </w:rPr>
        <w:t xml:space="preserve"> </w:t>
      </w:r>
      <w:r w:rsidRPr="000345FA">
        <w:rPr>
          <w:szCs w:val="24"/>
        </w:rPr>
        <w:t>living</w:t>
      </w:r>
      <w:r w:rsidR="0022783E">
        <w:rPr>
          <w:szCs w:val="24"/>
        </w:rPr>
        <w:t xml:space="preserve"> </w:t>
      </w:r>
      <w:r w:rsidRPr="000345FA">
        <w:rPr>
          <w:szCs w:val="24"/>
        </w:rPr>
        <w:t>options</w:t>
      </w:r>
      <w:r w:rsidR="0022783E">
        <w:rPr>
          <w:szCs w:val="24"/>
        </w:rPr>
        <w:t xml:space="preserve"> </w:t>
      </w:r>
      <w:r w:rsidRPr="000345FA">
        <w:rPr>
          <w:szCs w:val="24"/>
        </w:rPr>
        <w:t>and</w:t>
      </w:r>
      <w:r w:rsidR="0022783E">
        <w:rPr>
          <w:szCs w:val="24"/>
        </w:rPr>
        <w:t xml:space="preserve"> </w:t>
      </w:r>
      <w:r w:rsidRPr="000345FA">
        <w:rPr>
          <w:szCs w:val="24"/>
        </w:rPr>
        <w:t>community</w:t>
      </w:r>
      <w:r w:rsidR="0022783E">
        <w:rPr>
          <w:szCs w:val="24"/>
        </w:rPr>
        <w:t xml:space="preserve"> </w:t>
      </w:r>
      <w:r w:rsidRPr="000345FA">
        <w:rPr>
          <w:szCs w:val="24"/>
        </w:rPr>
        <w:t>participation</w:t>
      </w:r>
      <w:r w:rsidR="0022783E">
        <w:rPr>
          <w:szCs w:val="24"/>
        </w:rPr>
        <w:t xml:space="preserve"> </w:t>
      </w:r>
      <w:r w:rsidRPr="000345FA">
        <w:rPr>
          <w:szCs w:val="24"/>
        </w:rPr>
        <w:t>in</w:t>
      </w:r>
      <w:r w:rsidR="0022783E">
        <w:rPr>
          <w:szCs w:val="24"/>
        </w:rPr>
        <w:t xml:space="preserve"> </w:t>
      </w:r>
      <w:r w:rsidRPr="000345FA">
        <w:rPr>
          <w:szCs w:val="24"/>
        </w:rPr>
        <w:t>relation</w:t>
      </w:r>
      <w:r w:rsidR="0022783E">
        <w:rPr>
          <w:szCs w:val="24"/>
        </w:rPr>
        <w:t xml:space="preserve"> </w:t>
      </w:r>
      <w:r w:rsidRPr="000345FA">
        <w:rPr>
          <w:szCs w:val="24"/>
        </w:rPr>
        <w:t>to</w:t>
      </w:r>
      <w:r w:rsidR="0022783E">
        <w:rPr>
          <w:szCs w:val="24"/>
        </w:rPr>
        <w:t xml:space="preserve"> </w:t>
      </w:r>
      <w:r w:rsidRPr="000345FA">
        <w:rPr>
          <w:szCs w:val="24"/>
        </w:rPr>
        <w:t>participating</w:t>
      </w:r>
      <w:r w:rsidR="0022783E">
        <w:rPr>
          <w:szCs w:val="24"/>
        </w:rPr>
        <w:t xml:space="preserve"> </w:t>
      </w:r>
      <w:r w:rsidRPr="000345FA">
        <w:rPr>
          <w:szCs w:val="24"/>
        </w:rPr>
        <w:t>in</w:t>
      </w:r>
      <w:r w:rsidR="0022783E">
        <w:rPr>
          <w:szCs w:val="24"/>
        </w:rPr>
        <w:t xml:space="preserve"> </w:t>
      </w:r>
      <w:r w:rsidRPr="000345FA">
        <w:rPr>
          <w:szCs w:val="24"/>
        </w:rPr>
        <w:t>post-secondary</w:t>
      </w:r>
      <w:r w:rsidR="0022783E">
        <w:rPr>
          <w:szCs w:val="24"/>
        </w:rPr>
        <w:t xml:space="preserve"> </w:t>
      </w:r>
      <w:r w:rsidRPr="000345FA">
        <w:rPr>
          <w:szCs w:val="24"/>
        </w:rPr>
        <w:t>education.</w:t>
      </w:r>
      <w:r w:rsidR="0022783E">
        <w:rPr>
          <w:szCs w:val="24"/>
        </w:rPr>
        <w:t xml:space="preserve"> </w:t>
      </w:r>
    </w:p>
    <w:p w14:paraId="1E963268" w14:textId="77777777" w:rsidR="00C366F9" w:rsidRPr="000345FA" w:rsidRDefault="00C366F9" w:rsidP="00D40421">
      <w:pPr>
        <w:pStyle w:val="ListParagraph"/>
        <w:numPr>
          <w:ilvl w:val="0"/>
          <w:numId w:val="4"/>
        </w:numPr>
        <w:ind w:left="1080" w:hanging="360"/>
        <w:rPr>
          <w:szCs w:val="24"/>
        </w:rPr>
      </w:pPr>
      <w:r w:rsidRPr="000345FA">
        <w:rPr>
          <w:szCs w:val="24"/>
        </w:rPr>
        <w:t>Collect</w:t>
      </w:r>
      <w:r w:rsidR="0022783E">
        <w:rPr>
          <w:szCs w:val="24"/>
        </w:rPr>
        <w:t xml:space="preserve"> </w:t>
      </w:r>
      <w:r w:rsidRPr="000345FA">
        <w:rPr>
          <w:szCs w:val="24"/>
        </w:rPr>
        <w:t>examples</w:t>
      </w:r>
      <w:r w:rsidR="0022783E">
        <w:rPr>
          <w:szCs w:val="24"/>
        </w:rPr>
        <w:t xml:space="preserve"> </w:t>
      </w:r>
      <w:r w:rsidRPr="000345FA">
        <w:rPr>
          <w:szCs w:val="24"/>
        </w:rPr>
        <w:t>of</w:t>
      </w:r>
      <w:r w:rsidR="0022783E">
        <w:rPr>
          <w:szCs w:val="24"/>
        </w:rPr>
        <w:t xml:space="preserve"> </w:t>
      </w:r>
      <w:r w:rsidRPr="000345FA">
        <w:rPr>
          <w:szCs w:val="24"/>
        </w:rPr>
        <w:t>college</w:t>
      </w:r>
      <w:r w:rsidR="0022783E">
        <w:rPr>
          <w:szCs w:val="24"/>
        </w:rPr>
        <w:t xml:space="preserve"> </w:t>
      </w:r>
      <w:r w:rsidRPr="000345FA">
        <w:rPr>
          <w:szCs w:val="24"/>
        </w:rPr>
        <w:t>application</w:t>
      </w:r>
      <w:r w:rsidR="0022783E">
        <w:rPr>
          <w:szCs w:val="24"/>
        </w:rPr>
        <w:t xml:space="preserve"> </w:t>
      </w:r>
      <w:r w:rsidRPr="000345FA">
        <w:rPr>
          <w:szCs w:val="24"/>
        </w:rPr>
        <w:t>paperwork</w:t>
      </w:r>
      <w:r w:rsidR="0022783E">
        <w:rPr>
          <w:szCs w:val="24"/>
        </w:rPr>
        <w:t xml:space="preserve"> </w:t>
      </w:r>
      <w:r w:rsidRPr="000345FA">
        <w:rPr>
          <w:szCs w:val="24"/>
        </w:rPr>
        <w:t>and</w:t>
      </w:r>
      <w:r w:rsidR="0022783E">
        <w:rPr>
          <w:szCs w:val="24"/>
        </w:rPr>
        <w:t xml:space="preserve"> </w:t>
      </w:r>
      <w:r w:rsidRPr="000345FA">
        <w:rPr>
          <w:szCs w:val="24"/>
        </w:rPr>
        <w:t>discuss</w:t>
      </w:r>
      <w:r w:rsidR="0022783E">
        <w:rPr>
          <w:szCs w:val="24"/>
        </w:rPr>
        <w:t xml:space="preserve"> </w:t>
      </w:r>
      <w:r w:rsidRPr="000345FA">
        <w:rPr>
          <w:szCs w:val="24"/>
        </w:rPr>
        <w:t>needed</w:t>
      </w:r>
      <w:r w:rsidR="0022783E">
        <w:rPr>
          <w:szCs w:val="24"/>
        </w:rPr>
        <w:t xml:space="preserve"> </w:t>
      </w:r>
      <w:r w:rsidRPr="000345FA">
        <w:rPr>
          <w:szCs w:val="24"/>
        </w:rPr>
        <w:t>requirements</w:t>
      </w:r>
      <w:r w:rsidR="0022783E">
        <w:rPr>
          <w:szCs w:val="24"/>
        </w:rPr>
        <w:t xml:space="preserve"> </w:t>
      </w:r>
      <w:r w:rsidRPr="000345FA">
        <w:rPr>
          <w:szCs w:val="24"/>
        </w:rPr>
        <w:t>with</w:t>
      </w:r>
      <w:r w:rsidR="0022783E">
        <w:rPr>
          <w:szCs w:val="24"/>
        </w:rPr>
        <w:t xml:space="preserve"> </w:t>
      </w:r>
      <w:r w:rsidRPr="000345FA">
        <w:rPr>
          <w:szCs w:val="24"/>
        </w:rPr>
        <w:t>students.</w:t>
      </w:r>
      <w:r w:rsidR="0022783E">
        <w:rPr>
          <w:szCs w:val="24"/>
        </w:rPr>
        <w:t xml:space="preserve"> </w:t>
      </w:r>
    </w:p>
    <w:p w14:paraId="1E963269" w14:textId="77777777" w:rsidR="00C366F9" w:rsidRPr="000345FA" w:rsidRDefault="00C366F9" w:rsidP="00D40421">
      <w:pPr>
        <w:pStyle w:val="ListParagraph"/>
        <w:numPr>
          <w:ilvl w:val="0"/>
          <w:numId w:val="4"/>
        </w:numPr>
        <w:ind w:left="1080" w:hanging="360"/>
        <w:rPr>
          <w:szCs w:val="24"/>
        </w:rPr>
      </w:pPr>
      <w:r w:rsidRPr="000345FA">
        <w:rPr>
          <w:szCs w:val="24"/>
        </w:rPr>
        <w:t>Collect</w:t>
      </w:r>
      <w:r w:rsidR="0022783E">
        <w:rPr>
          <w:szCs w:val="24"/>
        </w:rPr>
        <w:t xml:space="preserve"> </w:t>
      </w:r>
      <w:r w:rsidRPr="000345FA">
        <w:rPr>
          <w:szCs w:val="24"/>
        </w:rPr>
        <w:t>examples</w:t>
      </w:r>
      <w:r w:rsidR="0022783E">
        <w:rPr>
          <w:szCs w:val="24"/>
        </w:rPr>
        <w:t xml:space="preserve"> </w:t>
      </w:r>
      <w:r w:rsidRPr="000345FA">
        <w:rPr>
          <w:szCs w:val="24"/>
        </w:rPr>
        <w:t>of</w:t>
      </w:r>
      <w:r w:rsidR="0022783E">
        <w:rPr>
          <w:szCs w:val="24"/>
        </w:rPr>
        <w:t xml:space="preserve"> </w:t>
      </w:r>
      <w:r w:rsidRPr="000345FA">
        <w:rPr>
          <w:szCs w:val="24"/>
        </w:rPr>
        <w:t>scholarship</w:t>
      </w:r>
      <w:r w:rsidR="0022783E">
        <w:rPr>
          <w:szCs w:val="24"/>
        </w:rPr>
        <w:t xml:space="preserve"> </w:t>
      </w:r>
      <w:r w:rsidRPr="000345FA">
        <w:rPr>
          <w:szCs w:val="24"/>
        </w:rPr>
        <w:t>and</w:t>
      </w:r>
      <w:r w:rsidR="0022783E">
        <w:rPr>
          <w:szCs w:val="24"/>
        </w:rPr>
        <w:t xml:space="preserve"> </w:t>
      </w:r>
      <w:r w:rsidRPr="000345FA">
        <w:rPr>
          <w:szCs w:val="24"/>
        </w:rPr>
        <w:t>grant</w:t>
      </w:r>
      <w:r w:rsidR="0022783E">
        <w:rPr>
          <w:szCs w:val="24"/>
        </w:rPr>
        <w:t xml:space="preserve"> </w:t>
      </w:r>
      <w:r w:rsidRPr="000345FA">
        <w:rPr>
          <w:szCs w:val="24"/>
        </w:rPr>
        <w:t>applications</w:t>
      </w:r>
      <w:r w:rsidR="0022783E">
        <w:rPr>
          <w:szCs w:val="24"/>
        </w:rPr>
        <w:t xml:space="preserve"> </w:t>
      </w:r>
      <w:r w:rsidRPr="000345FA">
        <w:rPr>
          <w:szCs w:val="24"/>
        </w:rPr>
        <w:t>and</w:t>
      </w:r>
      <w:r w:rsidR="0022783E">
        <w:rPr>
          <w:szCs w:val="24"/>
        </w:rPr>
        <w:t xml:space="preserve"> </w:t>
      </w:r>
      <w:r w:rsidRPr="000345FA">
        <w:rPr>
          <w:szCs w:val="24"/>
        </w:rPr>
        <w:t>discuss</w:t>
      </w:r>
      <w:r w:rsidR="0022783E">
        <w:rPr>
          <w:szCs w:val="24"/>
        </w:rPr>
        <w:t xml:space="preserve"> </w:t>
      </w:r>
      <w:r w:rsidRPr="000345FA">
        <w:rPr>
          <w:szCs w:val="24"/>
        </w:rPr>
        <w:t>needed</w:t>
      </w:r>
      <w:r w:rsidR="0022783E">
        <w:rPr>
          <w:szCs w:val="24"/>
        </w:rPr>
        <w:t xml:space="preserve"> </w:t>
      </w:r>
      <w:r w:rsidRPr="000345FA">
        <w:rPr>
          <w:szCs w:val="24"/>
        </w:rPr>
        <w:t>requirements</w:t>
      </w:r>
      <w:r w:rsidR="0022783E">
        <w:rPr>
          <w:szCs w:val="24"/>
        </w:rPr>
        <w:t xml:space="preserve"> </w:t>
      </w:r>
      <w:r w:rsidRPr="000345FA">
        <w:rPr>
          <w:szCs w:val="24"/>
        </w:rPr>
        <w:t>with</w:t>
      </w:r>
      <w:r w:rsidR="0022783E">
        <w:rPr>
          <w:szCs w:val="24"/>
        </w:rPr>
        <w:t xml:space="preserve"> </w:t>
      </w:r>
      <w:r w:rsidRPr="000345FA">
        <w:rPr>
          <w:szCs w:val="24"/>
        </w:rPr>
        <w:t>students,</w:t>
      </w:r>
      <w:r w:rsidR="0022783E">
        <w:rPr>
          <w:szCs w:val="24"/>
        </w:rPr>
        <w:t xml:space="preserve"> </w:t>
      </w:r>
      <w:r w:rsidRPr="000345FA">
        <w:rPr>
          <w:szCs w:val="24"/>
        </w:rPr>
        <w:t>including</w:t>
      </w:r>
      <w:r w:rsidR="0022783E">
        <w:rPr>
          <w:szCs w:val="24"/>
        </w:rPr>
        <w:t xml:space="preserve"> </w:t>
      </w:r>
      <w:r w:rsidRPr="000345FA">
        <w:rPr>
          <w:szCs w:val="24"/>
        </w:rPr>
        <w:t>discussion</w:t>
      </w:r>
      <w:r w:rsidR="0022783E">
        <w:rPr>
          <w:szCs w:val="24"/>
        </w:rPr>
        <w:t xml:space="preserve"> </w:t>
      </w:r>
      <w:r w:rsidRPr="000345FA">
        <w:rPr>
          <w:szCs w:val="24"/>
        </w:rPr>
        <w:t>of</w:t>
      </w:r>
      <w:r w:rsidR="0022783E">
        <w:rPr>
          <w:szCs w:val="24"/>
        </w:rPr>
        <w:t xml:space="preserve"> </w:t>
      </w:r>
      <w:r w:rsidRPr="000345FA">
        <w:rPr>
          <w:szCs w:val="24"/>
        </w:rPr>
        <w:t>essay</w:t>
      </w:r>
      <w:r w:rsidR="0022783E">
        <w:rPr>
          <w:szCs w:val="24"/>
        </w:rPr>
        <w:t xml:space="preserve"> </w:t>
      </w:r>
      <w:r w:rsidRPr="000345FA">
        <w:rPr>
          <w:szCs w:val="24"/>
        </w:rPr>
        <w:t>requirements.</w:t>
      </w:r>
      <w:r w:rsidR="0022783E">
        <w:rPr>
          <w:szCs w:val="24"/>
        </w:rPr>
        <w:t xml:space="preserve"> </w:t>
      </w:r>
    </w:p>
    <w:p w14:paraId="1E96326A" w14:textId="77777777" w:rsidR="00C366F9" w:rsidRPr="000345FA" w:rsidRDefault="00C366F9" w:rsidP="00D40421">
      <w:pPr>
        <w:pStyle w:val="ListParagraph"/>
        <w:numPr>
          <w:ilvl w:val="0"/>
          <w:numId w:val="4"/>
        </w:numPr>
        <w:ind w:left="1080" w:hanging="360"/>
        <w:rPr>
          <w:szCs w:val="24"/>
        </w:rPr>
      </w:pPr>
      <w:r w:rsidRPr="000345FA">
        <w:rPr>
          <w:szCs w:val="24"/>
        </w:rPr>
        <w:t>Assist</w:t>
      </w:r>
      <w:r w:rsidR="0022783E">
        <w:rPr>
          <w:szCs w:val="24"/>
        </w:rPr>
        <w:t xml:space="preserve"> </w:t>
      </w:r>
      <w:r w:rsidRPr="000345FA">
        <w:rPr>
          <w:szCs w:val="24"/>
        </w:rPr>
        <w:t>student</w:t>
      </w:r>
      <w:r w:rsidR="0022783E">
        <w:rPr>
          <w:szCs w:val="24"/>
        </w:rPr>
        <w:t xml:space="preserve"> </w:t>
      </w:r>
      <w:r w:rsidRPr="000345FA">
        <w:rPr>
          <w:szCs w:val="24"/>
        </w:rPr>
        <w:t>in</w:t>
      </w:r>
      <w:r w:rsidR="0022783E">
        <w:rPr>
          <w:szCs w:val="24"/>
        </w:rPr>
        <w:t xml:space="preserve"> </w:t>
      </w:r>
      <w:r w:rsidRPr="000345FA">
        <w:rPr>
          <w:szCs w:val="24"/>
        </w:rPr>
        <w:t>learning</w:t>
      </w:r>
      <w:r w:rsidR="0022783E">
        <w:rPr>
          <w:szCs w:val="24"/>
        </w:rPr>
        <w:t xml:space="preserve"> </w:t>
      </w:r>
      <w:r w:rsidRPr="000345FA">
        <w:rPr>
          <w:szCs w:val="24"/>
        </w:rPr>
        <w:t>about</w:t>
      </w:r>
      <w:r w:rsidR="0022783E">
        <w:rPr>
          <w:szCs w:val="24"/>
        </w:rPr>
        <w:t xml:space="preserve"> </w:t>
      </w:r>
      <w:r w:rsidRPr="000345FA">
        <w:rPr>
          <w:szCs w:val="24"/>
        </w:rPr>
        <w:t>accommodations</w:t>
      </w:r>
      <w:r w:rsidR="0022783E">
        <w:rPr>
          <w:szCs w:val="24"/>
        </w:rPr>
        <w:t xml:space="preserve"> </w:t>
      </w:r>
      <w:r w:rsidRPr="000345FA">
        <w:rPr>
          <w:szCs w:val="24"/>
        </w:rPr>
        <w:t>for</w:t>
      </w:r>
      <w:r w:rsidR="0022783E">
        <w:rPr>
          <w:szCs w:val="24"/>
        </w:rPr>
        <w:t xml:space="preserve"> </w:t>
      </w:r>
      <w:r w:rsidRPr="000345FA">
        <w:rPr>
          <w:szCs w:val="24"/>
        </w:rPr>
        <w:t>college</w:t>
      </w:r>
      <w:r w:rsidR="0022783E">
        <w:rPr>
          <w:szCs w:val="24"/>
        </w:rPr>
        <w:t xml:space="preserve"> </w:t>
      </w:r>
      <w:r w:rsidRPr="000345FA">
        <w:rPr>
          <w:szCs w:val="24"/>
        </w:rPr>
        <w:t>entrance</w:t>
      </w:r>
      <w:r w:rsidR="0022783E">
        <w:rPr>
          <w:szCs w:val="24"/>
        </w:rPr>
        <w:t xml:space="preserve"> </w:t>
      </w:r>
      <w:r w:rsidRPr="000345FA">
        <w:rPr>
          <w:szCs w:val="24"/>
        </w:rPr>
        <w:t>testing</w:t>
      </w:r>
      <w:r w:rsidR="0022783E">
        <w:rPr>
          <w:szCs w:val="24"/>
        </w:rPr>
        <w:t xml:space="preserve"> </w:t>
      </w:r>
      <w:r w:rsidRPr="000345FA">
        <w:rPr>
          <w:szCs w:val="24"/>
        </w:rPr>
        <w:t>and</w:t>
      </w:r>
      <w:r w:rsidR="0022783E">
        <w:rPr>
          <w:szCs w:val="24"/>
        </w:rPr>
        <w:t xml:space="preserve"> </w:t>
      </w:r>
      <w:r w:rsidRPr="000345FA">
        <w:rPr>
          <w:szCs w:val="24"/>
        </w:rPr>
        <w:t>SAT</w:t>
      </w:r>
      <w:r w:rsidR="0022783E">
        <w:rPr>
          <w:szCs w:val="24"/>
        </w:rPr>
        <w:t xml:space="preserve"> </w:t>
      </w:r>
      <w:r w:rsidRPr="000345FA">
        <w:rPr>
          <w:szCs w:val="24"/>
        </w:rPr>
        <w:t>and</w:t>
      </w:r>
      <w:r w:rsidR="0022783E">
        <w:rPr>
          <w:szCs w:val="24"/>
        </w:rPr>
        <w:t xml:space="preserve"> </w:t>
      </w:r>
      <w:r w:rsidRPr="000345FA">
        <w:rPr>
          <w:szCs w:val="24"/>
        </w:rPr>
        <w:t>ACT</w:t>
      </w:r>
      <w:r w:rsidR="0022783E">
        <w:rPr>
          <w:szCs w:val="24"/>
        </w:rPr>
        <w:t xml:space="preserve"> </w:t>
      </w:r>
      <w:r w:rsidRPr="000345FA">
        <w:rPr>
          <w:szCs w:val="24"/>
        </w:rPr>
        <w:t>test</w:t>
      </w:r>
      <w:r w:rsidR="0022783E">
        <w:rPr>
          <w:szCs w:val="24"/>
        </w:rPr>
        <w:t xml:space="preserve"> </w:t>
      </w:r>
      <w:r w:rsidRPr="000345FA">
        <w:rPr>
          <w:szCs w:val="24"/>
        </w:rPr>
        <w:t>preparation.</w:t>
      </w:r>
    </w:p>
    <w:p w14:paraId="1E96326B" w14:textId="77777777" w:rsidR="00C366F9" w:rsidRPr="000345FA" w:rsidRDefault="00C366F9" w:rsidP="00D40421">
      <w:pPr>
        <w:pStyle w:val="ListParagraph"/>
        <w:numPr>
          <w:ilvl w:val="0"/>
          <w:numId w:val="4"/>
        </w:numPr>
        <w:ind w:left="1080" w:hanging="360"/>
        <w:rPr>
          <w:szCs w:val="24"/>
        </w:rPr>
      </w:pPr>
      <w:r w:rsidRPr="000345FA">
        <w:rPr>
          <w:szCs w:val="24"/>
        </w:rPr>
        <w:t>Collaborate</w:t>
      </w:r>
      <w:r w:rsidR="0022783E">
        <w:rPr>
          <w:szCs w:val="24"/>
        </w:rPr>
        <w:t xml:space="preserve"> </w:t>
      </w:r>
      <w:r w:rsidRPr="000345FA">
        <w:rPr>
          <w:szCs w:val="24"/>
        </w:rPr>
        <w:t>with</w:t>
      </w:r>
      <w:r w:rsidR="0022783E">
        <w:rPr>
          <w:szCs w:val="24"/>
        </w:rPr>
        <w:t xml:space="preserve"> </w:t>
      </w:r>
      <w:r w:rsidRPr="000345FA">
        <w:rPr>
          <w:szCs w:val="24"/>
        </w:rPr>
        <w:t>the</w:t>
      </w:r>
      <w:r w:rsidR="0022783E">
        <w:rPr>
          <w:szCs w:val="24"/>
        </w:rPr>
        <w:t xml:space="preserve"> </w:t>
      </w:r>
      <w:r w:rsidRPr="000345FA">
        <w:rPr>
          <w:szCs w:val="24"/>
        </w:rPr>
        <w:t>school</w:t>
      </w:r>
      <w:r w:rsidR="0022783E">
        <w:rPr>
          <w:szCs w:val="24"/>
        </w:rPr>
        <w:t xml:space="preserve"> </w:t>
      </w:r>
      <w:r w:rsidRPr="000345FA">
        <w:rPr>
          <w:szCs w:val="24"/>
        </w:rPr>
        <w:t>counselor</w:t>
      </w:r>
      <w:r w:rsidR="0022783E">
        <w:rPr>
          <w:szCs w:val="24"/>
        </w:rPr>
        <w:t xml:space="preserve"> </w:t>
      </w:r>
      <w:r w:rsidRPr="000345FA">
        <w:rPr>
          <w:szCs w:val="24"/>
        </w:rPr>
        <w:t>to</w:t>
      </w:r>
      <w:r w:rsidR="0022783E">
        <w:rPr>
          <w:szCs w:val="24"/>
        </w:rPr>
        <w:t xml:space="preserve"> </w:t>
      </w:r>
      <w:r w:rsidRPr="000345FA">
        <w:rPr>
          <w:szCs w:val="24"/>
        </w:rPr>
        <w:t>provide</w:t>
      </w:r>
      <w:r w:rsidR="0022783E">
        <w:rPr>
          <w:szCs w:val="24"/>
        </w:rPr>
        <w:t xml:space="preserve"> </w:t>
      </w:r>
      <w:r w:rsidRPr="000345FA">
        <w:rPr>
          <w:szCs w:val="24"/>
        </w:rPr>
        <w:t>opportunities</w:t>
      </w:r>
      <w:r w:rsidR="0022783E">
        <w:rPr>
          <w:szCs w:val="24"/>
        </w:rPr>
        <w:t xml:space="preserve"> </w:t>
      </w:r>
      <w:r w:rsidRPr="000345FA">
        <w:rPr>
          <w:szCs w:val="24"/>
        </w:rPr>
        <w:t>to</w:t>
      </w:r>
      <w:r w:rsidR="0022783E">
        <w:rPr>
          <w:szCs w:val="24"/>
        </w:rPr>
        <w:t xml:space="preserve"> </w:t>
      </w:r>
      <w:r w:rsidRPr="000345FA">
        <w:rPr>
          <w:szCs w:val="24"/>
        </w:rPr>
        <w:t>discuss</w:t>
      </w:r>
      <w:r w:rsidR="0022783E">
        <w:rPr>
          <w:szCs w:val="24"/>
        </w:rPr>
        <w:t xml:space="preserve"> </w:t>
      </w:r>
      <w:r w:rsidRPr="000345FA">
        <w:rPr>
          <w:szCs w:val="24"/>
        </w:rPr>
        <w:t>post-secondary</w:t>
      </w:r>
      <w:r w:rsidR="0022783E">
        <w:rPr>
          <w:szCs w:val="24"/>
        </w:rPr>
        <w:t xml:space="preserve"> </w:t>
      </w:r>
      <w:r w:rsidRPr="000345FA">
        <w:rPr>
          <w:szCs w:val="24"/>
        </w:rPr>
        <w:t>education</w:t>
      </w:r>
      <w:r w:rsidR="0022783E">
        <w:rPr>
          <w:szCs w:val="24"/>
        </w:rPr>
        <w:t xml:space="preserve"> </w:t>
      </w:r>
      <w:r w:rsidRPr="000345FA">
        <w:rPr>
          <w:szCs w:val="24"/>
        </w:rPr>
        <w:t>options</w:t>
      </w:r>
      <w:r w:rsidR="0022783E">
        <w:rPr>
          <w:szCs w:val="24"/>
        </w:rPr>
        <w:t xml:space="preserve"> </w:t>
      </w:r>
      <w:r w:rsidRPr="000345FA">
        <w:rPr>
          <w:szCs w:val="24"/>
        </w:rPr>
        <w:t>and</w:t>
      </w:r>
      <w:r w:rsidR="0022783E">
        <w:rPr>
          <w:szCs w:val="24"/>
        </w:rPr>
        <w:t xml:space="preserve"> </w:t>
      </w:r>
      <w:r w:rsidRPr="000345FA">
        <w:rPr>
          <w:szCs w:val="24"/>
        </w:rPr>
        <w:t>visit</w:t>
      </w:r>
      <w:r w:rsidR="0022783E">
        <w:rPr>
          <w:szCs w:val="24"/>
        </w:rPr>
        <w:t xml:space="preserve"> </w:t>
      </w:r>
      <w:r w:rsidRPr="000345FA">
        <w:rPr>
          <w:szCs w:val="24"/>
        </w:rPr>
        <w:t>local</w:t>
      </w:r>
      <w:r w:rsidR="0022783E">
        <w:rPr>
          <w:szCs w:val="24"/>
        </w:rPr>
        <w:t xml:space="preserve"> </w:t>
      </w:r>
      <w:r w:rsidRPr="000345FA">
        <w:rPr>
          <w:szCs w:val="24"/>
        </w:rPr>
        <w:t>post-secondary</w:t>
      </w:r>
      <w:r w:rsidR="0022783E">
        <w:rPr>
          <w:szCs w:val="24"/>
        </w:rPr>
        <w:t xml:space="preserve"> </w:t>
      </w:r>
      <w:r w:rsidRPr="000345FA">
        <w:rPr>
          <w:szCs w:val="24"/>
        </w:rPr>
        <w:t>education</w:t>
      </w:r>
      <w:r w:rsidR="0022783E">
        <w:rPr>
          <w:szCs w:val="24"/>
        </w:rPr>
        <w:t xml:space="preserve"> </w:t>
      </w:r>
      <w:r w:rsidRPr="000345FA">
        <w:rPr>
          <w:szCs w:val="24"/>
        </w:rPr>
        <w:t>campuses.</w:t>
      </w:r>
      <w:r w:rsidR="0022783E">
        <w:rPr>
          <w:szCs w:val="24"/>
        </w:rPr>
        <w:t xml:space="preserve"> </w:t>
      </w:r>
    </w:p>
    <w:p w14:paraId="1E96326D" w14:textId="47609132" w:rsidR="00C366F9" w:rsidRPr="000345FA" w:rsidRDefault="008859B8" w:rsidP="00D40421">
      <w:pPr>
        <w:pStyle w:val="ListParagraph"/>
        <w:numPr>
          <w:ilvl w:val="0"/>
          <w:numId w:val="4"/>
        </w:numPr>
        <w:ind w:left="1080" w:hanging="360"/>
        <w:rPr>
          <w:szCs w:val="24"/>
        </w:rPr>
      </w:pPr>
      <w:r>
        <w:rPr>
          <w:szCs w:val="24"/>
        </w:rPr>
        <w:t>O</w:t>
      </w:r>
      <w:r w:rsidR="00C366F9" w:rsidRPr="000345FA">
        <w:rPr>
          <w:szCs w:val="24"/>
        </w:rPr>
        <w:t>ffer</w:t>
      </w:r>
      <w:r w:rsidR="0022783E">
        <w:rPr>
          <w:szCs w:val="24"/>
        </w:rPr>
        <w:t xml:space="preserve"> </w:t>
      </w:r>
      <w:r w:rsidR="00C366F9" w:rsidRPr="000345FA">
        <w:rPr>
          <w:szCs w:val="24"/>
        </w:rPr>
        <w:t>a</w:t>
      </w:r>
      <w:r w:rsidR="0022783E">
        <w:rPr>
          <w:szCs w:val="24"/>
        </w:rPr>
        <w:t xml:space="preserve"> </w:t>
      </w:r>
      <w:r w:rsidR="00C366F9" w:rsidRPr="000345FA">
        <w:rPr>
          <w:szCs w:val="24"/>
        </w:rPr>
        <w:t>lesson</w:t>
      </w:r>
      <w:r w:rsidR="0022783E">
        <w:rPr>
          <w:szCs w:val="24"/>
        </w:rPr>
        <w:t xml:space="preserve"> </w:t>
      </w:r>
      <w:r w:rsidR="00C366F9" w:rsidRPr="000345FA">
        <w:rPr>
          <w:szCs w:val="24"/>
        </w:rPr>
        <w:t>on</w:t>
      </w:r>
      <w:r w:rsidR="0022783E">
        <w:rPr>
          <w:szCs w:val="24"/>
        </w:rPr>
        <w:t xml:space="preserve"> </w:t>
      </w:r>
      <w:r w:rsidR="00C366F9" w:rsidRPr="000345FA">
        <w:rPr>
          <w:szCs w:val="24"/>
        </w:rPr>
        <w:t>financial</w:t>
      </w:r>
      <w:r w:rsidR="0022783E">
        <w:rPr>
          <w:szCs w:val="24"/>
        </w:rPr>
        <w:t xml:space="preserve"> </w:t>
      </w:r>
      <w:r w:rsidR="00C366F9" w:rsidRPr="000345FA">
        <w:rPr>
          <w:szCs w:val="24"/>
        </w:rPr>
        <w:t>planning</w:t>
      </w:r>
      <w:r w:rsidR="0022783E">
        <w:rPr>
          <w:szCs w:val="24"/>
        </w:rPr>
        <w:t xml:space="preserve"> </w:t>
      </w:r>
      <w:r w:rsidR="00C366F9" w:rsidRPr="000345FA">
        <w:rPr>
          <w:szCs w:val="24"/>
        </w:rPr>
        <w:t>and</w:t>
      </w:r>
      <w:r w:rsidR="0022783E">
        <w:rPr>
          <w:szCs w:val="24"/>
        </w:rPr>
        <w:t xml:space="preserve"> </w:t>
      </w:r>
      <w:r w:rsidR="00C366F9" w:rsidRPr="000345FA">
        <w:rPr>
          <w:szCs w:val="24"/>
        </w:rPr>
        <w:t>budgeting</w:t>
      </w:r>
      <w:r w:rsidR="0022783E">
        <w:rPr>
          <w:szCs w:val="24"/>
        </w:rPr>
        <w:t xml:space="preserve"> </w:t>
      </w:r>
      <w:r w:rsidR="00C366F9" w:rsidRPr="000345FA">
        <w:rPr>
          <w:szCs w:val="24"/>
        </w:rPr>
        <w:t>for</w:t>
      </w:r>
      <w:r w:rsidR="0022783E">
        <w:rPr>
          <w:szCs w:val="24"/>
        </w:rPr>
        <w:t xml:space="preserve"> </w:t>
      </w:r>
      <w:r w:rsidR="00C366F9" w:rsidRPr="000345FA">
        <w:rPr>
          <w:szCs w:val="24"/>
        </w:rPr>
        <w:t>college</w:t>
      </w:r>
      <w:r w:rsidR="0022783E">
        <w:rPr>
          <w:szCs w:val="24"/>
        </w:rPr>
        <w:t xml:space="preserve"> </w:t>
      </w:r>
      <w:r w:rsidR="00C366F9" w:rsidRPr="000345FA">
        <w:rPr>
          <w:szCs w:val="24"/>
        </w:rPr>
        <w:t>and</w:t>
      </w:r>
      <w:r w:rsidR="0022783E">
        <w:rPr>
          <w:szCs w:val="24"/>
        </w:rPr>
        <w:t xml:space="preserve"> </w:t>
      </w:r>
      <w:r w:rsidR="00C366F9" w:rsidRPr="000345FA">
        <w:rPr>
          <w:szCs w:val="24"/>
        </w:rPr>
        <w:t>how</w:t>
      </w:r>
      <w:r w:rsidR="0022783E">
        <w:rPr>
          <w:szCs w:val="24"/>
        </w:rPr>
        <w:t xml:space="preserve"> </w:t>
      </w:r>
      <w:r w:rsidR="00C366F9" w:rsidRPr="000345FA">
        <w:rPr>
          <w:szCs w:val="24"/>
        </w:rPr>
        <w:t>to</w:t>
      </w:r>
      <w:r w:rsidR="0022783E">
        <w:rPr>
          <w:szCs w:val="24"/>
        </w:rPr>
        <w:t xml:space="preserve"> </w:t>
      </w:r>
      <w:r w:rsidR="00C366F9" w:rsidRPr="000345FA">
        <w:rPr>
          <w:szCs w:val="24"/>
        </w:rPr>
        <w:t>research</w:t>
      </w:r>
      <w:r w:rsidR="0022783E">
        <w:rPr>
          <w:szCs w:val="24"/>
        </w:rPr>
        <w:t xml:space="preserve"> </w:t>
      </w:r>
      <w:r w:rsidR="00C366F9" w:rsidRPr="000345FA">
        <w:rPr>
          <w:szCs w:val="24"/>
        </w:rPr>
        <w:t>financial</w:t>
      </w:r>
      <w:r w:rsidR="0022783E">
        <w:rPr>
          <w:szCs w:val="24"/>
        </w:rPr>
        <w:t xml:space="preserve"> </w:t>
      </w:r>
      <w:r w:rsidR="00C366F9" w:rsidRPr="000345FA">
        <w:rPr>
          <w:szCs w:val="24"/>
        </w:rPr>
        <w:t>aid</w:t>
      </w:r>
      <w:r w:rsidR="0022783E">
        <w:rPr>
          <w:szCs w:val="24"/>
        </w:rPr>
        <w:t xml:space="preserve"> </w:t>
      </w:r>
      <w:r w:rsidR="00C366F9" w:rsidRPr="000345FA">
        <w:rPr>
          <w:szCs w:val="24"/>
        </w:rPr>
        <w:t>opportunities</w:t>
      </w:r>
      <w:r w:rsidR="0022783E">
        <w:rPr>
          <w:szCs w:val="24"/>
        </w:rPr>
        <w:t xml:space="preserve"> </w:t>
      </w:r>
      <w:r w:rsidR="00C366F9" w:rsidRPr="000345FA">
        <w:rPr>
          <w:szCs w:val="24"/>
        </w:rPr>
        <w:t>such</w:t>
      </w:r>
      <w:r w:rsidR="0022783E">
        <w:rPr>
          <w:szCs w:val="24"/>
        </w:rPr>
        <w:t xml:space="preserve"> </w:t>
      </w:r>
      <w:r w:rsidR="00C366F9" w:rsidRPr="000345FA">
        <w:rPr>
          <w:szCs w:val="24"/>
        </w:rPr>
        <w:t>as</w:t>
      </w:r>
      <w:r w:rsidR="0022783E">
        <w:rPr>
          <w:szCs w:val="24"/>
        </w:rPr>
        <w:t xml:space="preserve"> </w:t>
      </w:r>
      <w:r w:rsidR="00C366F9" w:rsidRPr="000345FA">
        <w:rPr>
          <w:szCs w:val="24"/>
        </w:rPr>
        <w:t>Pell</w:t>
      </w:r>
      <w:r w:rsidR="0022783E">
        <w:rPr>
          <w:szCs w:val="24"/>
        </w:rPr>
        <w:t xml:space="preserve"> </w:t>
      </w:r>
      <w:r w:rsidR="00C366F9" w:rsidRPr="000345FA">
        <w:rPr>
          <w:szCs w:val="24"/>
        </w:rPr>
        <w:t>grants,</w:t>
      </w:r>
      <w:r w:rsidR="0022783E">
        <w:rPr>
          <w:szCs w:val="24"/>
        </w:rPr>
        <w:t xml:space="preserve"> </w:t>
      </w:r>
      <w:r w:rsidR="00C366F9" w:rsidRPr="000345FA">
        <w:rPr>
          <w:szCs w:val="24"/>
        </w:rPr>
        <w:t>ABLE</w:t>
      </w:r>
      <w:r w:rsidR="0022783E">
        <w:rPr>
          <w:szCs w:val="24"/>
        </w:rPr>
        <w:t xml:space="preserve"> </w:t>
      </w:r>
      <w:r w:rsidR="00C366F9" w:rsidRPr="000345FA">
        <w:rPr>
          <w:szCs w:val="24"/>
        </w:rPr>
        <w:t>(Achieving</w:t>
      </w:r>
      <w:r w:rsidR="0022783E">
        <w:rPr>
          <w:szCs w:val="24"/>
        </w:rPr>
        <w:t xml:space="preserve"> </w:t>
      </w:r>
      <w:r w:rsidR="00C366F9" w:rsidRPr="000345FA">
        <w:rPr>
          <w:szCs w:val="24"/>
        </w:rPr>
        <w:t>a</w:t>
      </w:r>
      <w:r w:rsidR="0022783E">
        <w:rPr>
          <w:szCs w:val="24"/>
        </w:rPr>
        <w:t xml:space="preserve"> </w:t>
      </w:r>
      <w:r w:rsidR="00C366F9" w:rsidRPr="000345FA">
        <w:rPr>
          <w:szCs w:val="24"/>
        </w:rPr>
        <w:t>Better</w:t>
      </w:r>
      <w:r w:rsidR="0022783E">
        <w:rPr>
          <w:szCs w:val="24"/>
        </w:rPr>
        <w:t xml:space="preserve"> </w:t>
      </w:r>
      <w:r w:rsidR="00C366F9" w:rsidRPr="000345FA">
        <w:rPr>
          <w:szCs w:val="24"/>
        </w:rPr>
        <w:t>Life</w:t>
      </w:r>
      <w:r w:rsidR="0022783E">
        <w:rPr>
          <w:szCs w:val="24"/>
        </w:rPr>
        <w:t xml:space="preserve"> </w:t>
      </w:r>
      <w:r w:rsidR="00C366F9" w:rsidRPr="000345FA">
        <w:rPr>
          <w:szCs w:val="24"/>
        </w:rPr>
        <w:t>Experience)</w:t>
      </w:r>
      <w:r w:rsidR="0022783E">
        <w:rPr>
          <w:szCs w:val="24"/>
        </w:rPr>
        <w:t xml:space="preserve"> </w:t>
      </w:r>
      <w:r w:rsidR="00C366F9" w:rsidRPr="000345FA">
        <w:rPr>
          <w:szCs w:val="24"/>
        </w:rPr>
        <w:t>accounts,</w:t>
      </w:r>
      <w:r w:rsidR="0022783E">
        <w:rPr>
          <w:szCs w:val="24"/>
        </w:rPr>
        <w:t xml:space="preserve"> </w:t>
      </w:r>
      <w:r w:rsidR="00C366F9" w:rsidRPr="000345FA">
        <w:rPr>
          <w:szCs w:val="24"/>
        </w:rPr>
        <w:t>and</w:t>
      </w:r>
      <w:r w:rsidR="0022783E">
        <w:rPr>
          <w:szCs w:val="24"/>
        </w:rPr>
        <w:t xml:space="preserve"> </w:t>
      </w:r>
      <w:r w:rsidR="00C366F9" w:rsidRPr="000345FA">
        <w:rPr>
          <w:szCs w:val="24"/>
        </w:rPr>
        <w:t>PASS</w:t>
      </w:r>
      <w:r w:rsidR="0022783E">
        <w:rPr>
          <w:szCs w:val="24"/>
        </w:rPr>
        <w:t xml:space="preserve"> </w:t>
      </w:r>
      <w:r w:rsidR="00C366F9" w:rsidRPr="000345FA">
        <w:rPr>
          <w:szCs w:val="24"/>
        </w:rPr>
        <w:t>(Plan</w:t>
      </w:r>
      <w:r w:rsidR="0022783E">
        <w:rPr>
          <w:szCs w:val="24"/>
        </w:rPr>
        <w:t xml:space="preserve"> </w:t>
      </w:r>
      <w:r w:rsidR="00C366F9" w:rsidRPr="000345FA">
        <w:rPr>
          <w:szCs w:val="24"/>
        </w:rPr>
        <w:t>to</w:t>
      </w:r>
      <w:r w:rsidR="0022783E">
        <w:rPr>
          <w:szCs w:val="24"/>
        </w:rPr>
        <w:t xml:space="preserve"> </w:t>
      </w:r>
      <w:r w:rsidR="00C366F9" w:rsidRPr="000345FA">
        <w:rPr>
          <w:szCs w:val="24"/>
        </w:rPr>
        <w:t>Achieve</w:t>
      </w:r>
      <w:r w:rsidR="0022783E">
        <w:rPr>
          <w:szCs w:val="24"/>
        </w:rPr>
        <w:t xml:space="preserve"> </w:t>
      </w:r>
      <w:r w:rsidR="00C366F9" w:rsidRPr="000345FA">
        <w:rPr>
          <w:szCs w:val="24"/>
        </w:rPr>
        <w:t>Self-Support)</w:t>
      </w:r>
      <w:r w:rsidR="0022783E">
        <w:rPr>
          <w:szCs w:val="24"/>
        </w:rPr>
        <w:t xml:space="preserve"> </w:t>
      </w:r>
      <w:r w:rsidR="00C366F9" w:rsidRPr="000345FA">
        <w:rPr>
          <w:szCs w:val="24"/>
        </w:rPr>
        <w:t>plans.</w:t>
      </w:r>
      <w:r w:rsidR="0022783E">
        <w:rPr>
          <w:szCs w:val="24"/>
        </w:rPr>
        <w:t xml:space="preserve"> </w:t>
      </w:r>
    </w:p>
    <w:p w14:paraId="1E96326E" w14:textId="77777777" w:rsidR="00C366F9" w:rsidRPr="000345FA" w:rsidRDefault="005A480B" w:rsidP="00D40421">
      <w:pPr>
        <w:pStyle w:val="ListParagraph"/>
        <w:numPr>
          <w:ilvl w:val="0"/>
          <w:numId w:val="4"/>
        </w:numPr>
        <w:ind w:left="1080" w:hanging="360"/>
        <w:rPr>
          <w:szCs w:val="24"/>
        </w:rPr>
      </w:pPr>
      <w:r>
        <w:rPr>
          <w:szCs w:val="24"/>
        </w:rPr>
        <w:t>Educate</w:t>
      </w:r>
      <w:r w:rsidR="0022783E">
        <w:rPr>
          <w:szCs w:val="24"/>
        </w:rPr>
        <w:t xml:space="preserve"> </w:t>
      </w:r>
      <w:r w:rsidR="00C366F9" w:rsidRPr="000345FA">
        <w:rPr>
          <w:szCs w:val="24"/>
        </w:rPr>
        <w:t>on</w:t>
      </w:r>
      <w:r w:rsidR="0022783E">
        <w:rPr>
          <w:szCs w:val="24"/>
        </w:rPr>
        <w:t xml:space="preserve"> </w:t>
      </w:r>
      <w:r w:rsidR="00C366F9" w:rsidRPr="000345FA">
        <w:rPr>
          <w:szCs w:val="24"/>
        </w:rPr>
        <w:t>the</w:t>
      </w:r>
      <w:r w:rsidR="0022783E">
        <w:rPr>
          <w:szCs w:val="24"/>
        </w:rPr>
        <w:t xml:space="preserve"> </w:t>
      </w:r>
      <w:r w:rsidR="00C366F9" w:rsidRPr="000345FA">
        <w:rPr>
          <w:szCs w:val="24"/>
        </w:rPr>
        <w:t>differences</w:t>
      </w:r>
      <w:r w:rsidR="0022783E">
        <w:rPr>
          <w:szCs w:val="24"/>
        </w:rPr>
        <w:t xml:space="preserve"> </w:t>
      </w:r>
      <w:r w:rsidR="00C366F9" w:rsidRPr="000345FA">
        <w:rPr>
          <w:szCs w:val="24"/>
        </w:rPr>
        <w:t>between</w:t>
      </w:r>
      <w:r w:rsidR="0022783E">
        <w:rPr>
          <w:szCs w:val="24"/>
        </w:rPr>
        <w:t xml:space="preserve"> </w:t>
      </w:r>
      <w:r w:rsidR="00C366F9" w:rsidRPr="000345FA">
        <w:rPr>
          <w:szCs w:val="24"/>
        </w:rPr>
        <w:t>special</w:t>
      </w:r>
      <w:r w:rsidR="0022783E">
        <w:rPr>
          <w:szCs w:val="24"/>
        </w:rPr>
        <w:t xml:space="preserve"> </w:t>
      </w:r>
      <w:r w:rsidR="00C366F9" w:rsidRPr="000345FA">
        <w:rPr>
          <w:szCs w:val="24"/>
        </w:rPr>
        <w:t>education</w:t>
      </w:r>
      <w:r w:rsidR="0022783E">
        <w:rPr>
          <w:szCs w:val="24"/>
        </w:rPr>
        <w:t xml:space="preserve"> </w:t>
      </w:r>
      <w:r w:rsidR="00C366F9" w:rsidRPr="000345FA">
        <w:rPr>
          <w:szCs w:val="24"/>
        </w:rPr>
        <w:t>services</w:t>
      </w:r>
      <w:r w:rsidR="0022783E">
        <w:rPr>
          <w:szCs w:val="24"/>
        </w:rPr>
        <w:t xml:space="preserve"> </w:t>
      </w:r>
      <w:r w:rsidR="00C366F9" w:rsidRPr="000345FA">
        <w:rPr>
          <w:szCs w:val="24"/>
        </w:rPr>
        <w:t>in</w:t>
      </w:r>
      <w:r w:rsidR="0022783E">
        <w:rPr>
          <w:szCs w:val="24"/>
        </w:rPr>
        <w:t xml:space="preserve"> </w:t>
      </w:r>
      <w:r w:rsidR="00C366F9" w:rsidRPr="000345FA">
        <w:rPr>
          <w:szCs w:val="24"/>
        </w:rPr>
        <w:t>high</w:t>
      </w:r>
      <w:r w:rsidR="0022783E">
        <w:rPr>
          <w:szCs w:val="24"/>
        </w:rPr>
        <w:t xml:space="preserve"> </w:t>
      </w:r>
      <w:r w:rsidR="00C366F9" w:rsidRPr="000345FA">
        <w:rPr>
          <w:szCs w:val="24"/>
        </w:rPr>
        <w:t>schoo</w:t>
      </w:r>
      <w:r>
        <w:rPr>
          <w:szCs w:val="24"/>
        </w:rPr>
        <w:t>l</w:t>
      </w:r>
      <w:r w:rsidR="0022783E">
        <w:rPr>
          <w:szCs w:val="24"/>
        </w:rPr>
        <w:t xml:space="preserve"> </w:t>
      </w:r>
      <w:r>
        <w:rPr>
          <w:szCs w:val="24"/>
        </w:rPr>
        <w:t>and</w:t>
      </w:r>
      <w:r w:rsidR="0022783E">
        <w:rPr>
          <w:szCs w:val="24"/>
        </w:rPr>
        <w:t xml:space="preserve"> </w:t>
      </w:r>
      <w:r>
        <w:rPr>
          <w:szCs w:val="24"/>
        </w:rPr>
        <w:t>disability</w:t>
      </w:r>
      <w:r w:rsidR="0022783E">
        <w:rPr>
          <w:szCs w:val="24"/>
        </w:rPr>
        <w:t xml:space="preserve"> </w:t>
      </w:r>
      <w:r w:rsidR="00C366F9" w:rsidRPr="000345FA">
        <w:rPr>
          <w:szCs w:val="24"/>
        </w:rPr>
        <w:t>student</w:t>
      </w:r>
      <w:r w:rsidR="0022783E">
        <w:rPr>
          <w:szCs w:val="24"/>
        </w:rPr>
        <w:t xml:space="preserve"> </w:t>
      </w:r>
      <w:r w:rsidR="00C366F9" w:rsidRPr="000345FA">
        <w:rPr>
          <w:szCs w:val="24"/>
        </w:rPr>
        <w:t>services</w:t>
      </w:r>
      <w:r w:rsidR="0022783E">
        <w:rPr>
          <w:szCs w:val="24"/>
        </w:rPr>
        <w:t xml:space="preserve"> </w:t>
      </w:r>
      <w:r w:rsidR="00C366F9" w:rsidRPr="000345FA">
        <w:rPr>
          <w:szCs w:val="24"/>
        </w:rPr>
        <w:t>on</w:t>
      </w:r>
      <w:r w:rsidR="0022783E">
        <w:rPr>
          <w:szCs w:val="24"/>
        </w:rPr>
        <w:t xml:space="preserve"> </w:t>
      </w:r>
      <w:r w:rsidR="00C366F9" w:rsidRPr="000345FA">
        <w:rPr>
          <w:szCs w:val="24"/>
        </w:rPr>
        <w:t>campus.</w:t>
      </w:r>
      <w:r w:rsidR="0022783E">
        <w:rPr>
          <w:szCs w:val="24"/>
        </w:rPr>
        <w:t xml:space="preserve"> </w:t>
      </w:r>
    </w:p>
    <w:p w14:paraId="1E96326F" w14:textId="77777777" w:rsidR="00C366F9" w:rsidRPr="000345FA" w:rsidRDefault="005A480B" w:rsidP="00D40421">
      <w:pPr>
        <w:pStyle w:val="ListParagraph"/>
        <w:numPr>
          <w:ilvl w:val="0"/>
          <w:numId w:val="4"/>
        </w:numPr>
        <w:ind w:left="1080" w:hanging="360"/>
        <w:rPr>
          <w:szCs w:val="24"/>
        </w:rPr>
      </w:pPr>
      <w:r>
        <w:rPr>
          <w:szCs w:val="24"/>
        </w:rPr>
        <w:t>Educate</w:t>
      </w:r>
      <w:r w:rsidR="0022783E">
        <w:rPr>
          <w:szCs w:val="24"/>
        </w:rPr>
        <w:t xml:space="preserve"> </w:t>
      </w:r>
      <w:r w:rsidR="00C366F9" w:rsidRPr="000345FA">
        <w:rPr>
          <w:szCs w:val="24"/>
        </w:rPr>
        <w:t>about</w:t>
      </w:r>
      <w:r w:rsidR="0022783E">
        <w:rPr>
          <w:szCs w:val="24"/>
        </w:rPr>
        <w:t xml:space="preserve"> </w:t>
      </w:r>
      <w:r w:rsidR="00C366F9" w:rsidRPr="000345FA">
        <w:rPr>
          <w:szCs w:val="24"/>
        </w:rPr>
        <w:t>various</w:t>
      </w:r>
      <w:r w:rsidR="0022783E">
        <w:rPr>
          <w:szCs w:val="24"/>
        </w:rPr>
        <w:t xml:space="preserve"> </w:t>
      </w:r>
      <w:r w:rsidR="00C366F9" w:rsidRPr="000345FA">
        <w:rPr>
          <w:szCs w:val="24"/>
        </w:rPr>
        <w:t>supports</w:t>
      </w:r>
      <w:r w:rsidR="0022783E">
        <w:rPr>
          <w:szCs w:val="24"/>
        </w:rPr>
        <w:t xml:space="preserve"> </w:t>
      </w:r>
      <w:r w:rsidR="00C366F9" w:rsidRPr="000345FA">
        <w:rPr>
          <w:szCs w:val="24"/>
        </w:rPr>
        <w:t>and</w:t>
      </w:r>
      <w:r w:rsidR="0022783E">
        <w:rPr>
          <w:szCs w:val="24"/>
        </w:rPr>
        <w:t xml:space="preserve"> </w:t>
      </w:r>
      <w:r w:rsidR="00C366F9" w:rsidRPr="000345FA">
        <w:rPr>
          <w:szCs w:val="24"/>
        </w:rPr>
        <w:t>assistive</w:t>
      </w:r>
      <w:r w:rsidR="0022783E">
        <w:rPr>
          <w:szCs w:val="24"/>
        </w:rPr>
        <w:t xml:space="preserve"> </w:t>
      </w:r>
      <w:r w:rsidR="00C366F9" w:rsidRPr="000345FA">
        <w:rPr>
          <w:szCs w:val="24"/>
        </w:rPr>
        <w:t>technology</w:t>
      </w:r>
      <w:r w:rsidR="0022783E">
        <w:rPr>
          <w:szCs w:val="24"/>
        </w:rPr>
        <w:t xml:space="preserve"> </w:t>
      </w:r>
      <w:r w:rsidR="00C366F9" w:rsidRPr="000345FA">
        <w:rPr>
          <w:szCs w:val="24"/>
        </w:rPr>
        <w:t>used</w:t>
      </w:r>
      <w:r w:rsidR="0022783E">
        <w:rPr>
          <w:szCs w:val="24"/>
        </w:rPr>
        <w:t xml:space="preserve"> </w:t>
      </w:r>
      <w:r w:rsidR="00C366F9" w:rsidRPr="000345FA">
        <w:rPr>
          <w:szCs w:val="24"/>
        </w:rPr>
        <w:t>by</w:t>
      </w:r>
      <w:r w:rsidR="0022783E">
        <w:rPr>
          <w:szCs w:val="24"/>
        </w:rPr>
        <w:t xml:space="preserve"> </w:t>
      </w:r>
      <w:r w:rsidR="00C366F9" w:rsidRPr="000345FA">
        <w:rPr>
          <w:szCs w:val="24"/>
        </w:rPr>
        <w:t>students</w:t>
      </w:r>
      <w:r w:rsidR="0022783E">
        <w:rPr>
          <w:szCs w:val="24"/>
        </w:rPr>
        <w:t xml:space="preserve"> </w:t>
      </w:r>
      <w:r w:rsidR="00C366F9" w:rsidRPr="000345FA">
        <w:rPr>
          <w:szCs w:val="24"/>
        </w:rPr>
        <w:t>who</w:t>
      </w:r>
      <w:r w:rsidR="0022783E">
        <w:rPr>
          <w:szCs w:val="24"/>
        </w:rPr>
        <w:t xml:space="preserve"> </w:t>
      </w:r>
      <w:r w:rsidR="00C366F9" w:rsidRPr="000345FA">
        <w:rPr>
          <w:szCs w:val="24"/>
        </w:rPr>
        <w:t>are</w:t>
      </w:r>
      <w:r w:rsidR="0022783E">
        <w:rPr>
          <w:szCs w:val="24"/>
        </w:rPr>
        <w:t xml:space="preserve"> </w:t>
      </w:r>
      <w:r w:rsidR="00C366F9" w:rsidRPr="000345FA">
        <w:rPr>
          <w:szCs w:val="24"/>
        </w:rPr>
        <w:t>blind</w:t>
      </w:r>
      <w:r w:rsidR="0022783E">
        <w:rPr>
          <w:szCs w:val="24"/>
        </w:rPr>
        <w:t xml:space="preserve"> </w:t>
      </w:r>
      <w:r w:rsidR="00C366F9" w:rsidRPr="000345FA">
        <w:rPr>
          <w:szCs w:val="24"/>
        </w:rPr>
        <w:t>at</w:t>
      </w:r>
      <w:r w:rsidR="0022783E">
        <w:rPr>
          <w:szCs w:val="24"/>
        </w:rPr>
        <w:t xml:space="preserve"> </w:t>
      </w:r>
      <w:r w:rsidR="00C366F9" w:rsidRPr="000345FA">
        <w:rPr>
          <w:szCs w:val="24"/>
        </w:rPr>
        <w:t>college,</w:t>
      </w:r>
      <w:r w:rsidR="0022783E">
        <w:rPr>
          <w:szCs w:val="24"/>
        </w:rPr>
        <w:t xml:space="preserve"> </w:t>
      </w:r>
      <w:r w:rsidR="00C366F9" w:rsidRPr="000345FA">
        <w:rPr>
          <w:szCs w:val="24"/>
        </w:rPr>
        <w:t>such</w:t>
      </w:r>
      <w:r w:rsidR="0022783E">
        <w:rPr>
          <w:szCs w:val="24"/>
        </w:rPr>
        <w:t xml:space="preserve"> </w:t>
      </w:r>
      <w:r w:rsidR="00C366F9" w:rsidRPr="000345FA">
        <w:rPr>
          <w:szCs w:val="24"/>
        </w:rPr>
        <w:t>as</w:t>
      </w:r>
      <w:r w:rsidR="0022783E">
        <w:rPr>
          <w:szCs w:val="24"/>
        </w:rPr>
        <w:t xml:space="preserve"> </w:t>
      </w:r>
      <w:r w:rsidR="00C366F9" w:rsidRPr="000345FA">
        <w:rPr>
          <w:szCs w:val="24"/>
        </w:rPr>
        <w:t>where</w:t>
      </w:r>
      <w:r w:rsidR="0022783E">
        <w:rPr>
          <w:szCs w:val="24"/>
        </w:rPr>
        <w:t xml:space="preserve"> </w:t>
      </w:r>
      <w:r w:rsidR="00C366F9" w:rsidRPr="000345FA">
        <w:rPr>
          <w:szCs w:val="24"/>
        </w:rPr>
        <w:t>and</w:t>
      </w:r>
      <w:r w:rsidR="0022783E">
        <w:rPr>
          <w:szCs w:val="24"/>
        </w:rPr>
        <w:t xml:space="preserve"> </w:t>
      </w:r>
      <w:r w:rsidR="00C366F9" w:rsidRPr="000345FA">
        <w:rPr>
          <w:szCs w:val="24"/>
        </w:rPr>
        <w:t>how</w:t>
      </w:r>
      <w:r w:rsidR="0022783E">
        <w:rPr>
          <w:szCs w:val="24"/>
        </w:rPr>
        <w:t xml:space="preserve"> </w:t>
      </w:r>
      <w:r w:rsidR="00C366F9" w:rsidRPr="000345FA">
        <w:rPr>
          <w:szCs w:val="24"/>
        </w:rPr>
        <w:t>to</w:t>
      </w:r>
      <w:r w:rsidR="0022783E">
        <w:rPr>
          <w:szCs w:val="24"/>
        </w:rPr>
        <w:t xml:space="preserve"> </w:t>
      </w:r>
      <w:r w:rsidR="00C366F9" w:rsidRPr="000345FA">
        <w:rPr>
          <w:szCs w:val="24"/>
        </w:rPr>
        <w:t>get</w:t>
      </w:r>
      <w:r w:rsidR="0022783E">
        <w:rPr>
          <w:szCs w:val="24"/>
        </w:rPr>
        <w:t xml:space="preserve"> </w:t>
      </w:r>
      <w:r w:rsidR="00C366F9" w:rsidRPr="000345FA">
        <w:rPr>
          <w:szCs w:val="24"/>
        </w:rPr>
        <w:t>alternative</w:t>
      </w:r>
      <w:r w:rsidR="0022783E">
        <w:rPr>
          <w:szCs w:val="24"/>
        </w:rPr>
        <w:t xml:space="preserve"> </w:t>
      </w:r>
      <w:r w:rsidR="00C366F9" w:rsidRPr="000345FA">
        <w:rPr>
          <w:szCs w:val="24"/>
        </w:rPr>
        <w:t>formats</w:t>
      </w:r>
      <w:r w:rsidR="0022783E">
        <w:rPr>
          <w:szCs w:val="24"/>
        </w:rPr>
        <w:t xml:space="preserve"> </w:t>
      </w:r>
      <w:r w:rsidR="00C366F9" w:rsidRPr="000345FA">
        <w:rPr>
          <w:szCs w:val="24"/>
        </w:rPr>
        <w:t>and</w:t>
      </w:r>
      <w:r w:rsidR="0022783E">
        <w:rPr>
          <w:szCs w:val="24"/>
        </w:rPr>
        <w:t xml:space="preserve"> </w:t>
      </w:r>
      <w:r w:rsidR="00C366F9" w:rsidRPr="000345FA">
        <w:rPr>
          <w:szCs w:val="24"/>
        </w:rPr>
        <w:t>textbooks.</w:t>
      </w:r>
      <w:r w:rsidR="0022783E">
        <w:rPr>
          <w:szCs w:val="24"/>
        </w:rPr>
        <w:t xml:space="preserve"> </w:t>
      </w:r>
    </w:p>
    <w:p w14:paraId="1E963270" w14:textId="06D2D6D9" w:rsidR="00C366F9" w:rsidRPr="000345FA" w:rsidRDefault="00C366F9" w:rsidP="00D40421">
      <w:pPr>
        <w:pStyle w:val="ListParagraph"/>
        <w:numPr>
          <w:ilvl w:val="0"/>
          <w:numId w:val="4"/>
        </w:numPr>
        <w:ind w:left="1080" w:hanging="360"/>
        <w:rPr>
          <w:szCs w:val="24"/>
        </w:rPr>
      </w:pPr>
      <w:r w:rsidRPr="000345FA">
        <w:rPr>
          <w:szCs w:val="24"/>
        </w:rPr>
        <w:t>Explore</w:t>
      </w:r>
      <w:r w:rsidR="0022783E">
        <w:rPr>
          <w:szCs w:val="24"/>
        </w:rPr>
        <w:t xml:space="preserve"> </w:t>
      </w:r>
      <w:hyperlink r:id="rId47" w:history="1">
        <w:r w:rsidRPr="008859B8">
          <w:rPr>
            <w:rStyle w:val="Hyperlink"/>
            <w:szCs w:val="24"/>
          </w:rPr>
          <w:t>Job</w:t>
        </w:r>
        <w:r w:rsidR="0022783E" w:rsidRPr="008859B8">
          <w:rPr>
            <w:rStyle w:val="Hyperlink"/>
            <w:szCs w:val="24"/>
          </w:rPr>
          <w:t xml:space="preserve"> </w:t>
        </w:r>
        <w:r w:rsidRPr="008859B8">
          <w:rPr>
            <w:rStyle w:val="Hyperlink"/>
            <w:szCs w:val="24"/>
          </w:rPr>
          <w:t>Corps</w:t>
        </w:r>
      </w:hyperlink>
      <w:r w:rsidR="0022783E">
        <w:rPr>
          <w:szCs w:val="24"/>
        </w:rPr>
        <w:t xml:space="preserve"> </w:t>
      </w:r>
      <w:r w:rsidRPr="000345FA">
        <w:rPr>
          <w:szCs w:val="24"/>
        </w:rPr>
        <w:t>options;</w:t>
      </w:r>
      <w:r w:rsidR="0022783E">
        <w:rPr>
          <w:szCs w:val="24"/>
        </w:rPr>
        <w:t xml:space="preserve"> </w:t>
      </w:r>
      <w:r w:rsidRPr="000345FA">
        <w:rPr>
          <w:szCs w:val="24"/>
        </w:rPr>
        <w:t>plan</w:t>
      </w:r>
      <w:r w:rsidR="0022783E">
        <w:rPr>
          <w:szCs w:val="24"/>
        </w:rPr>
        <w:t xml:space="preserve"> </w:t>
      </w:r>
      <w:r w:rsidRPr="000345FA">
        <w:rPr>
          <w:szCs w:val="24"/>
        </w:rPr>
        <w:t>a</w:t>
      </w:r>
      <w:r w:rsidR="0022783E">
        <w:rPr>
          <w:szCs w:val="24"/>
        </w:rPr>
        <w:t xml:space="preserve"> </w:t>
      </w:r>
      <w:r w:rsidRPr="000345FA">
        <w:rPr>
          <w:szCs w:val="24"/>
        </w:rPr>
        <w:t>visit</w:t>
      </w:r>
      <w:r w:rsidR="0022783E">
        <w:rPr>
          <w:szCs w:val="24"/>
        </w:rPr>
        <w:t xml:space="preserve"> </w:t>
      </w:r>
      <w:r w:rsidRPr="000345FA">
        <w:rPr>
          <w:szCs w:val="24"/>
        </w:rPr>
        <w:t>with</w:t>
      </w:r>
      <w:r w:rsidR="0022783E">
        <w:rPr>
          <w:szCs w:val="24"/>
        </w:rPr>
        <w:t xml:space="preserve"> </w:t>
      </w:r>
      <w:r w:rsidRPr="000345FA">
        <w:rPr>
          <w:szCs w:val="24"/>
        </w:rPr>
        <w:t>student</w:t>
      </w:r>
      <w:r w:rsidR="0022783E">
        <w:rPr>
          <w:szCs w:val="24"/>
        </w:rPr>
        <w:t xml:space="preserve"> </w:t>
      </w:r>
      <w:r w:rsidRPr="000345FA">
        <w:rPr>
          <w:szCs w:val="24"/>
        </w:rPr>
        <w:t>to</w:t>
      </w:r>
      <w:r w:rsidR="0022783E">
        <w:rPr>
          <w:szCs w:val="24"/>
        </w:rPr>
        <w:t xml:space="preserve"> </w:t>
      </w:r>
      <w:r w:rsidRPr="000345FA">
        <w:rPr>
          <w:szCs w:val="24"/>
        </w:rPr>
        <w:t>a</w:t>
      </w:r>
      <w:r w:rsidR="0022783E">
        <w:rPr>
          <w:szCs w:val="24"/>
        </w:rPr>
        <w:t xml:space="preserve"> </w:t>
      </w:r>
      <w:r w:rsidRPr="000345FA">
        <w:rPr>
          <w:szCs w:val="24"/>
        </w:rPr>
        <w:t>Job</w:t>
      </w:r>
      <w:r w:rsidR="0022783E">
        <w:rPr>
          <w:szCs w:val="24"/>
        </w:rPr>
        <w:t xml:space="preserve"> </w:t>
      </w:r>
      <w:r w:rsidRPr="000345FA">
        <w:rPr>
          <w:szCs w:val="24"/>
        </w:rPr>
        <w:t>Corps</w:t>
      </w:r>
      <w:r w:rsidR="0022783E">
        <w:rPr>
          <w:szCs w:val="24"/>
        </w:rPr>
        <w:t xml:space="preserve"> </w:t>
      </w:r>
      <w:r w:rsidRPr="000345FA">
        <w:rPr>
          <w:szCs w:val="24"/>
        </w:rPr>
        <w:t>campus.</w:t>
      </w:r>
    </w:p>
    <w:p w14:paraId="1E963271" w14:textId="77777777" w:rsidR="00C366F9" w:rsidRDefault="00C366F9" w:rsidP="00D40421">
      <w:pPr>
        <w:pStyle w:val="ListParagraph"/>
        <w:numPr>
          <w:ilvl w:val="0"/>
          <w:numId w:val="4"/>
        </w:numPr>
        <w:ind w:left="1080" w:hanging="360"/>
        <w:rPr>
          <w:szCs w:val="24"/>
        </w:rPr>
      </w:pPr>
      <w:r w:rsidRPr="000345FA">
        <w:rPr>
          <w:szCs w:val="24"/>
        </w:rPr>
        <w:t>Explore</w:t>
      </w:r>
      <w:r w:rsidR="0022783E">
        <w:rPr>
          <w:szCs w:val="24"/>
        </w:rPr>
        <w:t xml:space="preserve"> </w:t>
      </w:r>
      <w:r w:rsidRPr="000345FA">
        <w:rPr>
          <w:szCs w:val="24"/>
        </w:rPr>
        <w:t>electronic</w:t>
      </w:r>
      <w:r w:rsidR="0022783E">
        <w:rPr>
          <w:szCs w:val="24"/>
        </w:rPr>
        <w:t xml:space="preserve"> </w:t>
      </w:r>
      <w:r w:rsidRPr="000345FA">
        <w:rPr>
          <w:szCs w:val="24"/>
        </w:rPr>
        <w:t>mentoring</w:t>
      </w:r>
      <w:r w:rsidR="0022783E">
        <w:rPr>
          <w:szCs w:val="24"/>
        </w:rPr>
        <w:t xml:space="preserve"> </w:t>
      </w:r>
      <w:r w:rsidRPr="000345FA">
        <w:rPr>
          <w:szCs w:val="24"/>
        </w:rPr>
        <w:t>between</w:t>
      </w:r>
      <w:r w:rsidR="0022783E">
        <w:rPr>
          <w:szCs w:val="24"/>
        </w:rPr>
        <w:t xml:space="preserve"> </w:t>
      </w:r>
      <w:r w:rsidRPr="000345FA">
        <w:rPr>
          <w:szCs w:val="24"/>
        </w:rPr>
        <w:t>high</w:t>
      </w:r>
      <w:r w:rsidR="0022783E">
        <w:rPr>
          <w:szCs w:val="24"/>
        </w:rPr>
        <w:t xml:space="preserve"> </w:t>
      </w:r>
      <w:r w:rsidRPr="000345FA">
        <w:rPr>
          <w:szCs w:val="24"/>
        </w:rPr>
        <w:t>school</w:t>
      </w:r>
      <w:r w:rsidR="0022783E">
        <w:rPr>
          <w:szCs w:val="24"/>
        </w:rPr>
        <w:t xml:space="preserve"> </w:t>
      </w:r>
      <w:r w:rsidRPr="000345FA">
        <w:rPr>
          <w:szCs w:val="24"/>
        </w:rPr>
        <w:t>students</w:t>
      </w:r>
      <w:r w:rsidR="0022783E">
        <w:rPr>
          <w:szCs w:val="24"/>
        </w:rPr>
        <w:t xml:space="preserve"> </w:t>
      </w:r>
      <w:r w:rsidRPr="000345FA">
        <w:rPr>
          <w:szCs w:val="24"/>
        </w:rPr>
        <w:t>and</w:t>
      </w:r>
      <w:r w:rsidR="0022783E">
        <w:rPr>
          <w:szCs w:val="24"/>
        </w:rPr>
        <w:t xml:space="preserve"> </w:t>
      </w:r>
      <w:r w:rsidRPr="000345FA">
        <w:rPr>
          <w:szCs w:val="24"/>
        </w:rPr>
        <w:t>college</w:t>
      </w:r>
      <w:r w:rsidR="0022783E">
        <w:rPr>
          <w:szCs w:val="24"/>
        </w:rPr>
        <w:t xml:space="preserve"> </w:t>
      </w:r>
      <w:r w:rsidRPr="000345FA">
        <w:rPr>
          <w:szCs w:val="24"/>
        </w:rPr>
        <w:t>students</w:t>
      </w:r>
      <w:r w:rsidR="0022783E">
        <w:rPr>
          <w:szCs w:val="24"/>
        </w:rPr>
        <w:t xml:space="preserve"> </w:t>
      </w:r>
      <w:r w:rsidRPr="000345FA">
        <w:rPr>
          <w:szCs w:val="24"/>
        </w:rPr>
        <w:t>who</w:t>
      </w:r>
      <w:r w:rsidR="0022783E">
        <w:rPr>
          <w:szCs w:val="24"/>
        </w:rPr>
        <w:t xml:space="preserve"> </w:t>
      </w:r>
      <w:r w:rsidR="005A480B">
        <w:rPr>
          <w:szCs w:val="24"/>
        </w:rPr>
        <w:t>have</w:t>
      </w:r>
      <w:r w:rsidR="0022783E">
        <w:rPr>
          <w:szCs w:val="24"/>
        </w:rPr>
        <w:t xml:space="preserve"> </w:t>
      </w:r>
      <w:r w:rsidR="005A480B">
        <w:rPr>
          <w:szCs w:val="24"/>
        </w:rPr>
        <w:t>disabilities</w:t>
      </w:r>
      <w:r w:rsidRPr="000345FA">
        <w:rPr>
          <w:szCs w:val="24"/>
        </w:rPr>
        <w:t>.</w:t>
      </w:r>
      <w:r w:rsidR="0022783E">
        <w:rPr>
          <w:szCs w:val="24"/>
        </w:rPr>
        <w:t xml:space="preserve"> </w:t>
      </w:r>
    </w:p>
    <w:p w14:paraId="1E963272" w14:textId="77777777" w:rsidR="006F45E2" w:rsidRDefault="005A480B" w:rsidP="00D40421">
      <w:pPr>
        <w:pStyle w:val="ListParagraph"/>
        <w:numPr>
          <w:ilvl w:val="0"/>
          <w:numId w:val="4"/>
        </w:numPr>
        <w:ind w:left="1080" w:hanging="360"/>
        <w:rPr>
          <w:szCs w:val="24"/>
        </w:rPr>
      </w:pPr>
      <w:r>
        <w:rPr>
          <w:szCs w:val="24"/>
        </w:rPr>
        <w:t>Other</w:t>
      </w:r>
      <w:r w:rsidR="0022783E">
        <w:rPr>
          <w:szCs w:val="24"/>
        </w:rPr>
        <w:t xml:space="preserve"> </w:t>
      </w:r>
      <w:r>
        <w:rPr>
          <w:szCs w:val="24"/>
        </w:rPr>
        <w:t>Activities:</w:t>
      </w:r>
    </w:p>
    <w:p w14:paraId="54C308D1" w14:textId="77777777" w:rsidR="008721AE" w:rsidRPr="008721AE" w:rsidRDefault="001728EF" w:rsidP="008721AE">
      <w:pPr>
        <w:pStyle w:val="ListParagraph"/>
        <w:numPr>
          <w:ilvl w:val="1"/>
          <w:numId w:val="4"/>
        </w:numPr>
        <w:ind w:hanging="360"/>
        <w:rPr>
          <w:szCs w:val="24"/>
        </w:rPr>
      </w:pPr>
      <w:r w:rsidRPr="006F45E2">
        <w:rPr>
          <w:rFonts w:cs="Arial"/>
          <w:color w:val="000000"/>
          <w:szCs w:val="24"/>
        </w:rPr>
        <w:t>Career</w:t>
      </w:r>
      <w:r w:rsidR="0022783E">
        <w:rPr>
          <w:rFonts w:cs="Arial"/>
          <w:color w:val="000000"/>
          <w:szCs w:val="24"/>
        </w:rPr>
        <w:t xml:space="preserve"> </w:t>
      </w:r>
      <w:r w:rsidRPr="006F45E2">
        <w:rPr>
          <w:rFonts w:cs="Arial"/>
          <w:color w:val="000000"/>
          <w:szCs w:val="24"/>
        </w:rPr>
        <w:t>Planning</w:t>
      </w:r>
      <w:r w:rsidR="0022783E">
        <w:rPr>
          <w:rFonts w:cs="Arial"/>
          <w:color w:val="000000"/>
          <w:szCs w:val="24"/>
        </w:rPr>
        <w:t xml:space="preserve"> </w:t>
      </w:r>
      <w:r w:rsidRPr="006F45E2">
        <w:rPr>
          <w:rFonts w:cs="Arial"/>
          <w:color w:val="000000"/>
          <w:szCs w:val="24"/>
        </w:rPr>
        <w:t>Toolkit</w:t>
      </w:r>
      <w:r w:rsidR="0022783E">
        <w:rPr>
          <w:rFonts w:cs="Arial"/>
          <w:color w:val="000000"/>
          <w:szCs w:val="24"/>
        </w:rPr>
        <w:t xml:space="preserve"> </w:t>
      </w:r>
      <w:r w:rsidRPr="006F45E2">
        <w:rPr>
          <w:rFonts w:cs="Arial"/>
          <w:color w:val="000000"/>
          <w:szCs w:val="24"/>
        </w:rPr>
        <w:t>for</w:t>
      </w:r>
      <w:r w:rsidR="0022783E">
        <w:rPr>
          <w:rFonts w:cs="Arial"/>
          <w:color w:val="000000"/>
          <w:szCs w:val="24"/>
        </w:rPr>
        <w:t xml:space="preserve"> </w:t>
      </w:r>
      <w:r w:rsidRPr="006F45E2">
        <w:rPr>
          <w:rFonts w:cs="Arial"/>
          <w:color w:val="000000"/>
          <w:szCs w:val="24"/>
        </w:rPr>
        <w:t>Teachers</w:t>
      </w:r>
      <w:r w:rsidR="0022783E">
        <w:rPr>
          <w:rFonts w:cs="Arial"/>
          <w:color w:val="000000"/>
          <w:szCs w:val="24"/>
        </w:rPr>
        <w:t xml:space="preserve"> </w:t>
      </w:r>
      <w:r w:rsidRPr="006F45E2">
        <w:rPr>
          <w:rFonts w:cs="Arial"/>
          <w:color w:val="000000"/>
          <w:szCs w:val="24"/>
        </w:rPr>
        <w:t>&amp;</w:t>
      </w:r>
      <w:r w:rsidR="0022783E">
        <w:rPr>
          <w:rFonts w:cs="Arial"/>
          <w:color w:val="000000"/>
          <w:szCs w:val="24"/>
        </w:rPr>
        <w:t xml:space="preserve"> </w:t>
      </w:r>
      <w:r w:rsidRPr="006F45E2">
        <w:rPr>
          <w:rFonts w:cs="Arial"/>
          <w:color w:val="000000"/>
          <w:szCs w:val="24"/>
        </w:rPr>
        <w:t>Career</w:t>
      </w:r>
      <w:r w:rsidR="0022783E">
        <w:rPr>
          <w:rFonts w:cs="Arial"/>
          <w:color w:val="000000"/>
          <w:szCs w:val="24"/>
        </w:rPr>
        <w:t xml:space="preserve"> </w:t>
      </w:r>
      <w:r w:rsidRPr="006F45E2">
        <w:rPr>
          <w:rFonts w:cs="Arial"/>
          <w:color w:val="000000"/>
          <w:szCs w:val="24"/>
        </w:rPr>
        <w:t>Advisers:</w:t>
      </w:r>
      <w:r w:rsidR="0022783E">
        <w:rPr>
          <w:rFonts w:cs="Arial"/>
          <w:color w:val="000000"/>
          <w:szCs w:val="24"/>
        </w:rPr>
        <w:t xml:space="preserve"> </w:t>
      </w:r>
      <w:hyperlink r:id="rId48" w:history="1">
        <w:r w:rsidRPr="006F45E2">
          <w:rPr>
            <w:rStyle w:val="Hyperlink"/>
            <w:rFonts w:cs="Arial"/>
            <w:szCs w:val="24"/>
          </w:rPr>
          <w:t>Get</w:t>
        </w:r>
        <w:r w:rsidR="0022783E">
          <w:rPr>
            <w:rStyle w:val="Hyperlink"/>
            <w:rFonts w:cs="Arial"/>
            <w:szCs w:val="24"/>
          </w:rPr>
          <w:t xml:space="preserve"> </w:t>
        </w:r>
        <w:r w:rsidRPr="006F45E2">
          <w:rPr>
            <w:rStyle w:val="Hyperlink"/>
            <w:rFonts w:cs="Arial"/>
            <w:szCs w:val="24"/>
          </w:rPr>
          <w:t>Training/Education</w:t>
        </w:r>
      </w:hyperlink>
    </w:p>
    <w:p w14:paraId="482E046A" w14:textId="5EA3C9B2" w:rsidR="008721AE" w:rsidRPr="008721AE" w:rsidRDefault="00FD6F75" w:rsidP="008721AE">
      <w:pPr>
        <w:pStyle w:val="ListParagraph"/>
        <w:numPr>
          <w:ilvl w:val="1"/>
          <w:numId w:val="4"/>
        </w:numPr>
        <w:ind w:hanging="360"/>
        <w:rPr>
          <w:szCs w:val="24"/>
        </w:rPr>
      </w:pPr>
      <w:hyperlink r:id="rId49" w:history="1">
        <w:r w:rsidR="008721AE" w:rsidRPr="008F1D97">
          <w:rPr>
            <w:rStyle w:val="Hyperlink"/>
          </w:rPr>
          <w:t>Planning a Visit to a College Career Center</w:t>
        </w:r>
      </w:hyperlink>
      <w:r w:rsidR="008721AE" w:rsidRPr="008F1D97">
        <w:t xml:space="preserve"> – Cr</w:t>
      </w:r>
      <w:r w:rsidR="008721AE" w:rsidRPr="008721AE">
        <w:rPr>
          <w:rFonts w:cs="Calibri"/>
          <w:szCs w:val="24"/>
        </w:rPr>
        <w:t>eate a meaningful college visit to discuss career options and placement rates in potential career choices.</w:t>
      </w:r>
    </w:p>
    <w:p w14:paraId="4B26EA50" w14:textId="5C23D2D4" w:rsidR="008721AE" w:rsidRPr="008721AE" w:rsidRDefault="00FD6F75" w:rsidP="008721AE">
      <w:pPr>
        <w:pStyle w:val="ListParagraph"/>
        <w:numPr>
          <w:ilvl w:val="1"/>
          <w:numId w:val="4"/>
        </w:numPr>
        <w:ind w:hanging="360"/>
        <w:rPr>
          <w:szCs w:val="24"/>
        </w:rPr>
      </w:pPr>
      <w:hyperlink r:id="rId50" w:history="1">
        <w:r w:rsidR="008721AE" w:rsidRPr="008F1D97">
          <w:rPr>
            <w:rStyle w:val="Hyperlink"/>
          </w:rPr>
          <w:t>Connecting Education to Our Careers</w:t>
        </w:r>
      </w:hyperlink>
      <w:r w:rsidR="008721AE" w:rsidRPr="008F1D97">
        <w:t xml:space="preserve"> </w:t>
      </w:r>
      <w:r w:rsidR="008721AE" w:rsidRPr="008721AE">
        <w:rPr>
          <w:rFonts w:cs="Calibri"/>
          <w:szCs w:val="24"/>
        </w:rPr>
        <w:t xml:space="preserve">– Assist your student to connect the dots between education and career growth. </w:t>
      </w:r>
    </w:p>
    <w:p w14:paraId="1E963274" w14:textId="77777777" w:rsidR="00C366F9" w:rsidRPr="000345FA" w:rsidRDefault="00C366F9" w:rsidP="002221E3">
      <w:pPr>
        <w:pStyle w:val="Heading2"/>
      </w:pPr>
      <w:bookmarkStart w:id="24" w:name="_Toc485171002"/>
      <w:bookmarkStart w:id="25" w:name="_Toc35855680"/>
      <w:r w:rsidRPr="000345FA">
        <w:t>Resources:</w:t>
      </w:r>
      <w:bookmarkEnd w:id="24"/>
      <w:bookmarkEnd w:id="25"/>
    </w:p>
    <w:p w14:paraId="05347F84" w14:textId="77777777" w:rsidR="00B2792D" w:rsidRPr="00FE5E18" w:rsidRDefault="00FD6F75" w:rsidP="00B2792D">
      <w:pPr>
        <w:pStyle w:val="ListParagraph"/>
        <w:numPr>
          <w:ilvl w:val="0"/>
          <w:numId w:val="38"/>
        </w:numPr>
      </w:pPr>
      <w:hyperlink r:id="rId51" w:history="1">
        <w:r w:rsidR="00B2792D" w:rsidRPr="00B2792D">
          <w:rPr>
            <w:rStyle w:val="Hyperlink"/>
            <w:szCs w:val="24"/>
          </w:rPr>
          <w:t>Minnesota Postsecondary Resource Guide for Students with Disabilities</w:t>
        </w:r>
      </w:hyperlink>
      <w:r w:rsidR="00B2792D" w:rsidRPr="00B2792D">
        <w:rPr>
          <w:rStyle w:val="Hyperlink"/>
          <w:szCs w:val="24"/>
        </w:rPr>
        <w:t xml:space="preserve"> </w:t>
      </w:r>
      <w:r w:rsidR="00B2792D" w:rsidRPr="00FE5E18">
        <w:t>was developed by disability coordinators from Minnesota State colleges and universities to help high school students prepare for postsecondary education.</w:t>
      </w:r>
      <w:r w:rsidR="00B2792D">
        <w:t xml:space="preserve"> </w:t>
      </w:r>
      <w:hyperlink r:id="rId52" w:history="1">
        <w:r w:rsidR="00B2792D" w:rsidRPr="00BC7088">
          <w:rPr>
            <w:rStyle w:val="Hyperlink"/>
          </w:rPr>
          <w:t>Click here</w:t>
        </w:r>
      </w:hyperlink>
      <w:r w:rsidR="00B2792D">
        <w:t xml:space="preserve"> for an image reduced, printer and screen reader-friendly version. </w:t>
      </w:r>
    </w:p>
    <w:p w14:paraId="1E963277" w14:textId="77777777" w:rsidR="006F2F5B" w:rsidRDefault="00FD6F75" w:rsidP="00D40421">
      <w:pPr>
        <w:pStyle w:val="ListParagraph"/>
        <w:numPr>
          <w:ilvl w:val="0"/>
          <w:numId w:val="4"/>
        </w:numPr>
        <w:ind w:left="1080" w:hanging="360"/>
        <w:rPr>
          <w:szCs w:val="24"/>
        </w:rPr>
      </w:pPr>
      <w:hyperlink r:id="rId53" w:history="1">
        <w:r w:rsidR="00C366F9" w:rsidRPr="006F2F5B">
          <w:rPr>
            <w:rStyle w:val="Hyperlink"/>
            <w:szCs w:val="24"/>
          </w:rPr>
          <w:t>ACT</w:t>
        </w:r>
        <w:r w:rsidR="0022783E" w:rsidRPr="006F2F5B">
          <w:rPr>
            <w:rStyle w:val="Hyperlink"/>
            <w:szCs w:val="24"/>
          </w:rPr>
          <w:t xml:space="preserve"> </w:t>
        </w:r>
        <w:r w:rsidR="00C366F9" w:rsidRPr="006F2F5B">
          <w:rPr>
            <w:rStyle w:val="Hyperlink"/>
            <w:szCs w:val="24"/>
          </w:rPr>
          <w:t>-</w:t>
        </w:r>
        <w:r w:rsidR="0022783E" w:rsidRPr="006F2F5B">
          <w:rPr>
            <w:rStyle w:val="Hyperlink"/>
            <w:szCs w:val="24"/>
          </w:rPr>
          <w:t xml:space="preserve"> </w:t>
        </w:r>
        <w:r w:rsidR="00C366F9" w:rsidRPr="006F2F5B">
          <w:rPr>
            <w:rStyle w:val="Hyperlink"/>
            <w:szCs w:val="24"/>
          </w:rPr>
          <w:t>Services</w:t>
        </w:r>
        <w:r w:rsidR="0022783E" w:rsidRPr="006F2F5B">
          <w:rPr>
            <w:rStyle w:val="Hyperlink"/>
            <w:szCs w:val="24"/>
          </w:rPr>
          <w:t xml:space="preserve"> </w:t>
        </w:r>
        <w:r w:rsidR="00C366F9" w:rsidRPr="006F2F5B">
          <w:rPr>
            <w:rStyle w:val="Hyperlink"/>
            <w:szCs w:val="24"/>
          </w:rPr>
          <w:t>for</w:t>
        </w:r>
        <w:r w:rsidR="0022783E" w:rsidRPr="006F2F5B">
          <w:rPr>
            <w:rStyle w:val="Hyperlink"/>
            <w:szCs w:val="24"/>
          </w:rPr>
          <w:t xml:space="preserve"> </w:t>
        </w:r>
        <w:r w:rsidR="00C366F9" w:rsidRPr="006F2F5B">
          <w:rPr>
            <w:rStyle w:val="Hyperlink"/>
            <w:szCs w:val="24"/>
          </w:rPr>
          <w:t>Students</w:t>
        </w:r>
        <w:r w:rsidR="0022783E" w:rsidRPr="006F2F5B">
          <w:rPr>
            <w:rStyle w:val="Hyperlink"/>
            <w:szCs w:val="24"/>
          </w:rPr>
          <w:t xml:space="preserve"> </w:t>
        </w:r>
        <w:r w:rsidR="00C366F9" w:rsidRPr="006F2F5B">
          <w:rPr>
            <w:rStyle w:val="Hyperlink"/>
            <w:szCs w:val="24"/>
          </w:rPr>
          <w:t>with</w:t>
        </w:r>
        <w:r w:rsidR="0022783E" w:rsidRPr="006F2F5B">
          <w:rPr>
            <w:rStyle w:val="Hyperlink"/>
            <w:szCs w:val="24"/>
          </w:rPr>
          <w:t xml:space="preserve"> </w:t>
        </w:r>
        <w:r w:rsidR="00C366F9" w:rsidRPr="006F2F5B">
          <w:rPr>
            <w:rStyle w:val="Hyperlink"/>
            <w:szCs w:val="24"/>
          </w:rPr>
          <w:t>Disabilities</w:t>
        </w:r>
      </w:hyperlink>
      <w:r w:rsidR="00EE4D15" w:rsidRPr="006F2F5B">
        <w:rPr>
          <w:szCs w:val="24"/>
        </w:rPr>
        <w:t>:</w:t>
      </w:r>
      <w:r w:rsidR="0022783E" w:rsidRPr="006F2F5B">
        <w:rPr>
          <w:b/>
          <w:szCs w:val="24"/>
        </w:rPr>
        <w:t xml:space="preserve"> </w:t>
      </w:r>
      <w:r w:rsidR="00C366F9" w:rsidRPr="006F2F5B">
        <w:rPr>
          <w:szCs w:val="24"/>
        </w:rPr>
        <w:t>ACT</w:t>
      </w:r>
      <w:r w:rsidR="0022783E" w:rsidRPr="006F2F5B">
        <w:rPr>
          <w:szCs w:val="24"/>
        </w:rPr>
        <w:t xml:space="preserve"> </w:t>
      </w:r>
      <w:r w:rsidR="00C366F9" w:rsidRPr="006F2F5B">
        <w:rPr>
          <w:szCs w:val="24"/>
        </w:rPr>
        <w:t>has</w:t>
      </w:r>
      <w:r w:rsidR="0022783E" w:rsidRPr="006F2F5B">
        <w:rPr>
          <w:szCs w:val="24"/>
        </w:rPr>
        <w:t xml:space="preserve"> </w:t>
      </w:r>
      <w:r w:rsidR="00C366F9" w:rsidRPr="006F2F5B">
        <w:rPr>
          <w:szCs w:val="24"/>
        </w:rPr>
        <w:t>established</w:t>
      </w:r>
      <w:r w:rsidR="0022783E" w:rsidRPr="006F2F5B">
        <w:rPr>
          <w:szCs w:val="24"/>
        </w:rPr>
        <w:t xml:space="preserve"> </w:t>
      </w:r>
      <w:r w:rsidR="00C366F9" w:rsidRPr="006F2F5B">
        <w:rPr>
          <w:szCs w:val="24"/>
        </w:rPr>
        <w:t>policies</w:t>
      </w:r>
      <w:r w:rsidR="0022783E" w:rsidRPr="006F2F5B">
        <w:rPr>
          <w:szCs w:val="24"/>
        </w:rPr>
        <w:t xml:space="preserve"> </w:t>
      </w:r>
      <w:r w:rsidR="00C366F9" w:rsidRPr="006F2F5B">
        <w:rPr>
          <w:szCs w:val="24"/>
        </w:rPr>
        <w:t>regarding</w:t>
      </w:r>
      <w:r w:rsidR="0022783E" w:rsidRPr="006F2F5B">
        <w:rPr>
          <w:szCs w:val="24"/>
        </w:rPr>
        <w:t xml:space="preserve"> </w:t>
      </w:r>
      <w:r w:rsidR="00C366F9" w:rsidRPr="006F2F5B">
        <w:rPr>
          <w:szCs w:val="24"/>
        </w:rPr>
        <w:t>documentation</w:t>
      </w:r>
      <w:r w:rsidR="0022783E" w:rsidRPr="006F2F5B">
        <w:rPr>
          <w:szCs w:val="24"/>
        </w:rPr>
        <w:t xml:space="preserve"> </w:t>
      </w:r>
      <w:r w:rsidR="00C366F9" w:rsidRPr="006F2F5B">
        <w:rPr>
          <w:szCs w:val="24"/>
        </w:rPr>
        <w:t>of</w:t>
      </w:r>
      <w:r w:rsidR="0022783E" w:rsidRPr="006F2F5B">
        <w:rPr>
          <w:szCs w:val="24"/>
        </w:rPr>
        <w:t xml:space="preserve"> </w:t>
      </w:r>
      <w:r w:rsidR="00C366F9" w:rsidRPr="006F2F5B">
        <w:rPr>
          <w:szCs w:val="24"/>
        </w:rPr>
        <w:t>an</w:t>
      </w:r>
      <w:r w:rsidR="0022783E" w:rsidRPr="006F2F5B">
        <w:rPr>
          <w:szCs w:val="24"/>
        </w:rPr>
        <w:t xml:space="preserve"> </w:t>
      </w:r>
      <w:r w:rsidR="00C366F9" w:rsidRPr="006F2F5B">
        <w:rPr>
          <w:szCs w:val="24"/>
        </w:rPr>
        <w:t>applicant's</w:t>
      </w:r>
      <w:r w:rsidR="0022783E" w:rsidRPr="006F2F5B">
        <w:rPr>
          <w:szCs w:val="24"/>
        </w:rPr>
        <w:t xml:space="preserve"> </w:t>
      </w:r>
      <w:r w:rsidR="00C366F9" w:rsidRPr="006F2F5B">
        <w:rPr>
          <w:szCs w:val="24"/>
        </w:rPr>
        <w:t>disability</w:t>
      </w:r>
      <w:r w:rsidR="0022783E" w:rsidRPr="006F2F5B">
        <w:rPr>
          <w:szCs w:val="24"/>
        </w:rPr>
        <w:t xml:space="preserve"> </w:t>
      </w:r>
      <w:r w:rsidR="00C366F9" w:rsidRPr="006F2F5B">
        <w:rPr>
          <w:szCs w:val="24"/>
        </w:rPr>
        <w:t>and</w:t>
      </w:r>
      <w:r w:rsidR="0022783E" w:rsidRPr="006F2F5B">
        <w:rPr>
          <w:szCs w:val="24"/>
        </w:rPr>
        <w:t xml:space="preserve"> </w:t>
      </w:r>
      <w:r w:rsidR="00C366F9" w:rsidRPr="006F2F5B">
        <w:rPr>
          <w:szCs w:val="24"/>
        </w:rPr>
        <w:t>the</w:t>
      </w:r>
      <w:r w:rsidR="0022783E" w:rsidRPr="006F2F5B">
        <w:rPr>
          <w:szCs w:val="24"/>
        </w:rPr>
        <w:t xml:space="preserve"> </w:t>
      </w:r>
      <w:r w:rsidR="00C366F9" w:rsidRPr="006F2F5B">
        <w:rPr>
          <w:szCs w:val="24"/>
        </w:rPr>
        <w:t>process</w:t>
      </w:r>
      <w:r w:rsidR="0022783E" w:rsidRPr="006F2F5B">
        <w:rPr>
          <w:szCs w:val="24"/>
        </w:rPr>
        <w:t xml:space="preserve"> </w:t>
      </w:r>
      <w:r w:rsidR="00C366F9" w:rsidRPr="006F2F5B">
        <w:rPr>
          <w:szCs w:val="24"/>
        </w:rPr>
        <w:t>for</w:t>
      </w:r>
      <w:r w:rsidR="0022783E" w:rsidRPr="006F2F5B">
        <w:rPr>
          <w:szCs w:val="24"/>
        </w:rPr>
        <w:t xml:space="preserve"> </w:t>
      </w:r>
      <w:r w:rsidR="00C366F9" w:rsidRPr="006F2F5B">
        <w:rPr>
          <w:szCs w:val="24"/>
        </w:rPr>
        <w:t>requesting</w:t>
      </w:r>
      <w:r w:rsidR="0022783E" w:rsidRPr="006F2F5B">
        <w:rPr>
          <w:szCs w:val="24"/>
        </w:rPr>
        <w:t xml:space="preserve"> </w:t>
      </w:r>
      <w:r w:rsidR="00C366F9" w:rsidRPr="006F2F5B">
        <w:rPr>
          <w:szCs w:val="24"/>
        </w:rPr>
        <w:t>accommodations.</w:t>
      </w:r>
    </w:p>
    <w:p w14:paraId="364FA042" w14:textId="2C43A86D" w:rsidR="00C57B1C" w:rsidRPr="00C57B1C" w:rsidRDefault="00FD6F75" w:rsidP="00C57B1C">
      <w:pPr>
        <w:pStyle w:val="ListParagraph"/>
        <w:numPr>
          <w:ilvl w:val="0"/>
          <w:numId w:val="4"/>
        </w:numPr>
        <w:ind w:left="1080" w:hanging="360"/>
        <w:rPr>
          <w:szCs w:val="24"/>
        </w:rPr>
      </w:pPr>
      <w:hyperlink r:id="rId54" w:history="1">
        <w:r w:rsidR="00EE4D15" w:rsidRPr="006F2F5B">
          <w:rPr>
            <w:rStyle w:val="Hyperlink"/>
            <w:szCs w:val="24"/>
            <w:lang w:val="en"/>
          </w:rPr>
          <w:t>Personal</w:t>
        </w:r>
        <w:r w:rsidR="0022783E" w:rsidRPr="006F2F5B">
          <w:rPr>
            <w:rStyle w:val="Hyperlink"/>
            <w:szCs w:val="24"/>
            <w:lang w:val="en"/>
          </w:rPr>
          <w:t xml:space="preserve"> </w:t>
        </w:r>
        <w:r w:rsidR="00EE4D15" w:rsidRPr="006F2F5B">
          <w:rPr>
            <w:rStyle w:val="Hyperlink"/>
            <w:szCs w:val="24"/>
            <w:lang w:val="en"/>
          </w:rPr>
          <w:t>Competencies</w:t>
        </w:r>
        <w:r w:rsidR="0022783E" w:rsidRPr="006F2F5B">
          <w:rPr>
            <w:rStyle w:val="Hyperlink"/>
            <w:szCs w:val="24"/>
            <w:lang w:val="en"/>
          </w:rPr>
          <w:t xml:space="preserve"> </w:t>
        </w:r>
        <w:r w:rsidR="00EE4D15" w:rsidRPr="006F2F5B">
          <w:rPr>
            <w:rStyle w:val="Hyperlink"/>
            <w:szCs w:val="24"/>
            <w:lang w:val="en"/>
          </w:rPr>
          <w:t>for</w:t>
        </w:r>
        <w:r w:rsidR="0022783E" w:rsidRPr="006F2F5B">
          <w:rPr>
            <w:rStyle w:val="Hyperlink"/>
            <w:szCs w:val="24"/>
            <w:lang w:val="en"/>
          </w:rPr>
          <w:t xml:space="preserve"> </w:t>
        </w:r>
        <w:r w:rsidR="00EE4D15" w:rsidRPr="006F2F5B">
          <w:rPr>
            <w:rStyle w:val="Hyperlink"/>
            <w:szCs w:val="24"/>
            <w:lang w:val="en"/>
          </w:rPr>
          <w:t>College</w:t>
        </w:r>
        <w:r w:rsidR="0022783E" w:rsidRPr="006F2F5B">
          <w:rPr>
            <w:rStyle w:val="Hyperlink"/>
            <w:szCs w:val="24"/>
            <w:lang w:val="en"/>
          </w:rPr>
          <w:t xml:space="preserve"> </w:t>
        </w:r>
        <w:r w:rsidR="00EE4D15" w:rsidRPr="006F2F5B">
          <w:rPr>
            <w:rStyle w:val="Hyperlink"/>
            <w:szCs w:val="24"/>
            <w:lang w:val="en"/>
          </w:rPr>
          <w:t>&amp;</w:t>
        </w:r>
        <w:r w:rsidR="0022783E" w:rsidRPr="006F2F5B">
          <w:rPr>
            <w:rStyle w:val="Hyperlink"/>
            <w:szCs w:val="24"/>
            <w:lang w:val="en"/>
          </w:rPr>
          <w:t xml:space="preserve"> </w:t>
        </w:r>
        <w:r w:rsidR="00EE4D15" w:rsidRPr="006F2F5B">
          <w:rPr>
            <w:rStyle w:val="Hyperlink"/>
            <w:szCs w:val="24"/>
            <w:lang w:val="en"/>
          </w:rPr>
          <w:t>Career</w:t>
        </w:r>
        <w:r w:rsidR="0022783E" w:rsidRPr="006F2F5B">
          <w:rPr>
            <w:rStyle w:val="Hyperlink"/>
            <w:szCs w:val="24"/>
            <w:lang w:val="en"/>
          </w:rPr>
          <w:t xml:space="preserve"> </w:t>
        </w:r>
        <w:r w:rsidR="00EE4D15" w:rsidRPr="006F2F5B">
          <w:rPr>
            <w:rStyle w:val="Hyperlink"/>
            <w:szCs w:val="24"/>
            <w:lang w:val="en"/>
          </w:rPr>
          <w:t>Success:</w:t>
        </w:r>
        <w:r w:rsidR="0022783E" w:rsidRPr="006F2F5B">
          <w:rPr>
            <w:rStyle w:val="Hyperlink"/>
            <w:szCs w:val="24"/>
            <w:lang w:val="en"/>
          </w:rPr>
          <w:t xml:space="preserve"> </w:t>
        </w:r>
        <w:r w:rsidR="00EE4D15" w:rsidRPr="006F2F5B">
          <w:rPr>
            <w:rStyle w:val="Hyperlink"/>
            <w:szCs w:val="24"/>
            <w:lang w:val="en"/>
          </w:rPr>
          <w:t>What</w:t>
        </w:r>
        <w:r w:rsidR="0022783E" w:rsidRPr="006F2F5B">
          <w:rPr>
            <w:rStyle w:val="Hyperlink"/>
            <w:szCs w:val="24"/>
            <w:lang w:val="en"/>
          </w:rPr>
          <w:t xml:space="preserve"> </w:t>
        </w:r>
        <w:r w:rsidR="00EE4D15" w:rsidRPr="006F2F5B">
          <w:rPr>
            <w:rStyle w:val="Hyperlink"/>
            <w:szCs w:val="24"/>
            <w:lang w:val="en"/>
          </w:rPr>
          <w:t>Colleges</w:t>
        </w:r>
        <w:r w:rsidR="0022783E" w:rsidRPr="006F2F5B">
          <w:rPr>
            <w:rStyle w:val="Hyperlink"/>
            <w:szCs w:val="24"/>
            <w:lang w:val="en"/>
          </w:rPr>
          <w:t xml:space="preserve"> </w:t>
        </w:r>
        <w:r w:rsidR="00EE4D15" w:rsidRPr="006F2F5B">
          <w:rPr>
            <w:rStyle w:val="Hyperlink"/>
            <w:szCs w:val="24"/>
            <w:lang w:val="en"/>
          </w:rPr>
          <w:t>Can</w:t>
        </w:r>
        <w:r w:rsidR="0022783E" w:rsidRPr="006F2F5B">
          <w:rPr>
            <w:rStyle w:val="Hyperlink"/>
            <w:szCs w:val="24"/>
            <w:lang w:val="en"/>
          </w:rPr>
          <w:t xml:space="preserve"> </w:t>
        </w:r>
        <w:r w:rsidR="00EE4D15" w:rsidRPr="006F2F5B">
          <w:rPr>
            <w:rStyle w:val="Hyperlink"/>
            <w:szCs w:val="24"/>
            <w:lang w:val="en"/>
          </w:rPr>
          <w:t>Do</w:t>
        </w:r>
      </w:hyperlink>
      <w:r w:rsidR="00EE4D15" w:rsidRPr="006F2F5B">
        <w:rPr>
          <w:szCs w:val="24"/>
          <w:lang w:val="en"/>
        </w:rPr>
        <w:t>:</w:t>
      </w:r>
      <w:r w:rsidR="0022783E" w:rsidRPr="006F2F5B">
        <w:rPr>
          <w:szCs w:val="24"/>
          <w:lang w:val="en"/>
        </w:rPr>
        <w:t xml:space="preserve"> </w:t>
      </w:r>
      <w:r w:rsidR="00E857EF" w:rsidRPr="006F2F5B">
        <w:rPr>
          <w:rFonts w:cs="Helvetica"/>
          <w:color w:val="333333"/>
          <w:szCs w:val="24"/>
          <w:lang w:val="en"/>
        </w:rPr>
        <w:t>Part</w:t>
      </w:r>
      <w:r w:rsidR="0022783E" w:rsidRPr="006F2F5B">
        <w:rPr>
          <w:rFonts w:cs="Helvetica"/>
          <w:color w:val="333333"/>
          <w:szCs w:val="24"/>
          <w:lang w:val="en"/>
        </w:rPr>
        <w:t xml:space="preserve"> </w:t>
      </w:r>
      <w:r w:rsidR="00E857EF" w:rsidRPr="006F2F5B">
        <w:rPr>
          <w:rFonts w:cs="Helvetica"/>
          <w:color w:val="333333"/>
          <w:szCs w:val="24"/>
          <w:lang w:val="en"/>
        </w:rPr>
        <w:t>I</w:t>
      </w:r>
      <w:r w:rsidR="0022783E" w:rsidRPr="006F2F5B">
        <w:rPr>
          <w:rFonts w:cs="Helvetica"/>
          <w:color w:val="333333"/>
          <w:szCs w:val="24"/>
          <w:lang w:val="en"/>
        </w:rPr>
        <w:t xml:space="preserve"> </w:t>
      </w:r>
      <w:r w:rsidR="00E857EF" w:rsidRPr="006F2F5B">
        <w:rPr>
          <w:rFonts w:cs="Helvetica"/>
          <w:color w:val="333333"/>
          <w:szCs w:val="24"/>
          <w:lang w:val="en"/>
        </w:rPr>
        <w:t>of</w:t>
      </w:r>
      <w:r w:rsidR="0022783E" w:rsidRPr="006F2F5B">
        <w:rPr>
          <w:rFonts w:cs="Helvetica"/>
          <w:color w:val="333333"/>
          <w:szCs w:val="24"/>
          <w:lang w:val="en"/>
        </w:rPr>
        <w:t xml:space="preserve"> </w:t>
      </w:r>
      <w:r w:rsidR="00E857EF" w:rsidRPr="006F2F5B">
        <w:rPr>
          <w:rFonts w:cs="Helvetica"/>
          <w:color w:val="333333"/>
          <w:szCs w:val="24"/>
          <w:lang w:val="en"/>
        </w:rPr>
        <w:t>this</w:t>
      </w:r>
      <w:r w:rsidR="0022783E" w:rsidRPr="006F2F5B">
        <w:rPr>
          <w:rFonts w:cs="Helvetica"/>
          <w:color w:val="333333"/>
          <w:szCs w:val="24"/>
          <w:lang w:val="en"/>
        </w:rPr>
        <w:t xml:space="preserve"> </w:t>
      </w:r>
      <w:r w:rsidR="00E857EF" w:rsidRPr="006F2F5B">
        <w:rPr>
          <w:rFonts w:cs="Helvetica"/>
          <w:color w:val="333333"/>
          <w:szCs w:val="24"/>
          <w:lang w:val="en"/>
        </w:rPr>
        <w:t>guide</w:t>
      </w:r>
      <w:r w:rsidR="0022783E" w:rsidRPr="006F2F5B">
        <w:rPr>
          <w:rFonts w:cs="Helvetica"/>
          <w:color w:val="333333"/>
          <w:szCs w:val="24"/>
          <w:lang w:val="en"/>
        </w:rPr>
        <w:t xml:space="preserve"> </w:t>
      </w:r>
      <w:r w:rsidR="00E857EF" w:rsidRPr="006F2F5B">
        <w:rPr>
          <w:rFonts w:cs="Helvetica"/>
          <w:color w:val="333333"/>
          <w:szCs w:val="24"/>
          <w:lang w:val="en"/>
        </w:rPr>
        <w:t>provides</w:t>
      </w:r>
      <w:r w:rsidR="0022783E" w:rsidRPr="006F2F5B">
        <w:rPr>
          <w:rFonts w:cs="Helvetica"/>
          <w:color w:val="333333"/>
          <w:szCs w:val="24"/>
          <w:lang w:val="en"/>
        </w:rPr>
        <w:t xml:space="preserve"> </w:t>
      </w:r>
      <w:r w:rsidR="00E857EF" w:rsidRPr="006F2F5B">
        <w:rPr>
          <w:rFonts w:cs="Helvetica"/>
          <w:color w:val="333333"/>
          <w:szCs w:val="24"/>
          <w:lang w:val="en"/>
        </w:rPr>
        <w:t>an</w:t>
      </w:r>
      <w:r w:rsidR="0022783E" w:rsidRPr="006F2F5B">
        <w:rPr>
          <w:rFonts w:cs="Helvetica"/>
          <w:color w:val="333333"/>
          <w:szCs w:val="24"/>
          <w:lang w:val="en"/>
        </w:rPr>
        <w:t xml:space="preserve"> </w:t>
      </w:r>
      <w:r w:rsidR="00E857EF" w:rsidRPr="006F2F5B">
        <w:rPr>
          <w:rFonts w:cs="Helvetica"/>
          <w:color w:val="333333"/>
          <w:szCs w:val="24"/>
          <w:lang w:val="en"/>
        </w:rPr>
        <w:t>overview</w:t>
      </w:r>
      <w:r w:rsidR="0022783E" w:rsidRPr="006F2F5B">
        <w:rPr>
          <w:rFonts w:cs="Helvetica"/>
          <w:color w:val="333333"/>
          <w:szCs w:val="24"/>
          <w:lang w:val="en"/>
        </w:rPr>
        <w:t xml:space="preserve"> </w:t>
      </w:r>
      <w:r w:rsidR="00E857EF" w:rsidRPr="006F2F5B">
        <w:rPr>
          <w:rFonts w:cs="Helvetica"/>
          <w:color w:val="333333"/>
          <w:szCs w:val="24"/>
          <w:lang w:val="en"/>
        </w:rPr>
        <w:t>of</w:t>
      </w:r>
      <w:r w:rsidR="0022783E" w:rsidRPr="006F2F5B">
        <w:rPr>
          <w:rFonts w:cs="Helvetica"/>
          <w:color w:val="333333"/>
          <w:szCs w:val="24"/>
          <w:lang w:val="en"/>
        </w:rPr>
        <w:t xml:space="preserve"> </w:t>
      </w:r>
      <w:r w:rsidR="00E857EF" w:rsidRPr="006F2F5B">
        <w:rPr>
          <w:rFonts w:cs="Helvetica"/>
          <w:color w:val="333333"/>
          <w:szCs w:val="24"/>
          <w:lang w:val="en"/>
        </w:rPr>
        <w:t>personal</w:t>
      </w:r>
      <w:r w:rsidR="0022783E" w:rsidRPr="006F2F5B">
        <w:rPr>
          <w:rFonts w:cs="Helvetica"/>
          <w:color w:val="333333"/>
          <w:szCs w:val="24"/>
          <w:lang w:val="en"/>
        </w:rPr>
        <w:t xml:space="preserve"> </w:t>
      </w:r>
      <w:r w:rsidR="00E857EF" w:rsidRPr="006F2F5B">
        <w:rPr>
          <w:rFonts w:cs="Helvetica"/>
          <w:color w:val="333333"/>
          <w:szCs w:val="24"/>
          <w:lang w:val="en"/>
        </w:rPr>
        <w:t>competencies</w:t>
      </w:r>
      <w:r w:rsidR="0022783E" w:rsidRPr="006F2F5B">
        <w:rPr>
          <w:rFonts w:cs="Helvetica"/>
          <w:color w:val="333333"/>
          <w:szCs w:val="24"/>
          <w:lang w:val="en"/>
        </w:rPr>
        <w:t xml:space="preserve"> </w:t>
      </w:r>
      <w:r w:rsidR="00E857EF" w:rsidRPr="006F2F5B">
        <w:rPr>
          <w:rFonts w:cs="Helvetica"/>
          <w:color w:val="333333"/>
          <w:szCs w:val="24"/>
          <w:lang w:val="en"/>
        </w:rPr>
        <w:t>that</w:t>
      </w:r>
      <w:r w:rsidR="0022783E" w:rsidRPr="006F2F5B">
        <w:rPr>
          <w:rFonts w:cs="Helvetica"/>
          <w:color w:val="333333"/>
          <w:szCs w:val="24"/>
          <w:lang w:val="en"/>
        </w:rPr>
        <w:t xml:space="preserve"> </w:t>
      </w:r>
      <w:r w:rsidR="00E857EF" w:rsidRPr="006F2F5B">
        <w:rPr>
          <w:rFonts w:cs="Helvetica"/>
          <w:color w:val="333333"/>
          <w:szCs w:val="24"/>
          <w:lang w:val="en"/>
        </w:rPr>
        <w:t>all</w:t>
      </w:r>
      <w:r w:rsidR="0022783E" w:rsidRPr="006F2F5B">
        <w:rPr>
          <w:rFonts w:cs="Helvetica"/>
          <w:color w:val="333333"/>
          <w:szCs w:val="24"/>
          <w:lang w:val="en"/>
        </w:rPr>
        <w:t xml:space="preserve"> </w:t>
      </w:r>
      <w:r w:rsidR="00E857EF" w:rsidRPr="006F2F5B">
        <w:rPr>
          <w:rFonts w:cs="Helvetica"/>
          <w:color w:val="333333"/>
          <w:szCs w:val="24"/>
          <w:lang w:val="en"/>
        </w:rPr>
        <w:t>students</w:t>
      </w:r>
      <w:r w:rsidR="0022783E" w:rsidRPr="006F2F5B">
        <w:rPr>
          <w:rFonts w:cs="Helvetica"/>
          <w:color w:val="333333"/>
          <w:szCs w:val="24"/>
          <w:lang w:val="en"/>
        </w:rPr>
        <w:t xml:space="preserve"> </w:t>
      </w:r>
      <w:r w:rsidR="00E857EF" w:rsidRPr="006F2F5B">
        <w:rPr>
          <w:rFonts w:cs="Helvetica"/>
          <w:color w:val="333333"/>
          <w:szCs w:val="24"/>
          <w:lang w:val="en"/>
        </w:rPr>
        <w:t>need</w:t>
      </w:r>
      <w:r w:rsidR="0022783E" w:rsidRPr="006F2F5B">
        <w:rPr>
          <w:rFonts w:cs="Helvetica"/>
          <w:color w:val="333333"/>
          <w:szCs w:val="24"/>
          <w:lang w:val="en"/>
        </w:rPr>
        <w:t xml:space="preserve"> </w:t>
      </w:r>
      <w:r w:rsidR="00E857EF" w:rsidRPr="006F2F5B">
        <w:rPr>
          <w:rFonts w:cs="Helvetica"/>
          <w:color w:val="333333"/>
          <w:szCs w:val="24"/>
          <w:lang w:val="en"/>
        </w:rPr>
        <w:t>for</w:t>
      </w:r>
      <w:r w:rsidR="0022783E" w:rsidRPr="006F2F5B">
        <w:rPr>
          <w:rFonts w:cs="Helvetica"/>
          <w:color w:val="333333"/>
          <w:szCs w:val="24"/>
          <w:lang w:val="en"/>
        </w:rPr>
        <w:t xml:space="preserve"> </w:t>
      </w:r>
      <w:r w:rsidR="00E857EF" w:rsidRPr="006F2F5B">
        <w:rPr>
          <w:rFonts w:cs="Helvetica"/>
          <w:color w:val="333333"/>
          <w:szCs w:val="24"/>
          <w:lang w:val="en"/>
        </w:rPr>
        <w:t>college</w:t>
      </w:r>
      <w:r w:rsidR="0022783E" w:rsidRPr="006F2F5B">
        <w:rPr>
          <w:rFonts w:cs="Helvetica"/>
          <w:color w:val="333333"/>
          <w:szCs w:val="24"/>
          <w:lang w:val="en"/>
        </w:rPr>
        <w:t xml:space="preserve"> </w:t>
      </w:r>
      <w:r w:rsidR="00E857EF" w:rsidRPr="006F2F5B">
        <w:rPr>
          <w:rFonts w:cs="Helvetica"/>
          <w:color w:val="333333"/>
          <w:szCs w:val="24"/>
          <w:lang w:val="en"/>
        </w:rPr>
        <w:t>and</w:t>
      </w:r>
      <w:r w:rsidR="0022783E" w:rsidRPr="006F2F5B">
        <w:rPr>
          <w:rFonts w:cs="Helvetica"/>
          <w:color w:val="333333"/>
          <w:szCs w:val="24"/>
          <w:lang w:val="en"/>
        </w:rPr>
        <w:t xml:space="preserve"> </w:t>
      </w:r>
      <w:r w:rsidR="00E857EF" w:rsidRPr="006F2F5B">
        <w:rPr>
          <w:rFonts w:cs="Helvetica"/>
          <w:color w:val="333333"/>
          <w:szCs w:val="24"/>
          <w:lang w:val="en"/>
        </w:rPr>
        <w:t>career</w:t>
      </w:r>
      <w:r w:rsidR="0022783E" w:rsidRPr="006F2F5B">
        <w:rPr>
          <w:rFonts w:cs="Helvetica"/>
          <w:color w:val="333333"/>
          <w:szCs w:val="24"/>
          <w:lang w:val="en"/>
        </w:rPr>
        <w:t xml:space="preserve"> </w:t>
      </w:r>
      <w:r w:rsidR="00E857EF" w:rsidRPr="006F2F5B">
        <w:rPr>
          <w:rFonts w:cs="Helvetica"/>
          <w:color w:val="333333"/>
          <w:szCs w:val="24"/>
          <w:lang w:val="en"/>
        </w:rPr>
        <w:t>success</w:t>
      </w:r>
      <w:r w:rsidR="0022783E" w:rsidRPr="006F2F5B">
        <w:rPr>
          <w:rFonts w:cs="Helvetica"/>
          <w:color w:val="333333"/>
          <w:szCs w:val="24"/>
          <w:lang w:val="en"/>
        </w:rPr>
        <w:t xml:space="preserve"> </w:t>
      </w:r>
      <w:r w:rsidR="00E857EF" w:rsidRPr="006F2F5B">
        <w:rPr>
          <w:rFonts w:cs="Helvetica"/>
          <w:color w:val="333333"/>
          <w:szCs w:val="24"/>
          <w:lang w:val="en"/>
        </w:rPr>
        <w:t>as</w:t>
      </w:r>
      <w:r w:rsidR="0022783E" w:rsidRPr="006F2F5B">
        <w:rPr>
          <w:rFonts w:cs="Helvetica"/>
          <w:color w:val="333333"/>
          <w:szCs w:val="24"/>
          <w:lang w:val="en"/>
        </w:rPr>
        <w:t xml:space="preserve"> </w:t>
      </w:r>
      <w:r w:rsidR="00E857EF" w:rsidRPr="006F2F5B">
        <w:rPr>
          <w:rFonts w:cs="Helvetica"/>
          <w:color w:val="333333"/>
          <w:szCs w:val="24"/>
          <w:lang w:val="en"/>
        </w:rPr>
        <w:t>well</w:t>
      </w:r>
      <w:r w:rsidR="0022783E" w:rsidRPr="006F2F5B">
        <w:rPr>
          <w:rFonts w:cs="Helvetica"/>
          <w:color w:val="333333"/>
          <w:szCs w:val="24"/>
          <w:lang w:val="en"/>
        </w:rPr>
        <w:t xml:space="preserve"> </w:t>
      </w:r>
      <w:r w:rsidR="00E857EF" w:rsidRPr="006F2F5B">
        <w:rPr>
          <w:rFonts w:cs="Helvetica"/>
          <w:color w:val="333333"/>
          <w:szCs w:val="24"/>
          <w:lang w:val="en"/>
        </w:rPr>
        <w:t>as</w:t>
      </w:r>
      <w:r w:rsidR="0022783E" w:rsidRPr="006F2F5B">
        <w:rPr>
          <w:rFonts w:cs="Helvetica"/>
          <w:color w:val="333333"/>
          <w:szCs w:val="24"/>
          <w:lang w:val="en"/>
        </w:rPr>
        <w:t xml:space="preserve"> </w:t>
      </w:r>
      <w:r w:rsidR="00E857EF" w:rsidRPr="006F2F5B">
        <w:rPr>
          <w:rFonts w:cs="Helvetica"/>
          <w:color w:val="333333"/>
          <w:szCs w:val="24"/>
          <w:lang w:val="en"/>
        </w:rPr>
        <w:t>additional</w:t>
      </w:r>
      <w:r w:rsidR="0022783E" w:rsidRPr="006F2F5B">
        <w:rPr>
          <w:rFonts w:cs="Helvetica"/>
          <w:color w:val="333333"/>
          <w:szCs w:val="24"/>
          <w:lang w:val="en"/>
        </w:rPr>
        <w:t xml:space="preserve"> </w:t>
      </w:r>
      <w:r w:rsidR="00E857EF" w:rsidRPr="006F2F5B">
        <w:rPr>
          <w:rFonts w:cs="Helvetica"/>
          <w:color w:val="333333"/>
          <w:szCs w:val="24"/>
          <w:lang w:val="en"/>
        </w:rPr>
        <w:t>competencies</w:t>
      </w:r>
      <w:r w:rsidR="0022783E" w:rsidRPr="006F2F5B">
        <w:rPr>
          <w:rFonts w:cs="Helvetica"/>
          <w:color w:val="333333"/>
          <w:szCs w:val="24"/>
          <w:lang w:val="en"/>
        </w:rPr>
        <w:t xml:space="preserve"> </w:t>
      </w:r>
      <w:r w:rsidR="00E857EF" w:rsidRPr="006F2F5B">
        <w:rPr>
          <w:rFonts w:cs="Helvetica"/>
          <w:color w:val="333333"/>
          <w:szCs w:val="24"/>
          <w:lang w:val="en"/>
        </w:rPr>
        <w:t>for</w:t>
      </w:r>
      <w:r w:rsidR="0022783E" w:rsidRPr="006F2F5B">
        <w:rPr>
          <w:rFonts w:cs="Helvetica"/>
          <w:color w:val="333333"/>
          <w:szCs w:val="24"/>
          <w:lang w:val="en"/>
        </w:rPr>
        <w:t xml:space="preserve"> </w:t>
      </w:r>
      <w:r w:rsidR="00E857EF" w:rsidRPr="006F2F5B">
        <w:rPr>
          <w:rFonts w:cs="Helvetica"/>
          <w:color w:val="333333"/>
          <w:szCs w:val="24"/>
          <w:lang w:val="en"/>
        </w:rPr>
        <w:t>students</w:t>
      </w:r>
      <w:r w:rsidR="0022783E" w:rsidRPr="006F2F5B">
        <w:rPr>
          <w:rFonts w:cs="Helvetica"/>
          <w:color w:val="333333"/>
          <w:szCs w:val="24"/>
          <w:lang w:val="en"/>
        </w:rPr>
        <w:t xml:space="preserve"> </w:t>
      </w:r>
      <w:r w:rsidR="00E857EF" w:rsidRPr="006F2F5B">
        <w:rPr>
          <w:rFonts w:cs="Helvetica"/>
          <w:color w:val="333333"/>
          <w:szCs w:val="24"/>
          <w:lang w:val="en"/>
        </w:rPr>
        <w:t>with</w:t>
      </w:r>
      <w:r w:rsidR="0022783E" w:rsidRPr="006F2F5B">
        <w:rPr>
          <w:rFonts w:cs="Helvetica"/>
          <w:color w:val="333333"/>
          <w:szCs w:val="24"/>
          <w:lang w:val="en"/>
        </w:rPr>
        <w:t xml:space="preserve"> </w:t>
      </w:r>
      <w:r w:rsidR="00E857EF" w:rsidRPr="006F2F5B">
        <w:rPr>
          <w:rFonts w:cs="Helvetica"/>
          <w:color w:val="333333"/>
          <w:szCs w:val="24"/>
          <w:lang w:val="en"/>
        </w:rPr>
        <w:t>disabilities.</w:t>
      </w:r>
      <w:r w:rsidR="0022783E" w:rsidRPr="006F2F5B">
        <w:rPr>
          <w:rFonts w:cs="Helvetica"/>
          <w:color w:val="333333"/>
          <w:szCs w:val="24"/>
          <w:lang w:val="en"/>
        </w:rPr>
        <w:t xml:space="preserve"> </w:t>
      </w:r>
    </w:p>
    <w:p w14:paraId="1E963279" w14:textId="38894CCF" w:rsidR="006F2F5B" w:rsidRDefault="00FD6F75" w:rsidP="00D40421">
      <w:pPr>
        <w:pStyle w:val="ListParagraph"/>
        <w:numPr>
          <w:ilvl w:val="0"/>
          <w:numId w:val="4"/>
        </w:numPr>
        <w:ind w:left="1080" w:hanging="360"/>
        <w:rPr>
          <w:szCs w:val="24"/>
        </w:rPr>
      </w:pPr>
      <w:hyperlink r:id="rId55" w:tgtFrame="_blank" w:history="1">
        <w:r w:rsidR="00E857EF" w:rsidRPr="006F2F5B">
          <w:rPr>
            <w:bCs/>
            <w:color w:val="337AB7"/>
            <w:lang w:val="en"/>
          </w:rPr>
          <w:t>Making</w:t>
        </w:r>
        <w:r w:rsidR="0022783E" w:rsidRPr="006F2F5B">
          <w:rPr>
            <w:bCs/>
            <w:color w:val="337AB7"/>
            <w:lang w:val="en"/>
          </w:rPr>
          <w:t xml:space="preserve"> </w:t>
        </w:r>
        <w:r w:rsidR="00E857EF" w:rsidRPr="006F2F5B">
          <w:rPr>
            <w:bCs/>
            <w:color w:val="337AB7"/>
            <w:lang w:val="en"/>
          </w:rPr>
          <w:t>My</w:t>
        </w:r>
        <w:r w:rsidR="0022783E" w:rsidRPr="006F2F5B">
          <w:rPr>
            <w:bCs/>
            <w:color w:val="337AB7"/>
            <w:lang w:val="en"/>
          </w:rPr>
          <w:t xml:space="preserve"> </w:t>
        </w:r>
        <w:r w:rsidR="00E857EF" w:rsidRPr="006F2F5B">
          <w:rPr>
            <w:bCs/>
            <w:color w:val="337AB7"/>
            <w:lang w:val="en"/>
          </w:rPr>
          <w:t>Way</w:t>
        </w:r>
        <w:r w:rsidR="0022783E" w:rsidRPr="006F2F5B">
          <w:rPr>
            <w:bCs/>
            <w:color w:val="337AB7"/>
            <w:lang w:val="en"/>
          </w:rPr>
          <w:t xml:space="preserve"> </w:t>
        </w:r>
        <w:r w:rsidR="00E857EF" w:rsidRPr="006F2F5B">
          <w:rPr>
            <w:bCs/>
            <w:color w:val="337AB7"/>
            <w:lang w:val="en"/>
          </w:rPr>
          <w:t>through</w:t>
        </w:r>
        <w:r w:rsidR="0022783E" w:rsidRPr="006F2F5B">
          <w:rPr>
            <w:bCs/>
            <w:color w:val="337AB7"/>
            <w:lang w:val="en"/>
          </w:rPr>
          <w:t xml:space="preserve"> </w:t>
        </w:r>
        <w:r w:rsidR="00E857EF" w:rsidRPr="006F2F5B">
          <w:rPr>
            <w:bCs/>
            <w:color w:val="337AB7"/>
            <w:lang w:val="en"/>
          </w:rPr>
          <w:t>College</w:t>
        </w:r>
      </w:hyperlink>
      <w:r w:rsidR="00EE4D15" w:rsidRPr="006F2F5B">
        <w:rPr>
          <w:b/>
          <w:bCs/>
          <w:lang w:val="en"/>
        </w:rPr>
        <w:t>:</w:t>
      </w:r>
      <w:r w:rsidR="0022783E" w:rsidRPr="006F2F5B">
        <w:rPr>
          <w:b/>
          <w:bCs/>
          <w:lang w:val="en"/>
        </w:rPr>
        <w:t xml:space="preserve"> </w:t>
      </w:r>
      <w:r w:rsidR="00EE4D15" w:rsidRPr="006F2F5B">
        <w:rPr>
          <w:bCs/>
          <w:lang w:val="en"/>
        </w:rPr>
        <w:t>A</w:t>
      </w:r>
      <w:r w:rsidR="0022783E" w:rsidRPr="006F2F5B">
        <w:rPr>
          <w:lang w:val="en"/>
        </w:rPr>
        <w:t xml:space="preserve"> </w:t>
      </w:r>
      <w:r w:rsidR="00E857EF" w:rsidRPr="006F2F5B">
        <w:rPr>
          <w:lang w:val="en"/>
        </w:rPr>
        <w:t>guide</w:t>
      </w:r>
      <w:r w:rsidR="0022783E" w:rsidRPr="006F2F5B">
        <w:rPr>
          <w:lang w:val="en"/>
        </w:rPr>
        <w:t xml:space="preserve"> </w:t>
      </w:r>
      <w:r w:rsidR="00E857EF" w:rsidRPr="006F2F5B">
        <w:rPr>
          <w:lang w:val="en"/>
        </w:rPr>
        <w:t>for</w:t>
      </w:r>
      <w:r w:rsidR="0022783E" w:rsidRPr="006F2F5B">
        <w:rPr>
          <w:lang w:val="en"/>
        </w:rPr>
        <w:t xml:space="preserve"> </w:t>
      </w:r>
      <w:r w:rsidR="00E857EF" w:rsidRPr="006F2F5B">
        <w:rPr>
          <w:lang w:val="en"/>
        </w:rPr>
        <w:t>any</w:t>
      </w:r>
      <w:r w:rsidR="0022783E" w:rsidRPr="006F2F5B">
        <w:rPr>
          <w:lang w:val="en"/>
        </w:rPr>
        <w:t xml:space="preserve"> </w:t>
      </w:r>
      <w:r w:rsidR="00E857EF" w:rsidRPr="006F2F5B">
        <w:rPr>
          <w:lang w:val="en"/>
        </w:rPr>
        <w:t>student</w:t>
      </w:r>
      <w:r w:rsidR="0022783E" w:rsidRPr="006F2F5B">
        <w:rPr>
          <w:lang w:val="en"/>
        </w:rPr>
        <w:t xml:space="preserve"> </w:t>
      </w:r>
      <w:r w:rsidR="00E857EF" w:rsidRPr="006F2F5B">
        <w:rPr>
          <w:lang w:val="en"/>
        </w:rPr>
        <w:t>pursuing</w:t>
      </w:r>
      <w:r w:rsidR="0022783E" w:rsidRPr="006F2F5B">
        <w:rPr>
          <w:lang w:val="en"/>
        </w:rPr>
        <w:t xml:space="preserve"> </w:t>
      </w:r>
      <w:r w:rsidR="00E857EF" w:rsidRPr="006F2F5B">
        <w:rPr>
          <w:lang w:val="en"/>
        </w:rPr>
        <w:t>a</w:t>
      </w:r>
      <w:r w:rsidR="0022783E" w:rsidRPr="006F2F5B">
        <w:rPr>
          <w:lang w:val="en"/>
        </w:rPr>
        <w:t xml:space="preserve"> </w:t>
      </w:r>
      <w:r w:rsidR="00E857EF" w:rsidRPr="006F2F5B">
        <w:rPr>
          <w:lang w:val="en"/>
        </w:rPr>
        <w:t>degree</w:t>
      </w:r>
      <w:r w:rsidR="0022783E" w:rsidRPr="006F2F5B">
        <w:rPr>
          <w:lang w:val="en"/>
        </w:rPr>
        <w:t xml:space="preserve"> </w:t>
      </w:r>
      <w:r w:rsidR="00E857EF" w:rsidRPr="006F2F5B">
        <w:rPr>
          <w:lang w:val="en"/>
        </w:rPr>
        <w:t>or</w:t>
      </w:r>
      <w:r w:rsidR="0022783E" w:rsidRPr="006F2F5B">
        <w:rPr>
          <w:lang w:val="en"/>
        </w:rPr>
        <w:t xml:space="preserve"> </w:t>
      </w:r>
      <w:r w:rsidR="00E857EF" w:rsidRPr="006F2F5B">
        <w:rPr>
          <w:lang w:val="en"/>
        </w:rPr>
        <w:t>other</w:t>
      </w:r>
      <w:r w:rsidR="0022783E" w:rsidRPr="006F2F5B">
        <w:rPr>
          <w:lang w:val="en"/>
        </w:rPr>
        <w:t xml:space="preserve"> </w:t>
      </w:r>
      <w:r w:rsidR="00E857EF" w:rsidRPr="006F2F5B">
        <w:rPr>
          <w:lang w:val="en"/>
        </w:rPr>
        <w:t>type</w:t>
      </w:r>
      <w:r w:rsidR="0022783E" w:rsidRPr="006F2F5B">
        <w:rPr>
          <w:lang w:val="en"/>
        </w:rPr>
        <w:t xml:space="preserve"> </w:t>
      </w:r>
      <w:r w:rsidR="00E857EF" w:rsidRPr="006F2F5B">
        <w:rPr>
          <w:lang w:val="en"/>
        </w:rPr>
        <w:t>of</w:t>
      </w:r>
      <w:r w:rsidR="0022783E" w:rsidRPr="006F2F5B">
        <w:rPr>
          <w:lang w:val="en"/>
        </w:rPr>
        <w:t xml:space="preserve"> </w:t>
      </w:r>
      <w:r w:rsidR="00E857EF" w:rsidRPr="006F2F5B">
        <w:rPr>
          <w:lang w:val="en"/>
        </w:rPr>
        <w:t>credential</w:t>
      </w:r>
      <w:r w:rsidR="0022783E" w:rsidRPr="006F2F5B">
        <w:rPr>
          <w:lang w:val="en"/>
        </w:rPr>
        <w:t xml:space="preserve"> </w:t>
      </w:r>
      <w:r w:rsidR="00E857EF" w:rsidRPr="006F2F5B">
        <w:rPr>
          <w:lang w:val="en"/>
        </w:rPr>
        <w:t>(e.g.,</w:t>
      </w:r>
      <w:r w:rsidR="0022783E" w:rsidRPr="006F2F5B">
        <w:rPr>
          <w:lang w:val="en"/>
        </w:rPr>
        <w:t xml:space="preserve"> </w:t>
      </w:r>
      <w:r w:rsidR="00E857EF" w:rsidRPr="006F2F5B">
        <w:rPr>
          <w:lang w:val="en"/>
        </w:rPr>
        <w:t>certification,</w:t>
      </w:r>
      <w:r w:rsidR="0022783E" w:rsidRPr="006F2F5B">
        <w:rPr>
          <w:lang w:val="en"/>
        </w:rPr>
        <w:t xml:space="preserve"> </w:t>
      </w:r>
      <w:r w:rsidR="00E857EF" w:rsidRPr="006F2F5B">
        <w:rPr>
          <w:lang w:val="en"/>
        </w:rPr>
        <w:t>license)</w:t>
      </w:r>
      <w:r w:rsidR="0022783E" w:rsidRPr="006F2F5B">
        <w:rPr>
          <w:lang w:val="en"/>
        </w:rPr>
        <w:t xml:space="preserve"> </w:t>
      </w:r>
      <w:r w:rsidR="00E857EF" w:rsidRPr="006F2F5B">
        <w:rPr>
          <w:lang w:val="en"/>
        </w:rPr>
        <w:t>at</w:t>
      </w:r>
      <w:r w:rsidR="0022783E" w:rsidRPr="006F2F5B">
        <w:rPr>
          <w:lang w:val="en"/>
        </w:rPr>
        <w:t xml:space="preserve"> </w:t>
      </w:r>
      <w:r w:rsidR="00E857EF" w:rsidRPr="006F2F5B">
        <w:rPr>
          <w:lang w:val="en"/>
        </w:rPr>
        <w:t>a</w:t>
      </w:r>
      <w:r w:rsidR="0022783E" w:rsidRPr="006F2F5B">
        <w:rPr>
          <w:lang w:val="en"/>
        </w:rPr>
        <w:t xml:space="preserve"> </w:t>
      </w:r>
      <w:r w:rsidR="00E857EF" w:rsidRPr="006F2F5B">
        <w:rPr>
          <w:lang w:val="en"/>
        </w:rPr>
        <w:t>two-year</w:t>
      </w:r>
      <w:r w:rsidR="0022783E" w:rsidRPr="006F2F5B">
        <w:rPr>
          <w:lang w:val="en"/>
        </w:rPr>
        <w:t xml:space="preserve"> </w:t>
      </w:r>
      <w:r w:rsidR="00E857EF" w:rsidRPr="006F2F5B">
        <w:rPr>
          <w:lang w:val="en"/>
        </w:rPr>
        <w:t>or</w:t>
      </w:r>
      <w:r w:rsidR="0022783E" w:rsidRPr="006F2F5B">
        <w:rPr>
          <w:lang w:val="en"/>
        </w:rPr>
        <w:t xml:space="preserve"> </w:t>
      </w:r>
      <w:r w:rsidR="00E857EF" w:rsidRPr="006F2F5B">
        <w:rPr>
          <w:lang w:val="en"/>
        </w:rPr>
        <w:t>four-year</w:t>
      </w:r>
      <w:r w:rsidR="0022783E" w:rsidRPr="006F2F5B">
        <w:rPr>
          <w:lang w:val="en"/>
        </w:rPr>
        <w:t xml:space="preserve"> </w:t>
      </w:r>
      <w:r w:rsidR="00E857EF" w:rsidRPr="006F2F5B">
        <w:rPr>
          <w:lang w:val="en"/>
        </w:rPr>
        <w:t>community</w:t>
      </w:r>
      <w:r w:rsidR="0022783E" w:rsidRPr="006F2F5B">
        <w:rPr>
          <w:lang w:val="en"/>
        </w:rPr>
        <w:t xml:space="preserve"> </w:t>
      </w:r>
      <w:r w:rsidR="00E857EF" w:rsidRPr="006F2F5B">
        <w:rPr>
          <w:lang w:val="en"/>
        </w:rPr>
        <w:t>college,</w:t>
      </w:r>
      <w:r w:rsidR="0022783E" w:rsidRPr="006F2F5B">
        <w:rPr>
          <w:lang w:val="en"/>
        </w:rPr>
        <w:t xml:space="preserve"> </w:t>
      </w:r>
      <w:r w:rsidR="00E857EF" w:rsidRPr="006F2F5B">
        <w:rPr>
          <w:lang w:val="en"/>
        </w:rPr>
        <w:t>college,</w:t>
      </w:r>
      <w:r w:rsidR="0022783E" w:rsidRPr="006F2F5B">
        <w:rPr>
          <w:lang w:val="en"/>
        </w:rPr>
        <w:t xml:space="preserve"> </w:t>
      </w:r>
      <w:r w:rsidR="00E857EF" w:rsidRPr="006F2F5B">
        <w:rPr>
          <w:lang w:val="en"/>
        </w:rPr>
        <w:t>or</w:t>
      </w:r>
      <w:r w:rsidR="0022783E" w:rsidRPr="006F2F5B">
        <w:rPr>
          <w:lang w:val="en"/>
        </w:rPr>
        <w:t xml:space="preserve"> </w:t>
      </w:r>
      <w:r w:rsidR="00E857EF" w:rsidRPr="006F2F5B">
        <w:rPr>
          <w:lang w:val="en"/>
        </w:rPr>
        <w:t>university.</w:t>
      </w:r>
      <w:r w:rsidR="0022783E" w:rsidRPr="006F2F5B">
        <w:rPr>
          <w:lang w:val="en"/>
        </w:rPr>
        <w:t xml:space="preserve"> </w:t>
      </w:r>
      <w:r w:rsidR="00E857EF" w:rsidRPr="006F2F5B">
        <w:rPr>
          <w:lang w:val="en"/>
        </w:rPr>
        <w:t>Much</w:t>
      </w:r>
      <w:r w:rsidR="0022783E" w:rsidRPr="006F2F5B">
        <w:rPr>
          <w:lang w:val="en"/>
        </w:rPr>
        <w:t xml:space="preserve"> </w:t>
      </w:r>
      <w:r w:rsidR="00E857EF" w:rsidRPr="006F2F5B">
        <w:rPr>
          <w:lang w:val="en"/>
        </w:rPr>
        <w:t>of</w:t>
      </w:r>
      <w:r w:rsidR="0022783E" w:rsidRPr="006F2F5B">
        <w:rPr>
          <w:lang w:val="en"/>
        </w:rPr>
        <w:t xml:space="preserve"> </w:t>
      </w:r>
      <w:r w:rsidR="00E857EF" w:rsidRPr="006F2F5B">
        <w:rPr>
          <w:lang w:val="en"/>
        </w:rPr>
        <w:t>the</w:t>
      </w:r>
      <w:r w:rsidR="0022783E" w:rsidRPr="006F2F5B">
        <w:rPr>
          <w:lang w:val="en"/>
        </w:rPr>
        <w:t xml:space="preserve"> </w:t>
      </w:r>
      <w:r w:rsidR="00E857EF" w:rsidRPr="006F2F5B">
        <w:rPr>
          <w:lang w:val="en"/>
        </w:rPr>
        <w:t>information</w:t>
      </w:r>
      <w:r w:rsidR="0022783E" w:rsidRPr="006F2F5B">
        <w:rPr>
          <w:lang w:val="en"/>
        </w:rPr>
        <w:t xml:space="preserve"> </w:t>
      </w:r>
      <w:r w:rsidR="00E857EF" w:rsidRPr="006F2F5B">
        <w:rPr>
          <w:lang w:val="en"/>
        </w:rPr>
        <w:t>provided</w:t>
      </w:r>
      <w:r w:rsidR="0022783E" w:rsidRPr="006F2F5B">
        <w:rPr>
          <w:lang w:val="en"/>
        </w:rPr>
        <w:t xml:space="preserve"> </w:t>
      </w:r>
      <w:r w:rsidR="00E857EF" w:rsidRPr="006F2F5B">
        <w:rPr>
          <w:lang w:val="en"/>
        </w:rPr>
        <w:t>is</w:t>
      </w:r>
      <w:r w:rsidR="0022783E" w:rsidRPr="006F2F5B">
        <w:rPr>
          <w:lang w:val="en"/>
        </w:rPr>
        <w:t xml:space="preserve"> </w:t>
      </w:r>
      <w:r w:rsidR="00E857EF" w:rsidRPr="006F2F5B">
        <w:rPr>
          <w:lang w:val="en"/>
        </w:rPr>
        <w:t>relevant</w:t>
      </w:r>
      <w:r w:rsidR="0022783E" w:rsidRPr="006F2F5B">
        <w:rPr>
          <w:lang w:val="en"/>
        </w:rPr>
        <w:t xml:space="preserve"> </w:t>
      </w:r>
      <w:r w:rsidR="00E857EF" w:rsidRPr="006F2F5B">
        <w:rPr>
          <w:lang w:val="en"/>
        </w:rPr>
        <w:t>to</w:t>
      </w:r>
      <w:r w:rsidR="0022783E" w:rsidRPr="006F2F5B">
        <w:rPr>
          <w:lang w:val="en"/>
        </w:rPr>
        <w:t xml:space="preserve"> </w:t>
      </w:r>
      <w:r w:rsidR="00E857EF" w:rsidRPr="006F2F5B">
        <w:rPr>
          <w:lang w:val="en"/>
        </w:rPr>
        <w:t>all</w:t>
      </w:r>
      <w:r w:rsidR="0022783E" w:rsidRPr="006F2F5B">
        <w:rPr>
          <w:lang w:val="en"/>
        </w:rPr>
        <w:t xml:space="preserve"> </w:t>
      </w:r>
      <w:r w:rsidR="00E857EF" w:rsidRPr="006F2F5B">
        <w:rPr>
          <w:lang w:val="en"/>
        </w:rPr>
        <w:t>students,</w:t>
      </w:r>
      <w:r w:rsidR="0022783E" w:rsidRPr="006F2F5B">
        <w:rPr>
          <w:lang w:val="en"/>
        </w:rPr>
        <w:t xml:space="preserve"> </w:t>
      </w:r>
      <w:r w:rsidR="00E857EF" w:rsidRPr="006F2F5B">
        <w:rPr>
          <w:lang w:val="en"/>
        </w:rPr>
        <w:t>but</w:t>
      </w:r>
      <w:r w:rsidR="0022783E" w:rsidRPr="006F2F5B">
        <w:rPr>
          <w:lang w:val="en"/>
        </w:rPr>
        <w:t xml:space="preserve"> </w:t>
      </w:r>
      <w:r w:rsidR="00E857EF" w:rsidRPr="006F2F5B">
        <w:rPr>
          <w:lang w:val="en"/>
        </w:rPr>
        <w:t>the</w:t>
      </w:r>
      <w:r w:rsidR="0022783E" w:rsidRPr="006F2F5B">
        <w:rPr>
          <w:lang w:val="en"/>
        </w:rPr>
        <w:t xml:space="preserve"> </w:t>
      </w:r>
      <w:r w:rsidR="00E857EF" w:rsidRPr="006F2F5B">
        <w:rPr>
          <w:lang w:val="en"/>
        </w:rPr>
        <w:t>primary</w:t>
      </w:r>
      <w:r w:rsidR="0022783E" w:rsidRPr="006F2F5B">
        <w:rPr>
          <w:lang w:val="en"/>
        </w:rPr>
        <w:t xml:space="preserve"> </w:t>
      </w:r>
      <w:r w:rsidR="00E857EF" w:rsidRPr="006F2F5B">
        <w:rPr>
          <w:lang w:val="en"/>
        </w:rPr>
        <w:t>focus</w:t>
      </w:r>
      <w:r w:rsidR="0022783E" w:rsidRPr="006F2F5B">
        <w:rPr>
          <w:lang w:val="en"/>
        </w:rPr>
        <w:t xml:space="preserve"> </w:t>
      </w:r>
      <w:r w:rsidR="00E857EF" w:rsidRPr="006F2F5B">
        <w:rPr>
          <w:lang w:val="en"/>
        </w:rPr>
        <w:t>of</w:t>
      </w:r>
      <w:r w:rsidR="0022783E" w:rsidRPr="006F2F5B">
        <w:rPr>
          <w:lang w:val="en"/>
        </w:rPr>
        <w:t xml:space="preserve"> </w:t>
      </w:r>
      <w:r w:rsidR="00E857EF" w:rsidRPr="006F2F5B">
        <w:rPr>
          <w:lang w:val="en"/>
        </w:rPr>
        <w:t>the</w:t>
      </w:r>
      <w:r w:rsidR="0022783E" w:rsidRPr="006F2F5B">
        <w:rPr>
          <w:lang w:val="en"/>
        </w:rPr>
        <w:t xml:space="preserve"> </w:t>
      </w:r>
      <w:r w:rsidR="00E857EF" w:rsidRPr="006F2F5B">
        <w:rPr>
          <w:lang w:val="en"/>
        </w:rPr>
        <w:t>guide</w:t>
      </w:r>
      <w:r w:rsidR="0022783E" w:rsidRPr="006F2F5B">
        <w:rPr>
          <w:lang w:val="en"/>
        </w:rPr>
        <w:t xml:space="preserve"> </w:t>
      </w:r>
      <w:r w:rsidR="00E857EF" w:rsidRPr="006F2F5B">
        <w:rPr>
          <w:lang w:val="en"/>
        </w:rPr>
        <w:t>is</w:t>
      </w:r>
      <w:r w:rsidR="0022783E" w:rsidRPr="006F2F5B">
        <w:rPr>
          <w:lang w:val="en"/>
        </w:rPr>
        <w:t xml:space="preserve"> </w:t>
      </w:r>
      <w:r w:rsidR="00E857EF" w:rsidRPr="006F2F5B">
        <w:rPr>
          <w:lang w:val="en"/>
        </w:rPr>
        <w:t>on</w:t>
      </w:r>
      <w:r w:rsidR="0022783E" w:rsidRPr="006F2F5B">
        <w:rPr>
          <w:lang w:val="en"/>
        </w:rPr>
        <w:t xml:space="preserve"> </w:t>
      </w:r>
      <w:r w:rsidR="00E857EF" w:rsidRPr="006F2F5B">
        <w:rPr>
          <w:lang w:val="en"/>
        </w:rPr>
        <w:t>navigating</w:t>
      </w:r>
      <w:r w:rsidR="0022783E" w:rsidRPr="006F2F5B">
        <w:rPr>
          <w:lang w:val="en"/>
        </w:rPr>
        <w:t xml:space="preserve"> </w:t>
      </w:r>
      <w:r w:rsidR="00E857EF" w:rsidRPr="006F2F5B">
        <w:rPr>
          <w:lang w:val="en"/>
        </w:rPr>
        <w:t>the</w:t>
      </w:r>
      <w:r w:rsidR="0022783E" w:rsidRPr="006F2F5B">
        <w:rPr>
          <w:lang w:val="en"/>
        </w:rPr>
        <w:t xml:space="preserve"> </w:t>
      </w:r>
      <w:r w:rsidR="00E857EF" w:rsidRPr="006F2F5B">
        <w:rPr>
          <w:lang w:val="en"/>
        </w:rPr>
        <w:t>college</w:t>
      </w:r>
      <w:r w:rsidR="0022783E" w:rsidRPr="006F2F5B">
        <w:rPr>
          <w:lang w:val="en"/>
        </w:rPr>
        <w:t xml:space="preserve"> </w:t>
      </w:r>
      <w:r w:rsidR="00E857EF" w:rsidRPr="006F2F5B">
        <w:rPr>
          <w:lang w:val="en"/>
        </w:rPr>
        <w:t>experience</w:t>
      </w:r>
      <w:r w:rsidR="0022783E" w:rsidRPr="006F2F5B">
        <w:rPr>
          <w:lang w:val="en"/>
        </w:rPr>
        <w:t xml:space="preserve"> </w:t>
      </w:r>
      <w:r w:rsidR="00E857EF" w:rsidRPr="006F2F5B">
        <w:rPr>
          <w:lang w:val="en"/>
        </w:rPr>
        <w:t>for</w:t>
      </w:r>
      <w:r w:rsidR="0022783E" w:rsidRPr="006F2F5B">
        <w:rPr>
          <w:lang w:val="en"/>
        </w:rPr>
        <w:t xml:space="preserve"> </w:t>
      </w:r>
      <w:r w:rsidR="00E857EF" w:rsidRPr="006F2F5B">
        <w:rPr>
          <w:lang w:val="en"/>
        </w:rPr>
        <w:t>students</w:t>
      </w:r>
      <w:r w:rsidR="0022783E" w:rsidRPr="006F2F5B">
        <w:rPr>
          <w:lang w:val="en"/>
        </w:rPr>
        <w:t xml:space="preserve"> </w:t>
      </w:r>
      <w:r w:rsidR="00E857EF" w:rsidRPr="006F2F5B">
        <w:rPr>
          <w:lang w:val="en"/>
        </w:rPr>
        <w:t>with</w:t>
      </w:r>
      <w:r w:rsidR="0022783E" w:rsidRPr="006F2F5B">
        <w:rPr>
          <w:lang w:val="en"/>
        </w:rPr>
        <w:t xml:space="preserve"> </w:t>
      </w:r>
      <w:r w:rsidR="00E857EF" w:rsidRPr="006F2F5B">
        <w:rPr>
          <w:lang w:val="en"/>
        </w:rPr>
        <w:t>disabilities</w:t>
      </w:r>
      <w:r w:rsidR="0022783E" w:rsidRPr="006F2F5B">
        <w:rPr>
          <w:lang w:val="en"/>
        </w:rPr>
        <w:t xml:space="preserve"> </w:t>
      </w:r>
      <w:r w:rsidR="00E857EF" w:rsidRPr="006F2F5B">
        <w:rPr>
          <w:lang w:val="en"/>
        </w:rPr>
        <w:t>or</w:t>
      </w:r>
      <w:r w:rsidR="0022783E" w:rsidRPr="006F2F5B">
        <w:rPr>
          <w:lang w:val="en"/>
        </w:rPr>
        <w:t xml:space="preserve"> </w:t>
      </w:r>
      <w:r w:rsidR="00E857EF" w:rsidRPr="006F2F5B">
        <w:rPr>
          <w:lang w:val="en"/>
        </w:rPr>
        <w:t>those</w:t>
      </w:r>
      <w:r w:rsidR="0022783E" w:rsidRPr="006F2F5B">
        <w:rPr>
          <w:lang w:val="en"/>
        </w:rPr>
        <w:t xml:space="preserve"> </w:t>
      </w:r>
      <w:r w:rsidR="00E857EF" w:rsidRPr="006F2F5B">
        <w:rPr>
          <w:lang w:val="en"/>
        </w:rPr>
        <w:t>who</w:t>
      </w:r>
      <w:r w:rsidR="0022783E" w:rsidRPr="006F2F5B">
        <w:rPr>
          <w:lang w:val="en"/>
        </w:rPr>
        <w:t xml:space="preserve"> </w:t>
      </w:r>
      <w:r w:rsidR="00E857EF" w:rsidRPr="006F2F5B">
        <w:rPr>
          <w:lang w:val="en"/>
        </w:rPr>
        <w:t>think</w:t>
      </w:r>
      <w:r w:rsidR="0022783E" w:rsidRPr="006F2F5B">
        <w:rPr>
          <w:lang w:val="en"/>
        </w:rPr>
        <w:t xml:space="preserve"> </w:t>
      </w:r>
      <w:r w:rsidR="00E857EF" w:rsidRPr="006F2F5B">
        <w:rPr>
          <w:lang w:val="en"/>
        </w:rPr>
        <w:t>they</w:t>
      </w:r>
      <w:r w:rsidR="0022783E" w:rsidRPr="006F2F5B">
        <w:rPr>
          <w:lang w:val="en"/>
        </w:rPr>
        <w:t xml:space="preserve"> </w:t>
      </w:r>
      <w:r w:rsidR="00E857EF" w:rsidRPr="006F2F5B">
        <w:rPr>
          <w:lang w:val="en"/>
        </w:rPr>
        <w:t>may</w:t>
      </w:r>
      <w:r w:rsidR="0022783E" w:rsidRPr="006F2F5B">
        <w:rPr>
          <w:lang w:val="en"/>
        </w:rPr>
        <w:t xml:space="preserve"> </w:t>
      </w:r>
      <w:r w:rsidR="00E857EF" w:rsidRPr="006F2F5B">
        <w:rPr>
          <w:lang w:val="en"/>
        </w:rPr>
        <w:t>have</w:t>
      </w:r>
      <w:r w:rsidR="0022783E" w:rsidRPr="006F2F5B">
        <w:rPr>
          <w:lang w:val="en"/>
        </w:rPr>
        <w:t xml:space="preserve"> </w:t>
      </w:r>
      <w:r w:rsidR="00E857EF" w:rsidRPr="006F2F5B">
        <w:rPr>
          <w:lang w:val="en"/>
        </w:rPr>
        <w:t>a</w:t>
      </w:r>
      <w:r w:rsidR="0022783E" w:rsidRPr="006F2F5B">
        <w:rPr>
          <w:lang w:val="en"/>
        </w:rPr>
        <w:t xml:space="preserve"> </w:t>
      </w:r>
      <w:r w:rsidR="00E857EF" w:rsidRPr="006F2F5B">
        <w:rPr>
          <w:lang w:val="en"/>
        </w:rPr>
        <w:t>disability.</w:t>
      </w:r>
    </w:p>
    <w:p w14:paraId="1E96327A" w14:textId="33B79542" w:rsidR="006F2F5B" w:rsidRDefault="00FD6F75" w:rsidP="00D40421">
      <w:pPr>
        <w:pStyle w:val="ListParagraph"/>
        <w:numPr>
          <w:ilvl w:val="0"/>
          <w:numId w:val="4"/>
        </w:numPr>
        <w:ind w:left="1080" w:hanging="360"/>
        <w:rPr>
          <w:szCs w:val="24"/>
        </w:rPr>
      </w:pPr>
      <w:hyperlink r:id="rId56" w:tgtFrame="_blank" w:history="1">
        <w:r w:rsidR="00E857EF" w:rsidRPr="006F2F5B">
          <w:rPr>
            <w:bCs/>
            <w:color w:val="337AB7"/>
            <w:lang w:val="en"/>
          </w:rPr>
          <w:t>Guidance</w:t>
        </w:r>
        <w:r w:rsidR="0022783E" w:rsidRPr="006F2F5B">
          <w:rPr>
            <w:bCs/>
            <w:color w:val="337AB7"/>
            <w:lang w:val="en"/>
          </w:rPr>
          <w:t xml:space="preserve"> </w:t>
        </w:r>
        <w:r w:rsidR="00E857EF" w:rsidRPr="006F2F5B">
          <w:rPr>
            <w:bCs/>
            <w:color w:val="337AB7"/>
            <w:lang w:val="en"/>
          </w:rPr>
          <w:t>and</w:t>
        </w:r>
        <w:r w:rsidR="0022783E" w:rsidRPr="006F2F5B">
          <w:rPr>
            <w:bCs/>
            <w:color w:val="337AB7"/>
            <w:lang w:val="en"/>
          </w:rPr>
          <w:t xml:space="preserve"> </w:t>
        </w:r>
        <w:r w:rsidR="00E857EF" w:rsidRPr="006F2F5B">
          <w:rPr>
            <w:bCs/>
            <w:color w:val="337AB7"/>
            <w:lang w:val="en"/>
          </w:rPr>
          <w:t>Career</w:t>
        </w:r>
        <w:r w:rsidR="0022783E" w:rsidRPr="006F2F5B">
          <w:rPr>
            <w:bCs/>
            <w:color w:val="337AB7"/>
            <w:lang w:val="en"/>
          </w:rPr>
          <w:t xml:space="preserve"> </w:t>
        </w:r>
        <w:r w:rsidR="00E857EF" w:rsidRPr="006F2F5B">
          <w:rPr>
            <w:bCs/>
            <w:color w:val="337AB7"/>
            <w:lang w:val="en"/>
          </w:rPr>
          <w:t>Counselors'</w:t>
        </w:r>
        <w:r w:rsidR="0022783E" w:rsidRPr="006F2F5B">
          <w:rPr>
            <w:bCs/>
            <w:color w:val="337AB7"/>
            <w:lang w:val="en"/>
          </w:rPr>
          <w:t xml:space="preserve"> </w:t>
        </w:r>
        <w:r w:rsidR="00E857EF" w:rsidRPr="006F2F5B">
          <w:rPr>
            <w:bCs/>
            <w:color w:val="337AB7"/>
            <w:lang w:val="en"/>
          </w:rPr>
          <w:t>Toolkit,</w:t>
        </w:r>
        <w:r w:rsidR="0022783E" w:rsidRPr="006F2F5B">
          <w:rPr>
            <w:bCs/>
            <w:color w:val="337AB7"/>
            <w:lang w:val="en"/>
          </w:rPr>
          <w:t xml:space="preserve"> </w:t>
        </w:r>
        <w:r w:rsidR="00E857EF" w:rsidRPr="006F2F5B">
          <w:rPr>
            <w:bCs/>
            <w:color w:val="337AB7"/>
            <w:lang w:val="en"/>
          </w:rPr>
          <w:t>Heath</w:t>
        </w:r>
        <w:r w:rsidR="0022783E" w:rsidRPr="006F2F5B">
          <w:rPr>
            <w:bCs/>
            <w:color w:val="337AB7"/>
            <w:lang w:val="en"/>
          </w:rPr>
          <w:t xml:space="preserve"> </w:t>
        </w:r>
        <w:r w:rsidR="00E857EF" w:rsidRPr="006F2F5B">
          <w:rPr>
            <w:bCs/>
            <w:color w:val="337AB7"/>
            <w:lang w:val="en"/>
          </w:rPr>
          <w:t>Resource</w:t>
        </w:r>
        <w:r w:rsidR="0022783E" w:rsidRPr="006F2F5B">
          <w:rPr>
            <w:bCs/>
            <w:color w:val="337AB7"/>
            <w:lang w:val="en"/>
          </w:rPr>
          <w:t xml:space="preserve"> </w:t>
        </w:r>
        <w:r w:rsidR="00E857EF" w:rsidRPr="006F2F5B">
          <w:rPr>
            <w:bCs/>
            <w:color w:val="337AB7"/>
            <w:lang w:val="en"/>
          </w:rPr>
          <w:t>Center,</w:t>
        </w:r>
        <w:r w:rsidR="0022783E" w:rsidRPr="006F2F5B">
          <w:rPr>
            <w:bCs/>
            <w:color w:val="337AB7"/>
            <w:lang w:val="en"/>
          </w:rPr>
          <w:t xml:space="preserve"> </w:t>
        </w:r>
        <w:r w:rsidR="00E857EF" w:rsidRPr="006F2F5B">
          <w:rPr>
            <w:bCs/>
            <w:color w:val="337AB7"/>
            <w:lang w:val="en"/>
          </w:rPr>
          <w:t>George</w:t>
        </w:r>
        <w:r w:rsidR="0022783E" w:rsidRPr="006F2F5B">
          <w:rPr>
            <w:bCs/>
            <w:color w:val="337AB7"/>
            <w:lang w:val="en"/>
          </w:rPr>
          <w:t xml:space="preserve"> </w:t>
        </w:r>
        <w:r w:rsidR="00E857EF" w:rsidRPr="006F2F5B">
          <w:rPr>
            <w:bCs/>
            <w:color w:val="337AB7"/>
            <w:lang w:val="en"/>
          </w:rPr>
          <w:t>Washington</w:t>
        </w:r>
        <w:r w:rsidR="0022783E" w:rsidRPr="006F2F5B">
          <w:rPr>
            <w:bCs/>
            <w:color w:val="337AB7"/>
            <w:lang w:val="en"/>
          </w:rPr>
          <w:t xml:space="preserve"> </w:t>
        </w:r>
        <w:r w:rsidR="00E857EF" w:rsidRPr="006F2F5B">
          <w:rPr>
            <w:bCs/>
            <w:color w:val="337AB7"/>
            <w:lang w:val="en"/>
          </w:rPr>
          <w:t>University</w:t>
        </w:r>
        <w:r w:rsidR="0022783E" w:rsidRPr="006F2F5B">
          <w:rPr>
            <w:bCs/>
            <w:color w:val="337AB7"/>
            <w:lang w:val="en"/>
          </w:rPr>
          <w:t xml:space="preserve"> </w:t>
        </w:r>
        <w:r w:rsidR="00E857EF" w:rsidRPr="006F2F5B">
          <w:rPr>
            <w:bCs/>
            <w:color w:val="337AB7"/>
            <w:lang w:val="en"/>
          </w:rPr>
          <w:t>Graduate</w:t>
        </w:r>
        <w:r w:rsidR="0022783E" w:rsidRPr="006F2F5B">
          <w:rPr>
            <w:bCs/>
            <w:color w:val="337AB7"/>
            <w:lang w:val="en"/>
          </w:rPr>
          <w:t xml:space="preserve"> </w:t>
        </w:r>
        <w:r w:rsidR="00E857EF" w:rsidRPr="006F2F5B">
          <w:rPr>
            <w:bCs/>
            <w:color w:val="337AB7"/>
            <w:lang w:val="en"/>
          </w:rPr>
          <w:t>School</w:t>
        </w:r>
        <w:r w:rsidR="0022783E" w:rsidRPr="006F2F5B">
          <w:rPr>
            <w:bCs/>
            <w:color w:val="337AB7"/>
            <w:lang w:val="en"/>
          </w:rPr>
          <w:t xml:space="preserve"> </w:t>
        </w:r>
        <w:r w:rsidR="00E857EF" w:rsidRPr="006F2F5B">
          <w:rPr>
            <w:bCs/>
            <w:color w:val="337AB7"/>
            <w:lang w:val="en"/>
          </w:rPr>
          <w:t>of</w:t>
        </w:r>
        <w:r w:rsidR="0022783E" w:rsidRPr="006F2F5B">
          <w:rPr>
            <w:bCs/>
            <w:color w:val="337AB7"/>
            <w:lang w:val="en"/>
          </w:rPr>
          <w:t xml:space="preserve"> </w:t>
        </w:r>
        <w:r w:rsidR="00E857EF" w:rsidRPr="006F2F5B">
          <w:rPr>
            <w:bCs/>
            <w:color w:val="337AB7"/>
            <w:lang w:val="en"/>
          </w:rPr>
          <w:t>Education</w:t>
        </w:r>
        <w:r w:rsidR="0022783E" w:rsidRPr="006F2F5B">
          <w:rPr>
            <w:bCs/>
            <w:color w:val="337AB7"/>
            <w:lang w:val="en"/>
          </w:rPr>
          <w:t xml:space="preserve"> </w:t>
        </w:r>
        <w:r w:rsidR="00E857EF" w:rsidRPr="006F2F5B">
          <w:rPr>
            <w:bCs/>
            <w:color w:val="337AB7"/>
            <w:lang w:val="en"/>
          </w:rPr>
          <w:t>&amp;</w:t>
        </w:r>
        <w:r w:rsidR="0022783E" w:rsidRPr="006F2F5B">
          <w:rPr>
            <w:bCs/>
            <w:color w:val="337AB7"/>
            <w:lang w:val="en"/>
          </w:rPr>
          <w:t xml:space="preserve"> </w:t>
        </w:r>
        <w:r w:rsidR="00E857EF" w:rsidRPr="006F2F5B">
          <w:rPr>
            <w:bCs/>
            <w:color w:val="337AB7"/>
            <w:lang w:val="en"/>
          </w:rPr>
          <w:t>Human</w:t>
        </w:r>
        <w:r w:rsidR="0022783E" w:rsidRPr="006F2F5B">
          <w:rPr>
            <w:bCs/>
            <w:color w:val="337AB7"/>
            <w:lang w:val="en"/>
          </w:rPr>
          <w:t xml:space="preserve"> </w:t>
        </w:r>
        <w:r w:rsidR="00E857EF" w:rsidRPr="006F2F5B">
          <w:rPr>
            <w:bCs/>
            <w:color w:val="337AB7"/>
            <w:lang w:val="en"/>
          </w:rPr>
          <w:t>Development</w:t>
        </w:r>
        <w:r w:rsidR="006F45E2" w:rsidRPr="006F2F5B">
          <w:rPr>
            <w:bCs/>
            <w:color w:val="337AB7"/>
            <w:lang w:val="en"/>
          </w:rPr>
          <w:t>:</w:t>
        </w:r>
        <w:r w:rsidR="0022783E" w:rsidRPr="006F2F5B">
          <w:rPr>
            <w:bCs/>
            <w:color w:val="337AB7"/>
            <w:lang w:val="en"/>
          </w:rPr>
          <w:t xml:space="preserve"> </w:t>
        </w:r>
      </w:hyperlink>
      <w:r w:rsidR="00E857EF" w:rsidRPr="006F2F5B">
        <w:rPr>
          <w:i/>
          <w:lang w:val="en"/>
        </w:rPr>
        <w:t>Advising</w:t>
      </w:r>
      <w:r w:rsidR="0022783E" w:rsidRPr="006F2F5B">
        <w:rPr>
          <w:i/>
          <w:lang w:val="en"/>
        </w:rPr>
        <w:t xml:space="preserve"> </w:t>
      </w:r>
      <w:r w:rsidR="00E857EF" w:rsidRPr="006F2F5B">
        <w:rPr>
          <w:i/>
          <w:lang w:val="en"/>
        </w:rPr>
        <w:t>High</w:t>
      </w:r>
      <w:r w:rsidR="0022783E" w:rsidRPr="006F2F5B">
        <w:rPr>
          <w:i/>
          <w:lang w:val="en"/>
        </w:rPr>
        <w:t xml:space="preserve"> </w:t>
      </w:r>
      <w:r w:rsidR="00E857EF" w:rsidRPr="006F2F5B">
        <w:rPr>
          <w:i/>
          <w:lang w:val="en"/>
        </w:rPr>
        <w:t>School</w:t>
      </w:r>
      <w:r w:rsidR="0022783E" w:rsidRPr="006F2F5B">
        <w:rPr>
          <w:i/>
          <w:lang w:val="en"/>
        </w:rPr>
        <w:t xml:space="preserve"> </w:t>
      </w:r>
      <w:r w:rsidR="00E857EF" w:rsidRPr="006F2F5B">
        <w:rPr>
          <w:i/>
          <w:lang w:val="en"/>
        </w:rPr>
        <w:t>Students</w:t>
      </w:r>
      <w:r w:rsidR="0022783E" w:rsidRPr="006F2F5B">
        <w:rPr>
          <w:i/>
          <w:lang w:val="en"/>
        </w:rPr>
        <w:t xml:space="preserve"> </w:t>
      </w:r>
      <w:r w:rsidR="00E857EF" w:rsidRPr="006F2F5B">
        <w:rPr>
          <w:i/>
          <w:lang w:val="en"/>
        </w:rPr>
        <w:t>with</w:t>
      </w:r>
      <w:r w:rsidR="0022783E" w:rsidRPr="006F2F5B">
        <w:rPr>
          <w:i/>
          <w:lang w:val="en"/>
        </w:rPr>
        <w:t xml:space="preserve"> </w:t>
      </w:r>
      <w:r w:rsidR="00E857EF" w:rsidRPr="006F2F5B">
        <w:rPr>
          <w:i/>
          <w:lang w:val="en"/>
        </w:rPr>
        <w:t>Disabilities</w:t>
      </w:r>
      <w:r w:rsidR="0022783E" w:rsidRPr="006F2F5B">
        <w:rPr>
          <w:i/>
          <w:lang w:val="en"/>
        </w:rPr>
        <w:t xml:space="preserve"> </w:t>
      </w:r>
      <w:r w:rsidR="00E857EF" w:rsidRPr="006F2F5B">
        <w:rPr>
          <w:i/>
          <w:lang w:val="en"/>
        </w:rPr>
        <w:t>on</w:t>
      </w:r>
      <w:r w:rsidR="0022783E" w:rsidRPr="006F2F5B">
        <w:rPr>
          <w:i/>
          <w:lang w:val="en"/>
        </w:rPr>
        <w:t xml:space="preserve"> </w:t>
      </w:r>
      <w:r w:rsidR="00E857EF" w:rsidRPr="006F2F5B">
        <w:rPr>
          <w:i/>
          <w:lang w:val="en"/>
        </w:rPr>
        <w:t>Postsecondary</w:t>
      </w:r>
      <w:r w:rsidR="0022783E" w:rsidRPr="006F2F5B">
        <w:rPr>
          <w:i/>
          <w:lang w:val="en"/>
        </w:rPr>
        <w:t xml:space="preserve"> </w:t>
      </w:r>
      <w:r w:rsidR="00E857EF" w:rsidRPr="006F2F5B">
        <w:rPr>
          <w:i/>
          <w:lang w:val="en"/>
        </w:rPr>
        <w:t>Options</w:t>
      </w:r>
      <w:r w:rsidR="0022783E" w:rsidRPr="006F2F5B">
        <w:rPr>
          <w:lang w:val="en"/>
        </w:rPr>
        <w:t xml:space="preserve"> </w:t>
      </w:r>
      <w:r w:rsidR="00E857EF" w:rsidRPr="006F2F5B">
        <w:rPr>
          <w:lang w:val="en"/>
        </w:rPr>
        <w:t>contains</w:t>
      </w:r>
      <w:r w:rsidR="0022783E" w:rsidRPr="006F2F5B">
        <w:rPr>
          <w:lang w:val="en"/>
        </w:rPr>
        <w:t xml:space="preserve"> </w:t>
      </w:r>
      <w:r w:rsidR="00E857EF" w:rsidRPr="006F2F5B">
        <w:rPr>
          <w:lang w:val="en"/>
        </w:rPr>
        <w:t>answers</w:t>
      </w:r>
      <w:r w:rsidR="0022783E" w:rsidRPr="006F2F5B">
        <w:rPr>
          <w:lang w:val="en"/>
        </w:rPr>
        <w:t xml:space="preserve"> </w:t>
      </w:r>
      <w:r w:rsidR="00E857EF" w:rsidRPr="006F2F5B">
        <w:rPr>
          <w:lang w:val="en"/>
        </w:rPr>
        <w:t>to</w:t>
      </w:r>
      <w:r w:rsidR="0022783E" w:rsidRPr="006F2F5B">
        <w:rPr>
          <w:lang w:val="en"/>
        </w:rPr>
        <w:t xml:space="preserve"> </w:t>
      </w:r>
      <w:r w:rsidR="00E857EF" w:rsidRPr="006F2F5B">
        <w:rPr>
          <w:lang w:val="en"/>
        </w:rPr>
        <w:t>counselors'</w:t>
      </w:r>
      <w:r w:rsidR="0022783E" w:rsidRPr="006F2F5B">
        <w:rPr>
          <w:lang w:val="en"/>
        </w:rPr>
        <w:t xml:space="preserve"> </w:t>
      </w:r>
      <w:r w:rsidR="00E857EF" w:rsidRPr="006F2F5B">
        <w:rPr>
          <w:lang w:val="en"/>
        </w:rPr>
        <w:t>most</w:t>
      </w:r>
      <w:r w:rsidR="0022783E" w:rsidRPr="006F2F5B">
        <w:rPr>
          <w:lang w:val="en"/>
        </w:rPr>
        <w:t xml:space="preserve"> </w:t>
      </w:r>
      <w:r w:rsidR="00E857EF" w:rsidRPr="006F2F5B">
        <w:rPr>
          <w:lang w:val="en"/>
        </w:rPr>
        <w:t>frequently</w:t>
      </w:r>
      <w:r w:rsidR="0022783E" w:rsidRPr="006F2F5B">
        <w:rPr>
          <w:lang w:val="en"/>
        </w:rPr>
        <w:t xml:space="preserve"> </w:t>
      </w:r>
      <w:r w:rsidR="00E857EF" w:rsidRPr="006F2F5B">
        <w:rPr>
          <w:lang w:val="en"/>
        </w:rPr>
        <w:t>asked</w:t>
      </w:r>
      <w:r w:rsidR="0022783E" w:rsidRPr="006F2F5B">
        <w:rPr>
          <w:lang w:val="en"/>
        </w:rPr>
        <w:t xml:space="preserve"> </w:t>
      </w:r>
      <w:r w:rsidR="00E857EF" w:rsidRPr="006F2F5B">
        <w:rPr>
          <w:lang w:val="en"/>
        </w:rPr>
        <w:t>questions</w:t>
      </w:r>
      <w:r w:rsidR="0022783E" w:rsidRPr="006F2F5B">
        <w:rPr>
          <w:lang w:val="en"/>
        </w:rPr>
        <w:t xml:space="preserve"> </w:t>
      </w:r>
      <w:r w:rsidR="00E857EF" w:rsidRPr="006F2F5B">
        <w:rPr>
          <w:lang w:val="en"/>
        </w:rPr>
        <w:t>about</w:t>
      </w:r>
      <w:r w:rsidR="0022783E" w:rsidRPr="006F2F5B">
        <w:rPr>
          <w:lang w:val="en"/>
        </w:rPr>
        <w:t xml:space="preserve"> </w:t>
      </w:r>
      <w:r w:rsidR="00E857EF" w:rsidRPr="006F2F5B">
        <w:rPr>
          <w:lang w:val="en"/>
        </w:rPr>
        <w:t>postsecondary</w:t>
      </w:r>
      <w:r w:rsidR="0022783E" w:rsidRPr="006F2F5B">
        <w:rPr>
          <w:lang w:val="en"/>
        </w:rPr>
        <w:t xml:space="preserve"> </w:t>
      </w:r>
      <w:r w:rsidR="00E857EF" w:rsidRPr="006F2F5B">
        <w:rPr>
          <w:lang w:val="en"/>
        </w:rPr>
        <w:t>opportunities</w:t>
      </w:r>
      <w:r w:rsidR="0022783E" w:rsidRPr="006F2F5B">
        <w:rPr>
          <w:lang w:val="en"/>
        </w:rPr>
        <w:t xml:space="preserve"> </w:t>
      </w:r>
      <w:r w:rsidR="00E857EF" w:rsidRPr="006F2F5B">
        <w:rPr>
          <w:lang w:val="en"/>
        </w:rPr>
        <w:t>for</w:t>
      </w:r>
      <w:r w:rsidR="0022783E" w:rsidRPr="006F2F5B">
        <w:rPr>
          <w:lang w:val="en"/>
        </w:rPr>
        <w:t xml:space="preserve"> </w:t>
      </w:r>
      <w:r w:rsidR="00E857EF" w:rsidRPr="006F2F5B">
        <w:rPr>
          <w:lang w:val="en"/>
        </w:rPr>
        <w:t>students</w:t>
      </w:r>
      <w:r w:rsidR="0022783E" w:rsidRPr="006F2F5B">
        <w:rPr>
          <w:lang w:val="en"/>
        </w:rPr>
        <w:t xml:space="preserve"> </w:t>
      </w:r>
      <w:r w:rsidR="00E857EF" w:rsidRPr="006F2F5B">
        <w:rPr>
          <w:lang w:val="en"/>
        </w:rPr>
        <w:t>with</w:t>
      </w:r>
      <w:r w:rsidR="0022783E" w:rsidRPr="006F2F5B">
        <w:rPr>
          <w:lang w:val="en"/>
        </w:rPr>
        <w:t xml:space="preserve"> </w:t>
      </w:r>
      <w:r w:rsidR="00E857EF" w:rsidRPr="006F2F5B">
        <w:rPr>
          <w:lang w:val="en"/>
        </w:rPr>
        <w:t>disabilities.</w:t>
      </w:r>
      <w:r w:rsidR="0022783E" w:rsidRPr="006F2F5B">
        <w:rPr>
          <w:lang w:val="en"/>
        </w:rPr>
        <w:t xml:space="preserve"> </w:t>
      </w:r>
      <w:r w:rsidR="00E857EF" w:rsidRPr="006F2F5B">
        <w:rPr>
          <w:lang w:val="en"/>
        </w:rPr>
        <w:t>Students</w:t>
      </w:r>
      <w:r w:rsidR="0022783E" w:rsidRPr="006F2F5B">
        <w:rPr>
          <w:lang w:val="en"/>
        </w:rPr>
        <w:t xml:space="preserve"> </w:t>
      </w:r>
      <w:r w:rsidR="00E857EF" w:rsidRPr="006F2F5B">
        <w:rPr>
          <w:lang w:val="en"/>
        </w:rPr>
        <w:t>and</w:t>
      </w:r>
      <w:r w:rsidR="0022783E" w:rsidRPr="006F2F5B">
        <w:rPr>
          <w:lang w:val="en"/>
        </w:rPr>
        <w:t xml:space="preserve"> </w:t>
      </w:r>
      <w:r w:rsidR="00E857EF" w:rsidRPr="006F2F5B">
        <w:rPr>
          <w:lang w:val="en"/>
        </w:rPr>
        <w:t>their</w:t>
      </w:r>
      <w:r w:rsidR="0022783E" w:rsidRPr="006F2F5B">
        <w:rPr>
          <w:lang w:val="en"/>
        </w:rPr>
        <w:t xml:space="preserve"> </w:t>
      </w:r>
      <w:r w:rsidR="00E857EF" w:rsidRPr="006F2F5B">
        <w:rPr>
          <w:lang w:val="en"/>
        </w:rPr>
        <w:t>families</w:t>
      </w:r>
      <w:r w:rsidR="0022783E" w:rsidRPr="006F2F5B">
        <w:rPr>
          <w:lang w:val="en"/>
        </w:rPr>
        <w:t xml:space="preserve"> </w:t>
      </w:r>
      <w:r w:rsidR="00E857EF" w:rsidRPr="006F2F5B">
        <w:rPr>
          <w:lang w:val="en"/>
        </w:rPr>
        <w:t>are</w:t>
      </w:r>
      <w:r w:rsidR="0022783E" w:rsidRPr="006F2F5B">
        <w:rPr>
          <w:lang w:val="en"/>
        </w:rPr>
        <w:t xml:space="preserve"> </w:t>
      </w:r>
      <w:r w:rsidR="00E857EF" w:rsidRPr="006F2F5B">
        <w:rPr>
          <w:lang w:val="en"/>
        </w:rPr>
        <w:t>encouraged</w:t>
      </w:r>
      <w:r w:rsidR="0022783E" w:rsidRPr="006F2F5B">
        <w:rPr>
          <w:lang w:val="en"/>
        </w:rPr>
        <w:t xml:space="preserve"> </w:t>
      </w:r>
      <w:r w:rsidR="00E857EF" w:rsidRPr="006F2F5B">
        <w:rPr>
          <w:lang w:val="en"/>
        </w:rPr>
        <w:t>use</w:t>
      </w:r>
      <w:r w:rsidR="0022783E" w:rsidRPr="006F2F5B">
        <w:rPr>
          <w:lang w:val="en"/>
        </w:rPr>
        <w:t xml:space="preserve"> </w:t>
      </w:r>
      <w:r w:rsidR="00E857EF" w:rsidRPr="006F2F5B">
        <w:rPr>
          <w:lang w:val="en"/>
        </w:rPr>
        <w:t>the</w:t>
      </w:r>
      <w:r w:rsidR="0022783E" w:rsidRPr="006F2F5B">
        <w:rPr>
          <w:lang w:val="en"/>
        </w:rPr>
        <w:t xml:space="preserve"> </w:t>
      </w:r>
      <w:r w:rsidR="00E857EF" w:rsidRPr="006F2F5B">
        <w:rPr>
          <w:lang w:val="en"/>
        </w:rPr>
        <w:t>toolkit</w:t>
      </w:r>
      <w:r w:rsidR="0022783E" w:rsidRPr="006F2F5B">
        <w:rPr>
          <w:lang w:val="en"/>
        </w:rPr>
        <w:t xml:space="preserve"> </w:t>
      </w:r>
      <w:r w:rsidR="00E857EF" w:rsidRPr="006F2F5B">
        <w:rPr>
          <w:lang w:val="en"/>
        </w:rPr>
        <w:t>to</w:t>
      </w:r>
      <w:r w:rsidR="0022783E" w:rsidRPr="006F2F5B">
        <w:rPr>
          <w:lang w:val="en"/>
        </w:rPr>
        <w:t xml:space="preserve"> </w:t>
      </w:r>
      <w:r w:rsidR="00E857EF" w:rsidRPr="006F2F5B">
        <w:rPr>
          <w:lang w:val="en"/>
        </w:rPr>
        <w:t>help</w:t>
      </w:r>
      <w:r w:rsidR="0022783E" w:rsidRPr="006F2F5B">
        <w:rPr>
          <w:lang w:val="en"/>
        </w:rPr>
        <w:t xml:space="preserve"> </w:t>
      </w:r>
      <w:r w:rsidR="00E857EF" w:rsidRPr="006F2F5B">
        <w:rPr>
          <w:lang w:val="en"/>
        </w:rPr>
        <w:t>guide</w:t>
      </w:r>
      <w:r w:rsidR="0022783E" w:rsidRPr="006F2F5B">
        <w:rPr>
          <w:lang w:val="en"/>
        </w:rPr>
        <w:t xml:space="preserve"> </w:t>
      </w:r>
      <w:r w:rsidR="00E857EF" w:rsidRPr="006F2F5B">
        <w:rPr>
          <w:lang w:val="en"/>
        </w:rPr>
        <w:t>their</w:t>
      </w:r>
      <w:r w:rsidR="0022783E" w:rsidRPr="006F2F5B">
        <w:rPr>
          <w:lang w:val="en"/>
        </w:rPr>
        <w:t xml:space="preserve"> </w:t>
      </w:r>
      <w:r w:rsidR="00E857EF" w:rsidRPr="006F2F5B">
        <w:rPr>
          <w:lang w:val="en"/>
        </w:rPr>
        <w:t>transition</w:t>
      </w:r>
      <w:r w:rsidR="0022783E" w:rsidRPr="006F2F5B">
        <w:rPr>
          <w:lang w:val="en"/>
        </w:rPr>
        <w:t xml:space="preserve"> </w:t>
      </w:r>
      <w:r w:rsidR="00E857EF" w:rsidRPr="006F2F5B">
        <w:rPr>
          <w:lang w:val="en"/>
        </w:rPr>
        <w:t>planning</w:t>
      </w:r>
      <w:r w:rsidR="0022783E" w:rsidRPr="006F2F5B">
        <w:rPr>
          <w:lang w:val="en"/>
        </w:rPr>
        <w:t xml:space="preserve"> </w:t>
      </w:r>
      <w:r w:rsidR="00E857EF" w:rsidRPr="006F2F5B">
        <w:rPr>
          <w:lang w:val="en"/>
        </w:rPr>
        <w:t>for</w:t>
      </w:r>
      <w:r w:rsidR="0022783E" w:rsidRPr="006F2F5B">
        <w:rPr>
          <w:lang w:val="en"/>
        </w:rPr>
        <w:t xml:space="preserve"> </w:t>
      </w:r>
      <w:r w:rsidR="00E857EF" w:rsidRPr="006F2F5B">
        <w:rPr>
          <w:lang w:val="en"/>
        </w:rPr>
        <w:t>college</w:t>
      </w:r>
      <w:r w:rsidR="0022783E" w:rsidRPr="006F2F5B">
        <w:rPr>
          <w:lang w:val="en"/>
        </w:rPr>
        <w:t xml:space="preserve"> </w:t>
      </w:r>
      <w:r w:rsidR="00E857EF" w:rsidRPr="006F2F5B">
        <w:rPr>
          <w:lang w:val="en"/>
        </w:rPr>
        <w:t>and</w:t>
      </w:r>
      <w:r w:rsidR="0022783E" w:rsidRPr="006F2F5B">
        <w:rPr>
          <w:lang w:val="en"/>
        </w:rPr>
        <w:t xml:space="preserve"> </w:t>
      </w:r>
      <w:r w:rsidR="00E857EF" w:rsidRPr="006F2F5B">
        <w:rPr>
          <w:lang w:val="en"/>
        </w:rPr>
        <w:t>career.</w:t>
      </w:r>
      <w:r w:rsidR="0022783E" w:rsidRPr="006F2F5B">
        <w:rPr>
          <w:lang w:val="en"/>
        </w:rPr>
        <w:t xml:space="preserve"> </w:t>
      </w:r>
      <w:r w:rsidR="00E857EF" w:rsidRPr="006F2F5B">
        <w:rPr>
          <w:lang w:val="en"/>
        </w:rPr>
        <w:t>This</w:t>
      </w:r>
      <w:r w:rsidR="0022783E" w:rsidRPr="006F2F5B">
        <w:rPr>
          <w:lang w:val="en"/>
        </w:rPr>
        <w:t xml:space="preserve"> </w:t>
      </w:r>
      <w:r w:rsidR="00E857EF" w:rsidRPr="006F2F5B">
        <w:rPr>
          <w:lang w:val="en"/>
        </w:rPr>
        <w:t>online</w:t>
      </w:r>
      <w:r w:rsidR="0022783E" w:rsidRPr="006F2F5B">
        <w:rPr>
          <w:lang w:val="en"/>
        </w:rPr>
        <w:t xml:space="preserve"> </w:t>
      </w:r>
      <w:r w:rsidR="00E857EF" w:rsidRPr="006F2F5B">
        <w:rPr>
          <w:lang w:val="en"/>
        </w:rPr>
        <w:t>toolkit</w:t>
      </w:r>
      <w:r w:rsidR="0022783E" w:rsidRPr="006F2F5B">
        <w:rPr>
          <w:lang w:val="en"/>
        </w:rPr>
        <w:t xml:space="preserve"> </w:t>
      </w:r>
      <w:r w:rsidR="00E857EF" w:rsidRPr="006F2F5B">
        <w:rPr>
          <w:lang w:val="en"/>
        </w:rPr>
        <w:t>has</w:t>
      </w:r>
      <w:r w:rsidR="0022783E" w:rsidRPr="006F2F5B">
        <w:rPr>
          <w:lang w:val="en"/>
        </w:rPr>
        <w:t xml:space="preserve"> </w:t>
      </w:r>
      <w:r w:rsidR="00E857EF" w:rsidRPr="006F2F5B">
        <w:rPr>
          <w:lang w:val="en"/>
        </w:rPr>
        <w:t>been</w:t>
      </w:r>
      <w:r w:rsidR="0022783E" w:rsidRPr="006F2F5B">
        <w:rPr>
          <w:lang w:val="en"/>
        </w:rPr>
        <w:t xml:space="preserve"> </w:t>
      </w:r>
      <w:r w:rsidR="00E857EF" w:rsidRPr="006F2F5B">
        <w:rPr>
          <w:lang w:val="en"/>
        </w:rPr>
        <w:t>vetted</w:t>
      </w:r>
      <w:r w:rsidR="0022783E" w:rsidRPr="006F2F5B">
        <w:rPr>
          <w:lang w:val="en"/>
        </w:rPr>
        <w:t xml:space="preserve"> </w:t>
      </w:r>
      <w:r w:rsidR="00E857EF" w:rsidRPr="006F2F5B">
        <w:rPr>
          <w:lang w:val="en"/>
        </w:rPr>
        <w:t>by</w:t>
      </w:r>
      <w:r w:rsidR="0022783E" w:rsidRPr="006F2F5B">
        <w:rPr>
          <w:lang w:val="en"/>
        </w:rPr>
        <w:t xml:space="preserve"> </w:t>
      </w:r>
      <w:r w:rsidR="00E857EF" w:rsidRPr="006F2F5B">
        <w:rPr>
          <w:lang w:val="en"/>
        </w:rPr>
        <w:t>the</w:t>
      </w:r>
      <w:r w:rsidR="0022783E" w:rsidRPr="006F2F5B">
        <w:rPr>
          <w:lang w:val="en"/>
        </w:rPr>
        <w:t xml:space="preserve"> </w:t>
      </w:r>
      <w:r w:rsidR="00E857EF" w:rsidRPr="006F2F5B">
        <w:rPr>
          <w:lang w:val="en"/>
        </w:rPr>
        <w:t>U.S.</w:t>
      </w:r>
      <w:r w:rsidR="0022783E" w:rsidRPr="006F2F5B">
        <w:rPr>
          <w:lang w:val="en"/>
        </w:rPr>
        <w:t xml:space="preserve"> </w:t>
      </w:r>
      <w:r w:rsidR="00E857EF" w:rsidRPr="006F2F5B">
        <w:rPr>
          <w:lang w:val="en"/>
        </w:rPr>
        <w:t>Department</w:t>
      </w:r>
      <w:r w:rsidR="0022783E" w:rsidRPr="006F2F5B">
        <w:rPr>
          <w:lang w:val="en"/>
        </w:rPr>
        <w:t xml:space="preserve"> </w:t>
      </w:r>
      <w:r w:rsidR="00E857EF" w:rsidRPr="006F2F5B">
        <w:rPr>
          <w:lang w:val="en"/>
        </w:rPr>
        <w:t>of</w:t>
      </w:r>
      <w:r w:rsidR="0022783E" w:rsidRPr="006F2F5B">
        <w:rPr>
          <w:lang w:val="en"/>
        </w:rPr>
        <w:t xml:space="preserve"> </w:t>
      </w:r>
      <w:r w:rsidR="00E857EF" w:rsidRPr="006F2F5B">
        <w:rPr>
          <w:lang w:val="en"/>
        </w:rPr>
        <w:t>Education.</w:t>
      </w:r>
    </w:p>
    <w:p w14:paraId="1E96327D" w14:textId="77777777" w:rsidR="006F45E2" w:rsidRPr="006F2F5B" w:rsidRDefault="00FD6F75" w:rsidP="00D40421">
      <w:pPr>
        <w:pStyle w:val="ListParagraph"/>
        <w:numPr>
          <w:ilvl w:val="0"/>
          <w:numId w:val="4"/>
        </w:numPr>
        <w:ind w:left="1080" w:hanging="360"/>
        <w:rPr>
          <w:szCs w:val="24"/>
        </w:rPr>
      </w:pPr>
      <w:hyperlink r:id="rId57" w:tgtFrame="_blank" w:history="1">
        <w:r w:rsidR="00343B0B" w:rsidRPr="006F2F5B">
          <w:rPr>
            <w:rStyle w:val="Hyperlink"/>
            <w:szCs w:val="24"/>
            <w:lang w:val="en"/>
          </w:rPr>
          <w:t>Think</w:t>
        </w:r>
        <w:r w:rsidR="0022783E" w:rsidRPr="006F2F5B">
          <w:rPr>
            <w:rStyle w:val="Hyperlink"/>
            <w:szCs w:val="24"/>
            <w:lang w:val="en"/>
          </w:rPr>
          <w:t xml:space="preserve"> </w:t>
        </w:r>
        <w:r w:rsidR="00343B0B" w:rsidRPr="006F2F5B">
          <w:rPr>
            <w:rStyle w:val="Hyperlink"/>
            <w:szCs w:val="24"/>
            <w:lang w:val="en"/>
          </w:rPr>
          <w:t>College</w:t>
        </w:r>
      </w:hyperlink>
      <w:r w:rsidR="0022783E" w:rsidRPr="006F2F5B">
        <w:rPr>
          <w:szCs w:val="24"/>
          <w:lang w:val="en"/>
        </w:rPr>
        <w:t xml:space="preserve"> </w:t>
      </w:r>
      <w:r w:rsidR="00343B0B" w:rsidRPr="006F2F5B">
        <w:rPr>
          <w:szCs w:val="24"/>
          <w:lang w:val="en"/>
        </w:rPr>
        <w:t>is</w:t>
      </w:r>
      <w:r w:rsidR="0022783E" w:rsidRPr="006F2F5B">
        <w:rPr>
          <w:szCs w:val="24"/>
          <w:lang w:val="en"/>
        </w:rPr>
        <w:t xml:space="preserve"> </w:t>
      </w:r>
      <w:r w:rsidR="00343B0B" w:rsidRPr="006F2F5B">
        <w:rPr>
          <w:szCs w:val="24"/>
          <w:lang w:val="en"/>
        </w:rPr>
        <w:t>a</w:t>
      </w:r>
      <w:r w:rsidR="0022783E" w:rsidRPr="006F2F5B">
        <w:rPr>
          <w:szCs w:val="24"/>
          <w:lang w:val="en"/>
        </w:rPr>
        <w:t xml:space="preserve"> </w:t>
      </w:r>
      <w:r w:rsidR="00343B0B" w:rsidRPr="006F2F5B">
        <w:rPr>
          <w:szCs w:val="24"/>
          <w:lang w:val="en"/>
        </w:rPr>
        <w:t>national</w:t>
      </w:r>
      <w:r w:rsidR="0022783E" w:rsidRPr="006F2F5B">
        <w:rPr>
          <w:szCs w:val="24"/>
          <w:lang w:val="en"/>
        </w:rPr>
        <w:t xml:space="preserve"> </w:t>
      </w:r>
      <w:r w:rsidR="00343B0B" w:rsidRPr="006F2F5B">
        <w:rPr>
          <w:szCs w:val="24"/>
          <w:lang w:val="en"/>
        </w:rPr>
        <w:t>organization</w:t>
      </w:r>
      <w:r w:rsidR="0022783E" w:rsidRPr="006F2F5B">
        <w:rPr>
          <w:szCs w:val="24"/>
          <w:lang w:val="en"/>
        </w:rPr>
        <w:t xml:space="preserve"> </w:t>
      </w:r>
      <w:r w:rsidR="00343B0B" w:rsidRPr="006F2F5B">
        <w:rPr>
          <w:szCs w:val="24"/>
          <w:lang w:val="en"/>
        </w:rPr>
        <w:t>dedicated</w:t>
      </w:r>
      <w:r w:rsidR="0022783E" w:rsidRPr="006F2F5B">
        <w:rPr>
          <w:szCs w:val="24"/>
          <w:lang w:val="en"/>
        </w:rPr>
        <w:t xml:space="preserve"> </w:t>
      </w:r>
      <w:r w:rsidR="00343B0B" w:rsidRPr="006F2F5B">
        <w:rPr>
          <w:szCs w:val="24"/>
          <w:lang w:val="en"/>
        </w:rPr>
        <w:t>to</w:t>
      </w:r>
      <w:r w:rsidR="0022783E" w:rsidRPr="006F2F5B">
        <w:rPr>
          <w:szCs w:val="24"/>
          <w:lang w:val="en"/>
        </w:rPr>
        <w:t xml:space="preserve"> </w:t>
      </w:r>
      <w:r w:rsidR="00343B0B" w:rsidRPr="006F2F5B">
        <w:rPr>
          <w:szCs w:val="24"/>
          <w:lang w:val="en"/>
        </w:rPr>
        <w:t>developing,</w:t>
      </w:r>
      <w:r w:rsidR="0022783E" w:rsidRPr="006F2F5B">
        <w:rPr>
          <w:szCs w:val="24"/>
          <w:lang w:val="en"/>
        </w:rPr>
        <w:t xml:space="preserve"> </w:t>
      </w:r>
      <w:r w:rsidR="00343B0B" w:rsidRPr="006F2F5B">
        <w:rPr>
          <w:szCs w:val="24"/>
          <w:lang w:val="en"/>
        </w:rPr>
        <w:t>expanding,</w:t>
      </w:r>
      <w:r w:rsidR="0022783E" w:rsidRPr="006F2F5B">
        <w:rPr>
          <w:szCs w:val="24"/>
          <w:lang w:val="en"/>
        </w:rPr>
        <w:t xml:space="preserve"> </w:t>
      </w:r>
      <w:r w:rsidR="00343B0B" w:rsidRPr="006F2F5B">
        <w:rPr>
          <w:szCs w:val="24"/>
          <w:lang w:val="en"/>
        </w:rPr>
        <w:t>and</w:t>
      </w:r>
      <w:r w:rsidR="0022783E" w:rsidRPr="006F2F5B">
        <w:rPr>
          <w:szCs w:val="24"/>
          <w:lang w:val="en"/>
        </w:rPr>
        <w:t xml:space="preserve"> </w:t>
      </w:r>
      <w:r w:rsidR="00343B0B" w:rsidRPr="006F2F5B">
        <w:rPr>
          <w:szCs w:val="24"/>
          <w:lang w:val="en"/>
        </w:rPr>
        <w:t>improving</w:t>
      </w:r>
      <w:r w:rsidR="0022783E" w:rsidRPr="006F2F5B">
        <w:rPr>
          <w:szCs w:val="24"/>
          <w:lang w:val="en"/>
        </w:rPr>
        <w:t xml:space="preserve"> </w:t>
      </w:r>
      <w:r w:rsidR="00343B0B" w:rsidRPr="006F2F5B">
        <w:rPr>
          <w:szCs w:val="24"/>
          <w:lang w:val="en"/>
        </w:rPr>
        <w:t>inclusive</w:t>
      </w:r>
      <w:r w:rsidR="0022783E" w:rsidRPr="006F2F5B">
        <w:rPr>
          <w:szCs w:val="24"/>
          <w:lang w:val="en"/>
        </w:rPr>
        <w:t xml:space="preserve"> </w:t>
      </w:r>
      <w:r w:rsidR="00343B0B" w:rsidRPr="006F2F5B">
        <w:rPr>
          <w:szCs w:val="24"/>
          <w:lang w:val="en"/>
        </w:rPr>
        <w:t>higher</w:t>
      </w:r>
      <w:r w:rsidR="0022783E" w:rsidRPr="006F2F5B">
        <w:rPr>
          <w:szCs w:val="24"/>
          <w:lang w:val="en"/>
        </w:rPr>
        <w:t xml:space="preserve"> </w:t>
      </w:r>
      <w:r w:rsidR="00343B0B" w:rsidRPr="006F2F5B">
        <w:rPr>
          <w:szCs w:val="24"/>
          <w:lang w:val="en"/>
        </w:rPr>
        <w:t>education</w:t>
      </w:r>
      <w:r w:rsidR="0022783E" w:rsidRPr="006F2F5B">
        <w:rPr>
          <w:szCs w:val="24"/>
          <w:lang w:val="en"/>
        </w:rPr>
        <w:t xml:space="preserve"> </w:t>
      </w:r>
      <w:r w:rsidR="00343B0B" w:rsidRPr="006F2F5B">
        <w:rPr>
          <w:szCs w:val="24"/>
          <w:lang w:val="en"/>
        </w:rPr>
        <w:t>options</w:t>
      </w:r>
      <w:r w:rsidR="0022783E" w:rsidRPr="006F2F5B">
        <w:rPr>
          <w:szCs w:val="24"/>
          <w:lang w:val="en"/>
        </w:rPr>
        <w:t xml:space="preserve"> </w:t>
      </w:r>
      <w:r w:rsidR="00343B0B" w:rsidRPr="006F2F5B">
        <w:rPr>
          <w:szCs w:val="24"/>
          <w:lang w:val="en"/>
        </w:rPr>
        <w:t>for</w:t>
      </w:r>
      <w:r w:rsidR="0022783E" w:rsidRPr="006F2F5B">
        <w:rPr>
          <w:szCs w:val="24"/>
          <w:lang w:val="en"/>
        </w:rPr>
        <w:t xml:space="preserve"> </w:t>
      </w:r>
      <w:r w:rsidR="00343B0B" w:rsidRPr="006F2F5B">
        <w:rPr>
          <w:szCs w:val="24"/>
          <w:lang w:val="en"/>
        </w:rPr>
        <w:t>people</w:t>
      </w:r>
      <w:r w:rsidR="0022783E" w:rsidRPr="006F2F5B">
        <w:rPr>
          <w:szCs w:val="24"/>
          <w:lang w:val="en"/>
        </w:rPr>
        <w:t xml:space="preserve"> </w:t>
      </w:r>
      <w:r w:rsidR="00343B0B" w:rsidRPr="006F2F5B">
        <w:rPr>
          <w:szCs w:val="24"/>
          <w:lang w:val="en"/>
        </w:rPr>
        <w:t>with</w:t>
      </w:r>
      <w:r w:rsidR="0022783E" w:rsidRPr="006F2F5B">
        <w:rPr>
          <w:szCs w:val="24"/>
          <w:lang w:val="en"/>
        </w:rPr>
        <w:t xml:space="preserve"> </w:t>
      </w:r>
      <w:hyperlink r:id="rId58" w:anchor="40" w:tgtFrame="_blank" w:history="1">
        <w:r w:rsidR="00343B0B" w:rsidRPr="006F2F5B">
          <w:rPr>
            <w:rStyle w:val="Hyperlink"/>
            <w:szCs w:val="24"/>
            <w:lang w:val="en"/>
          </w:rPr>
          <w:t>intellectual</w:t>
        </w:r>
        <w:r w:rsidR="0022783E" w:rsidRPr="006F2F5B">
          <w:rPr>
            <w:rStyle w:val="Hyperlink"/>
            <w:szCs w:val="24"/>
            <w:lang w:val="en"/>
          </w:rPr>
          <w:t xml:space="preserve"> </w:t>
        </w:r>
        <w:r w:rsidR="00343B0B" w:rsidRPr="006F2F5B">
          <w:rPr>
            <w:rStyle w:val="Hyperlink"/>
            <w:szCs w:val="24"/>
            <w:lang w:val="en"/>
          </w:rPr>
          <w:t>disability</w:t>
        </w:r>
      </w:hyperlink>
      <w:r w:rsidR="00343B0B" w:rsidRPr="006F2F5B">
        <w:rPr>
          <w:szCs w:val="24"/>
          <w:lang w:val="en"/>
        </w:rPr>
        <w:t>.</w:t>
      </w:r>
      <w:r w:rsidR="0022783E" w:rsidRPr="006F2F5B">
        <w:rPr>
          <w:szCs w:val="24"/>
          <w:lang w:val="en"/>
        </w:rPr>
        <w:t xml:space="preserve"> </w:t>
      </w:r>
      <w:r w:rsidR="00343B0B" w:rsidRPr="006F2F5B">
        <w:rPr>
          <w:szCs w:val="24"/>
          <w:lang w:val="en"/>
        </w:rPr>
        <w:t>These</w:t>
      </w:r>
      <w:r w:rsidR="0022783E" w:rsidRPr="006F2F5B">
        <w:rPr>
          <w:szCs w:val="24"/>
          <w:lang w:val="en"/>
        </w:rPr>
        <w:t xml:space="preserve"> </w:t>
      </w:r>
      <w:r w:rsidR="00343B0B" w:rsidRPr="006F2F5B">
        <w:rPr>
          <w:szCs w:val="24"/>
          <w:lang w:val="en"/>
        </w:rPr>
        <w:t>are</w:t>
      </w:r>
      <w:r w:rsidR="0022783E" w:rsidRPr="006F2F5B">
        <w:rPr>
          <w:szCs w:val="24"/>
          <w:lang w:val="en"/>
        </w:rPr>
        <w:t xml:space="preserve"> </w:t>
      </w:r>
      <w:r w:rsidR="00343B0B" w:rsidRPr="006F2F5B">
        <w:rPr>
          <w:szCs w:val="24"/>
          <w:lang w:val="en"/>
        </w:rPr>
        <w:t>the</w:t>
      </w:r>
      <w:r w:rsidR="0022783E" w:rsidRPr="006F2F5B">
        <w:rPr>
          <w:szCs w:val="24"/>
          <w:lang w:val="en"/>
        </w:rPr>
        <w:t xml:space="preserve"> </w:t>
      </w:r>
      <w:r w:rsidR="00343B0B" w:rsidRPr="006F2F5B">
        <w:rPr>
          <w:szCs w:val="24"/>
          <w:lang w:val="en"/>
        </w:rPr>
        <w:t>options</w:t>
      </w:r>
      <w:r w:rsidR="0022783E" w:rsidRPr="006F2F5B">
        <w:rPr>
          <w:szCs w:val="24"/>
          <w:lang w:val="en"/>
        </w:rPr>
        <w:t xml:space="preserve"> </w:t>
      </w:r>
      <w:r w:rsidR="00343B0B" w:rsidRPr="006F2F5B">
        <w:rPr>
          <w:szCs w:val="24"/>
          <w:lang w:val="en"/>
        </w:rPr>
        <w:t>currently</w:t>
      </w:r>
      <w:r w:rsidR="0022783E" w:rsidRPr="006F2F5B">
        <w:rPr>
          <w:szCs w:val="24"/>
          <w:lang w:val="en"/>
        </w:rPr>
        <w:t xml:space="preserve"> </w:t>
      </w:r>
      <w:r w:rsidR="00343B0B" w:rsidRPr="006F2F5B">
        <w:rPr>
          <w:szCs w:val="24"/>
          <w:lang w:val="en"/>
        </w:rPr>
        <w:t>available</w:t>
      </w:r>
      <w:r w:rsidR="0022783E" w:rsidRPr="006F2F5B">
        <w:rPr>
          <w:szCs w:val="24"/>
          <w:lang w:val="en"/>
        </w:rPr>
        <w:t xml:space="preserve"> </w:t>
      </w:r>
      <w:r w:rsidR="00343B0B" w:rsidRPr="006F2F5B">
        <w:rPr>
          <w:szCs w:val="24"/>
          <w:lang w:val="en"/>
        </w:rPr>
        <w:t>in</w:t>
      </w:r>
      <w:r w:rsidR="0022783E" w:rsidRPr="006F2F5B">
        <w:rPr>
          <w:szCs w:val="24"/>
          <w:lang w:val="en"/>
        </w:rPr>
        <w:t xml:space="preserve"> </w:t>
      </w:r>
      <w:r w:rsidR="00343B0B" w:rsidRPr="006F2F5B">
        <w:rPr>
          <w:szCs w:val="24"/>
          <w:lang w:val="en"/>
        </w:rPr>
        <w:t>Minnesota:</w:t>
      </w:r>
      <w:r w:rsidR="0022783E" w:rsidRPr="006F2F5B">
        <w:rPr>
          <w:szCs w:val="24"/>
          <w:lang w:val="en"/>
        </w:rPr>
        <w:t xml:space="preserve"> </w:t>
      </w:r>
    </w:p>
    <w:p w14:paraId="1E96327E" w14:textId="6E9C4CEC" w:rsidR="006F45E2" w:rsidRPr="006F45E2" w:rsidRDefault="00FD6F75" w:rsidP="00497629">
      <w:pPr>
        <w:pStyle w:val="ListParagraph"/>
        <w:numPr>
          <w:ilvl w:val="1"/>
          <w:numId w:val="14"/>
        </w:numPr>
        <w:rPr>
          <w:rFonts w:cs="Arial"/>
          <w:color w:val="000000"/>
          <w:szCs w:val="24"/>
        </w:rPr>
      </w:pPr>
      <w:hyperlink r:id="rId59" w:history="1">
        <w:r w:rsidR="00343B0B" w:rsidRPr="00497629">
          <w:rPr>
            <w:rStyle w:val="Hyperlink"/>
            <w:lang w:val="en"/>
          </w:rPr>
          <w:t>Central</w:t>
        </w:r>
        <w:r w:rsidR="0022783E" w:rsidRPr="00497629">
          <w:rPr>
            <w:rStyle w:val="Hyperlink"/>
            <w:lang w:val="en"/>
          </w:rPr>
          <w:t xml:space="preserve"> </w:t>
        </w:r>
        <w:r w:rsidR="00343B0B" w:rsidRPr="00497629">
          <w:rPr>
            <w:rStyle w:val="Hyperlink"/>
            <w:lang w:val="en"/>
          </w:rPr>
          <w:t>Lakes</w:t>
        </w:r>
        <w:r w:rsidR="0022783E" w:rsidRPr="00497629">
          <w:rPr>
            <w:rStyle w:val="Hyperlink"/>
            <w:lang w:val="en"/>
          </w:rPr>
          <w:t xml:space="preserve"> </w:t>
        </w:r>
        <w:r w:rsidR="00343B0B" w:rsidRPr="00497629">
          <w:rPr>
            <w:rStyle w:val="Hyperlink"/>
            <w:lang w:val="en"/>
          </w:rPr>
          <w:t>College</w:t>
        </w:r>
        <w:r w:rsidR="0022783E" w:rsidRPr="00497629">
          <w:rPr>
            <w:rStyle w:val="Hyperlink"/>
            <w:lang w:val="en"/>
          </w:rPr>
          <w:t xml:space="preserve"> </w:t>
        </w:r>
        <w:r w:rsidR="00343B0B" w:rsidRPr="00497629">
          <w:rPr>
            <w:rStyle w:val="Hyperlink"/>
            <w:lang w:val="en"/>
          </w:rPr>
          <w:t>in</w:t>
        </w:r>
        <w:r w:rsidR="0022783E" w:rsidRPr="00497629">
          <w:rPr>
            <w:rStyle w:val="Hyperlink"/>
            <w:lang w:val="en"/>
          </w:rPr>
          <w:t xml:space="preserve"> </w:t>
        </w:r>
        <w:r w:rsidR="00343B0B" w:rsidRPr="00497629">
          <w:rPr>
            <w:rStyle w:val="Hyperlink"/>
            <w:lang w:val="en"/>
          </w:rPr>
          <w:t>Brainerd:</w:t>
        </w:r>
        <w:r w:rsidR="0022783E" w:rsidRPr="00497629">
          <w:rPr>
            <w:rStyle w:val="Hyperlink"/>
            <w:lang w:val="en"/>
          </w:rPr>
          <w:t xml:space="preserve"> </w:t>
        </w:r>
        <w:r w:rsidR="00343B0B" w:rsidRPr="00497629">
          <w:rPr>
            <w:rStyle w:val="Hyperlink"/>
            <w:lang w:val="en"/>
          </w:rPr>
          <w:t>Occupational</w:t>
        </w:r>
        <w:r w:rsidR="0022783E" w:rsidRPr="00497629">
          <w:rPr>
            <w:rStyle w:val="Hyperlink"/>
            <w:lang w:val="en"/>
          </w:rPr>
          <w:t xml:space="preserve"> </w:t>
        </w:r>
        <w:r w:rsidR="00343B0B" w:rsidRPr="00497629">
          <w:rPr>
            <w:rStyle w:val="Hyperlink"/>
            <w:lang w:val="en"/>
          </w:rPr>
          <w:t>Skills</w:t>
        </w:r>
        <w:r w:rsidR="0022783E" w:rsidRPr="00497629">
          <w:rPr>
            <w:rStyle w:val="Hyperlink"/>
            <w:lang w:val="en"/>
          </w:rPr>
          <w:t xml:space="preserve"> </w:t>
        </w:r>
        <w:r w:rsidR="00343B0B" w:rsidRPr="00497629">
          <w:rPr>
            <w:rStyle w:val="Hyperlink"/>
            <w:lang w:val="en"/>
          </w:rPr>
          <w:t>Program</w:t>
        </w:r>
      </w:hyperlink>
    </w:p>
    <w:p w14:paraId="1E963280" w14:textId="798D035E" w:rsidR="006F45E2" w:rsidRPr="006F45E2" w:rsidRDefault="00FD6F75" w:rsidP="00497629">
      <w:pPr>
        <w:pStyle w:val="ListParagraph"/>
        <w:numPr>
          <w:ilvl w:val="1"/>
          <w:numId w:val="14"/>
        </w:numPr>
        <w:rPr>
          <w:rFonts w:cs="Arial"/>
          <w:color w:val="000000"/>
          <w:szCs w:val="24"/>
        </w:rPr>
      </w:pPr>
      <w:hyperlink r:id="rId60" w:history="1">
        <w:r w:rsidR="00343B0B" w:rsidRPr="00497629">
          <w:rPr>
            <w:rStyle w:val="Hyperlink"/>
            <w:lang w:val="en"/>
          </w:rPr>
          <w:t>Ridgewater</w:t>
        </w:r>
        <w:r w:rsidR="0022783E" w:rsidRPr="00497629">
          <w:rPr>
            <w:rStyle w:val="Hyperlink"/>
            <w:lang w:val="en"/>
          </w:rPr>
          <w:t xml:space="preserve"> </w:t>
        </w:r>
        <w:r w:rsidR="00343B0B" w:rsidRPr="00497629">
          <w:rPr>
            <w:rStyle w:val="Hyperlink"/>
            <w:lang w:val="en"/>
          </w:rPr>
          <w:t>College</w:t>
        </w:r>
        <w:r w:rsidR="0022783E" w:rsidRPr="00497629">
          <w:rPr>
            <w:rStyle w:val="Hyperlink"/>
            <w:lang w:val="en"/>
          </w:rPr>
          <w:t xml:space="preserve"> </w:t>
        </w:r>
        <w:r w:rsidR="00343B0B" w:rsidRPr="00497629">
          <w:rPr>
            <w:rStyle w:val="Hyperlink"/>
            <w:lang w:val="en"/>
          </w:rPr>
          <w:t>in</w:t>
        </w:r>
        <w:r w:rsidR="0022783E" w:rsidRPr="00497629">
          <w:rPr>
            <w:rStyle w:val="Hyperlink"/>
            <w:lang w:val="en"/>
          </w:rPr>
          <w:t xml:space="preserve"> </w:t>
        </w:r>
        <w:r w:rsidR="00343B0B" w:rsidRPr="00497629">
          <w:rPr>
            <w:rStyle w:val="Hyperlink"/>
            <w:lang w:val="en"/>
          </w:rPr>
          <w:t>Willmar:</w:t>
        </w:r>
        <w:r w:rsidR="0022783E" w:rsidRPr="00497629">
          <w:rPr>
            <w:rStyle w:val="Hyperlink"/>
            <w:lang w:val="en"/>
          </w:rPr>
          <w:t xml:space="preserve"> </w:t>
        </w:r>
        <w:r w:rsidR="00497629" w:rsidRPr="00497629">
          <w:rPr>
            <w:rStyle w:val="Hyperlink"/>
            <w:lang w:val="en"/>
          </w:rPr>
          <w:t>Occupational Skills Program</w:t>
        </w:r>
      </w:hyperlink>
    </w:p>
    <w:p w14:paraId="1E963281" w14:textId="5C9E3B80" w:rsidR="006F45E2" w:rsidRPr="006F45E2" w:rsidRDefault="00FD6F75" w:rsidP="00497629">
      <w:pPr>
        <w:pStyle w:val="ListParagraph"/>
        <w:numPr>
          <w:ilvl w:val="1"/>
          <w:numId w:val="14"/>
        </w:numPr>
        <w:rPr>
          <w:rStyle w:val="Hyperlink"/>
          <w:rFonts w:cs="Arial"/>
          <w:color w:val="000000"/>
          <w:szCs w:val="24"/>
        </w:rPr>
      </w:pPr>
      <w:hyperlink r:id="rId61" w:tgtFrame="_blank" w:history="1">
        <w:r w:rsidR="00343B0B" w:rsidRPr="006F45E2">
          <w:rPr>
            <w:rStyle w:val="Hyperlink"/>
            <w:szCs w:val="24"/>
            <w:lang w:val="en"/>
          </w:rPr>
          <w:t>Beyond</w:t>
        </w:r>
        <w:r w:rsidR="0022783E">
          <w:rPr>
            <w:rStyle w:val="Hyperlink"/>
            <w:szCs w:val="24"/>
            <w:lang w:val="en"/>
          </w:rPr>
          <w:t xml:space="preserve"> </w:t>
        </w:r>
        <w:r w:rsidR="00343B0B" w:rsidRPr="006F45E2">
          <w:rPr>
            <w:rStyle w:val="Hyperlink"/>
            <w:szCs w:val="24"/>
            <w:lang w:val="en"/>
          </w:rPr>
          <w:t>Limits,</w:t>
        </w:r>
        <w:r w:rsidR="0022783E">
          <w:rPr>
            <w:rStyle w:val="Hyperlink"/>
            <w:szCs w:val="24"/>
            <w:lang w:val="en"/>
          </w:rPr>
          <w:t xml:space="preserve"> </w:t>
        </w:r>
        <w:r w:rsidR="00343B0B" w:rsidRPr="006F45E2">
          <w:rPr>
            <w:rStyle w:val="Hyperlink"/>
            <w:szCs w:val="24"/>
            <w:lang w:val="en"/>
          </w:rPr>
          <w:t>Bethany</w:t>
        </w:r>
        <w:r w:rsidR="0022783E">
          <w:rPr>
            <w:rStyle w:val="Hyperlink"/>
            <w:szCs w:val="24"/>
            <w:lang w:val="en"/>
          </w:rPr>
          <w:t xml:space="preserve"> </w:t>
        </w:r>
        <w:r w:rsidR="00343B0B" w:rsidRPr="006F45E2">
          <w:rPr>
            <w:rStyle w:val="Hyperlink"/>
            <w:szCs w:val="24"/>
            <w:lang w:val="en"/>
          </w:rPr>
          <w:t>College</w:t>
        </w:r>
        <w:r w:rsidR="0022783E">
          <w:rPr>
            <w:rStyle w:val="Hyperlink"/>
            <w:szCs w:val="24"/>
            <w:lang w:val="en"/>
          </w:rPr>
          <w:t xml:space="preserve"> </w:t>
        </w:r>
        <w:r w:rsidR="00343B0B" w:rsidRPr="006F45E2">
          <w:rPr>
            <w:rStyle w:val="Hyperlink"/>
            <w:szCs w:val="24"/>
            <w:lang w:val="en"/>
          </w:rPr>
          <w:t>in</w:t>
        </w:r>
        <w:r w:rsidR="0022783E">
          <w:rPr>
            <w:rStyle w:val="Hyperlink"/>
            <w:szCs w:val="24"/>
            <w:lang w:val="en"/>
          </w:rPr>
          <w:t xml:space="preserve"> </w:t>
        </w:r>
        <w:r w:rsidR="00343B0B" w:rsidRPr="006F45E2">
          <w:rPr>
            <w:rStyle w:val="Hyperlink"/>
            <w:szCs w:val="24"/>
            <w:lang w:val="en"/>
          </w:rPr>
          <w:t>Bloomington</w:t>
        </w:r>
      </w:hyperlink>
    </w:p>
    <w:p w14:paraId="1E963282" w14:textId="77777777" w:rsidR="00343B0B" w:rsidRPr="006F45E2" w:rsidRDefault="00FD6F75" w:rsidP="00497629">
      <w:pPr>
        <w:pStyle w:val="ListParagraph"/>
        <w:numPr>
          <w:ilvl w:val="1"/>
          <w:numId w:val="14"/>
        </w:numPr>
        <w:rPr>
          <w:rFonts w:cs="Arial"/>
          <w:color w:val="000000"/>
          <w:szCs w:val="24"/>
        </w:rPr>
      </w:pPr>
      <w:hyperlink r:id="rId62" w:tgtFrame="_blank" w:history="1">
        <w:r w:rsidR="00343B0B" w:rsidRPr="006F45E2">
          <w:rPr>
            <w:rStyle w:val="Hyperlink"/>
            <w:szCs w:val="24"/>
            <w:lang w:val="en"/>
          </w:rPr>
          <w:t>BUILD</w:t>
        </w:r>
        <w:r w:rsidR="0022783E">
          <w:rPr>
            <w:rStyle w:val="Hyperlink"/>
            <w:szCs w:val="24"/>
            <w:lang w:val="en"/>
          </w:rPr>
          <w:t xml:space="preserve"> </w:t>
        </w:r>
        <w:r w:rsidR="00343B0B" w:rsidRPr="006F45E2">
          <w:rPr>
            <w:rStyle w:val="Hyperlink"/>
            <w:szCs w:val="24"/>
            <w:lang w:val="en"/>
          </w:rPr>
          <w:t>at</w:t>
        </w:r>
        <w:r w:rsidR="0022783E">
          <w:rPr>
            <w:rStyle w:val="Hyperlink"/>
            <w:szCs w:val="24"/>
            <w:lang w:val="en"/>
          </w:rPr>
          <w:t xml:space="preserve"> </w:t>
        </w:r>
        <w:r w:rsidR="00343B0B" w:rsidRPr="006F45E2">
          <w:rPr>
            <w:rStyle w:val="Hyperlink"/>
            <w:szCs w:val="24"/>
            <w:lang w:val="en"/>
          </w:rPr>
          <w:t>Bethel</w:t>
        </w:r>
        <w:r w:rsidR="0022783E">
          <w:rPr>
            <w:rStyle w:val="Hyperlink"/>
            <w:szCs w:val="24"/>
            <w:lang w:val="en"/>
          </w:rPr>
          <w:t xml:space="preserve"> </w:t>
        </w:r>
        <w:r w:rsidR="00343B0B" w:rsidRPr="006F45E2">
          <w:rPr>
            <w:rStyle w:val="Hyperlink"/>
            <w:szCs w:val="24"/>
            <w:lang w:val="en"/>
          </w:rPr>
          <w:t>University</w:t>
        </w:r>
        <w:r w:rsidR="0022783E">
          <w:rPr>
            <w:rStyle w:val="Hyperlink"/>
            <w:szCs w:val="24"/>
            <w:lang w:val="en"/>
          </w:rPr>
          <w:t xml:space="preserve"> </w:t>
        </w:r>
        <w:r w:rsidR="00343B0B" w:rsidRPr="006F45E2">
          <w:rPr>
            <w:rStyle w:val="Hyperlink"/>
            <w:szCs w:val="24"/>
            <w:lang w:val="en"/>
          </w:rPr>
          <w:t>in</w:t>
        </w:r>
        <w:r w:rsidR="0022783E">
          <w:rPr>
            <w:rStyle w:val="Hyperlink"/>
            <w:szCs w:val="24"/>
            <w:lang w:val="en"/>
          </w:rPr>
          <w:t xml:space="preserve"> </w:t>
        </w:r>
        <w:r w:rsidR="00343B0B" w:rsidRPr="006F45E2">
          <w:rPr>
            <w:rStyle w:val="Hyperlink"/>
            <w:szCs w:val="24"/>
            <w:lang w:val="en"/>
          </w:rPr>
          <w:t>St.</w:t>
        </w:r>
        <w:r w:rsidR="0022783E">
          <w:rPr>
            <w:rStyle w:val="Hyperlink"/>
            <w:szCs w:val="24"/>
            <w:lang w:val="en"/>
          </w:rPr>
          <w:t xml:space="preserve"> </w:t>
        </w:r>
        <w:r w:rsidR="00343B0B" w:rsidRPr="006F45E2">
          <w:rPr>
            <w:rStyle w:val="Hyperlink"/>
            <w:szCs w:val="24"/>
            <w:lang w:val="en"/>
          </w:rPr>
          <w:t>Paul</w:t>
        </w:r>
      </w:hyperlink>
    </w:p>
    <w:p w14:paraId="1E963283" w14:textId="77777777" w:rsidR="00343B0B" w:rsidRPr="00343B0B" w:rsidRDefault="00FD6F75" w:rsidP="00D40421">
      <w:pPr>
        <w:pStyle w:val="ListParagraph"/>
        <w:numPr>
          <w:ilvl w:val="0"/>
          <w:numId w:val="14"/>
        </w:numPr>
        <w:rPr>
          <w:szCs w:val="24"/>
          <w:lang w:val="en"/>
        </w:rPr>
      </w:pPr>
      <w:hyperlink r:id="rId63" w:tgtFrame="_blank" w:history="1">
        <w:r w:rsidR="00343B0B" w:rsidRPr="00343B0B">
          <w:rPr>
            <w:rStyle w:val="Hyperlink"/>
            <w:szCs w:val="24"/>
            <w:lang w:val="en"/>
          </w:rPr>
          <w:t>Autism</w:t>
        </w:r>
        <w:r w:rsidR="0022783E">
          <w:rPr>
            <w:rStyle w:val="Hyperlink"/>
            <w:szCs w:val="24"/>
            <w:lang w:val="en"/>
          </w:rPr>
          <w:t xml:space="preserve"> </w:t>
        </w:r>
        <w:r w:rsidR="00343B0B" w:rsidRPr="00343B0B">
          <w:rPr>
            <w:rStyle w:val="Hyperlink"/>
            <w:szCs w:val="24"/>
            <w:lang w:val="en"/>
          </w:rPr>
          <w:t>Speaks</w:t>
        </w:r>
      </w:hyperlink>
      <w:r w:rsidR="0022783E">
        <w:rPr>
          <w:szCs w:val="24"/>
          <w:lang w:val="en"/>
        </w:rPr>
        <w:t xml:space="preserve"> </w:t>
      </w:r>
      <w:r w:rsidR="00343B0B" w:rsidRPr="00343B0B">
        <w:rPr>
          <w:szCs w:val="24"/>
          <w:lang w:val="en"/>
        </w:rPr>
        <w:t>-</w:t>
      </w:r>
      <w:r w:rsidR="0022783E">
        <w:rPr>
          <w:szCs w:val="24"/>
          <w:lang w:val="en"/>
        </w:rPr>
        <w:t xml:space="preserve"> </w:t>
      </w:r>
      <w:r w:rsidR="00343B0B" w:rsidRPr="00343B0B">
        <w:rPr>
          <w:rStyle w:val="Emphasis"/>
          <w:szCs w:val="24"/>
          <w:lang w:val="en"/>
        </w:rPr>
        <w:t>Postsecondary</w:t>
      </w:r>
      <w:r w:rsidR="0022783E">
        <w:rPr>
          <w:rStyle w:val="Emphasis"/>
          <w:szCs w:val="24"/>
          <w:lang w:val="en"/>
        </w:rPr>
        <w:t xml:space="preserve"> </w:t>
      </w:r>
      <w:r w:rsidR="00343B0B" w:rsidRPr="00343B0B">
        <w:rPr>
          <w:rStyle w:val="Emphasis"/>
          <w:szCs w:val="24"/>
          <w:lang w:val="en"/>
        </w:rPr>
        <w:t>Educational</w:t>
      </w:r>
      <w:r w:rsidR="0022783E">
        <w:rPr>
          <w:rStyle w:val="Emphasis"/>
          <w:szCs w:val="24"/>
          <w:lang w:val="en"/>
        </w:rPr>
        <w:t xml:space="preserve"> </w:t>
      </w:r>
      <w:r w:rsidR="00343B0B" w:rsidRPr="00343B0B">
        <w:rPr>
          <w:rStyle w:val="Emphasis"/>
          <w:szCs w:val="24"/>
          <w:lang w:val="en"/>
        </w:rPr>
        <w:t>Opportunities</w:t>
      </w:r>
      <w:r w:rsidR="0022783E">
        <w:rPr>
          <w:rStyle w:val="Emphasis"/>
          <w:szCs w:val="24"/>
          <w:lang w:val="en"/>
        </w:rPr>
        <w:t xml:space="preserve"> </w:t>
      </w:r>
      <w:r w:rsidR="00343B0B" w:rsidRPr="00343B0B">
        <w:rPr>
          <w:rStyle w:val="Emphasis"/>
          <w:szCs w:val="24"/>
          <w:lang w:val="en"/>
        </w:rPr>
        <w:t>Guide</w:t>
      </w:r>
      <w:r w:rsidR="0022783E">
        <w:rPr>
          <w:szCs w:val="24"/>
          <w:lang w:val="en"/>
        </w:rPr>
        <w:t xml:space="preserve"> </w:t>
      </w:r>
      <w:r w:rsidR="00343B0B" w:rsidRPr="00343B0B">
        <w:rPr>
          <w:szCs w:val="24"/>
          <w:lang w:val="en"/>
        </w:rPr>
        <w:t>is</w:t>
      </w:r>
      <w:r w:rsidR="0022783E">
        <w:rPr>
          <w:szCs w:val="24"/>
          <w:lang w:val="en"/>
        </w:rPr>
        <w:t xml:space="preserve"> </w:t>
      </w:r>
      <w:r w:rsidR="00343B0B" w:rsidRPr="00343B0B">
        <w:rPr>
          <w:szCs w:val="24"/>
          <w:lang w:val="en"/>
        </w:rPr>
        <w:t>designed</w:t>
      </w:r>
      <w:r w:rsidR="0022783E">
        <w:rPr>
          <w:szCs w:val="24"/>
          <w:lang w:val="en"/>
        </w:rPr>
        <w:t xml:space="preserve"> </w:t>
      </w:r>
      <w:r w:rsidR="00343B0B" w:rsidRPr="00343B0B">
        <w:rPr>
          <w:szCs w:val="24"/>
          <w:lang w:val="en"/>
        </w:rPr>
        <w:t>to</w:t>
      </w:r>
      <w:r w:rsidR="0022783E">
        <w:rPr>
          <w:szCs w:val="24"/>
          <w:lang w:val="en"/>
        </w:rPr>
        <w:t xml:space="preserve"> </w:t>
      </w:r>
      <w:r w:rsidR="00343B0B" w:rsidRPr="00343B0B">
        <w:rPr>
          <w:szCs w:val="24"/>
          <w:lang w:val="en"/>
        </w:rPr>
        <w:t>help</w:t>
      </w:r>
      <w:r w:rsidR="0022783E">
        <w:rPr>
          <w:szCs w:val="24"/>
          <w:lang w:val="en"/>
        </w:rPr>
        <w:t xml:space="preserve"> </w:t>
      </w:r>
      <w:r w:rsidR="00343B0B" w:rsidRPr="00343B0B">
        <w:rPr>
          <w:szCs w:val="24"/>
          <w:lang w:val="en"/>
        </w:rPr>
        <w:t>you</w:t>
      </w:r>
      <w:r w:rsidR="0022783E">
        <w:rPr>
          <w:szCs w:val="24"/>
          <w:lang w:val="en"/>
        </w:rPr>
        <w:t xml:space="preserve"> </w:t>
      </w:r>
      <w:r w:rsidR="00343B0B" w:rsidRPr="00343B0B">
        <w:rPr>
          <w:szCs w:val="24"/>
          <w:lang w:val="en"/>
        </w:rPr>
        <w:t>and</w:t>
      </w:r>
      <w:r w:rsidR="0022783E">
        <w:rPr>
          <w:szCs w:val="24"/>
          <w:lang w:val="en"/>
        </w:rPr>
        <w:t xml:space="preserve"> </w:t>
      </w:r>
      <w:r w:rsidR="00343B0B" w:rsidRPr="00343B0B">
        <w:rPr>
          <w:szCs w:val="24"/>
          <w:lang w:val="en"/>
        </w:rPr>
        <w:t>your</w:t>
      </w:r>
      <w:r w:rsidR="0022783E">
        <w:rPr>
          <w:szCs w:val="24"/>
          <w:lang w:val="en"/>
        </w:rPr>
        <w:t xml:space="preserve"> </w:t>
      </w:r>
      <w:r w:rsidR="00343B0B" w:rsidRPr="00343B0B">
        <w:rPr>
          <w:szCs w:val="24"/>
          <w:lang w:val="en"/>
        </w:rPr>
        <w:t>family</w:t>
      </w:r>
      <w:r w:rsidR="0022783E">
        <w:rPr>
          <w:szCs w:val="24"/>
          <w:lang w:val="en"/>
        </w:rPr>
        <w:t xml:space="preserve"> </w:t>
      </w:r>
      <w:r w:rsidR="00343B0B" w:rsidRPr="00343B0B">
        <w:rPr>
          <w:szCs w:val="24"/>
          <w:lang w:val="en"/>
        </w:rPr>
        <w:t>explore</w:t>
      </w:r>
      <w:r w:rsidR="0022783E">
        <w:rPr>
          <w:szCs w:val="24"/>
          <w:lang w:val="en"/>
        </w:rPr>
        <w:t xml:space="preserve"> </w:t>
      </w:r>
      <w:r w:rsidR="00343B0B" w:rsidRPr="00343B0B">
        <w:rPr>
          <w:szCs w:val="24"/>
          <w:lang w:val="en"/>
        </w:rPr>
        <w:t>the</w:t>
      </w:r>
      <w:r w:rsidR="0022783E">
        <w:rPr>
          <w:szCs w:val="24"/>
          <w:lang w:val="en"/>
        </w:rPr>
        <w:t xml:space="preserve"> </w:t>
      </w:r>
      <w:r w:rsidR="00343B0B" w:rsidRPr="00343B0B">
        <w:rPr>
          <w:szCs w:val="24"/>
          <w:lang w:val="en"/>
        </w:rPr>
        <w:t>different</w:t>
      </w:r>
      <w:r w:rsidR="0022783E">
        <w:rPr>
          <w:szCs w:val="24"/>
          <w:lang w:val="en"/>
        </w:rPr>
        <w:t xml:space="preserve"> </w:t>
      </w:r>
      <w:r w:rsidR="00343B0B" w:rsidRPr="00343B0B">
        <w:rPr>
          <w:szCs w:val="24"/>
          <w:lang w:val="en"/>
        </w:rPr>
        <w:t>opportunities</w:t>
      </w:r>
      <w:r w:rsidR="0022783E">
        <w:rPr>
          <w:szCs w:val="24"/>
          <w:lang w:val="en"/>
        </w:rPr>
        <w:t xml:space="preserve"> </w:t>
      </w:r>
      <w:r w:rsidR="00343B0B" w:rsidRPr="00343B0B">
        <w:rPr>
          <w:szCs w:val="24"/>
          <w:lang w:val="en"/>
        </w:rPr>
        <w:t>and</w:t>
      </w:r>
      <w:r w:rsidR="0022783E">
        <w:rPr>
          <w:szCs w:val="24"/>
          <w:lang w:val="en"/>
        </w:rPr>
        <w:t xml:space="preserve"> </w:t>
      </w:r>
      <w:r w:rsidR="00343B0B" w:rsidRPr="00343B0B">
        <w:rPr>
          <w:szCs w:val="24"/>
          <w:lang w:val="en"/>
        </w:rPr>
        <w:t>learning</w:t>
      </w:r>
      <w:r w:rsidR="0022783E">
        <w:rPr>
          <w:szCs w:val="24"/>
          <w:lang w:val="en"/>
        </w:rPr>
        <w:t xml:space="preserve"> </w:t>
      </w:r>
      <w:r w:rsidR="00343B0B" w:rsidRPr="00343B0B">
        <w:rPr>
          <w:szCs w:val="24"/>
          <w:lang w:val="en"/>
        </w:rPr>
        <w:t>environments</w:t>
      </w:r>
      <w:r w:rsidR="0022783E">
        <w:rPr>
          <w:szCs w:val="24"/>
          <w:lang w:val="en"/>
        </w:rPr>
        <w:t xml:space="preserve"> </w:t>
      </w:r>
      <w:r w:rsidR="00343B0B" w:rsidRPr="00343B0B">
        <w:rPr>
          <w:szCs w:val="24"/>
          <w:lang w:val="en"/>
        </w:rPr>
        <w:t>after</w:t>
      </w:r>
      <w:r w:rsidR="0022783E">
        <w:rPr>
          <w:szCs w:val="24"/>
          <w:lang w:val="en"/>
        </w:rPr>
        <w:t xml:space="preserve"> </w:t>
      </w:r>
      <w:r w:rsidR="00343B0B" w:rsidRPr="00343B0B">
        <w:rPr>
          <w:szCs w:val="24"/>
          <w:lang w:val="en"/>
        </w:rPr>
        <w:t>leaving</w:t>
      </w:r>
      <w:r w:rsidR="0022783E">
        <w:rPr>
          <w:szCs w:val="24"/>
          <w:lang w:val="en"/>
        </w:rPr>
        <w:t xml:space="preserve"> </w:t>
      </w:r>
      <w:r w:rsidR="00343B0B" w:rsidRPr="00343B0B">
        <w:rPr>
          <w:szCs w:val="24"/>
          <w:lang w:val="en"/>
        </w:rPr>
        <w:t>high</w:t>
      </w:r>
      <w:r w:rsidR="0022783E">
        <w:rPr>
          <w:szCs w:val="24"/>
          <w:lang w:val="en"/>
        </w:rPr>
        <w:t xml:space="preserve"> </w:t>
      </w:r>
      <w:r w:rsidR="00343B0B" w:rsidRPr="00343B0B">
        <w:rPr>
          <w:szCs w:val="24"/>
          <w:lang w:val="en"/>
        </w:rPr>
        <w:t>school</w:t>
      </w:r>
    </w:p>
    <w:p w14:paraId="1E963284" w14:textId="77777777" w:rsidR="00832D1C" w:rsidRPr="00832D1C" w:rsidRDefault="006506D3" w:rsidP="002221E3">
      <w:pPr>
        <w:pStyle w:val="Heading1"/>
        <w:rPr>
          <w:i/>
        </w:rPr>
      </w:pPr>
      <w:bookmarkStart w:id="26" w:name="_Toc35855681"/>
      <w:r w:rsidRPr="00832D1C">
        <w:lastRenderedPageBreak/>
        <w:t>Workplace</w:t>
      </w:r>
      <w:r w:rsidR="0022783E">
        <w:t xml:space="preserve"> </w:t>
      </w:r>
      <w:r w:rsidRPr="00832D1C">
        <w:t>Readiness</w:t>
      </w:r>
      <w:r w:rsidR="0022783E">
        <w:t xml:space="preserve"> </w:t>
      </w:r>
      <w:r w:rsidRPr="00832D1C">
        <w:t>Training</w:t>
      </w:r>
      <w:r w:rsidR="0022783E">
        <w:t xml:space="preserve"> </w:t>
      </w:r>
      <w:r w:rsidRPr="00832D1C">
        <w:t>to</w:t>
      </w:r>
      <w:r w:rsidR="0022783E">
        <w:t xml:space="preserve"> </w:t>
      </w:r>
      <w:r w:rsidRPr="00832D1C">
        <w:t>develop</w:t>
      </w:r>
      <w:r w:rsidR="0022783E">
        <w:t xml:space="preserve"> </w:t>
      </w:r>
      <w:r w:rsidRPr="00832D1C">
        <w:t>socia</w:t>
      </w:r>
      <w:r w:rsidR="00723CB1" w:rsidRPr="00832D1C">
        <w:t>l</w:t>
      </w:r>
      <w:r w:rsidR="0022783E">
        <w:t xml:space="preserve"> </w:t>
      </w:r>
      <w:r w:rsidR="00723CB1" w:rsidRPr="00832D1C">
        <w:t>skills</w:t>
      </w:r>
      <w:r w:rsidR="0022783E">
        <w:t xml:space="preserve"> </w:t>
      </w:r>
      <w:r w:rsidR="00723CB1" w:rsidRPr="00832D1C">
        <w:t>and</w:t>
      </w:r>
      <w:r w:rsidR="0022783E">
        <w:t xml:space="preserve"> </w:t>
      </w:r>
      <w:r w:rsidR="00723CB1" w:rsidRPr="00832D1C">
        <w:t>independent</w:t>
      </w:r>
      <w:r w:rsidR="0022783E">
        <w:t xml:space="preserve"> </w:t>
      </w:r>
      <w:r w:rsidR="00723CB1" w:rsidRPr="00832D1C">
        <w:t>living</w:t>
      </w:r>
      <w:bookmarkEnd w:id="26"/>
    </w:p>
    <w:p w14:paraId="1E963285" w14:textId="77777777" w:rsidR="00D629C9" w:rsidRPr="00832D1C" w:rsidRDefault="00D629C9" w:rsidP="002221E3">
      <w:pPr>
        <w:pStyle w:val="Heading2"/>
      </w:pPr>
      <w:bookmarkStart w:id="27" w:name="_Toc35855682"/>
      <w:r w:rsidRPr="00832D1C">
        <w:t>MN</w:t>
      </w:r>
      <w:r w:rsidR="0022783E">
        <w:t xml:space="preserve"> </w:t>
      </w:r>
      <w:r w:rsidRPr="00832D1C">
        <w:t>VRS</w:t>
      </w:r>
      <w:r w:rsidR="0022783E">
        <w:t xml:space="preserve"> </w:t>
      </w:r>
      <w:r w:rsidRPr="00832D1C">
        <w:t>Definition</w:t>
      </w:r>
      <w:r w:rsidR="0022783E">
        <w:t xml:space="preserve"> </w:t>
      </w:r>
      <w:r w:rsidRPr="00832D1C">
        <w:t>of</w:t>
      </w:r>
      <w:r w:rsidR="0022783E">
        <w:t xml:space="preserve"> </w:t>
      </w:r>
      <w:r w:rsidRPr="00832D1C">
        <w:t>Workplace</w:t>
      </w:r>
      <w:r w:rsidR="0022783E">
        <w:t xml:space="preserve"> </w:t>
      </w:r>
      <w:r w:rsidRPr="00832D1C">
        <w:t>Readiness</w:t>
      </w:r>
      <w:r w:rsidR="0022783E">
        <w:t xml:space="preserve"> </w:t>
      </w:r>
      <w:r w:rsidRPr="00832D1C">
        <w:t>Training:</w:t>
      </w:r>
      <w:bookmarkEnd w:id="27"/>
    </w:p>
    <w:p w14:paraId="2FF41A80" w14:textId="77777777" w:rsidR="00E86306" w:rsidRPr="00C5262C" w:rsidRDefault="00E86306" w:rsidP="00E86306">
      <w:pPr>
        <w:ind w:left="720"/>
        <w:rPr>
          <w:rFonts w:cs="Helvetica"/>
          <w:lang w:val="en"/>
        </w:rPr>
      </w:pPr>
      <w:r w:rsidRPr="00C5262C">
        <w:rPr>
          <w:rFonts w:cs="Helvetica"/>
          <w:lang w:val="en"/>
        </w:rPr>
        <w:t>Workplace readiness traits describe a number of commonly expected skills that employers seek from most employees. Work readiness skills are a set of skills and behaviors that are necessary for most jobs. Work readiness skills are sometimes called soft skills, employability skills, or job readiness skills.</w:t>
      </w:r>
    </w:p>
    <w:p w14:paraId="42A9759E" w14:textId="77777777" w:rsidR="00E86306" w:rsidRPr="00C5262C" w:rsidRDefault="00E86306" w:rsidP="00E86306">
      <w:pPr>
        <w:spacing w:before="100" w:beforeAutospacing="1"/>
        <w:ind w:left="720"/>
        <w:rPr>
          <w:rFonts w:cs="Helvetica"/>
        </w:rPr>
      </w:pPr>
      <w:r w:rsidRPr="00C5262C">
        <w:rPr>
          <w:rFonts w:cs="Helvetica"/>
        </w:rPr>
        <w:t>Workplace readiness training services may be offered on an individual basis or in a generalized manner in a classroom or other such group settings to provide programming to assist students with disabilities to develop social skills and independent living skills necessary to prepare for eventual employment.</w:t>
      </w:r>
    </w:p>
    <w:p w14:paraId="7A12156C" w14:textId="77777777" w:rsidR="00E86306" w:rsidRPr="00C5262C" w:rsidRDefault="00E86306" w:rsidP="00E86306">
      <w:pPr>
        <w:ind w:firstLine="720"/>
      </w:pPr>
      <w:r w:rsidRPr="00C5262C">
        <w:t>These services could teach:</w:t>
      </w:r>
    </w:p>
    <w:p w14:paraId="22CCC713" w14:textId="77777777" w:rsidR="00E86306" w:rsidRPr="007F03B3" w:rsidRDefault="00E86306" w:rsidP="00D40421">
      <w:pPr>
        <w:pStyle w:val="ListParagraph"/>
        <w:numPr>
          <w:ilvl w:val="0"/>
          <w:numId w:val="12"/>
        </w:numPr>
      </w:pPr>
      <w:r w:rsidRPr="007F03B3">
        <w:t>Communication and interpersonal skills;</w:t>
      </w:r>
    </w:p>
    <w:p w14:paraId="24FDDAAD" w14:textId="77777777" w:rsidR="00E86306" w:rsidRPr="007F03B3" w:rsidRDefault="00E86306" w:rsidP="00D40421">
      <w:pPr>
        <w:pStyle w:val="ListParagraph"/>
        <w:numPr>
          <w:ilvl w:val="0"/>
          <w:numId w:val="12"/>
        </w:numPr>
      </w:pPr>
      <w:r w:rsidRPr="007F03B3">
        <w:t xml:space="preserve">Financial literacy </w:t>
      </w:r>
      <w:r>
        <w:t xml:space="preserve">and </w:t>
      </w:r>
      <w:r w:rsidRPr="007F03B3">
        <w:t>benefits planning;</w:t>
      </w:r>
    </w:p>
    <w:p w14:paraId="39BAF038" w14:textId="77777777" w:rsidR="00E86306" w:rsidRPr="007F03B3" w:rsidRDefault="00E86306" w:rsidP="00D40421">
      <w:pPr>
        <w:pStyle w:val="ListParagraph"/>
        <w:numPr>
          <w:ilvl w:val="0"/>
          <w:numId w:val="12"/>
        </w:numPr>
      </w:pPr>
      <w:r w:rsidRPr="007F03B3">
        <w:t>Job-seeking skills;</w:t>
      </w:r>
    </w:p>
    <w:p w14:paraId="539E7839" w14:textId="77777777" w:rsidR="00E86306" w:rsidRPr="007F03B3" w:rsidRDefault="00E86306" w:rsidP="00D40421">
      <w:pPr>
        <w:pStyle w:val="ListParagraph"/>
        <w:numPr>
          <w:ilvl w:val="0"/>
          <w:numId w:val="11"/>
        </w:numPr>
      </w:pPr>
      <w:r w:rsidRPr="007F03B3">
        <w:t xml:space="preserve">Understanding employer expectations for punctuality and performance, as well as other “soft” skills necessary for employment; </w:t>
      </w:r>
      <w:r>
        <w:t>and</w:t>
      </w:r>
    </w:p>
    <w:p w14:paraId="0177016C" w14:textId="77777777" w:rsidR="00E86306" w:rsidRPr="007F03B3" w:rsidRDefault="00E86306" w:rsidP="00D40421">
      <w:pPr>
        <w:pStyle w:val="ListParagraph"/>
        <w:numPr>
          <w:ilvl w:val="0"/>
          <w:numId w:val="11"/>
        </w:numPr>
      </w:pPr>
      <w:r>
        <w:t xml:space="preserve">How to navigate </w:t>
      </w:r>
      <w:r w:rsidRPr="007F03B3">
        <w:t>transportation options</w:t>
      </w:r>
      <w:r>
        <w:t>.</w:t>
      </w:r>
    </w:p>
    <w:p w14:paraId="1E96328F" w14:textId="77777777" w:rsidR="00D629C9" w:rsidRDefault="00D629C9" w:rsidP="002221E3">
      <w:pPr>
        <w:pStyle w:val="Heading2"/>
      </w:pPr>
      <w:bookmarkStart w:id="28" w:name="_Toc35855683"/>
      <w:r>
        <w:t>More</w:t>
      </w:r>
      <w:r w:rsidR="0022783E">
        <w:t xml:space="preserve"> </w:t>
      </w:r>
      <w:r>
        <w:t>Detail</w:t>
      </w:r>
      <w:r w:rsidR="0022783E">
        <w:t xml:space="preserve"> </w:t>
      </w:r>
      <w:r>
        <w:t>on</w:t>
      </w:r>
      <w:r w:rsidR="0022783E">
        <w:t xml:space="preserve"> </w:t>
      </w:r>
      <w:r>
        <w:t>Workplace</w:t>
      </w:r>
      <w:r w:rsidR="0022783E">
        <w:t xml:space="preserve"> </w:t>
      </w:r>
      <w:r>
        <w:t>Readiness:</w:t>
      </w:r>
      <w:bookmarkEnd w:id="28"/>
    </w:p>
    <w:p w14:paraId="1E963291" w14:textId="4D7E3020" w:rsidR="002F58A0" w:rsidRPr="002F58A0" w:rsidRDefault="00D629C9" w:rsidP="00E86306">
      <w:pPr>
        <w:pStyle w:val="ListParagraph"/>
      </w:pPr>
      <w:r>
        <w:rPr>
          <w:rFonts w:cs="Helvetica"/>
          <w:szCs w:val="24"/>
          <w:lang w:val="en"/>
        </w:rPr>
        <w:t>Workplace</w:t>
      </w:r>
      <w:r w:rsidR="0022783E">
        <w:rPr>
          <w:rFonts w:cs="Helvetica"/>
          <w:szCs w:val="24"/>
          <w:lang w:val="en"/>
        </w:rPr>
        <w:t xml:space="preserve"> </w:t>
      </w:r>
      <w:r>
        <w:rPr>
          <w:rFonts w:cs="Helvetica"/>
          <w:szCs w:val="24"/>
          <w:lang w:val="en"/>
        </w:rPr>
        <w:t>readiness</w:t>
      </w:r>
      <w:r w:rsidR="0022783E">
        <w:rPr>
          <w:rFonts w:cs="Helvetica"/>
          <w:szCs w:val="24"/>
          <w:lang w:val="en"/>
        </w:rPr>
        <w:t xml:space="preserve"> </w:t>
      </w:r>
      <w:r>
        <w:rPr>
          <w:rFonts w:cs="Helvetica"/>
          <w:szCs w:val="24"/>
          <w:lang w:val="en"/>
        </w:rPr>
        <w:t>skills</w:t>
      </w:r>
      <w:r w:rsidR="0022783E">
        <w:rPr>
          <w:rFonts w:cs="Helvetica"/>
          <w:szCs w:val="24"/>
          <w:lang w:val="en"/>
        </w:rPr>
        <w:t xml:space="preserve"> </w:t>
      </w:r>
      <w:r w:rsidR="006506D3" w:rsidRPr="00EE4D15">
        <w:rPr>
          <w:rFonts w:cs="Helvetica"/>
          <w:szCs w:val="24"/>
          <w:lang w:val="en"/>
        </w:rPr>
        <w:t>help</w:t>
      </w:r>
      <w:r w:rsidR="0022783E">
        <w:rPr>
          <w:rFonts w:cs="Helvetica"/>
          <w:szCs w:val="24"/>
          <w:lang w:val="en"/>
        </w:rPr>
        <w:t xml:space="preserve"> </w:t>
      </w:r>
      <w:r w:rsidR="006506D3" w:rsidRPr="00EE4D15">
        <w:rPr>
          <w:rFonts w:cs="Helvetica"/>
          <w:szCs w:val="24"/>
          <w:lang w:val="en"/>
        </w:rPr>
        <w:t>employees</w:t>
      </w:r>
      <w:r w:rsidR="0022783E">
        <w:rPr>
          <w:rFonts w:cs="Helvetica"/>
          <w:szCs w:val="24"/>
          <w:lang w:val="en"/>
        </w:rPr>
        <w:t xml:space="preserve"> </w:t>
      </w:r>
      <w:r w:rsidR="006506D3" w:rsidRPr="00EE4D15">
        <w:rPr>
          <w:rFonts w:cs="Helvetica"/>
          <w:szCs w:val="24"/>
          <w:lang w:val="en"/>
        </w:rPr>
        <w:t>learn</w:t>
      </w:r>
      <w:r w:rsidR="0022783E">
        <w:rPr>
          <w:rFonts w:cs="Helvetica"/>
          <w:szCs w:val="24"/>
          <w:lang w:val="en"/>
        </w:rPr>
        <w:t xml:space="preserve"> </w:t>
      </w:r>
      <w:r w:rsidR="006506D3" w:rsidRPr="00EE4D15">
        <w:rPr>
          <w:rFonts w:cs="Helvetica"/>
          <w:szCs w:val="24"/>
          <w:lang w:val="en"/>
        </w:rPr>
        <w:t>how</w:t>
      </w:r>
      <w:r w:rsidR="0022783E">
        <w:rPr>
          <w:rFonts w:cs="Helvetica"/>
          <w:szCs w:val="24"/>
          <w:lang w:val="en"/>
        </w:rPr>
        <w:t xml:space="preserve"> </w:t>
      </w:r>
      <w:r w:rsidR="006506D3" w:rsidRPr="00EE4D15">
        <w:rPr>
          <w:rFonts w:cs="Helvetica"/>
          <w:szCs w:val="24"/>
          <w:lang w:val="en"/>
        </w:rPr>
        <w:t>to</w:t>
      </w:r>
      <w:r w:rsidR="0022783E">
        <w:rPr>
          <w:rFonts w:cs="Helvetica"/>
          <w:szCs w:val="24"/>
          <w:lang w:val="en"/>
        </w:rPr>
        <w:t xml:space="preserve"> </w:t>
      </w:r>
      <w:r w:rsidR="006506D3" w:rsidRPr="00EE4D15">
        <w:rPr>
          <w:rFonts w:cs="Helvetica"/>
          <w:szCs w:val="24"/>
          <w:lang w:val="en"/>
        </w:rPr>
        <w:t>interact</w:t>
      </w:r>
      <w:r w:rsidR="0022783E">
        <w:rPr>
          <w:rFonts w:cs="Helvetica"/>
          <w:szCs w:val="24"/>
          <w:lang w:val="en"/>
        </w:rPr>
        <w:t xml:space="preserve"> </w:t>
      </w:r>
      <w:r w:rsidR="006506D3" w:rsidRPr="00EE4D15">
        <w:rPr>
          <w:rFonts w:cs="Helvetica"/>
          <w:szCs w:val="24"/>
          <w:lang w:val="en"/>
        </w:rPr>
        <w:t>w</w:t>
      </w:r>
      <w:r>
        <w:rPr>
          <w:rFonts w:cs="Helvetica"/>
          <w:szCs w:val="24"/>
          <w:lang w:val="en"/>
        </w:rPr>
        <w:t>ith</w:t>
      </w:r>
      <w:r w:rsidR="0022783E">
        <w:rPr>
          <w:rFonts w:cs="Helvetica"/>
          <w:szCs w:val="24"/>
          <w:lang w:val="en"/>
        </w:rPr>
        <w:t xml:space="preserve"> </w:t>
      </w:r>
      <w:r>
        <w:rPr>
          <w:rFonts w:cs="Helvetica"/>
          <w:szCs w:val="24"/>
          <w:lang w:val="en"/>
        </w:rPr>
        <w:t>supervisors</w:t>
      </w:r>
      <w:r w:rsidR="0022783E">
        <w:rPr>
          <w:rFonts w:cs="Helvetica"/>
          <w:szCs w:val="24"/>
          <w:lang w:val="en"/>
        </w:rPr>
        <w:t xml:space="preserve"> </w:t>
      </w:r>
      <w:r>
        <w:rPr>
          <w:rFonts w:cs="Helvetica"/>
          <w:szCs w:val="24"/>
          <w:lang w:val="en"/>
        </w:rPr>
        <w:t>and</w:t>
      </w:r>
      <w:r w:rsidR="0022783E">
        <w:rPr>
          <w:rFonts w:cs="Helvetica"/>
          <w:szCs w:val="24"/>
          <w:lang w:val="en"/>
        </w:rPr>
        <w:t xml:space="preserve"> </w:t>
      </w:r>
      <w:r>
        <w:rPr>
          <w:rFonts w:cs="Helvetica"/>
          <w:szCs w:val="24"/>
          <w:lang w:val="en"/>
        </w:rPr>
        <w:t>co-workers.</w:t>
      </w:r>
      <w:r w:rsidR="0022783E">
        <w:rPr>
          <w:rFonts w:cs="Helvetica"/>
          <w:szCs w:val="24"/>
          <w:lang w:val="en"/>
        </w:rPr>
        <w:t xml:space="preserve"> </w:t>
      </w:r>
      <w:r w:rsidR="006506D3" w:rsidRPr="00EE4D15">
        <w:rPr>
          <w:rFonts w:cs="Helvetica"/>
          <w:szCs w:val="24"/>
          <w:lang w:val="en"/>
        </w:rPr>
        <w:t>They</w:t>
      </w:r>
      <w:r w:rsidR="0022783E">
        <w:rPr>
          <w:rFonts w:cs="Helvetica"/>
          <w:szCs w:val="24"/>
          <w:lang w:val="en"/>
        </w:rPr>
        <w:t xml:space="preserve"> </w:t>
      </w:r>
      <w:r w:rsidR="006506D3" w:rsidRPr="00EE4D15">
        <w:rPr>
          <w:rFonts w:cs="Helvetica"/>
          <w:szCs w:val="24"/>
          <w:lang w:val="en"/>
        </w:rPr>
        <w:t>help</w:t>
      </w:r>
      <w:r w:rsidR="0022783E">
        <w:rPr>
          <w:rFonts w:cs="Helvetica"/>
          <w:szCs w:val="24"/>
          <w:lang w:val="en"/>
        </w:rPr>
        <w:t xml:space="preserve"> </w:t>
      </w:r>
      <w:r w:rsidR="006506D3" w:rsidRPr="00EE4D15">
        <w:rPr>
          <w:rFonts w:cs="Helvetica"/>
          <w:szCs w:val="24"/>
          <w:lang w:val="en"/>
        </w:rPr>
        <w:t>reinforce</w:t>
      </w:r>
      <w:r w:rsidR="0022783E">
        <w:rPr>
          <w:rFonts w:cs="Helvetica"/>
          <w:szCs w:val="24"/>
          <w:lang w:val="en"/>
        </w:rPr>
        <w:t xml:space="preserve"> </w:t>
      </w:r>
      <w:r w:rsidR="006506D3" w:rsidRPr="00EE4D15">
        <w:rPr>
          <w:rFonts w:cs="Helvetica"/>
          <w:szCs w:val="24"/>
          <w:lang w:val="en"/>
        </w:rPr>
        <w:t>the</w:t>
      </w:r>
      <w:r w:rsidR="0022783E">
        <w:rPr>
          <w:rFonts w:cs="Helvetica"/>
          <w:szCs w:val="24"/>
          <w:lang w:val="en"/>
        </w:rPr>
        <w:t xml:space="preserve"> </w:t>
      </w:r>
      <w:r w:rsidR="006506D3" w:rsidRPr="00EE4D15">
        <w:rPr>
          <w:rFonts w:cs="Helvetica"/>
          <w:szCs w:val="24"/>
          <w:lang w:val="en"/>
        </w:rPr>
        <w:t>importance</w:t>
      </w:r>
      <w:r w:rsidR="0022783E">
        <w:rPr>
          <w:rFonts w:cs="Helvetica"/>
          <w:szCs w:val="24"/>
          <w:lang w:val="en"/>
        </w:rPr>
        <w:t xml:space="preserve"> </w:t>
      </w:r>
      <w:r w:rsidR="006506D3" w:rsidRPr="00EE4D15">
        <w:rPr>
          <w:rFonts w:cs="Helvetica"/>
          <w:szCs w:val="24"/>
          <w:lang w:val="en"/>
        </w:rPr>
        <w:t>of</w:t>
      </w:r>
      <w:r w:rsidR="0022783E">
        <w:rPr>
          <w:rFonts w:cs="Helvetica"/>
          <w:szCs w:val="24"/>
          <w:lang w:val="en"/>
        </w:rPr>
        <w:t xml:space="preserve"> </w:t>
      </w:r>
      <w:r w:rsidR="006506D3" w:rsidRPr="00EE4D15">
        <w:rPr>
          <w:rFonts w:cs="Helvetica"/>
          <w:szCs w:val="24"/>
          <w:lang w:val="en"/>
        </w:rPr>
        <w:t>timeliness</w:t>
      </w:r>
      <w:r w:rsidR="0022783E">
        <w:rPr>
          <w:rFonts w:cs="Helvetica"/>
          <w:szCs w:val="24"/>
          <w:lang w:val="en"/>
        </w:rPr>
        <w:t xml:space="preserve"> </w:t>
      </w:r>
      <w:r w:rsidR="006506D3" w:rsidRPr="00EE4D15">
        <w:rPr>
          <w:rFonts w:cs="Helvetica"/>
          <w:szCs w:val="24"/>
          <w:lang w:val="en"/>
        </w:rPr>
        <w:t>an</w:t>
      </w:r>
      <w:r>
        <w:rPr>
          <w:rFonts w:cs="Helvetica"/>
          <w:szCs w:val="24"/>
          <w:lang w:val="en"/>
        </w:rPr>
        <w:t>d</w:t>
      </w:r>
      <w:r w:rsidR="0022783E">
        <w:rPr>
          <w:rFonts w:cs="Helvetica"/>
          <w:szCs w:val="24"/>
          <w:lang w:val="en"/>
        </w:rPr>
        <w:t xml:space="preserve"> </w:t>
      </w:r>
      <w:r>
        <w:rPr>
          <w:rFonts w:cs="Helvetica"/>
          <w:szCs w:val="24"/>
          <w:lang w:val="en"/>
        </w:rPr>
        <w:t>build</w:t>
      </w:r>
      <w:r w:rsidR="0022783E">
        <w:rPr>
          <w:rFonts w:cs="Helvetica"/>
          <w:szCs w:val="24"/>
          <w:lang w:val="en"/>
        </w:rPr>
        <w:t xml:space="preserve"> </w:t>
      </w:r>
      <w:r>
        <w:rPr>
          <w:rFonts w:cs="Helvetica"/>
          <w:szCs w:val="24"/>
          <w:lang w:val="en"/>
        </w:rPr>
        <w:t>an</w:t>
      </w:r>
      <w:r w:rsidR="0022783E">
        <w:rPr>
          <w:rFonts w:cs="Helvetica"/>
          <w:szCs w:val="24"/>
          <w:lang w:val="en"/>
        </w:rPr>
        <w:t xml:space="preserve"> </w:t>
      </w:r>
      <w:r>
        <w:rPr>
          <w:rFonts w:cs="Helvetica"/>
          <w:szCs w:val="24"/>
          <w:lang w:val="en"/>
        </w:rPr>
        <w:t>understanding</w:t>
      </w:r>
      <w:r w:rsidR="0022783E">
        <w:rPr>
          <w:rFonts w:cs="Helvetica"/>
          <w:szCs w:val="24"/>
          <w:lang w:val="en"/>
        </w:rPr>
        <w:t xml:space="preserve"> </w:t>
      </w:r>
      <w:r>
        <w:rPr>
          <w:rFonts w:cs="Helvetica"/>
          <w:szCs w:val="24"/>
          <w:lang w:val="en"/>
        </w:rPr>
        <w:t>of</w:t>
      </w:r>
      <w:r w:rsidR="0022783E">
        <w:rPr>
          <w:rFonts w:cs="Helvetica"/>
          <w:szCs w:val="24"/>
          <w:lang w:val="en"/>
        </w:rPr>
        <w:t xml:space="preserve"> </w:t>
      </w:r>
      <w:r>
        <w:rPr>
          <w:rFonts w:cs="Helvetica"/>
          <w:szCs w:val="24"/>
          <w:lang w:val="en"/>
        </w:rPr>
        <w:t>how</w:t>
      </w:r>
      <w:r w:rsidR="0022783E">
        <w:rPr>
          <w:rFonts w:cs="Helvetica"/>
          <w:szCs w:val="24"/>
          <w:lang w:val="en"/>
        </w:rPr>
        <w:t xml:space="preserve"> </w:t>
      </w:r>
      <w:r w:rsidR="006506D3" w:rsidRPr="00EE4D15">
        <w:rPr>
          <w:rFonts w:cs="Helvetica"/>
          <w:szCs w:val="24"/>
          <w:lang w:val="en"/>
        </w:rPr>
        <w:t>we</w:t>
      </w:r>
      <w:r w:rsidR="0022783E">
        <w:rPr>
          <w:rFonts w:cs="Helvetica"/>
          <w:szCs w:val="24"/>
          <w:lang w:val="en"/>
        </w:rPr>
        <w:t xml:space="preserve"> </w:t>
      </w:r>
      <w:r w:rsidR="006506D3" w:rsidRPr="00EE4D15">
        <w:rPr>
          <w:rFonts w:cs="Helvetica"/>
          <w:szCs w:val="24"/>
          <w:lang w:val="en"/>
        </w:rPr>
        <w:t>are</w:t>
      </w:r>
      <w:r w:rsidR="0022783E">
        <w:rPr>
          <w:rFonts w:cs="Helvetica"/>
          <w:szCs w:val="24"/>
          <w:lang w:val="en"/>
        </w:rPr>
        <w:t xml:space="preserve"> </w:t>
      </w:r>
      <w:r w:rsidR="006506D3" w:rsidRPr="00EE4D15">
        <w:rPr>
          <w:rFonts w:cs="Helvetica"/>
          <w:szCs w:val="24"/>
          <w:lang w:val="en"/>
        </w:rPr>
        <w:t>perceived</w:t>
      </w:r>
      <w:r w:rsidR="0022783E">
        <w:rPr>
          <w:rFonts w:cs="Helvetica"/>
          <w:szCs w:val="24"/>
          <w:lang w:val="en"/>
        </w:rPr>
        <w:t xml:space="preserve"> </w:t>
      </w:r>
      <w:r w:rsidR="006506D3" w:rsidRPr="00EE4D15">
        <w:rPr>
          <w:rFonts w:cs="Helvetica"/>
          <w:szCs w:val="24"/>
          <w:lang w:val="en"/>
        </w:rPr>
        <w:t>by</w:t>
      </w:r>
      <w:r w:rsidR="0022783E">
        <w:rPr>
          <w:rFonts w:cs="Helvetica"/>
          <w:szCs w:val="24"/>
          <w:lang w:val="en"/>
        </w:rPr>
        <w:t xml:space="preserve"> </w:t>
      </w:r>
      <w:r w:rsidR="006506D3" w:rsidRPr="00EE4D15">
        <w:rPr>
          <w:rFonts w:cs="Helvetica"/>
          <w:szCs w:val="24"/>
          <w:lang w:val="en"/>
        </w:rPr>
        <w:t>others.</w:t>
      </w:r>
      <w:r w:rsidR="0022783E">
        <w:rPr>
          <w:rFonts w:cs="Helvetica"/>
          <w:szCs w:val="24"/>
          <w:lang w:val="en"/>
        </w:rPr>
        <w:t xml:space="preserve"> </w:t>
      </w:r>
      <w:r w:rsidR="006506D3" w:rsidRPr="00EE4D15">
        <w:rPr>
          <w:rFonts w:cs="Helvetica"/>
          <w:szCs w:val="24"/>
          <w:lang w:val="en"/>
        </w:rPr>
        <w:t>Employers</w:t>
      </w:r>
      <w:r w:rsidR="0022783E">
        <w:rPr>
          <w:rFonts w:cs="Helvetica"/>
          <w:szCs w:val="24"/>
          <w:lang w:val="en"/>
        </w:rPr>
        <w:t xml:space="preserve"> </w:t>
      </w:r>
      <w:r w:rsidR="006506D3" w:rsidRPr="00EE4D15">
        <w:rPr>
          <w:rFonts w:cs="Helvetica"/>
          <w:szCs w:val="24"/>
          <w:lang w:val="en"/>
        </w:rPr>
        <w:t>value</w:t>
      </w:r>
      <w:r w:rsidR="0022783E">
        <w:rPr>
          <w:rFonts w:cs="Helvetica"/>
          <w:szCs w:val="24"/>
          <w:lang w:val="en"/>
        </w:rPr>
        <w:t xml:space="preserve"> </w:t>
      </w:r>
      <w:r w:rsidR="006506D3" w:rsidRPr="00EE4D15">
        <w:rPr>
          <w:rFonts w:cs="Helvetica"/>
          <w:szCs w:val="24"/>
          <w:lang w:val="en"/>
        </w:rPr>
        <w:t>employees</w:t>
      </w:r>
      <w:r w:rsidR="0022783E">
        <w:rPr>
          <w:rFonts w:cs="Helvetica"/>
          <w:szCs w:val="24"/>
          <w:lang w:val="en"/>
        </w:rPr>
        <w:t xml:space="preserve"> </w:t>
      </w:r>
      <w:r w:rsidR="006506D3" w:rsidRPr="00EE4D15">
        <w:rPr>
          <w:rFonts w:cs="Helvetica"/>
          <w:szCs w:val="24"/>
          <w:lang w:val="en"/>
        </w:rPr>
        <w:t>who</w:t>
      </w:r>
      <w:r w:rsidR="0022783E">
        <w:rPr>
          <w:rFonts w:cs="Helvetica"/>
          <w:szCs w:val="24"/>
          <w:lang w:val="en"/>
        </w:rPr>
        <w:t xml:space="preserve"> </w:t>
      </w:r>
      <w:r w:rsidR="006506D3" w:rsidRPr="00EE4D15">
        <w:rPr>
          <w:rFonts w:cs="Helvetica"/>
          <w:szCs w:val="24"/>
          <w:lang w:val="en"/>
        </w:rPr>
        <w:t>can</w:t>
      </w:r>
      <w:r w:rsidR="0022783E">
        <w:rPr>
          <w:rFonts w:cs="Helvetica"/>
          <w:szCs w:val="24"/>
          <w:lang w:val="en"/>
        </w:rPr>
        <w:t xml:space="preserve"> </w:t>
      </w:r>
      <w:r w:rsidR="006506D3" w:rsidRPr="00EE4D15">
        <w:rPr>
          <w:rFonts w:cs="Helvetica"/>
          <w:szCs w:val="24"/>
          <w:lang w:val="en"/>
        </w:rPr>
        <w:t>communicate</w:t>
      </w:r>
      <w:r w:rsidR="0022783E">
        <w:rPr>
          <w:rFonts w:cs="Helvetica"/>
          <w:szCs w:val="24"/>
          <w:lang w:val="en"/>
        </w:rPr>
        <w:t xml:space="preserve"> </w:t>
      </w:r>
      <w:r w:rsidR="006506D3" w:rsidRPr="00EE4D15">
        <w:rPr>
          <w:rFonts w:cs="Helvetica"/>
          <w:szCs w:val="24"/>
          <w:lang w:val="en"/>
        </w:rPr>
        <w:t>effectively</w:t>
      </w:r>
      <w:r w:rsidR="0022783E">
        <w:rPr>
          <w:rFonts w:cs="Helvetica"/>
          <w:szCs w:val="24"/>
          <w:lang w:val="en"/>
        </w:rPr>
        <w:t xml:space="preserve"> </w:t>
      </w:r>
      <w:r w:rsidR="006506D3" w:rsidRPr="00EE4D15">
        <w:rPr>
          <w:rFonts w:cs="Helvetica"/>
          <w:szCs w:val="24"/>
          <w:lang w:val="en"/>
        </w:rPr>
        <w:t>and</w:t>
      </w:r>
      <w:r w:rsidR="0022783E">
        <w:rPr>
          <w:rFonts w:cs="Helvetica"/>
          <w:szCs w:val="24"/>
          <w:lang w:val="en"/>
        </w:rPr>
        <w:t xml:space="preserve"> </w:t>
      </w:r>
      <w:r w:rsidR="006506D3" w:rsidRPr="00EE4D15">
        <w:rPr>
          <w:rFonts w:cs="Helvetica"/>
          <w:szCs w:val="24"/>
          <w:lang w:val="en"/>
        </w:rPr>
        <w:t>act</w:t>
      </w:r>
      <w:r w:rsidR="0022783E">
        <w:rPr>
          <w:rFonts w:cs="Helvetica"/>
          <w:szCs w:val="24"/>
          <w:lang w:val="en"/>
        </w:rPr>
        <w:t xml:space="preserve"> </w:t>
      </w:r>
      <w:r w:rsidR="006506D3" w:rsidRPr="00EE4D15">
        <w:rPr>
          <w:rFonts w:cs="Helvetica"/>
          <w:szCs w:val="24"/>
          <w:lang w:val="en"/>
        </w:rPr>
        <w:t>professionally.</w:t>
      </w:r>
      <w:r w:rsidR="0022783E">
        <w:rPr>
          <w:rFonts w:cs="Helvetica"/>
          <w:szCs w:val="24"/>
          <w:lang w:val="en"/>
        </w:rPr>
        <w:t xml:space="preserve"> </w:t>
      </w:r>
      <w:r w:rsidR="006506D3" w:rsidRPr="00EE4D15">
        <w:rPr>
          <w:rFonts w:cs="Helvetica"/>
          <w:szCs w:val="24"/>
          <w:lang w:val="en"/>
        </w:rPr>
        <w:t>No</w:t>
      </w:r>
      <w:r w:rsidR="0022783E">
        <w:rPr>
          <w:rFonts w:cs="Helvetica"/>
          <w:szCs w:val="24"/>
          <w:lang w:val="en"/>
        </w:rPr>
        <w:t xml:space="preserve"> </w:t>
      </w:r>
      <w:r w:rsidR="006506D3" w:rsidRPr="00EE4D15">
        <w:rPr>
          <w:rFonts w:cs="Helvetica"/>
          <w:szCs w:val="24"/>
          <w:lang w:val="en"/>
        </w:rPr>
        <w:t>matter</w:t>
      </w:r>
      <w:r w:rsidR="0022783E">
        <w:rPr>
          <w:rFonts w:cs="Helvetica"/>
          <w:szCs w:val="24"/>
          <w:lang w:val="en"/>
        </w:rPr>
        <w:t xml:space="preserve"> </w:t>
      </w:r>
      <w:r w:rsidR="006506D3" w:rsidRPr="00EE4D15">
        <w:rPr>
          <w:rFonts w:cs="Helvetica"/>
          <w:szCs w:val="24"/>
          <w:lang w:val="en"/>
        </w:rPr>
        <w:t>what</w:t>
      </w:r>
      <w:r w:rsidR="0022783E">
        <w:rPr>
          <w:rFonts w:cs="Helvetica"/>
          <w:szCs w:val="24"/>
          <w:lang w:val="en"/>
        </w:rPr>
        <w:t xml:space="preserve"> </w:t>
      </w:r>
      <w:r w:rsidR="006506D3" w:rsidRPr="00EE4D15">
        <w:rPr>
          <w:rFonts w:cs="Helvetica"/>
          <w:szCs w:val="24"/>
          <w:lang w:val="en"/>
        </w:rPr>
        <w:t>tech</w:t>
      </w:r>
      <w:r>
        <w:rPr>
          <w:rFonts w:cs="Helvetica"/>
          <w:szCs w:val="24"/>
          <w:lang w:val="en"/>
        </w:rPr>
        <w:t>nical</w:t>
      </w:r>
      <w:r w:rsidR="0022783E">
        <w:rPr>
          <w:rFonts w:cs="Helvetica"/>
          <w:szCs w:val="24"/>
          <w:lang w:val="en"/>
        </w:rPr>
        <w:t xml:space="preserve"> </w:t>
      </w:r>
      <w:r>
        <w:rPr>
          <w:rFonts w:cs="Helvetica"/>
          <w:szCs w:val="24"/>
          <w:lang w:val="en"/>
        </w:rPr>
        <w:t>skills</w:t>
      </w:r>
      <w:r w:rsidR="0022783E">
        <w:rPr>
          <w:rFonts w:cs="Helvetica"/>
          <w:szCs w:val="24"/>
          <w:lang w:val="en"/>
        </w:rPr>
        <w:t xml:space="preserve"> </w:t>
      </w:r>
      <w:r>
        <w:rPr>
          <w:rFonts w:cs="Helvetica"/>
          <w:szCs w:val="24"/>
          <w:lang w:val="en"/>
        </w:rPr>
        <w:t>a</w:t>
      </w:r>
      <w:r w:rsidR="0022783E">
        <w:rPr>
          <w:rFonts w:cs="Helvetica"/>
          <w:szCs w:val="24"/>
          <w:lang w:val="en"/>
        </w:rPr>
        <w:t xml:space="preserve"> </w:t>
      </w:r>
      <w:r>
        <w:rPr>
          <w:rFonts w:cs="Helvetica"/>
          <w:szCs w:val="24"/>
          <w:lang w:val="en"/>
        </w:rPr>
        <w:t>job</w:t>
      </w:r>
      <w:r w:rsidR="0022783E">
        <w:rPr>
          <w:rFonts w:cs="Helvetica"/>
          <w:szCs w:val="24"/>
          <w:lang w:val="en"/>
        </w:rPr>
        <w:t xml:space="preserve"> </w:t>
      </w:r>
      <w:r>
        <w:rPr>
          <w:rFonts w:cs="Helvetica"/>
          <w:szCs w:val="24"/>
          <w:lang w:val="en"/>
        </w:rPr>
        <w:t>may</w:t>
      </w:r>
      <w:r w:rsidR="0022783E">
        <w:rPr>
          <w:rFonts w:cs="Helvetica"/>
          <w:szCs w:val="24"/>
          <w:lang w:val="en"/>
        </w:rPr>
        <w:t xml:space="preserve"> </w:t>
      </w:r>
      <w:r>
        <w:rPr>
          <w:rFonts w:cs="Helvetica"/>
          <w:szCs w:val="24"/>
          <w:lang w:val="en"/>
        </w:rPr>
        <w:t>require,</w:t>
      </w:r>
      <w:r w:rsidR="0022783E">
        <w:rPr>
          <w:rFonts w:cs="Helvetica"/>
          <w:szCs w:val="24"/>
          <w:lang w:val="en"/>
        </w:rPr>
        <w:t xml:space="preserve"> </w:t>
      </w:r>
      <w:r>
        <w:rPr>
          <w:rFonts w:cs="Helvetica"/>
          <w:szCs w:val="24"/>
          <w:lang w:val="en"/>
        </w:rPr>
        <w:t>many</w:t>
      </w:r>
      <w:r w:rsidR="0022783E">
        <w:rPr>
          <w:rFonts w:cs="Helvetica"/>
          <w:szCs w:val="24"/>
          <w:lang w:val="en"/>
        </w:rPr>
        <w:t xml:space="preserve"> </w:t>
      </w:r>
      <w:r w:rsidR="006506D3" w:rsidRPr="00EE4D15">
        <w:rPr>
          <w:rFonts w:cs="Helvetica"/>
          <w:szCs w:val="24"/>
          <w:lang w:val="en"/>
        </w:rPr>
        <w:t>job</w:t>
      </w:r>
      <w:r>
        <w:rPr>
          <w:rFonts w:cs="Helvetica"/>
          <w:szCs w:val="24"/>
          <w:lang w:val="en"/>
        </w:rPr>
        <w:t>s</w:t>
      </w:r>
      <w:r w:rsidR="0022783E">
        <w:rPr>
          <w:rFonts w:cs="Helvetica"/>
          <w:szCs w:val="24"/>
          <w:lang w:val="en"/>
        </w:rPr>
        <w:t xml:space="preserve"> </w:t>
      </w:r>
      <w:r>
        <w:rPr>
          <w:rFonts w:cs="Helvetica"/>
          <w:szCs w:val="24"/>
          <w:lang w:val="en"/>
        </w:rPr>
        <w:t>require</w:t>
      </w:r>
      <w:r w:rsidR="0022783E">
        <w:rPr>
          <w:rFonts w:cs="Helvetica"/>
          <w:szCs w:val="24"/>
          <w:lang w:val="en"/>
        </w:rPr>
        <w:t xml:space="preserve"> </w:t>
      </w:r>
      <w:r w:rsidR="006506D3" w:rsidRPr="00EE4D15">
        <w:rPr>
          <w:rFonts w:cs="Helvetica"/>
          <w:szCs w:val="24"/>
          <w:lang w:val="en"/>
        </w:rPr>
        <w:t>good</w:t>
      </w:r>
      <w:r w:rsidR="0022783E">
        <w:rPr>
          <w:rFonts w:cs="Helvetica"/>
          <w:szCs w:val="24"/>
          <w:lang w:val="en"/>
        </w:rPr>
        <w:t xml:space="preserve"> </w:t>
      </w:r>
      <w:r w:rsidR="006506D3" w:rsidRPr="00EE4D15">
        <w:rPr>
          <w:rFonts w:cs="Helvetica"/>
          <w:szCs w:val="24"/>
          <w:lang w:val="en"/>
        </w:rPr>
        <w:t>social</w:t>
      </w:r>
      <w:r w:rsidR="0022783E">
        <w:rPr>
          <w:rFonts w:cs="Helvetica"/>
          <w:szCs w:val="24"/>
          <w:lang w:val="en"/>
        </w:rPr>
        <w:t xml:space="preserve"> </w:t>
      </w:r>
      <w:r w:rsidR="006506D3" w:rsidRPr="00EE4D15">
        <w:rPr>
          <w:rFonts w:cs="Helvetica"/>
          <w:szCs w:val="24"/>
          <w:lang w:val="en"/>
        </w:rPr>
        <w:t>skills/interpersonal</w:t>
      </w:r>
      <w:r w:rsidR="0022783E">
        <w:rPr>
          <w:rFonts w:cs="Helvetica"/>
          <w:szCs w:val="24"/>
          <w:lang w:val="en"/>
        </w:rPr>
        <w:t xml:space="preserve"> </w:t>
      </w:r>
      <w:r w:rsidR="006506D3" w:rsidRPr="00EE4D15">
        <w:rPr>
          <w:rFonts w:cs="Helvetica"/>
          <w:szCs w:val="24"/>
          <w:lang w:val="en"/>
        </w:rPr>
        <w:t>skills.</w:t>
      </w:r>
    </w:p>
    <w:p w14:paraId="1E963292" w14:textId="77777777" w:rsidR="00EE4D15" w:rsidRDefault="006506D3" w:rsidP="002F58A0">
      <w:pPr>
        <w:pStyle w:val="Heading2"/>
        <w:keepLines/>
      </w:pPr>
      <w:bookmarkStart w:id="29" w:name="_Toc35855684"/>
      <w:r w:rsidRPr="00EE4D15">
        <w:t>Specific</w:t>
      </w:r>
      <w:r w:rsidR="0022783E">
        <w:t xml:space="preserve"> </w:t>
      </w:r>
      <w:r w:rsidRPr="00EE4D15">
        <w:t>social/interpersonal</w:t>
      </w:r>
      <w:r w:rsidR="0022783E">
        <w:t xml:space="preserve"> </w:t>
      </w:r>
      <w:r w:rsidRPr="00EE4D15">
        <w:t>skills</w:t>
      </w:r>
      <w:r w:rsidR="0022783E">
        <w:t xml:space="preserve"> </w:t>
      </w:r>
      <w:r w:rsidRPr="00EE4D15">
        <w:t>include:</w:t>
      </w:r>
      <w:bookmarkEnd w:id="29"/>
      <w:r w:rsidR="0022783E">
        <w:t xml:space="preserve"> </w:t>
      </w:r>
    </w:p>
    <w:p w14:paraId="1E963293" w14:textId="77777777" w:rsidR="00D050E5" w:rsidRDefault="00D050E5" w:rsidP="00D40421">
      <w:pPr>
        <w:pStyle w:val="ListParagraph"/>
        <w:keepNext/>
        <w:keepLines/>
        <w:numPr>
          <w:ilvl w:val="0"/>
          <w:numId w:val="11"/>
        </w:numPr>
        <w:rPr>
          <w:szCs w:val="24"/>
        </w:rPr>
        <w:sectPr w:rsidR="00D050E5" w:rsidSect="002F58A0">
          <w:type w:val="continuous"/>
          <w:pgSz w:w="12240" w:h="15840"/>
          <w:pgMar w:top="1440" w:right="1440" w:bottom="1440" w:left="1440" w:header="720" w:footer="720" w:gutter="0"/>
          <w:cols w:space="720"/>
          <w:docGrid w:linePitch="360"/>
        </w:sectPr>
      </w:pPr>
    </w:p>
    <w:p w14:paraId="1E963294" w14:textId="77777777" w:rsidR="00EE4D15" w:rsidRPr="006F45E2" w:rsidRDefault="00EE4D15" w:rsidP="00D40421">
      <w:pPr>
        <w:pStyle w:val="ListParagraph"/>
        <w:numPr>
          <w:ilvl w:val="0"/>
          <w:numId w:val="11"/>
        </w:numPr>
        <w:rPr>
          <w:szCs w:val="24"/>
        </w:rPr>
      </w:pPr>
      <w:r w:rsidRPr="006F45E2">
        <w:rPr>
          <w:szCs w:val="24"/>
        </w:rPr>
        <w:t>c</w:t>
      </w:r>
      <w:r w:rsidR="006506D3" w:rsidRPr="006F45E2">
        <w:rPr>
          <w:szCs w:val="24"/>
        </w:rPr>
        <w:t>ommunication</w:t>
      </w:r>
    </w:p>
    <w:p w14:paraId="1E963295" w14:textId="77777777" w:rsidR="00EE4D15" w:rsidRPr="006F45E2" w:rsidRDefault="006506D3" w:rsidP="00D40421">
      <w:pPr>
        <w:pStyle w:val="ListParagraph"/>
        <w:numPr>
          <w:ilvl w:val="0"/>
          <w:numId w:val="11"/>
        </w:numPr>
        <w:rPr>
          <w:szCs w:val="24"/>
        </w:rPr>
      </w:pPr>
      <w:r w:rsidRPr="006F45E2">
        <w:rPr>
          <w:szCs w:val="24"/>
        </w:rPr>
        <w:t>positive</w:t>
      </w:r>
      <w:r w:rsidR="0022783E">
        <w:rPr>
          <w:szCs w:val="24"/>
        </w:rPr>
        <w:t xml:space="preserve"> </w:t>
      </w:r>
      <w:r w:rsidRPr="006F45E2">
        <w:rPr>
          <w:szCs w:val="24"/>
        </w:rPr>
        <w:t>attitude</w:t>
      </w:r>
    </w:p>
    <w:p w14:paraId="1E963296" w14:textId="77777777" w:rsidR="00BF74E6" w:rsidRPr="006F45E2" w:rsidRDefault="006506D3" w:rsidP="00D40421">
      <w:pPr>
        <w:pStyle w:val="ListParagraph"/>
        <w:numPr>
          <w:ilvl w:val="0"/>
          <w:numId w:val="11"/>
        </w:numPr>
        <w:rPr>
          <w:szCs w:val="24"/>
        </w:rPr>
      </w:pPr>
      <w:r w:rsidRPr="006F45E2">
        <w:rPr>
          <w:szCs w:val="24"/>
        </w:rPr>
        <w:t>teamwork</w:t>
      </w:r>
    </w:p>
    <w:p w14:paraId="1E963297" w14:textId="77777777" w:rsidR="00BF74E6" w:rsidRPr="006F45E2" w:rsidRDefault="006506D3" w:rsidP="00D40421">
      <w:pPr>
        <w:pStyle w:val="ListParagraph"/>
        <w:numPr>
          <w:ilvl w:val="0"/>
          <w:numId w:val="11"/>
        </w:numPr>
        <w:rPr>
          <w:szCs w:val="24"/>
        </w:rPr>
      </w:pPr>
      <w:r w:rsidRPr="006F45E2">
        <w:rPr>
          <w:szCs w:val="24"/>
        </w:rPr>
        <w:t>problem</w:t>
      </w:r>
      <w:r w:rsidR="0022783E">
        <w:rPr>
          <w:szCs w:val="24"/>
        </w:rPr>
        <w:t xml:space="preserve"> </w:t>
      </w:r>
      <w:r w:rsidRPr="006F45E2">
        <w:rPr>
          <w:szCs w:val="24"/>
        </w:rPr>
        <w:t>solving</w:t>
      </w:r>
    </w:p>
    <w:p w14:paraId="1E963298" w14:textId="77777777" w:rsidR="00BF74E6" w:rsidRPr="006F45E2" w:rsidRDefault="006506D3" w:rsidP="00D40421">
      <w:pPr>
        <w:pStyle w:val="ListParagraph"/>
        <w:numPr>
          <w:ilvl w:val="0"/>
          <w:numId w:val="11"/>
        </w:numPr>
        <w:rPr>
          <w:szCs w:val="24"/>
        </w:rPr>
      </w:pPr>
      <w:r w:rsidRPr="006F45E2">
        <w:rPr>
          <w:szCs w:val="24"/>
        </w:rPr>
        <w:t>talking/writing</w:t>
      </w:r>
    </w:p>
    <w:p w14:paraId="1E963299" w14:textId="77777777" w:rsidR="00BF74E6" w:rsidRPr="006F45E2" w:rsidRDefault="006506D3" w:rsidP="00D40421">
      <w:pPr>
        <w:pStyle w:val="ListParagraph"/>
        <w:numPr>
          <w:ilvl w:val="0"/>
          <w:numId w:val="11"/>
        </w:numPr>
        <w:rPr>
          <w:szCs w:val="24"/>
        </w:rPr>
      </w:pPr>
      <w:r w:rsidRPr="006F45E2">
        <w:rPr>
          <w:szCs w:val="24"/>
        </w:rPr>
        <w:t>cooperation</w:t>
      </w:r>
    </w:p>
    <w:p w14:paraId="1E96329A" w14:textId="77777777" w:rsidR="00BF74E6" w:rsidRPr="006F45E2" w:rsidRDefault="006506D3" w:rsidP="00D40421">
      <w:pPr>
        <w:pStyle w:val="ListParagraph"/>
        <w:numPr>
          <w:ilvl w:val="0"/>
          <w:numId w:val="11"/>
        </w:numPr>
        <w:rPr>
          <w:szCs w:val="24"/>
        </w:rPr>
      </w:pPr>
      <w:r w:rsidRPr="006F45E2">
        <w:rPr>
          <w:szCs w:val="24"/>
        </w:rPr>
        <w:lastRenderedPageBreak/>
        <w:t>active</w:t>
      </w:r>
      <w:r w:rsidR="0022783E">
        <w:rPr>
          <w:szCs w:val="24"/>
        </w:rPr>
        <w:t xml:space="preserve"> </w:t>
      </w:r>
      <w:r w:rsidRPr="006F45E2">
        <w:rPr>
          <w:szCs w:val="24"/>
        </w:rPr>
        <w:t>listening</w:t>
      </w:r>
    </w:p>
    <w:p w14:paraId="1E96329B" w14:textId="77777777" w:rsidR="00BF74E6" w:rsidRPr="006F45E2" w:rsidRDefault="006506D3" w:rsidP="00D40421">
      <w:pPr>
        <w:pStyle w:val="ListParagraph"/>
        <w:numPr>
          <w:ilvl w:val="0"/>
          <w:numId w:val="11"/>
        </w:numPr>
        <w:rPr>
          <w:szCs w:val="24"/>
        </w:rPr>
      </w:pPr>
      <w:r w:rsidRPr="006F45E2">
        <w:rPr>
          <w:szCs w:val="24"/>
        </w:rPr>
        <w:t>decision</w:t>
      </w:r>
      <w:r w:rsidR="0022783E">
        <w:rPr>
          <w:szCs w:val="24"/>
        </w:rPr>
        <w:t xml:space="preserve"> </w:t>
      </w:r>
      <w:r w:rsidRPr="006F45E2">
        <w:rPr>
          <w:szCs w:val="24"/>
        </w:rPr>
        <w:t>making</w:t>
      </w:r>
    </w:p>
    <w:p w14:paraId="1E96329C" w14:textId="77777777" w:rsidR="00BF74E6" w:rsidRPr="006F45E2" w:rsidRDefault="006506D3" w:rsidP="00D40421">
      <w:pPr>
        <w:pStyle w:val="ListParagraph"/>
        <w:numPr>
          <w:ilvl w:val="0"/>
          <w:numId w:val="11"/>
        </w:numPr>
        <w:ind w:left="360"/>
        <w:rPr>
          <w:szCs w:val="24"/>
        </w:rPr>
      </w:pPr>
      <w:r w:rsidRPr="006F45E2">
        <w:rPr>
          <w:szCs w:val="24"/>
        </w:rPr>
        <w:t>conflict</w:t>
      </w:r>
      <w:r w:rsidR="0022783E">
        <w:rPr>
          <w:szCs w:val="24"/>
        </w:rPr>
        <w:t xml:space="preserve"> </w:t>
      </w:r>
      <w:r w:rsidRPr="006F45E2">
        <w:rPr>
          <w:szCs w:val="24"/>
        </w:rPr>
        <w:t>resolution</w:t>
      </w:r>
    </w:p>
    <w:p w14:paraId="1E96329D" w14:textId="77777777" w:rsidR="00BF74E6" w:rsidRPr="006F45E2" w:rsidRDefault="005D407C" w:rsidP="00D40421">
      <w:pPr>
        <w:pStyle w:val="ListParagraph"/>
        <w:numPr>
          <w:ilvl w:val="0"/>
          <w:numId w:val="11"/>
        </w:numPr>
        <w:ind w:left="360"/>
        <w:rPr>
          <w:szCs w:val="24"/>
        </w:rPr>
      </w:pPr>
      <w:r w:rsidRPr="006F45E2">
        <w:rPr>
          <w:szCs w:val="24"/>
        </w:rPr>
        <w:t>body</w:t>
      </w:r>
      <w:r w:rsidR="0022783E">
        <w:rPr>
          <w:szCs w:val="24"/>
        </w:rPr>
        <w:t xml:space="preserve"> </w:t>
      </w:r>
      <w:r w:rsidRPr="006F45E2">
        <w:rPr>
          <w:szCs w:val="24"/>
        </w:rPr>
        <w:t>l</w:t>
      </w:r>
      <w:r w:rsidR="006506D3" w:rsidRPr="006F45E2">
        <w:rPr>
          <w:szCs w:val="24"/>
        </w:rPr>
        <w:t>anguage</w:t>
      </w:r>
    </w:p>
    <w:p w14:paraId="1E96329E" w14:textId="77777777" w:rsidR="00BF74E6" w:rsidRPr="006F45E2" w:rsidRDefault="006506D3" w:rsidP="00D40421">
      <w:pPr>
        <w:pStyle w:val="ListParagraph"/>
        <w:numPr>
          <w:ilvl w:val="0"/>
          <w:numId w:val="11"/>
        </w:numPr>
        <w:ind w:left="360"/>
        <w:rPr>
          <w:szCs w:val="24"/>
        </w:rPr>
      </w:pPr>
      <w:r w:rsidRPr="006F45E2">
        <w:rPr>
          <w:szCs w:val="24"/>
        </w:rPr>
        <w:t>empathy</w:t>
      </w:r>
    </w:p>
    <w:p w14:paraId="1E96329F" w14:textId="77777777" w:rsidR="00BF74E6" w:rsidRPr="006F45E2" w:rsidRDefault="006506D3" w:rsidP="00D40421">
      <w:pPr>
        <w:pStyle w:val="ListParagraph"/>
        <w:numPr>
          <w:ilvl w:val="0"/>
          <w:numId w:val="11"/>
        </w:numPr>
        <w:ind w:left="360"/>
        <w:rPr>
          <w:szCs w:val="24"/>
        </w:rPr>
      </w:pPr>
      <w:r w:rsidRPr="006F45E2">
        <w:rPr>
          <w:szCs w:val="24"/>
        </w:rPr>
        <w:t>professionalism</w:t>
      </w:r>
    </w:p>
    <w:p w14:paraId="1E9632A0" w14:textId="77777777" w:rsidR="00BF74E6" w:rsidRPr="006F45E2" w:rsidRDefault="006506D3" w:rsidP="00D40421">
      <w:pPr>
        <w:pStyle w:val="ListParagraph"/>
        <w:numPr>
          <w:ilvl w:val="0"/>
          <w:numId w:val="11"/>
        </w:numPr>
        <w:ind w:left="360"/>
        <w:rPr>
          <w:szCs w:val="24"/>
        </w:rPr>
      </w:pPr>
      <w:r w:rsidRPr="006F45E2">
        <w:rPr>
          <w:szCs w:val="24"/>
        </w:rPr>
        <w:t>good</w:t>
      </w:r>
      <w:r w:rsidR="0022783E">
        <w:rPr>
          <w:szCs w:val="24"/>
        </w:rPr>
        <w:t xml:space="preserve"> </w:t>
      </w:r>
      <w:r w:rsidRPr="006F45E2">
        <w:rPr>
          <w:szCs w:val="24"/>
        </w:rPr>
        <w:t>manners</w:t>
      </w:r>
    </w:p>
    <w:p w14:paraId="1E9632A1" w14:textId="77777777" w:rsidR="00BF74E6" w:rsidRPr="006F45E2" w:rsidRDefault="006506D3" w:rsidP="00D40421">
      <w:pPr>
        <w:pStyle w:val="ListParagraph"/>
        <w:numPr>
          <w:ilvl w:val="0"/>
          <w:numId w:val="11"/>
        </w:numPr>
        <w:ind w:left="360"/>
        <w:rPr>
          <w:szCs w:val="24"/>
        </w:rPr>
      </w:pPr>
      <w:r w:rsidRPr="006F45E2">
        <w:rPr>
          <w:szCs w:val="24"/>
        </w:rPr>
        <w:t>supporting</w:t>
      </w:r>
      <w:r w:rsidR="0022783E">
        <w:rPr>
          <w:szCs w:val="24"/>
        </w:rPr>
        <w:t xml:space="preserve"> </w:t>
      </w:r>
      <w:r w:rsidRPr="006F45E2">
        <w:rPr>
          <w:szCs w:val="24"/>
        </w:rPr>
        <w:t>others</w:t>
      </w:r>
    </w:p>
    <w:p w14:paraId="1E9632A2" w14:textId="77777777" w:rsidR="006506D3" w:rsidRPr="006F45E2" w:rsidRDefault="006506D3" w:rsidP="00D40421">
      <w:pPr>
        <w:pStyle w:val="ListParagraph"/>
        <w:numPr>
          <w:ilvl w:val="0"/>
          <w:numId w:val="11"/>
        </w:numPr>
        <w:ind w:left="360"/>
        <w:rPr>
          <w:szCs w:val="24"/>
        </w:rPr>
      </w:pPr>
      <w:r w:rsidRPr="006F45E2">
        <w:rPr>
          <w:szCs w:val="24"/>
        </w:rPr>
        <w:t>respectful</w:t>
      </w:r>
    </w:p>
    <w:p w14:paraId="1E9632A3" w14:textId="77777777" w:rsidR="00D050E5" w:rsidRDefault="00D050E5" w:rsidP="002221E3">
      <w:pPr>
        <w:pStyle w:val="Heading2"/>
        <w:sectPr w:rsidR="00D050E5" w:rsidSect="00876536">
          <w:type w:val="continuous"/>
          <w:pgSz w:w="12240" w:h="15840"/>
          <w:pgMar w:top="1440" w:right="1440" w:bottom="1440" w:left="1440" w:header="720" w:footer="720" w:gutter="0"/>
          <w:cols w:num="2" w:space="144"/>
          <w:docGrid w:linePitch="360"/>
        </w:sectPr>
      </w:pPr>
    </w:p>
    <w:p w14:paraId="1E9632A4" w14:textId="77777777" w:rsidR="006506D3" w:rsidRPr="00EE4D15" w:rsidRDefault="00D629C9" w:rsidP="002221E3">
      <w:pPr>
        <w:pStyle w:val="Heading2"/>
      </w:pPr>
      <w:bookmarkStart w:id="30" w:name="_Toc35855685"/>
      <w:r>
        <w:t>Independent</w:t>
      </w:r>
      <w:r w:rsidR="0022783E">
        <w:t xml:space="preserve"> </w:t>
      </w:r>
      <w:r>
        <w:t>living</w:t>
      </w:r>
      <w:r w:rsidR="0022783E">
        <w:t xml:space="preserve"> </w:t>
      </w:r>
      <w:r>
        <w:t>skills</w:t>
      </w:r>
      <w:r w:rsidR="0022783E">
        <w:t xml:space="preserve"> </w:t>
      </w:r>
      <w:r>
        <w:t>include</w:t>
      </w:r>
      <w:r w:rsidR="006506D3" w:rsidRPr="00EE4D15">
        <w:t>:</w:t>
      </w:r>
      <w:bookmarkEnd w:id="30"/>
    </w:p>
    <w:p w14:paraId="1E9632A5" w14:textId="77777777" w:rsidR="00D050E5" w:rsidRDefault="00D050E5" w:rsidP="00D40421">
      <w:pPr>
        <w:pStyle w:val="ListParagraph"/>
        <w:numPr>
          <w:ilvl w:val="0"/>
          <w:numId w:val="11"/>
        </w:numPr>
        <w:rPr>
          <w:szCs w:val="24"/>
        </w:rPr>
        <w:sectPr w:rsidR="00D050E5" w:rsidSect="00D050E5">
          <w:type w:val="continuous"/>
          <w:pgSz w:w="12240" w:h="15840"/>
          <w:pgMar w:top="1440" w:right="1440" w:bottom="1440" w:left="1440" w:header="720" w:footer="720" w:gutter="0"/>
          <w:cols w:space="720"/>
          <w:docGrid w:linePitch="360"/>
        </w:sectPr>
      </w:pPr>
    </w:p>
    <w:p w14:paraId="1E9632A6" w14:textId="77777777" w:rsidR="00BF74E6" w:rsidRPr="006F45E2" w:rsidRDefault="006506D3" w:rsidP="00D40421">
      <w:pPr>
        <w:pStyle w:val="ListParagraph"/>
        <w:numPr>
          <w:ilvl w:val="0"/>
          <w:numId w:val="11"/>
        </w:numPr>
        <w:rPr>
          <w:szCs w:val="24"/>
        </w:rPr>
      </w:pPr>
      <w:r w:rsidRPr="006F45E2">
        <w:rPr>
          <w:szCs w:val="24"/>
        </w:rPr>
        <w:t>good</w:t>
      </w:r>
      <w:r w:rsidR="0022783E">
        <w:rPr>
          <w:szCs w:val="24"/>
        </w:rPr>
        <w:t xml:space="preserve"> </w:t>
      </w:r>
      <w:r w:rsidRPr="006F45E2">
        <w:rPr>
          <w:szCs w:val="24"/>
        </w:rPr>
        <w:t>hygiene</w:t>
      </w:r>
    </w:p>
    <w:p w14:paraId="1E9632A7" w14:textId="77777777" w:rsidR="00BF74E6" w:rsidRPr="006F45E2" w:rsidRDefault="006506D3" w:rsidP="00D40421">
      <w:pPr>
        <w:pStyle w:val="ListParagraph"/>
        <w:numPr>
          <w:ilvl w:val="0"/>
          <w:numId w:val="11"/>
        </w:numPr>
        <w:rPr>
          <w:szCs w:val="24"/>
        </w:rPr>
      </w:pPr>
      <w:r w:rsidRPr="006F45E2">
        <w:rPr>
          <w:szCs w:val="24"/>
        </w:rPr>
        <w:t>time</w:t>
      </w:r>
      <w:r w:rsidR="0022783E">
        <w:rPr>
          <w:szCs w:val="24"/>
        </w:rPr>
        <w:t xml:space="preserve"> </w:t>
      </w:r>
      <w:r w:rsidRPr="006F45E2">
        <w:rPr>
          <w:szCs w:val="24"/>
        </w:rPr>
        <w:t>management</w:t>
      </w:r>
    </w:p>
    <w:p w14:paraId="1E9632A8" w14:textId="77777777" w:rsidR="00BF74E6" w:rsidRPr="006F45E2" w:rsidRDefault="006506D3" w:rsidP="00D40421">
      <w:pPr>
        <w:pStyle w:val="ListParagraph"/>
        <w:numPr>
          <w:ilvl w:val="0"/>
          <w:numId w:val="11"/>
        </w:numPr>
        <w:rPr>
          <w:szCs w:val="24"/>
        </w:rPr>
      </w:pPr>
      <w:r w:rsidRPr="006F45E2">
        <w:rPr>
          <w:szCs w:val="24"/>
        </w:rPr>
        <w:t>healthy</w:t>
      </w:r>
      <w:r w:rsidR="0022783E">
        <w:rPr>
          <w:szCs w:val="24"/>
        </w:rPr>
        <w:t xml:space="preserve"> </w:t>
      </w:r>
      <w:r w:rsidRPr="006F45E2">
        <w:rPr>
          <w:szCs w:val="24"/>
        </w:rPr>
        <w:t>lifestyle</w:t>
      </w:r>
    </w:p>
    <w:p w14:paraId="1E9632A9" w14:textId="77777777" w:rsidR="00BF74E6" w:rsidRPr="006F45E2" w:rsidRDefault="006506D3" w:rsidP="00D40421">
      <w:pPr>
        <w:pStyle w:val="ListParagraph"/>
        <w:numPr>
          <w:ilvl w:val="0"/>
          <w:numId w:val="11"/>
        </w:numPr>
        <w:rPr>
          <w:szCs w:val="24"/>
        </w:rPr>
      </w:pPr>
      <w:r w:rsidRPr="006F45E2">
        <w:rPr>
          <w:szCs w:val="24"/>
        </w:rPr>
        <w:t>using</w:t>
      </w:r>
      <w:r w:rsidR="0022783E">
        <w:rPr>
          <w:szCs w:val="24"/>
        </w:rPr>
        <w:t xml:space="preserve"> </w:t>
      </w:r>
      <w:r w:rsidRPr="006F45E2">
        <w:rPr>
          <w:szCs w:val="24"/>
        </w:rPr>
        <w:t>a</w:t>
      </w:r>
      <w:r w:rsidR="0022783E">
        <w:rPr>
          <w:szCs w:val="24"/>
        </w:rPr>
        <w:t xml:space="preserve"> </w:t>
      </w:r>
      <w:r w:rsidRPr="006F45E2">
        <w:rPr>
          <w:szCs w:val="24"/>
        </w:rPr>
        <w:t>cell</w:t>
      </w:r>
      <w:r w:rsidR="0022783E">
        <w:rPr>
          <w:szCs w:val="24"/>
        </w:rPr>
        <w:t xml:space="preserve"> </w:t>
      </w:r>
      <w:r w:rsidRPr="006F45E2">
        <w:rPr>
          <w:szCs w:val="24"/>
        </w:rPr>
        <w:t>phone</w:t>
      </w:r>
    </w:p>
    <w:p w14:paraId="1E9632AA" w14:textId="77777777" w:rsidR="00BF74E6" w:rsidRPr="006F45E2" w:rsidRDefault="006506D3" w:rsidP="00D40421">
      <w:pPr>
        <w:pStyle w:val="ListParagraph"/>
        <w:numPr>
          <w:ilvl w:val="0"/>
          <w:numId w:val="11"/>
        </w:numPr>
        <w:rPr>
          <w:szCs w:val="24"/>
        </w:rPr>
      </w:pPr>
      <w:r w:rsidRPr="006F45E2">
        <w:rPr>
          <w:szCs w:val="24"/>
        </w:rPr>
        <w:t>using</w:t>
      </w:r>
      <w:r w:rsidR="0022783E">
        <w:rPr>
          <w:szCs w:val="24"/>
        </w:rPr>
        <w:t xml:space="preserve"> </w:t>
      </w:r>
      <w:r w:rsidRPr="006F45E2">
        <w:rPr>
          <w:szCs w:val="24"/>
        </w:rPr>
        <w:t>transportation</w:t>
      </w:r>
    </w:p>
    <w:p w14:paraId="1E9632AB" w14:textId="77777777" w:rsidR="00BF74E6" w:rsidRPr="006F45E2" w:rsidRDefault="006506D3" w:rsidP="00D40421">
      <w:pPr>
        <w:pStyle w:val="ListParagraph"/>
        <w:numPr>
          <w:ilvl w:val="0"/>
          <w:numId w:val="11"/>
        </w:numPr>
        <w:rPr>
          <w:szCs w:val="24"/>
        </w:rPr>
      </w:pPr>
      <w:r w:rsidRPr="006F45E2">
        <w:rPr>
          <w:szCs w:val="24"/>
        </w:rPr>
        <w:t>money</w:t>
      </w:r>
      <w:r w:rsidR="0022783E">
        <w:rPr>
          <w:szCs w:val="24"/>
        </w:rPr>
        <w:t xml:space="preserve"> </w:t>
      </w:r>
      <w:r w:rsidRPr="006F45E2">
        <w:rPr>
          <w:szCs w:val="24"/>
        </w:rPr>
        <w:t>management</w:t>
      </w:r>
    </w:p>
    <w:p w14:paraId="1E9632AC" w14:textId="77777777" w:rsidR="00BF74E6" w:rsidRPr="006F45E2" w:rsidRDefault="006506D3" w:rsidP="00D40421">
      <w:pPr>
        <w:pStyle w:val="ListParagraph"/>
        <w:numPr>
          <w:ilvl w:val="0"/>
          <w:numId w:val="11"/>
        </w:numPr>
        <w:rPr>
          <w:szCs w:val="24"/>
        </w:rPr>
      </w:pPr>
      <w:r w:rsidRPr="006F45E2">
        <w:rPr>
          <w:szCs w:val="24"/>
        </w:rPr>
        <w:t>nutrition/meal</w:t>
      </w:r>
      <w:r w:rsidR="0022783E">
        <w:rPr>
          <w:szCs w:val="24"/>
        </w:rPr>
        <w:t xml:space="preserve"> </w:t>
      </w:r>
      <w:r w:rsidRPr="006F45E2">
        <w:rPr>
          <w:szCs w:val="24"/>
        </w:rPr>
        <w:t>preparation</w:t>
      </w:r>
    </w:p>
    <w:p w14:paraId="1E9632AD" w14:textId="77777777" w:rsidR="00BF74E6" w:rsidRPr="006F45E2" w:rsidRDefault="006506D3" w:rsidP="00D40421">
      <w:pPr>
        <w:pStyle w:val="ListParagraph"/>
        <w:numPr>
          <w:ilvl w:val="0"/>
          <w:numId w:val="11"/>
        </w:numPr>
        <w:rPr>
          <w:szCs w:val="24"/>
        </w:rPr>
      </w:pPr>
      <w:r w:rsidRPr="006F45E2">
        <w:rPr>
          <w:szCs w:val="24"/>
        </w:rPr>
        <w:t>using</w:t>
      </w:r>
      <w:r w:rsidR="0022783E">
        <w:rPr>
          <w:szCs w:val="24"/>
        </w:rPr>
        <w:t xml:space="preserve"> </w:t>
      </w:r>
      <w:r w:rsidRPr="006F45E2">
        <w:rPr>
          <w:szCs w:val="24"/>
        </w:rPr>
        <w:t>technology</w:t>
      </w:r>
      <w:r w:rsidR="0022783E">
        <w:rPr>
          <w:szCs w:val="24"/>
        </w:rPr>
        <w:t xml:space="preserve"> </w:t>
      </w:r>
      <w:r w:rsidRPr="006F45E2">
        <w:rPr>
          <w:szCs w:val="24"/>
        </w:rPr>
        <w:t>&amp;</w:t>
      </w:r>
      <w:r w:rsidR="0022783E">
        <w:rPr>
          <w:szCs w:val="24"/>
        </w:rPr>
        <w:t xml:space="preserve"> </w:t>
      </w:r>
      <w:r w:rsidRPr="006F45E2">
        <w:rPr>
          <w:szCs w:val="24"/>
        </w:rPr>
        <w:t>assistive</w:t>
      </w:r>
      <w:r w:rsidR="0022783E">
        <w:rPr>
          <w:szCs w:val="24"/>
        </w:rPr>
        <w:t xml:space="preserve"> </w:t>
      </w:r>
      <w:r w:rsidRPr="006F45E2">
        <w:rPr>
          <w:szCs w:val="24"/>
        </w:rPr>
        <w:t>technology</w:t>
      </w:r>
    </w:p>
    <w:p w14:paraId="1E9632AE" w14:textId="77777777" w:rsidR="00BF74E6" w:rsidRPr="006F45E2" w:rsidRDefault="006506D3" w:rsidP="00D40421">
      <w:pPr>
        <w:pStyle w:val="ListParagraph"/>
        <w:numPr>
          <w:ilvl w:val="0"/>
          <w:numId w:val="11"/>
        </w:numPr>
        <w:rPr>
          <w:szCs w:val="24"/>
        </w:rPr>
      </w:pPr>
      <w:r w:rsidRPr="006F45E2">
        <w:rPr>
          <w:szCs w:val="24"/>
        </w:rPr>
        <w:t>accessing</w:t>
      </w:r>
      <w:r w:rsidR="0022783E">
        <w:rPr>
          <w:szCs w:val="24"/>
        </w:rPr>
        <w:t xml:space="preserve"> </w:t>
      </w:r>
      <w:r w:rsidRPr="006F45E2">
        <w:rPr>
          <w:szCs w:val="24"/>
        </w:rPr>
        <w:t>community</w:t>
      </w:r>
      <w:r w:rsidR="0022783E">
        <w:rPr>
          <w:szCs w:val="24"/>
        </w:rPr>
        <w:t xml:space="preserve"> </w:t>
      </w:r>
      <w:r w:rsidRPr="006F45E2">
        <w:rPr>
          <w:szCs w:val="24"/>
        </w:rPr>
        <w:t>services</w:t>
      </w:r>
      <w:r w:rsidR="0022783E">
        <w:rPr>
          <w:szCs w:val="24"/>
        </w:rPr>
        <w:t xml:space="preserve"> </w:t>
      </w:r>
      <w:r w:rsidRPr="006F45E2">
        <w:rPr>
          <w:szCs w:val="24"/>
        </w:rPr>
        <w:t>&amp;</w:t>
      </w:r>
      <w:r w:rsidR="0022783E">
        <w:rPr>
          <w:szCs w:val="24"/>
        </w:rPr>
        <w:t xml:space="preserve"> </w:t>
      </w:r>
      <w:r w:rsidRPr="006F45E2">
        <w:rPr>
          <w:szCs w:val="24"/>
        </w:rPr>
        <w:t>supports</w:t>
      </w:r>
    </w:p>
    <w:p w14:paraId="1E9632AF" w14:textId="77777777" w:rsidR="00BF74E6" w:rsidRPr="006F45E2" w:rsidRDefault="006506D3" w:rsidP="00D40421">
      <w:pPr>
        <w:pStyle w:val="ListParagraph"/>
        <w:numPr>
          <w:ilvl w:val="0"/>
          <w:numId w:val="11"/>
        </w:numPr>
        <w:rPr>
          <w:szCs w:val="24"/>
        </w:rPr>
      </w:pPr>
      <w:r w:rsidRPr="006F45E2">
        <w:rPr>
          <w:szCs w:val="24"/>
        </w:rPr>
        <w:t>community</w:t>
      </w:r>
      <w:r w:rsidR="0022783E">
        <w:rPr>
          <w:szCs w:val="24"/>
        </w:rPr>
        <w:t xml:space="preserve"> </w:t>
      </w:r>
      <w:r w:rsidRPr="006F45E2">
        <w:rPr>
          <w:szCs w:val="24"/>
        </w:rPr>
        <w:t>participation</w:t>
      </w:r>
    </w:p>
    <w:p w14:paraId="1E9632B0" w14:textId="77777777" w:rsidR="00BF74E6" w:rsidRPr="006F45E2" w:rsidRDefault="006506D3" w:rsidP="00D40421">
      <w:pPr>
        <w:pStyle w:val="ListParagraph"/>
        <w:numPr>
          <w:ilvl w:val="0"/>
          <w:numId w:val="11"/>
        </w:numPr>
        <w:rPr>
          <w:szCs w:val="24"/>
        </w:rPr>
      </w:pPr>
      <w:r w:rsidRPr="006F45E2">
        <w:rPr>
          <w:szCs w:val="24"/>
        </w:rPr>
        <w:t>civic</w:t>
      </w:r>
      <w:r w:rsidR="0022783E">
        <w:rPr>
          <w:szCs w:val="24"/>
        </w:rPr>
        <w:t xml:space="preserve"> </w:t>
      </w:r>
      <w:r w:rsidRPr="006F45E2">
        <w:rPr>
          <w:szCs w:val="24"/>
        </w:rPr>
        <w:t>responsibility</w:t>
      </w:r>
    </w:p>
    <w:p w14:paraId="1E9632B1" w14:textId="77777777" w:rsidR="00BF74E6" w:rsidRPr="006F45E2" w:rsidRDefault="006506D3" w:rsidP="00D40421">
      <w:pPr>
        <w:pStyle w:val="ListParagraph"/>
        <w:numPr>
          <w:ilvl w:val="0"/>
          <w:numId w:val="11"/>
        </w:numPr>
        <w:rPr>
          <w:szCs w:val="24"/>
        </w:rPr>
      </w:pPr>
      <w:r w:rsidRPr="006F45E2">
        <w:rPr>
          <w:szCs w:val="24"/>
        </w:rPr>
        <w:t>community</w:t>
      </w:r>
      <w:r w:rsidR="0022783E">
        <w:rPr>
          <w:szCs w:val="24"/>
        </w:rPr>
        <w:t xml:space="preserve"> </w:t>
      </w:r>
      <w:r w:rsidRPr="006F45E2">
        <w:rPr>
          <w:szCs w:val="24"/>
        </w:rPr>
        <w:t>safety</w:t>
      </w:r>
    </w:p>
    <w:p w14:paraId="1E9632B2" w14:textId="77777777" w:rsidR="00BF74E6" w:rsidRPr="006F45E2" w:rsidRDefault="006506D3" w:rsidP="00D40421">
      <w:pPr>
        <w:pStyle w:val="ListParagraph"/>
        <w:numPr>
          <w:ilvl w:val="0"/>
          <w:numId w:val="11"/>
        </w:numPr>
        <w:rPr>
          <w:szCs w:val="24"/>
        </w:rPr>
      </w:pPr>
      <w:r w:rsidRPr="006F45E2">
        <w:rPr>
          <w:szCs w:val="24"/>
        </w:rPr>
        <w:t>developing</w:t>
      </w:r>
      <w:r w:rsidR="0022783E">
        <w:rPr>
          <w:szCs w:val="24"/>
        </w:rPr>
        <w:t xml:space="preserve"> </w:t>
      </w:r>
      <w:r w:rsidRPr="006F45E2">
        <w:rPr>
          <w:szCs w:val="24"/>
        </w:rPr>
        <w:t>friendships</w:t>
      </w:r>
    </w:p>
    <w:p w14:paraId="1E9632B3" w14:textId="77777777" w:rsidR="00BF74E6" w:rsidRPr="006F45E2" w:rsidRDefault="006506D3" w:rsidP="00D40421">
      <w:pPr>
        <w:pStyle w:val="ListParagraph"/>
        <w:numPr>
          <w:ilvl w:val="0"/>
          <w:numId w:val="11"/>
        </w:numPr>
        <w:rPr>
          <w:szCs w:val="24"/>
        </w:rPr>
      </w:pPr>
      <w:r w:rsidRPr="006F45E2">
        <w:rPr>
          <w:szCs w:val="24"/>
        </w:rPr>
        <w:t>appropriate</w:t>
      </w:r>
      <w:r w:rsidR="0022783E">
        <w:rPr>
          <w:szCs w:val="24"/>
        </w:rPr>
        <w:t xml:space="preserve"> </w:t>
      </w:r>
      <w:r w:rsidRPr="006F45E2">
        <w:rPr>
          <w:szCs w:val="24"/>
        </w:rPr>
        <w:t>dress</w:t>
      </w:r>
    </w:p>
    <w:p w14:paraId="1E9632B4" w14:textId="77777777" w:rsidR="006506D3" w:rsidRPr="006F45E2" w:rsidRDefault="006506D3" w:rsidP="00D40421">
      <w:pPr>
        <w:pStyle w:val="ListParagraph"/>
        <w:numPr>
          <w:ilvl w:val="0"/>
          <w:numId w:val="11"/>
        </w:numPr>
        <w:rPr>
          <w:szCs w:val="24"/>
        </w:rPr>
      </w:pPr>
      <w:r w:rsidRPr="006F45E2">
        <w:rPr>
          <w:szCs w:val="24"/>
        </w:rPr>
        <w:t>appropriate</w:t>
      </w:r>
      <w:r w:rsidR="0022783E">
        <w:rPr>
          <w:szCs w:val="24"/>
        </w:rPr>
        <w:t xml:space="preserve"> </w:t>
      </w:r>
      <w:r w:rsidRPr="006F45E2">
        <w:rPr>
          <w:szCs w:val="24"/>
        </w:rPr>
        <w:t>behavior</w:t>
      </w:r>
    </w:p>
    <w:p w14:paraId="1E9632B5" w14:textId="77777777" w:rsidR="00D050E5" w:rsidRDefault="00D050E5" w:rsidP="002221E3">
      <w:pPr>
        <w:pStyle w:val="Heading2"/>
        <w:sectPr w:rsidR="00D050E5" w:rsidSect="00876536">
          <w:type w:val="continuous"/>
          <w:pgSz w:w="12240" w:h="15840"/>
          <w:pgMar w:top="1440" w:right="1440" w:bottom="1440" w:left="1440" w:header="720" w:footer="720" w:gutter="0"/>
          <w:cols w:num="2" w:space="144"/>
          <w:docGrid w:linePitch="360"/>
        </w:sectPr>
      </w:pPr>
      <w:bookmarkStart w:id="31" w:name="_Toc485171005"/>
    </w:p>
    <w:p w14:paraId="1E9632B6" w14:textId="5A234C57" w:rsidR="00723CB1" w:rsidRPr="000345FA" w:rsidRDefault="00E86306" w:rsidP="002221E3">
      <w:pPr>
        <w:pStyle w:val="Heading2"/>
      </w:pPr>
      <w:bookmarkStart w:id="32" w:name="_Toc35855686"/>
      <w:r>
        <w:t xml:space="preserve">Common </w:t>
      </w:r>
      <w:r w:rsidRPr="00903792">
        <w:t>Student</w:t>
      </w:r>
      <w:r>
        <w:t xml:space="preserve"> Results from Participation in </w:t>
      </w:r>
      <w:r w:rsidR="00723CB1" w:rsidRPr="000345FA">
        <w:t>Workplace</w:t>
      </w:r>
      <w:r w:rsidR="0022783E">
        <w:t xml:space="preserve"> </w:t>
      </w:r>
      <w:r w:rsidR="00723CB1" w:rsidRPr="000345FA">
        <w:t>Readiness</w:t>
      </w:r>
      <w:r w:rsidR="0022783E">
        <w:t xml:space="preserve"> </w:t>
      </w:r>
      <w:r w:rsidR="00723CB1" w:rsidRPr="000345FA">
        <w:t>Training</w:t>
      </w:r>
      <w:bookmarkEnd w:id="31"/>
      <w:r w:rsidR="00D629C9">
        <w:t>:</w:t>
      </w:r>
      <w:bookmarkEnd w:id="32"/>
    </w:p>
    <w:p w14:paraId="09994E6B" w14:textId="77777777" w:rsidR="00E86306" w:rsidRDefault="00E86306" w:rsidP="00D40421">
      <w:pPr>
        <w:pStyle w:val="Default"/>
        <w:numPr>
          <w:ilvl w:val="0"/>
          <w:numId w:val="27"/>
        </w:numPr>
        <w:spacing w:after="240"/>
        <w:rPr>
          <w:rFonts w:asciiTheme="minorHAnsi" w:hAnsiTheme="minorHAnsi" w:cs="Myriad Pro Cond"/>
        </w:rPr>
      </w:pPr>
      <w:bookmarkStart w:id="33" w:name="_Toc485171006"/>
      <w:r w:rsidRPr="001B4466">
        <w:rPr>
          <w:rFonts w:asciiTheme="minorHAnsi" w:hAnsiTheme="minorHAnsi" w:cs="Myriad Pro Cond"/>
        </w:rPr>
        <w:t>Learns about transportation options available to the person.</w:t>
      </w:r>
    </w:p>
    <w:p w14:paraId="49F15068" w14:textId="77777777" w:rsidR="00E86306" w:rsidRDefault="00E86306" w:rsidP="00D40421">
      <w:pPr>
        <w:pStyle w:val="Default"/>
        <w:numPr>
          <w:ilvl w:val="0"/>
          <w:numId w:val="27"/>
        </w:numPr>
        <w:spacing w:after="240"/>
        <w:rPr>
          <w:rFonts w:asciiTheme="minorHAnsi" w:hAnsiTheme="minorHAnsi" w:cs="Myriad Pro Cond"/>
        </w:rPr>
      </w:pPr>
      <w:r w:rsidRPr="00E86306">
        <w:rPr>
          <w:rFonts w:asciiTheme="minorHAnsi" w:hAnsiTheme="minorHAnsi" w:cs="Myriad Pro Cond"/>
        </w:rPr>
        <w:t>Practices utilizing public transportation options.</w:t>
      </w:r>
    </w:p>
    <w:p w14:paraId="21266668" w14:textId="49A67E6C" w:rsidR="00E86306" w:rsidRPr="00E86306" w:rsidRDefault="00E86306" w:rsidP="00D40421">
      <w:pPr>
        <w:pStyle w:val="Default"/>
        <w:numPr>
          <w:ilvl w:val="0"/>
          <w:numId w:val="27"/>
        </w:numPr>
        <w:spacing w:after="240"/>
        <w:rPr>
          <w:rFonts w:asciiTheme="minorHAnsi" w:hAnsiTheme="minorHAnsi" w:cs="Myriad Pro Cond"/>
        </w:rPr>
      </w:pPr>
      <w:r w:rsidRPr="00E86306">
        <w:rPr>
          <w:rFonts w:asciiTheme="minorHAnsi" w:hAnsiTheme="minorHAnsi" w:cs="Myriad Pro Cond"/>
        </w:rPr>
        <w:t>Develops skills for finding a job.</w:t>
      </w:r>
    </w:p>
    <w:p w14:paraId="593371D1" w14:textId="77777777" w:rsidR="00E86306" w:rsidRPr="001B4466" w:rsidRDefault="00E86306" w:rsidP="00D40421">
      <w:pPr>
        <w:pStyle w:val="Default"/>
        <w:numPr>
          <w:ilvl w:val="1"/>
          <w:numId w:val="26"/>
        </w:numPr>
        <w:spacing w:after="120"/>
        <w:rPr>
          <w:rFonts w:asciiTheme="minorHAnsi" w:hAnsiTheme="minorHAnsi" w:cs="Myriad Pro Cond"/>
        </w:rPr>
      </w:pPr>
      <w:r w:rsidRPr="001B4466">
        <w:rPr>
          <w:rFonts w:asciiTheme="minorHAnsi" w:hAnsiTheme="minorHAnsi" w:cs="Myriad Pro Cond"/>
        </w:rPr>
        <w:t>Practices job interviewing skills</w:t>
      </w:r>
    </w:p>
    <w:p w14:paraId="25A252CE" w14:textId="77777777" w:rsidR="00E86306" w:rsidRPr="001B4466" w:rsidRDefault="00E86306" w:rsidP="00D40421">
      <w:pPr>
        <w:pStyle w:val="Default"/>
        <w:numPr>
          <w:ilvl w:val="1"/>
          <w:numId w:val="26"/>
        </w:numPr>
        <w:spacing w:after="120"/>
        <w:rPr>
          <w:rFonts w:asciiTheme="minorHAnsi" w:hAnsiTheme="minorHAnsi" w:cs="Myriad Pro Cond"/>
        </w:rPr>
      </w:pPr>
      <w:r w:rsidRPr="001B4466">
        <w:rPr>
          <w:rFonts w:asciiTheme="minorHAnsi" w:hAnsiTheme="minorHAnsi" w:cs="Myriad Pro Cond"/>
        </w:rPr>
        <w:t>Learns how to complete paper and online job applications</w:t>
      </w:r>
    </w:p>
    <w:p w14:paraId="5F4F6BF8" w14:textId="77777777" w:rsidR="00E86306" w:rsidRPr="001B4466" w:rsidRDefault="00E86306" w:rsidP="00D40421">
      <w:pPr>
        <w:pStyle w:val="Default"/>
        <w:numPr>
          <w:ilvl w:val="1"/>
          <w:numId w:val="26"/>
        </w:numPr>
        <w:spacing w:after="120"/>
        <w:rPr>
          <w:rFonts w:asciiTheme="minorHAnsi" w:hAnsiTheme="minorHAnsi" w:cs="Myriad Pro Cond"/>
        </w:rPr>
      </w:pPr>
      <w:r w:rsidRPr="001B4466">
        <w:rPr>
          <w:rFonts w:asciiTheme="minorHAnsi" w:hAnsiTheme="minorHAnsi" w:cs="Myriad Pro Cond"/>
        </w:rPr>
        <w:t>Is aware of how background checks work. (Includes how a criminal record might impact a job search and how to talk about a record with employers)</w:t>
      </w:r>
    </w:p>
    <w:p w14:paraId="04EDFFB6" w14:textId="77777777" w:rsidR="00E86306" w:rsidRPr="001B4466" w:rsidRDefault="00E86306" w:rsidP="00D40421">
      <w:pPr>
        <w:pStyle w:val="Default"/>
        <w:numPr>
          <w:ilvl w:val="1"/>
          <w:numId w:val="26"/>
        </w:numPr>
        <w:spacing w:after="120"/>
        <w:rPr>
          <w:rFonts w:asciiTheme="minorHAnsi" w:hAnsiTheme="minorHAnsi" w:cs="Myriad Pro Cond"/>
        </w:rPr>
      </w:pPr>
      <w:r w:rsidRPr="001B4466">
        <w:rPr>
          <w:rFonts w:asciiTheme="minorHAnsi" w:hAnsiTheme="minorHAnsi" w:cs="Myriad Pro Cond"/>
        </w:rPr>
        <w:t>Practices planning and organizing skills for job seeking</w:t>
      </w:r>
    </w:p>
    <w:p w14:paraId="39778AD6" w14:textId="77777777" w:rsidR="00E86306" w:rsidRPr="001B4466" w:rsidRDefault="00E86306" w:rsidP="00D40421">
      <w:pPr>
        <w:pStyle w:val="Default"/>
        <w:numPr>
          <w:ilvl w:val="1"/>
          <w:numId w:val="26"/>
        </w:numPr>
        <w:spacing w:after="240"/>
        <w:rPr>
          <w:rFonts w:asciiTheme="minorHAnsi" w:hAnsiTheme="minorHAnsi" w:cs="Myriad Pro Cond"/>
        </w:rPr>
      </w:pPr>
      <w:r w:rsidRPr="001B4466">
        <w:rPr>
          <w:rFonts w:asciiTheme="minorHAnsi" w:hAnsiTheme="minorHAnsi" w:cs="Myriad Pro Cond"/>
        </w:rPr>
        <w:t>Learns how to find job openings/use job search sites</w:t>
      </w:r>
    </w:p>
    <w:p w14:paraId="3A16038B" w14:textId="77777777" w:rsidR="00E86306" w:rsidRPr="001B4466" w:rsidRDefault="00E86306" w:rsidP="00D40421">
      <w:pPr>
        <w:pStyle w:val="Default"/>
        <w:numPr>
          <w:ilvl w:val="0"/>
          <w:numId w:val="26"/>
        </w:numPr>
        <w:spacing w:after="240"/>
        <w:ind w:left="1080"/>
        <w:rPr>
          <w:rFonts w:asciiTheme="minorHAnsi" w:hAnsiTheme="minorHAnsi" w:cs="Myriad Pro Cond"/>
        </w:rPr>
      </w:pPr>
      <w:r w:rsidRPr="001B4466">
        <w:rPr>
          <w:rFonts w:asciiTheme="minorHAnsi" w:hAnsiTheme="minorHAnsi" w:cs="Myriad Pro Cond"/>
        </w:rPr>
        <w:lastRenderedPageBreak/>
        <w:t>Has documents needed for employment.</w:t>
      </w:r>
    </w:p>
    <w:p w14:paraId="7992B021" w14:textId="77777777" w:rsidR="00E86306" w:rsidRPr="001B4466" w:rsidRDefault="00E86306" w:rsidP="00D40421">
      <w:pPr>
        <w:pStyle w:val="Default"/>
        <w:numPr>
          <w:ilvl w:val="1"/>
          <w:numId w:val="26"/>
        </w:numPr>
        <w:spacing w:after="120"/>
        <w:rPr>
          <w:rFonts w:asciiTheme="minorHAnsi" w:hAnsiTheme="minorHAnsi" w:cs="Myriad Pro Cond"/>
        </w:rPr>
      </w:pPr>
      <w:r w:rsidRPr="001B4466">
        <w:rPr>
          <w:rFonts w:asciiTheme="minorHAnsi" w:hAnsiTheme="minorHAnsi" w:cs="Myriad Pro Cond"/>
        </w:rPr>
        <w:t>Documents required for completing the I-9 Form which verify employment eligibility, such as Social Security card and State ID/ Driver’s License (has access to social security number when needed)</w:t>
      </w:r>
    </w:p>
    <w:p w14:paraId="0B7BCA84" w14:textId="77777777" w:rsidR="00E86306" w:rsidRPr="001B4466" w:rsidRDefault="00E86306" w:rsidP="00D40421">
      <w:pPr>
        <w:pStyle w:val="Default"/>
        <w:numPr>
          <w:ilvl w:val="1"/>
          <w:numId w:val="26"/>
        </w:numPr>
        <w:spacing w:after="120"/>
        <w:rPr>
          <w:rFonts w:asciiTheme="minorHAnsi" w:hAnsiTheme="minorHAnsi" w:cs="Myriad Pro Cond"/>
        </w:rPr>
      </w:pPr>
      <w:r w:rsidRPr="001B4466">
        <w:rPr>
          <w:rFonts w:asciiTheme="minorHAnsi" w:hAnsiTheme="minorHAnsi" w:cs="Myriad Pro Cond"/>
        </w:rPr>
        <w:t>Resume/ visual resume</w:t>
      </w:r>
    </w:p>
    <w:p w14:paraId="2714EC6B" w14:textId="77777777" w:rsidR="00E86306" w:rsidRPr="001B4466" w:rsidRDefault="00E86306" w:rsidP="00D40421">
      <w:pPr>
        <w:pStyle w:val="Default"/>
        <w:numPr>
          <w:ilvl w:val="1"/>
          <w:numId w:val="26"/>
        </w:numPr>
        <w:spacing w:after="120"/>
        <w:rPr>
          <w:rFonts w:asciiTheme="minorHAnsi" w:hAnsiTheme="minorHAnsi" w:cs="Myriad Pro Cond"/>
        </w:rPr>
      </w:pPr>
      <w:r w:rsidRPr="001B4466">
        <w:rPr>
          <w:rFonts w:asciiTheme="minorHAnsi" w:hAnsiTheme="minorHAnsi" w:cs="Myriad Pro Cond"/>
        </w:rPr>
        <w:t>Cover letter</w:t>
      </w:r>
    </w:p>
    <w:p w14:paraId="68BE7CC4" w14:textId="77777777" w:rsidR="00E86306" w:rsidRPr="001B4466" w:rsidRDefault="00E86306" w:rsidP="00D40421">
      <w:pPr>
        <w:pStyle w:val="Default"/>
        <w:numPr>
          <w:ilvl w:val="1"/>
          <w:numId w:val="26"/>
        </w:numPr>
        <w:spacing w:after="120"/>
        <w:rPr>
          <w:rFonts w:asciiTheme="minorHAnsi" w:hAnsiTheme="minorHAnsi" w:cs="Myriad Pro Cond"/>
        </w:rPr>
      </w:pPr>
      <w:r w:rsidRPr="001B4466">
        <w:rPr>
          <w:rFonts w:asciiTheme="minorHAnsi" w:hAnsiTheme="minorHAnsi" w:cs="Myriad Pro Cond"/>
        </w:rPr>
        <w:t>Sample application/ cheat sheet</w:t>
      </w:r>
    </w:p>
    <w:p w14:paraId="6EC5585F" w14:textId="77777777" w:rsidR="00E86306" w:rsidRPr="001B4466" w:rsidRDefault="00E86306" w:rsidP="00D40421">
      <w:pPr>
        <w:pStyle w:val="Default"/>
        <w:numPr>
          <w:ilvl w:val="1"/>
          <w:numId w:val="26"/>
        </w:numPr>
        <w:spacing w:after="120"/>
        <w:rPr>
          <w:rFonts w:asciiTheme="minorHAnsi" w:hAnsiTheme="minorHAnsi" w:cs="Myriad Pro Cond"/>
        </w:rPr>
      </w:pPr>
      <w:r w:rsidRPr="001B4466">
        <w:rPr>
          <w:rFonts w:asciiTheme="minorHAnsi" w:hAnsiTheme="minorHAnsi" w:cs="Myriad Pro Cond"/>
        </w:rPr>
        <w:t>Job log</w:t>
      </w:r>
    </w:p>
    <w:p w14:paraId="23DC274E" w14:textId="77777777" w:rsidR="00E86306" w:rsidRPr="001B4466" w:rsidRDefault="00E86306" w:rsidP="00D40421">
      <w:pPr>
        <w:pStyle w:val="Default"/>
        <w:numPr>
          <w:ilvl w:val="1"/>
          <w:numId w:val="26"/>
        </w:numPr>
        <w:spacing w:after="240"/>
        <w:rPr>
          <w:rFonts w:asciiTheme="minorHAnsi" w:hAnsiTheme="minorHAnsi" w:cs="Myriad Pro Cond"/>
        </w:rPr>
      </w:pPr>
      <w:r w:rsidRPr="001B4466">
        <w:rPr>
          <w:rFonts w:asciiTheme="minorHAnsi" w:hAnsiTheme="minorHAnsi" w:cs="Myriad Pro Cond"/>
        </w:rPr>
        <w:t>Portfolio</w:t>
      </w:r>
    </w:p>
    <w:p w14:paraId="4FDC994D" w14:textId="77777777" w:rsidR="00E86306" w:rsidRPr="001B4466" w:rsidRDefault="00E86306" w:rsidP="00D40421">
      <w:pPr>
        <w:pStyle w:val="Default"/>
        <w:numPr>
          <w:ilvl w:val="0"/>
          <w:numId w:val="26"/>
        </w:numPr>
        <w:spacing w:after="240"/>
        <w:ind w:left="1080"/>
        <w:rPr>
          <w:rFonts w:asciiTheme="minorHAnsi" w:hAnsiTheme="minorHAnsi" w:cs="Myriad Pro Cond"/>
        </w:rPr>
      </w:pPr>
      <w:r w:rsidRPr="001B4466">
        <w:rPr>
          <w:rFonts w:asciiTheme="minorHAnsi" w:hAnsiTheme="minorHAnsi" w:cs="Myriad Pro Cond"/>
        </w:rPr>
        <w:t>Learns and practices sof</w:t>
      </w:r>
      <w:r>
        <w:rPr>
          <w:rFonts w:asciiTheme="minorHAnsi" w:hAnsiTheme="minorHAnsi" w:cs="Myriad Pro Cond"/>
        </w:rPr>
        <w:t>t skills needed for employment.</w:t>
      </w:r>
    </w:p>
    <w:p w14:paraId="5CF20121" w14:textId="77777777" w:rsidR="00E86306" w:rsidRPr="001B4466" w:rsidRDefault="00E86306" w:rsidP="00D40421">
      <w:pPr>
        <w:pStyle w:val="Default"/>
        <w:numPr>
          <w:ilvl w:val="1"/>
          <w:numId w:val="26"/>
        </w:numPr>
        <w:spacing w:after="120"/>
        <w:rPr>
          <w:rFonts w:asciiTheme="minorHAnsi" w:hAnsiTheme="minorHAnsi" w:cs="Myriad Pro Cond"/>
        </w:rPr>
      </w:pPr>
      <w:r w:rsidRPr="001B4466">
        <w:rPr>
          <w:rFonts w:asciiTheme="minorHAnsi" w:hAnsiTheme="minorHAnsi" w:cs="Myriad Pro Cond"/>
        </w:rPr>
        <w:t>Appropriate use of social media and potential consequences of inappropriate use</w:t>
      </w:r>
    </w:p>
    <w:p w14:paraId="4B2226E1" w14:textId="77777777" w:rsidR="00E86306" w:rsidRPr="001B4466" w:rsidRDefault="00E86306" w:rsidP="00D40421">
      <w:pPr>
        <w:pStyle w:val="Default"/>
        <w:numPr>
          <w:ilvl w:val="1"/>
          <w:numId w:val="26"/>
        </w:numPr>
        <w:spacing w:after="120"/>
        <w:rPr>
          <w:rFonts w:asciiTheme="minorHAnsi" w:hAnsiTheme="minorHAnsi" w:cs="Myriad Pro Cond"/>
        </w:rPr>
      </w:pPr>
      <w:r w:rsidRPr="001B4466">
        <w:rPr>
          <w:rFonts w:asciiTheme="minorHAnsi" w:hAnsiTheme="minorHAnsi" w:cs="Myriad Pro Cond"/>
        </w:rPr>
        <w:t>Attendance</w:t>
      </w:r>
    </w:p>
    <w:p w14:paraId="783A620C" w14:textId="77777777" w:rsidR="00E86306" w:rsidRPr="006933DF" w:rsidRDefault="00E86306" w:rsidP="00D40421">
      <w:pPr>
        <w:numPr>
          <w:ilvl w:val="1"/>
          <w:numId w:val="26"/>
        </w:numPr>
        <w:spacing w:before="100" w:beforeAutospacing="1" w:after="120"/>
        <w:rPr>
          <w:rFonts w:cs="Helvetica"/>
          <w:lang w:val="en"/>
        </w:rPr>
      </w:pPr>
      <w:r w:rsidRPr="006933DF">
        <w:rPr>
          <w:rFonts w:cs="Myriad Pro Cond"/>
        </w:rPr>
        <w:t>Communication: how to leave a voice mail, how to greet pe</w:t>
      </w:r>
      <w:r>
        <w:rPr>
          <w:rFonts w:cs="Myriad Pro Cond"/>
        </w:rPr>
        <w:t xml:space="preserve">ople, how to answer the phone, </w:t>
      </w:r>
      <w:r w:rsidRPr="006933DF">
        <w:rPr>
          <w:rFonts w:cs="Myriad Pro Cond"/>
        </w:rPr>
        <w:t xml:space="preserve">what a voice mail greeting should/ should not say, how to request time off, how/ when to call in sick, how to write an email and include attachments, </w:t>
      </w:r>
      <w:r w:rsidRPr="001B4466">
        <w:t>talking/writing, active listening, body language, empathy</w:t>
      </w:r>
    </w:p>
    <w:p w14:paraId="23C40B71" w14:textId="77777777" w:rsidR="003E52F5" w:rsidRDefault="00E86306" w:rsidP="00D40421">
      <w:pPr>
        <w:numPr>
          <w:ilvl w:val="1"/>
          <w:numId w:val="26"/>
        </w:numPr>
        <w:spacing w:before="100" w:beforeAutospacing="1" w:after="120"/>
        <w:rPr>
          <w:rFonts w:cs="Helvetica"/>
          <w:lang w:val="en"/>
        </w:rPr>
      </w:pPr>
      <w:r>
        <w:rPr>
          <w:rFonts w:cs="Helvetica"/>
          <w:lang w:val="en"/>
        </w:rPr>
        <w:t>Completing work tasks correctly and on time</w:t>
      </w:r>
    </w:p>
    <w:p w14:paraId="53E025CB" w14:textId="77777777" w:rsidR="003E52F5" w:rsidRDefault="00E86306" w:rsidP="00D40421">
      <w:pPr>
        <w:numPr>
          <w:ilvl w:val="1"/>
          <w:numId w:val="26"/>
        </w:numPr>
        <w:spacing w:before="100" w:beforeAutospacing="1" w:after="120"/>
        <w:rPr>
          <w:rFonts w:cs="Helvetica"/>
          <w:lang w:val="en"/>
        </w:rPr>
      </w:pPr>
      <w:r w:rsidRPr="001B4466">
        <w:t>Conflict resolution</w:t>
      </w:r>
    </w:p>
    <w:p w14:paraId="047C03CB" w14:textId="77777777" w:rsidR="003E52F5" w:rsidRDefault="00E86306" w:rsidP="00D40421">
      <w:pPr>
        <w:numPr>
          <w:ilvl w:val="1"/>
          <w:numId w:val="26"/>
        </w:numPr>
        <w:spacing w:before="100" w:beforeAutospacing="1" w:after="120"/>
        <w:rPr>
          <w:rFonts w:cs="Helvetica"/>
          <w:lang w:val="en"/>
        </w:rPr>
      </w:pPr>
      <w:r w:rsidRPr="001B4466">
        <w:t>Cooperation</w:t>
      </w:r>
    </w:p>
    <w:p w14:paraId="29F5EF77" w14:textId="24AA2A9C" w:rsidR="00E86306" w:rsidRPr="003E52F5" w:rsidRDefault="00E86306" w:rsidP="00D40421">
      <w:pPr>
        <w:numPr>
          <w:ilvl w:val="1"/>
          <w:numId w:val="26"/>
        </w:numPr>
        <w:spacing w:before="100" w:beforeAutospacing="1" w:after="120"/>
        <w:rPr>
          <w:rFonts w:cs="Helvetica"/>
          <w:lang w:val="en"/>
        </w:rPr>
      </w:pPr>
      <w:r w:rsidRPr="001B4466">
        <w:t>Decision making</w:t>
      </w:r>
    </w:p>
    <w:p w14:paraId="5AF07B2D" w14:textId="77777777" w:rsidR="00E86306" w:rsidRPr="001B4466" w:rsidRDefault="00E86306" w:rsidP="00D40421">
      <w:pPr>
        <w:pStyle w:val="Default"/>
        <w:numPr>
          <w:ilvl w:val="1"/>
          <w:numId w:val="26"/>
        </w:numPr>
        <w:spacing w:after="120"/>
        <w:rPr>
          <w:rFonts w:asciiTheme="minorHAnsi" w:hAnsiTheme="minorHAnsi" w:cs="Myriad Pro Cond"/>
        </w:rPr>
      </w:pPr>
      <w:r w:rsidRPr="001B4466">
        <w:rPr>
          <w:rFonts w:asciiTheme="minorHAnsi" w:hAnsiTheme="minorHAnsi" w:cs="Myriad Pro Cond"/>
        </w:rPr>
        <w:t>Dress</w:t>
      </w:r>
    </w:p>
    <w:p w14:paraId="7876A3A2" w14:textId="77777777" w:rsidR="003E52F5" w:rsidRDefault="00E86306" w:rsidP="00D40421">
      <w:pPr>
        <w:numPr>
          <w:ilvl w:val="1"/>
          <w:numId w:val="26"/>
        </w:numPr>
        <w:spacing w:before="100" w:beforeAutospacing="1" w:after="120"/>
        <w:rPr>
          <w:rFonts w:cs="Helvetica"/>
          <w:lang w:val="en"/>
        </w:rPr>
      </w:pPr>
      <w:r>
        <w:rPr>
          <w:rFonts w:cs="Helvetica"/>
          <w:lang w:val="en"/>
        </w:rPr>
        <w:t>Following instructions</w:t>
      </w:r>
    </w:p>
    <w:p w14:paraId="10D1E912" w14:textId="48AAAC97" w:rsidR="00E86306" w:rsidRPr="003E52F5" w:rsidRDefault="003E52F5" w:rsidP="00D40421">
      <w:pPr>
        <w:numPr>
          <w:ilvl w:val="1"/>
          <w:numId w:val="26"/>
        </w:numPr>
        <w:spacing w:before="100" w:beforeAutospacing="1" w:after="120"/>
        <w:rPr>
          <w:rFonts w:asciiTheme="minorHAnsi" w:hAnsiTheme="minorHAnsi" w:cs="Helvetica"/>
          <w:lang w:val="en"/>
        </w:rPr>
      </w:pPr>
      <w:r w:rsidRPr="003E52F5">
        <w:rPr>
          <w:rFonts w:asciiTheme="minorHAnsi" w:hAnsiTheme="minorHAnsi"/>
        </w:rPr>
        <w:t>M</w:t>
      </w:r>
      <w:r w:rsidR="00E86306" w:rsidRPr="003E52F5">
        <w:rPr>
          <w:rFonts w:asciiTheme="minorHAnsi" w:hAnsiTheme="minorHAnsi"/>
        </w:rPr>
        <w:t>anners</w:t>
      </w:r>
    </w:p>
    <w:p w14:paraId="315E0CD1" w14:textId="77777777" w:rsidR="003E52F5" w:rsidRPr="003E52F5" w:rsidRDefault="00E86306" w:rsidP="00D40421">
      <w:pPr>
        <w:pStyle w:val="Default"/>
        <w:numPr>
          <w:ilvl w:val="1"/>
          <w:numId w:val="26"/>
        </w:numPr>
        <w:spacing w:after="120"/>
        <w:rPr>
          <w:rFonts w:asciiTheme="minorHAnsi" w:hAnsiTheme="minorHAnsi" w:cs="Myriad Pro Cond"/>
        </w:rPr>
      </w:pPr>
      <w:r w:rsidRPr="003E52F5">
        <w:rPr>
          <w:rFonts w:asciiTheme="minorHAnsi" w:hAnsiTheme="minorHAnsi" w:cs="Myriad Pro Cond"/>
        </w:rPr>
        <w:t>Hygiene</w:t>
      </w:r>
    </w:p>
    <w:p w14:paraId="6271CD64" w14:textId="77777777" w:rsidR="003E52F5" w:rsidRPr="003E52F5" w:rsidRDefault="00E86306" w:rsidP="00D40421">
      <w:pPr>
        <w:pStyle w:val="Default"/>
        <w:numPr>
          <w:ilvl w:val="1"/>
          <w:numId w:val="26"/>
        </w:numPr>
        <w:spacing w:after="120"/>
        <w:rPr>
          <w:rFonts w:asciiTheme="minorHAnsi" w:hAnsiTheme="minorHAnsi" w:cs="Myriad Pro Cond"/>
        </w:rPr>
      </w:pPr>
      <w:r w:rsidRPr="003E52F5">
        <w:rPr>
          <w:rFonts w:asciiTheme="minorHAnsi" w:hAnsiTheme="minorHAnsi"/>
        </w:rPr>
        <w:t>Positive attitude</w:t>
      </w:r>
    </w:p>
    <w:p w14:paraId="64F35E20" w14:textId="77777777" w:rsidR="003E52F5" w:rsidRPr="003E52F5" w:rsidRDefault="00E86306" w:rsidP="00D40421">
      <w:pPr>
        <w:pStyle w:val="Default"/>
        <w:numPr>
          <w:ilvl w:val="1"/>
          <w:numId w:val="26"/>
        </w:numPr>
        <w:spacing w:after="120"/>
        <w:rPr>
          <w:rFonts w:asciiTheme="minorHAnsi" w:hAnsiTheme="minorHAnsi" w:cs="Myriad Pro Cond"/>
        </w:rPr>
      </w:pPr>
      <w:r w:rsidRPr="003E52F5">
        <w:rPr>
          <w:rFonts w:asciiTheme="minorHAnsi" w:hAnsiTheme="minorHAnsi"/>
        </w:rPr>
        <w:t>Problem solving</w:t>
      </w:r>
    </w:p>
    <w:p w14:paraId="178F968F" w14:textId="77777777" w:rsidR="003E52F5" w:rsidRPr="003E52F5" w:rsidRDefault="00E86306" w:rsidP="00D40421">
      <w:pPr>
        <w:pStyle w:val="Default"/>
        <w:numPr>
          <w:ilvl w:val="1"/>
          <w:numId w:val="26"/>
        </w:numPr>
        <w:spacing w:after="120"/>
        <w:rPr>
          <w:rFonts w:asciiTheme="minorHAnsi" w:hAnsiTheme="minorHAnsi" w:cs="Myriad Pro Cond"/>
        </w:rPr>
      </w:pPr>
      <w:r w:rsidRPr="003E52F5">
        <w:rPr>
          <w:rFonts w:asciiTheme="minorHAnsi" w:hAnsiTheme="minorHAnsi"/>
        </w:rPr>
        <w:t>Professionalism</w:t>
      </w:r>
    </w:p>
    <w:p w14:paraId="0211DD4D" w14:textId="77777777" w:rsidR="003E52F5" w:rsidRPr="003E52F5" w:rsidRDefault="00E86306" w:rsidP="00D40421">
      <w:pPr>
        <w:pStyle w:val="Default"/>
        <w:numPr>
          <w:ilvl w:val="1"/>
          <w:numId w:val="26"/>
        </w:numPr>
        <w:spacing w:after="120"/>
        <w:rPr>
          <w:rFonts w:asciiTheme="minorHAnsi" w:hAnsiTheme="minorHAnsi" w:cs="Myriad Pro Cond"/>
        </w:rPr>
      </w:pPr>
      <w:r w:rsidRPr="003E52F5">
        <w:rPr>
          <w:rFonts w:asciiTheme="minorHAnsi" w:hAnsiTheme="minorHAnsi" w:cs="Myriad Pro Cond"/>
        </w:rPr>
        <w:t>Punctuality</w:t>
      </w:r>
    </w:p>
    <w:p w14:paraId="01C01352" w14:textId="77777777" w:rsidR="003E52F5" w:rsidRPr="003E52F5" w:rsidRDefault="00E86306" w:rsidP="00D40421">
      <w:pPr>
        <w:pStyle w:val="Default"/>
        <w:numPr>
          <w:ilvl w:val="1"/>
          <w:numId w:val="26"/>
        </w:numPr>
        <w:spacing w:after="120"/>
        <w:rPr>
          <w:rFonts w:asciiTheme="minorHAnsi" w:hAnsiTheme="minorHAnsi" w:cs="Myriad Pro Cond"/>
        </w:rPr>
      </w:pPr>
      <w:r w:rsidRPr="003E52F5">
        <w:rPr>
          <w:rFonts w:asciiTheme="minorHAnsi" w:hAnsiTheme="minorHAnsi"/>
        </w:rPr>
        <w:t>Supporting others</w:t>
      </w:r>
    </w:p>
    <w:p w14:paraId="312D19EF" w14:textId="77777777" w:rsidR="003E52F5" w:rsidRPr="003E52F5" w:rsidRDefault="00E86306" w:rsidP="00D40421">
      <w:pPr>
        <w:pStyle w:val="Default"/>
        <w:numPr>
          <w:ilvl w:val="1"/>
          <w:numId w:val="26"/>
        </w:numPr>
        <w:spacing w:after="120"/>
        <w:rPr>
          <w:rFonts w:asciiTheme="minorHAnsi" w:hAnsiTheme="minorHAnsi" w:cs="Myriad Pro Cond"/>
        </w:rPr>
      </w:pPr>
      <w:r w:rsidRPr="003E52F5">
        <w:rPr>
          <w:rFonts w:asciiTheme="minorHAnsi" w:hAnsiTheme="minorHAnsi"/>
        </w:rPr>
        <w:t>Respect</w:t>
      </w:r>
    </w:p>
    <w:p w14:paraId="76FE9D86" w14:textId="2A48BFBD" w:rsidR="00E86306" w:rsidRPr="003E52F5" w:rsidRDefault="00E86306" w:rsidP="00D40421">
      <w:pPr>
        <w:pStyle w:val="Default"/>
        <w:numPr>
          <w:ilvl w:val="1"/>
          <w:numId w:val="26"/>
        </w:numPr>
        <w:spacing w:after="120"/>
        <w:rPr>
          <w:rFonts w:asciiTheme="minorHAnsi" w:hAnsiTheme="minorHAnsi" w:cs="Myriad Pro Cond"/>
        </w:rPr>
      </w:pPr>
      <w:r w:rsidRPr="003E52F5">
        <w:rPr>
          <w:rFonts w:asciiTheme="minorHAnsi" w:hAnsiTheme="minorHAnsi"/>
        </w:rPr>
        <w:t>Teamwork</w:t>
      </w:r>
    </w:p>
    <w:p w14:paraId="20EE06A8" w14:textId="77777777" w:rsidR="00E86306" w:rsidRPr="001B4466" w:rsidRDefault="00E86306" w:rsidP="00D40421">
      <w:pPr>
        <w:pStyle w:val="Default"/>
        <w:numPr>
          <w:ilvl w:val="0"/>
          <w:numId w:val="26"/>
        </w:numPr>
        <w:spacing w:after="240"/>
        <w:rPr>
          <w:rFonts w:asciiTheme="minorHAnsi" w:hAnsiTheme="minorHAnsi" w:cs="Myriad Pro Cond"/>
        </w:rPr>
      </w:pPr>
      <w:r w:rsidRPr="001B4466">
        <w:rPr>
          <w:rFonts w:asciiTheme="minorHAnsi" w:hAnsiTheme="minorHAnsi" w:cs="Myriad Pro Cond"/>
        </w:rPr>
        <w:lastRenderedPageBreak/>
        <w:t>Explores how to manage money/ finances.</w:t>
      </w:r>
    </w:p>
    <w:p w14:paraId="668220F0" w14:textId="77777777" w:rsidR="00E86306" w:rsidRPr="001B4466" w:rsidRDefault="00E86306" w:rsidP="00D40421">
      <w:pPr>
        <w:pStyle w:val="Default"/>
        <w:numPr>
          <w:ilvl w:val="1"/>
          <w:numId w:val="26"/>
        </w:numPr>
        <w:spacing w:after="120"/>
        <w:rPr>
          <w:rFonts w:asciiTheme="minorHAnsi" w:hAnsiTheme="minorHAnsi" w:cs="Myriad Pro Cond"/>
        </w:rPr>
      </w:pPr>
      <w:r w:rsidRPr="001B4466">
        <w:rPr>
          <w:rFonts w:asciiTheme="minorHAnsi" w:hAnsiTheme="minorHAnsi" w:cs="Myriad Pro Cond"/>
        </w:rPr>
        <w:t>Identifies bills and coins</w:t>
      </w:r>
    </w:p>
    <w:p w14:paraId="29368316" w14:textId="77777777" w:rsidR="00E86306" w:rsidRPr="001B4466" w:rsidRDefault="00E86306" w:rsidP="00D40421">
      <w:pPr>
        <w:pStyle w:val="Default"/>
        <w:numPr>
          <w:ilvl w:val="1"/>
          <w:numId w:val="26"/>
        </w:numPr>
        <w:spacing w:after="120"/>
        <w:rPr>
          <w:rFonts w:asciiTheme="minorHAnsi" w:hAnsiTheme="minorHAnsi" w:cs="Myriad Pro Cond"/>
        </w:rPr>
      </w:pPr>
      <w:r w:rsidRPr="001B4466">
        <w:rPr>
          <w:rFonts w:asciiTheme="minorHAnsi" w:hAnsiTheme="minorHAnsi" w:cs="Myriad Pro Cond"/>
        </w:rPr>
        <w:t>Practices basic money management techniques</w:t>
      </w:r>
    </w:p>
    <w:p w14:paraId="2B4FAC0D" w14:textId="77777777" w:rsidR="00E86306" w:rsidRPr="001B4466" w:rsidRDefault="00E86306" w:rsidP="00D40421">
      <w:pPr>
        <w:pStyle w:val="Default"/>
        <w:numPr>
          <w:ilvl w:val="1"/>
          <w:numId w:val="26"/>
        </w:numPr>
        <w:spacing w:after="120"/>
        <w:rPr>
          <w:rFonts w:asciiTheme="minorHAnsi" w:hAnsiTheme="minorHAnsi" w:cs="Myriad Pro Cond"/>
        </w:rPr>
      </w:pPr>
      <w:r w:rsidRPr="001B4466">
        <w:rPr>
          <w:rFonts w:asciiTheme="minorHAnsi" w:hAnsiTheme="minorHAnsi" w:cs="Myriad Pro Cond"/>
        </w:rPr>
        <w:t>Budgeting</w:t>
      </w:r>
    </w:p>
    <w:p w14:paraId="2A882605" w14:textId="77777777" w:rsidR="00E86306" w:rsidRPr="001B4466" w:rsidRDefault="00E86306" w:rsidP="00D40421">
      <w:pPr>
        <w:pStyle w:val="Default"/>
        <w:numPr>
          <w:ilvl w:val="1"/>
          <w:numId w:val="26"/>
        </w:numPr>
        <w:spacing w:after="120"/>
        <w:rPr>
          <w:rFonts w:asciiTheme="minorHAnsi" w:hAnsiTheme="minorHAnsi" w:cs="Myriad Pro Cond"/>
        </w:rPr>
      </w:pPr>
      <w:r w:rsidRPr="001B4466">
        <w:rPr>
          <w:rFonts w:asciiTheme="minorHAnsi" w:hAnsiTheme="minorHAnsi" w:cs="Myriad Pro Cond"/>
        </w:rPr>
        <w:t>Gets a bank account</w:t>
      </w:r>
    </w:p>
    <w:p w14:paraId="4427699B" w14:textId="77777777" w:rsidR="00E86306" w:rsidRPr="001B4466" w:rsidRDefault="00E86306" w:rsidP="00D40421">
      <w:pPr>
        <w:pStyle w:val="Default"/>
        <w:numPr>
          <w:ilvl w:val="1"/>
          <w:numId w:val="26"/>
        </w:numPr>
        <w:spacing w:after="240"/>
        <w:rPr>
          <w:rFonts w:asciiTheme="minorHAnsi" w:hAnsiTheme="minorHAnsi" w:cs="Myriad Pro Cond"/>
        </w:rPr>
      </w:pPr>
      <w:r w:rsidRPr="001B4466">
        <w:rPr>
          <w:rFonts w:asciiTheme="minorHAnsi" w:hAnsiTheme="minorHAnsi" w:cs="Myriad Pro Cond"/>
        </w:rPr>
        <w:t>Learns about using and managing credit</w:t>
      </w:r>
    </w:p>
    <w:p w14:paraId="370B2657" w14:textId="77777777" w:rsidR="00E86306" w:rsidRPr="001B4466" w:rsidRDefault="00E86306" w:rsidP="00D40421">
      <w:pPr>
        <w:pStyle w:val="Default"/>
        <w:numPr>
          <w:ilvl w:val="0"/>
          <w:numId w:val="26"/>
        </w:numPr>
        <w:spacing w:after="240"/>
        <w:rPr>
          <w:rFonts w:asciiTheme="minorHAnsi" w:hAnsiTheme="minorHAnsi" w:cs="Myriad Pro Cond"/>
        </w:rPr>
      </w:pPr>
      <w:r w:rsidRPr="001B4466">
        <w:rPr>
          <w:rFonts w:asciiTheme="minorHAnsi" w:hAnsiTheme="minorHAnsi" w:cs="Myriad Pro Cond"/>
        </w:rPr>
        <w:t>Learns how work may impact public benefits.</w:t>
      </w:r>
    </w:p>
    <w:p w14:paraId="41CAB8F0" w14:textId="77777777" w:rsidR="00E86306" w:rsidRPr="001B4466" w:rsidRDefault="00E86306" w:rsidP="00D40421">
      <w:pPr>
        <w:pStyle w:val="Default"/>
        <w:numPr>
          <w:ilvl w:val="1"/>
          <w:numId w:val="26"/>
        </w:numPr>
        <w:spacing w:after="120"/>
        <w:rPr>
          <w:rFonts w:asciiTheme="minorHAnsi" w:hAnsiTheme="minorHAnsi" w:cs="Myriad Pro Cond"/>
        </w:rPr>
      </w:pPr>
      <w:r w:rsidRPr="001B4466">
        <w:rPr>
          <w:rFonts w:asciiTheme="minorHAnsi" w:hAnsiTheme="minorHAnsi" w:cs="Myriad Pro Cond"/>
        </w:rPr>
        <w:t>Learns about how to use DB101</w:t>
      </w:r>
    </w:p>
    <w:p w14:paraId="1925A728" w14:textId="77777777" w:rsidR="00E86306" w:rsidRPr="001B4466" w:rsidRDefault="00E86306" w:rsidP="00D40421">
      <w:pPr>
        <w:pStyle w:val="Default"/>
        <w:numPr>
          <w:ilvl w:val="1"/>
          <w:numId w:val="26"/>
        </w:numPr>
        <w:spacing w:after="120"/>
        <w:rPr>
          <w:rFonts w:asciiTheme="minorHAnsi" w:hAnsiTheme="minorHAnsi" w:cs="Myriad Pro Cond"/>
        </w:rPr>
      </w:pPr>
      <w:r w:rsidRPr="001B4466">
        <w:rPr>
          <w:rFonts w:asciiTheme="minorHAnsi" w:hAnsiTheme="minorHAnsi" w:cs="Myriad Pro Cond"/>
        </w:rPr>
        <w:t>Learns about a benefits analysis and completes one if appropriate</w:t>
      </w:r>
    </w:p>
    <w:p w14:paraId="548A6672" w14:textId="77777777" w:rsidR="00E86306" w:rsidRPr="001B4466" w:rsidRDefault="00E86306" w:rsidP="00D40421">
      <w:pPr>
        <w:pStyle w:val="Default"/>
        <w:numPr>
          <w:ilvl w:val="1"/>
          <w:numId w:val="26"/>
        </w:numPr>
        <w:spacing w:after="240"/>
        <w:rPr>
          <w:rFonts w:asciiTheme="minorHAnsi" w:hAnsiTheme="minorHAnsi" w:cs="Myriad Pro Cond"/>
        </w:rPr>
      </w:pPr>
      <w:r w:rsidRPr="001B4466">
        <w:rPr>
          <w:rFonts w:asciiTheme="minorHAnsi" w:hAnsiTheme="minorHAnsi" w:cs="Myriad Pro Cond"/>
        </w:rPr>
        <w:t>Knows about the availability of a benefits counselor and meets with one if appropriate</w:t>
      </w:r>
    </w:p>
    <w:p w14:paraId="5C89171A" w14:textId="77777777" w:rsidR="00E86306" w:rsidRPr="001B4466" w:rsidRDefault="00E86306" w:rsidP="00D40421">
      <w:pPr>
        <w:pStyle w:val="Default"/>
        <w:numPr>
          <w:ilvl w:val="0"/>
          <w:numId w:val="26"/>
        </w:numPr>
        <w:spacing w:after="240"/>
        <w:rPr>
          <w:rFonts w:asciiTheme="minorHAnsi" w:hAnsiTheme="minorHAnsi" w:cs="Myriad Pro Cond"/>
        </w:rPr>
      </w:pPr>
      <w:r w:rsidRPr="001B4466">
        <w:rPr>
          <w:rFonts w:asciiTheme="minorHAnsi" w:hAnsiTheme="minorHAnsi" w:cs="Myriad Pro Cond"/>
        </w:rPr>
        <w:t>Learns skills for living independently</w:t>
      </w:r>
    </w:p>
    <w:p w14:paraId="66A2313E" w14:textId="77777777" w:rsidR="003E52F5" w:rsidRDefault="00E86306" w:rsidP="00D40421">
      <w:pPr>
        <w:pStyle w:val="ListParagraph"/>
        <w:numPr>
          <w:ilvl w:val="1"/>
          <w:numId w:val="26"/>
        </w:numPr>
        <w:spacing w:after="120"/>
      </w:pPr>
      <w:r w:rsidRPr="001B4466">
        <w:t>Accessing community services &amp; supports</w:t>
      </w:r>
    </w:p>
    <w:p w14:paraId="6DD1133A" w14:textId="77777777" w:rsidR="003E52F5" w:rsidRDefault="00E86306" w:rsidP="00D40421">
      <w:pPr>
        <w:pStyle w:val="ListParagraph"/>
        <w:numPr>
          <w:ilvl w:val="1"/>
          <w:numId w:val="26"/>
        </w:numPr>
        <w:spacing w:after="120"/>
      </w:pPr>
      <w:r w:rsidRPr="001B4466">
        <w:t>Behavior for employment</w:t>
      </w:r>
    </w:p>
    <w:p w14:paraId="3416415F" w14:textId="77777777" w:rsidR="003E52F5" w:rsidRDefault="00E86306" w:rsidP="00D40421">
      <w:pPr>
        <w:pStyle w:val="ListParagraph"/>
        <w:numPr>
          <w:ilvl w:val="1"/>
          <w:numId w:val="26"/>
        </w:numPr>
        <w:spacing w:after="120"/>
      </w:pPr>
      <w:r w:rsidRPr="001B4466">
        <w:t>Civic responsibility</w:t>
      </w:r>
    </w:p>
    <w:p w14:paraId="654CAAED" w14:textId="77777777" w:rsidR="003E52F5" w:rsidRDefault="00E86306" w:rsidP="00D40421">
      <w:pPr>
        <w:pStyle w:val="ListParagraph"/>
        <w:numPr>
          <w:ilvl w:val="1"/>
          <w:numId w:val="26"/>
        </w:numPr>
        <w:spacing w:after="120"/>
      </w:pPr>
      <w:r w:rsidRPr="001B4466">
        <w:t>Community participation</w:t>
      </w:r>
    </w:p>
    <w:p w14:paraId="4082845D" w14:textId="77777777" w:rsidR="003E52F5" w:rsidRDefault="00E86306" w:rsidP="00D40421">
      <w:pPr>
        <w:pStyle w:val="ListParagraph"/>
        <w:numPr>
          <w:ilvl w:val="1"/>
          <w:numId w:val="26"/>
        </w:numPr>
        <w:spacing w:after="120"/>
      </w:pPr>
      <w:r w:rsidRPr="001B4466">
        <w:t>Community safety</w:t>
      </w:r>
    </w:p>
    <w:p w14:paraId="33FEFF94" w14:textId="77777777" w:rsidR="003E52F5" w:rsidRDefault="00E86306" w:rsidP="00D40421">
      <w:pPr>
        <w:pStyle w:val="ListParagraph"/>
        <w:numPr>
          <w:ilvl w:val="1"/>
          <w:numId w:val="26"/>
        </w:numPr>
        <w:spacing w:after="120"/>
      </w:pPr>
      <w:r w:rsidRPr="001B4466">
        <w:t>Developing friendships</w:t>
      </w:r>
    </w:p>
    <w:p w14:paraId="77CA66EA" w14:textId="77777777" w:rsidR="003E52F5" w:rsidRDefault="00E86306" w:rsidP="00D40421">
      <w:pPr>
        <w:pStyle w:val="ListParagraph"/>
        <w:numPr>
          <w:ilvl w:val="1"/>
          <w:numId w:val="26"/>
        </w:numPr>
        <w:spacing w:after="120"/>
      </w:pPr>
      <w:r w:rsidRPr="001B4466">
        <w:t>Dress for employment</w:t>
      </w:r>
    </w:p>
    <w:p w14:paraId="1C7A1469" w14:textId="77777777" w:rsidR="003E52F5" w:rsidRDefault="00E86306" w:rsidP="00D40421">
      <w:pPr>
        <w:pStyle w:val="ListParagraph"/>
        <w:numPr>
          <w:ilvl w:val="1"/>
          <w:numId w:val="26"/>
        </w:numPr>
        <w:spacing w:after="120"/>
      </w:pPr>
      <w:r w:rsidRPr="001B4466">
        <w:t>Healthcare</w:t>
      </w:r>
    </w:p>
    <w:p w14:paraId="02F87BF5" w14:textId="77777777" w:rsidR="003E52F5" w:rsidRDefault="00E86306" w:rsidP="00D40421">
      <w:pPr>
        <w:pStyle w:val="ListParagraph"/>
        <w:numPr>
          <w:ilvl w:val="1"/>
          <w:numId w:val="26"/>
        </w:numPr>
        <w:spacing w:after="120"/>
      </w:pPr>
      <w:r w:rsidRPr="001B4466">
        <w:t>Healthy lifestyle</w:t>
      </w:r>
    </w:p>
    <w:p w14:paraId="080035EA" w14:textId="77777777" w:rsidR="003E52F5" w:rsidRDefault="00E86306" w:rsidP="00D40421">
      <w:pPr>
        <w:pStyle w:val="ListParagraph"/>
        <w:numPr>
          <w:ilvl w:val="1"/>
          <w:numId w:val="26"/>
        </w:numPr>
        <w:spacing w:after="120"/>
      </w:pPr>
      <w:r w:rsidRPr="001B4466">
        <w:t>Home management skills</w:t>
      </w:r>
    </w:p>
    <w:p w14:paraId="1E776A07" w14:textId="77777777" w:rsidR="003E52F5" w:rsidRDefault="00E86306" w:rsidP="00D40421">
      <w:pPr>
        <w:pStyle w:val="ListParagraph"/>
        <w:numPr>
          <w:ilvl w:val="1"/>
          <w:numId w:val="26"/>
        </w:numPr>
        <w:spacing w:after="120"/>
      </w:pPr>
      <w:r w:rsidRPr="001B4466">
        <w:t>Hygiene</w:t>
      </w:r>
    </w:p>
    <w:p w14:paraId="1F371541" w14:textId="77777777" w:rsidR="003E52F5" w:rsidRDefault="00E86306" w:rsidP="00D40421">
      <w:pPr>
        <w:pStyle w:val="ListParagraph"/>
        <w:numPr>
          <w:ilvl w:val="1"/>
          <w:numId w:val="26"/>
        </w:numPr>
        <w:spacing w:after="120"/>
      </w:pPr>
      <w:r w:rsidRPr="001B4466">
        <w:t>Laundry</w:t>
      </w:r>
    </w:p>
    <w:p w14:paraId="000DA9FC" w14:textId="77777777" w:rsidR="003E52F5" w:rsidRDefault="00E86306" w:rsidP="00D40421">
      <w:pPr>
        <w:pStyle w:val="ListParagraph"/>
        <w:numPr>
          <w:ilvl w:val="1"/>
          <w:numId w:val="26"/>
        </w:numPr>
        <w:spacing w:after="120"/>
      </w:pPr>
      <w:r w:rsidRPr="001B4466">
        <w:t>Nutrition/meal preparation</w:t>
      </w:r>
    </w:p>
    <w:p w14:paraId="465336B2" w14:textId="77777777" w:rsidR="003E52F5" w:rsidRDefault="00E86306" w:rsidP="00D40421">
      <w:pPr>
        <w:pStyle w:val="ListParagraph"/>
        <w:numPr>
          <w:ilvl w:val="1"/>
          <w:numId w:val="26"/>
        </w:numPr>
        <w:spacing w:after="120"/>
      </w:pPr>
      <w:r w:rsidRPr="001B4466">
        <w:t>Time management</w:t>
      </w:r>
    </w:p>
    <w:p w14:paraId="09EF5DEA" w14:textId="016620E9" w:rsidR="00E86306" w:rsidRPr="001B4466" w:rsidRDefault="00E86306" w:rsidP="00D40421">
      <w:pPr>
        <w:pStyle w:val="ListParagraph"/>
        <w:numPr>
          <w:ilvl w:val="1"/>
          <w:numId w:val="26"/>
        </w:numPr>
        <w:spacing w:after="120"/>
      </w:pPr>
      <w:r w:rsidRPr="001B4466">
        <w:t>Using a cell phone</w:t>
      </w:r>
    </w:p>
    <w:p w14:paraId="1E9632C4" w14:textId="77777777" w:rsidR="00723CB1" w:rsidRPr="000345FA" w:rsidRDefault="00723CB1" w:rsidP="002221E3">
      <w:pPr>
        <w:pStyle w:val="Heading2"/>
      </w:pPr>
      <w:bookmarkStart w:id="34" w:name="_Toc35855687"/>
      <w:r w:rsidRPr="000345FA">
        <w:lastRenderedPageBreak/>
        <w:t>Possible</w:t>
      </w:r>
      <w:r w:rsidR="0022783E">
        <w:t xml:space="preserve"> </w:t>
      </w:r>
      <w:r w:rsidRPr="000345FA">
        <w:t>Workplace</w:t>
      </w:r>
      <w:r w:rsidR="0022783E">
        <w:t xml:space="preserve"> </w:t>
      </w:r>
      <w:r w:rsidRPr="000345FA">
        <w:t>Readiness</w:t>
      </w:r>
      <w:r w:rsidR="0022783E">
        <w:t xml:space="preserve"> </w:t>
      </w:r>
      <w:r w:rsidRPr="000345FA">
        <w:t>activities</w:t>
      </w:r>
      <w:r w:rsidR="0022783E">
        <w:t xml:space="preserve"> </w:t>
      </w:r>
      <w:r w:rsidRPr="000345FA">
        <w:t>to</w:t>
      </w:r>
      <w:r w:rsidR="0022783E">
        <w:t xml:space="preserve"> </w:t>
      </w:r>
      <w:r w:rsidRPr="000345FA">
        <w:t>be</w:t>
      </w:r>
      <w:r w:rsidR="0022783E">
        <w:t xml:space="preserve"> </w:t>
      </w:r>
      <w:r w:rsidRPr="000345FA">
        <w:t>completed</w:t>
      </w:r>
      <w:r w:rsidR="0022783E">
        <w:t xml:space="preserve"> </w:t>
      </w:r>
      <w:r w:rsidRPr="000345FA">
        <w:t>in</w:t>
      </w:r>
      <w:r w:rsidR="0022783E">
        <w:t xml:space="preserve"> </w:t>
      </w:r>
      <w:r w:rsidRPr="000345FA">
        <w:t>individual</w:t>
      </w:r>
      <w:r w:rsidR="0022783E">
        <w:t xml:space="preserve"> </w:t>
      </w:r>
      <w:r w:rsidRPr="000345FA">
        <w:t>or</w:t>
      </w:r>
      <w:r w:rsidR="0022783E">
        <w:t xml:space="preserve"> </w:t>
      </w:r>
      <w:r w:rsidRPr="000345FA">
        <w:t>group</w:t>
      </w:r>
      <w:r w:rsidR="0022783E">
        <w:t xml:space="preserve"> </w:t>
      </w:r>
      <w:r w:rsidRPr="000345FA">
        <w:t>settings:</w:t>
      </w:r>
      <w:bookmarkEnd w:id="33"/>
      <w:bookmarkEnd w:id="34"/>
      <w:r w:rsidR="0022783E">
        <w:t xml:space="preserve"> </w:t>
      </w:r>
    </w:p>
    <w:p w14:paraId="1E9632C6" w14:textId="77777777" w:rsidR="00723CB1" w:rsidRPr="000345FA" w:rsidRDefault="00723CB1" w:rsidP="00D40421">
      <w:pPr>
        <w:pStyle w:val="ListParagraph"/>
        <w:numPr>
          <w:ilvl w:val="0"/>
          <w:numId w:val="11"/>
        </w:numPr>
        <w:rPr>
          <w:szCs w:val="24"/>
        </w:rPr>
      </w:pPr>
      <w:r w:rsidRPr="000345FA">
        <w:rPr>
          <w:szCs w:val="24"/>
        </w:rPr>
        <w:t>Offer</w:t>
      </w:r>
      <w:r w:rsidR="0022783E">
        <w:rPr>
          <w:szCs w:val="24"/>
        </w:rPr>
        <w:t xml:space="preserve"> </w:t>
      </w:r>
      <w:r w:rsidRPr="000345FA">
        <w:rPr>
          <w:szCs w:val="24"/>
        </w:rPr>
        <w:t>soft</w:t>
      </w:r>
      <w:r w:rsidR="0022783E">
        <w:rPr>
          <w:szCs w:val="24"/>
        </w:rPr>
        <w:t xml:space="preserve"> </w:t>
      </w:r>
      <w:r w:rsidRPr="000345FA">
        <w:rPr>
          <w:szCs w:val="24"/>
        </w:rPr>
        <w:t>skills</w:t>
      </w:r>
      <w:r w:rsidR="0022783E">
        <w:rPr>
          <w:szCs w:val="24"/>
        </w:rPr>
        <w:t xml:space="preserve"> </w:t>
      </w:r>
      <w:r w:rsidRPr="000345FA">
        <w:rPr>
          <w:szCs w:val="24"/>
        </w:rPr>
        <w:t>training</w:t>
      </w:r>
      <w:r w:rsidR="0022783E">
        <w:rPr>
          <w:szCs w:val="24"/>
        </w:rPr>
        <w:t xml:space="preserve"> </w:t>
      </w:r>
      <w:r w:rsidRPr="000345FA">
        <w:rPr>
          <w:szCs w:val="24"/>
        </w:rPr>
        <w:t>to</w:t>
      </w:r>
      <w:r w:rsidR="0022783E">
        <w:rPr>
          <w:szCs w:val="24"/>
        </w:rPr>
        <w:t xml:space="preserve"> </w:t>
      </w:r>
      <w:r w:rsidRPr="000345FA">
        <w:rPr>
          <w:szCs w:val="24"/>
        </w:rPr>
        <w:t>facilitate</w:t>
      </w:r>
      <w:r w:rsidR="0022783E">
        <w:rPr>
          <w:szCs w:val="24"/>
        </w:rPr>
        <w:t xml:space="preserve"> </w:t>
      </w:r>
      <w:r w:rsidRPr="000345FA">
        <w:rPr>
          <w:szCs w:val="24"/>
        </w:rPr>
        <w:t>awareness</w:t>
      </w:r>
      <w:r w:rsidR="0022783E">
        <w:rPr>
          <w:szCs w:val="24"/>
        </w:rPr>
        <w:t xml:space="preserve"> </w:t>
      </w:r>
      <w:r w:rsidRPr="000345FA">
        <w:rPr>
          <w:szCs w:val="24"/>
        </w:rPr>
        <w:t>of</w:t>
      </w:r>
      <w:r w:rsidR="0022783E">
        <w:rPr>
          <w:szCs w:val="24"/>
        </w:rPr>
        <w:t xml:space="preserve"> </w:t>
      </w:r>
      <w:r w:rsidRPr="000345FA">
        <w:rPr>
          <w:szCs w:val="24"/>
        </w:rPr>
        <w:t>social</w:t>
      </w:r>
      <w:r w:rsidR="0022783E">
        <w:rPr>
          <w:szCs w:val="24"/>
        </w:rPr>
        <w:t xml:space="preserve"> </w:t>
      </w:r>
      <w:r w:rsidRPr="000345FA">
        <w:rPr>
          <w:szCs w:val="24"/>
        </w:rPr>
        <w:t>skills</w:t>
      </w:r>
      <w:r w:rsidR="0022783E">
        <w:rPr>
          <w:szCs w:val="24"/>
        </w:rPr>
        <w:t xml:space="preserve"> </w:t>
      </w:r>
      <w:r w:rsidRPr="000345FA">
        <w:rPr>
          <w:szCs w:val="24"/>
        </w:rPr>
        <w:t>and</w:t>
      </w:r>
      <w:r w:rsidR="0022783E">
        <w:rPr>
          <w:szCs w:val="24"/>
        </w:rPr>
        <w:t xml:space="preserve"> </w:t>
      </w:r>
      <w:r w:rsidRPr="000345FA">
        <w:rPr>
          <w:szCs w:val="24"/>
        </w:rPr>
        <w:t>personal</w:t>
      </w:r>
      <w:r w:rsidR="0022783E">
        <w:rPr>
          <w:szCs w:val="24"/>
        </w:rPr>
        <w:t xml:space="preserve"> </w:t>
      </w:r>
      <w:r w:rsidRPr="000345FA">
        <w:rPr>
          <w:szCs w:val="24"/>
        </w:rPr>
        <w:t>strengths</w:t>
      </w:r>
      <w:r w:rsidR="0022783E">
        <w:rPr>
          <w:szCs w:val="24"/>
        </w:rPr>
        <w:t xml:space="preserve"> </w:t>
      </w:r>
      <w:r w:rsidRPr="000345FA">
        <w:rPr>
          <w:szCs w:val="24"/>
        </w:rPr>
        <w:t>and</w:t>
      </w:r>
      <w:r w:rsidR="0022783E">
        <w:rPr>
          <w:szCs w:val="24"/>
        </w:rPr>
        <w:t xml:space="preserve"> </w:t>
      </w:r>
      <w:r w:rsidRPr="000345FA">
        <w:rPr>
          <w:szCs w:val="24"/>
        </w:rPr>
        <w:t>barriers</w:t>
      </w:r>
      <w:r w:rsidR="0022783E">
        <w:rPr>
          <w:szCs w:val="24"/>
        </w:rPr>
        <w:t xml:space="preserve"> </w:t>
      </w:r>
      <w:r w:rsidRPr="000345FA">
        <w:rPr>
          <w:szCs w:val="24"/>
        </w:rPr>
        <w:t>or</w:t>
      </w:r>
      <w:r w:rsidR="0022783E">
        <w:rPr>
          <w:szCs w:val="24"/>
        </w:rPr>
        <w:t xml:space="preserve"> </w:t>
      </w:r>
      <w:r w:rsidRPr="000345FA">
        <w:rPr>
          <w:szCs w:val="24"/>
        </w:rPr>
        <w:t>challenges</w:t>
      </w:r>
      <w:r w:rsidR="0022783E">
        <w:rPr>
          <w:szCs w:val="24"/>
        </w:rPr>
        <w:t xml:space="preserve"> </w:t>
      </w:r>
      <w:r w:rsidRPr="000345FA">
        <w:rPr>
          <w:szCs w:val="24"/>
        </w:rPr>
        <w:t>in</w:t>
      </w:r>
      <w:r w:rsidR="0022783E">
        <w:rPr>
          <w:szCs w:val="24"/>
        </w:rPr>
        <w:t xml:space="preserve"> </w:t>
      </w:r>
      <w:r w:rsidRPr="000345FA">
        <w:rPr>
          <w:szCs w:val="24"/>
        </w:rPr>
        <w:t>the</w:t>
      </w:r>
      <w:r w:rsidR="0022783E">
        <w:rPr>
          <w:szCs w:val="24"/>
        </w:rPr>
        <w:t xml:space="preserve"> </w:t>
      </w:r>
      <w:r w:rsidRPr="000345FA">
        <w:rPr>
          <w:szCs w:val="24"/>
        </w:rPr>
        <w:t>workplace.</w:t>
      </w:r>
      <w:r w:rsidR="0022783E">
        <w:rPr>
          <w:szCs w:val="24"/>
        </w:rPr>
        <w:t xml:space="preserve"> </w:t>
      </w:r>
    </w:p>
    <w:p w14:paraId="1E9632C8" w14:textId="77777777" w:rsidR="00723CB1" w:rsidRPr="000345FA" w:rsidRDefault="00723CB1" w:rsidP="00D40421">
      <w:pPr>
        <w:pStyle w:val="ListParagraph"/>
        <w:numPr>
          <w:ilvl w:val="0"/>
          <w:numId w:val="11"/>
        </w:numPr>
        <w:rPr>
          <w:szCs w:val="24"/>
        </w:rPr>
      </w:pPr>
      <w:r w:rsidRPr="000345FA">
        <w:rPr>
          <w:szCs w:val="24"/>
        </w:rPr>
        <w:t>Develop</w:t>
      </w:r>
      <w:r w:rsidR="0022783E">
        <w:rPr>
          <w:szCs w:val="24"/>
        </w:rPr>
        <w:t xml:space="preserve"> </w:t>
      </w:r>
      <w:r w:rsidRPr="000345FA">
        <w:rPr>
          <w:szCs w:val="24"/>
        </w:rPr>
        <w:t>targeted</w:t>
      </w:r>
      <w:r w:rsidR="0022783E">
        <w:rPr>
          <w:szCs w:val="24"/>
        </w:rPr>
        <w:t xml:space="preserve"> </w:t>
      </w:r>
      <w:r w:rsidRPr="000345FA">
        <w:rPr>
          <w:szCs w:val="24"/>
        </w:rPr>
        <w:t>activities</w:t>
      </w:r>
      <w:r w:rsidR="0022783E">
        <w:rPr>
          <w:szCs w:val="24"/>
        </w:rPr>
        <w:t xml:space="preserve"> </w:t>
      </w:r>
      <w:r w:rsidRPr="000345FA">
        <w:rPr>
          <w:szCs w:val="24"/>
        </w:rPr>
        <w:t>to</w:t>
      </w:r>
      <w:r w:rsidR="0022783E">
        <w:rPr>
          <w:szCs w:val="24"/>
        </w:rPr>
        <w:t xml:space="preserve"> </w:t>
      </w:r>
      <w:r w:rsidRPr="000345FA">
        <w:rPr>
          <w:szCs w:val="24"/>
        </w:rPr>
        <w:t>promote</w:t>
      </w:r>
      <w:r w:rsidR="0022783E">
        <w:rPr>
          <w:szCs w:val="24"/>
        </w:rPr>
        <w:t xml:space="preserve"> </w:t>
      </w:r>
      <w:r w:rsidRPr="000345FA">
        <w:rPr>
          <w:szCs w:val="24"/>
        </w:rPr>
        <w:t>independence</w:t>
      </w:r>
      <w:r w:rsidR="0022783E">
        <w:rPr>
          <w:szCs w:val="24"/>
        </w:rPr>
        <w:t xml:space="preserve"> </w:t>
      </w:r>
      <w:r w:rsidRPr="000345FA">
        <w:rPr>
          <w:szCs w:val="24"/>
        </w:rPr>
        <w:t>at</w:t>
      </w:r>
      <w:r w:rsidR="0022783E">
        <w:rPr>
          <w:szCs w:val="24"/>
        </w:rPr>
        <w:t xml:space="preserve"> </w:t>
      </w:r>
      <w:r w:rsidRPr="000345FA">
        <w:rPr>
          <w:szCs w:val="24"/>
        </w:rPr>
        <w:t>work</w:t>
      </w:r>
      <w:r w:rsidR="0022783E">
        <w:rPr>
          <w:szCs w:val="24"/>
        </w:rPr>
        <w:t xml:space="preserve"> </w:t>
      </w:r>
      <w:r w:rsidRPr="000345FA">
        <w:rPr>
          <w:szCs w:val="24"/>
        </w:rPr>
        <w:t>such</w:t>
      </w:r>
      <w:r w:rsidR="0022783E">
        <w:rPr>
          <w:szCs w:val="24"/>
        </w:rPr>
        <w:t xml:space="preserve"> </w:t>
      </w:r>
      <w:r w:rsidRPr="000345FA">
        <w:rPr>
          <w:szCs w:val="24"/>
        </w:rPr>
        <w:t>as</w:t>
      </w:r>
      <w:r w:rsidR="0022783E">
        <w:rPr>
          <w:szCs w:val="24"/>
        </w:rPr>
        <w:t xml:space="preserve"> </w:t>
      </w:r>
      <w:r w:rsidRPr="000345FA">
        <w:rPr>
          <w:szCs w:val="24"/>
        </w:rPr>
        <w:t>time</w:t>
      </w:r>
      <w:r w:rsidR="0022783E">
        <w:rPr>
          <w:szCs w:val="24"/>
        </w:rPr>
        <w:t xml:space="preserve"> </w:t>
      </w:r>
      <w:r w:rsidRPr="000345FA">
        <w:rPr>
          <w:szCs w:val="24"/>
        </w:rPr>
        <w:t>management,</w:t>
      </w:r>
      <w:r w:rsidR="0022783E">
        <w:rPr>
          <w:szCs w:val="24"/>
        </w:rPr>
        <w:t xml:space="preserve"> </w:t>
      </w:r>
      <w:r w:rsidRPr="000345FA">
        <w:rPr>
          <w:szCs w:val="24"/>
        </w:rPr>
        <w:t>moving</w:t>
      </w:r>
      <w:r w:rsidR="0022783E">
        <w:rPr>
          <w:szCs w:val="24"/>
        </w:rPr>
        <w:t xml:space="preserve"> </w:t>
      </w:r>
      <w:r w:rsidRPr="000345FA">
        <w:rPr>
          <w:szCs w:val="24"/>
        </w:rPr>
        <w:t>from</w:t>
      </w:r>
      <w:r w:rsidR="0022783E">
        <w:rPr>
          <w:szCs w:val="24"/>
        </w:rPr>
        <w:t xml:space="preserve"> </w:t>
      </w:r>
      <w:r w:rsidRPr="000345FA">
        <w:rPr>
          <w:szCs w:val="24"/>
        </w:rPr>
        <w:t>task</w:t>
      </w:r>
      <w:r w:rsidR="0022783E">
        <w:rPr>
          <w:szCs w:val="24"/>
        </w:rPr>
        <w:t xml:space="preserve"> </w:t>
      </w:r>
      <w:r w:rsidRPr="000345FA">
        <w:rPr>
          <w:szCs w:val="24"/>
        </w:rPr>
        <w:t>to</w:t>
      </w:r>
      <w:r w:rsidR="0022783E">
        <w:rPr>
          <w:szCs w:val="24"/>
        </w:rPr>
        <w:t xml:space="preserve"> </w:t>
      </w:r>
      <w:r w:rsidRPr="000345FA">
        <w:rPr>
          <w:szCs w:val="24"/>
        </w:rPr>
        <w:t>task,</w:t>
      </w:r>
      <w:r w:rsidR="0022783E">
        <w:rPr>
          <w:szCs w:val="24"/>
        </w:rPr>
        <w:t xml:space="preserve"> </w:t>
      </w:r>
      <w:r w:rsidRPr="000345FA">
        <w:rPr>
          <w:szCs w:val="24"/>
        </w:rPr>
        <w:t>and</w:t>
      </w:r>
      <w:r w:rsidR="0022783E">
        <w:rPr>
          <w:szCs w:val="24"/>
        </w:rPr>
        <w:t xml:space="preserve"> </w:t>
      </w:r>
      <w:r w:rsidRPr="000345FA">
        <w:rPr>
          <w:szCs w:val="24"/>
        </w:rPr>
        <w:t>self-monitoring</w:t>
      </w:r>
      <w:r w:rsidR="0022783E">
        <w:rPr>
          <w:szCs w:val="24"/>
        </w:rPr>
        <w:t xml:space="preserve"> </w:t>
      </w:r>
      <w:r w:rsidRPr="000345FA">
        <w:rPr>
          <w:szCs w:val="24"/>
        </w:rPr>
        <w:t>production</w:t>
      </w:r>
      <w:r w:rsidR="0022783E">
        <w:rPr>
          <w:szCs w:val="24"/>
        </w:rPr>
        <w:t xml:space="preserve"> </w:t>
      </w:r>
      <w:r w:rsidRPr="000345FA">
        <w:rPr>
          <w:szCs w:val="24"/>
        </w:rPr>
        <w:t>and</w:t>
      </w:r>
      <w:r w:rsidR="0022783E">
        <w:rPr>
          <w:szCs w:val="24"/>
        </w:rPr>
        <w:t xml:space="preserve"> </w:t>
      </w:r>
      <w:r w:rsidRPr="000345FA">
        <w:rPr>
          <w:szCs w:val="24"/>
        </w:rPr>
        <w:t>performance.</w:t>
      </w:r>
      <w:r w:rsidR="0022783E">
        <w:rPr>
          <w:szCs w:val="24"/>
        </w:rPr>
        <w:t xml:space="preserve"> </w:t>
      </w:r>
    </w:p>
    <w:p w14:paraId="1E9632C9" w14:textId="77777777" w:rsidR="00723CB1" w:rsidRPr="000345FA" w:rsidRDefault="00723CB1" w:rsidP="00D40421">
      <w:pPr>
        <w:pStyle w:val="ListParagraph"/>
        <w:numPr>
          <w:ilvl w:val="0"/>
          <w:numId w:val="11"/>
        </w:numPr>
        <w:rPr>
          <w:szCs w:val="24"/>
        </w:rPr>
      </w:pPr>
      <w:r w:rsidRPr="000345FA">
        <w:rPr>
          <w:szCs w:val="24"/>
        </w:rPr>
        <w:t>Support</w:t>
      </w:r>
      <w:r w:rsidR="0022783E">
        <w:rPr>
          <w:szCs w:val="24"/>
        </w:rPr>
        <w:t xml:space="preserve"> </w:t>
      </w:r>
      <w:r w:rsidRPr="000345FA">
        <w:rPr>
          <w:szCs w:val="24"/>
        </w:rPr>
        <w:t>student</w:t>
      </w:r>
      <w:r w:rsidR="0022783E">
        <w:rPr>
          <w:szCs w:val="24"/>
        </w:rPr>
        <w:t xml:space="preserve"> </w:t>
      </w:r>
      <w:r w:rsidRPr="000345FA">
        <w:rPr>
          <w:szCs w:val="24"/>
        </w:rPr>
        <w:t>to</w:t>
      </w:r>
      <w:r w:rsidR="0022783E">
        <w:rPr>
          <w:szCs w:val="24"/>
        </w:rPr>
        <w:t xml:space="preserve"> </w:t>
      </w:r>
      <w:r w:rsidRPr="000345FA">
        <w:rPr>
          <w:szCs w:val="24"/>
        </w:rPr>
        <w:t>explore</w:t>
      </w:r>
      <w:r w:rsidR="0022783E">
        <w:rPr>
          <w:szCs w:val="24"/>
        </w:rPr>
        <w:t xml:space="preserve"> </w:t>
      </w:r>
      <w:r w:rsidRPr="000345FA">
        <w:rPr>
          <w:szCs w:val="24"/>
        </w:rPr>
        <w:t>job-specific</w:t>
      </w:r>
      <w:r w:rsidR="0022783E">
        <w:rPr>
          <w:szCs w:val="24"/>
        </w:rPr>
        <w:t xml:space="preserve"> </w:t>
      </w:r>
      <w:r w:rsidRPr="000345FA">
        <w:rPr>
          <w:szCs w:val="24"/>
        </w:rPr>
        <w:t>and</w:t>
      </w:r>
      <w:r w:rsidR="0022783E">
        <w:rPr>
          <w:szCs w:val="24"/>
        </w:rPr>
        <w:t xml:space="preserve"> </w:t>
      </w:r>
      <w:r w:rsidRPr="000345FA">
        <w:rPr>
          <w:szCs w:val="24"/>
        </w:rPr>
        <w:t>disability-specific</w:t>
      </w:r>
      <w:r w:rsidR="0022783E">
        <w:rPr>
          <w:szCs w:val="24"/>
        </w:rPr>
        <w:t xml:space="preserve"> </w:t>
      </w:r>
      <w:r w:rsidRPr="000345FA">
        <w:rPr>
          <w:szCs w:val="24"/>
        </w:rPr>
        <w:t>assistive</w:t>
      </w:r>
      <w:r w:rsidR="0022783E">
        <w:rPr>
          <w:szCs w:val="24"/>
        </w:rPr>
        <w:t xml:space="preserve"> </w:t>
      </w:r>
      <w:r w:rsidRPr="000345FA">
        <w:rPr>
          <w:szCs w:val="24"/>
        </w:rPr>
        <w:t>technology,</w:t>
      </w:r>
      <w:r w:rsidR="0022783E">
        <w:rPr>
          <w:szCs w:val="24"/>
        </w:rPr>
        <w:t xml:space="preserve"> </w:t>
      </w:r>
      <w:r w:rsidRPr="000345FA">
        <w:rPr>
          <w:szCs w:val="24"/>
        </w:rPr>
        <w:t>as</w:t>
      </w:r>
      <w:r w:rsidR="0022783E">
        <w:rPr>
          <w:szCs w:val="24"/>
        </w:rPr>
        <w:t xml:space="preserve"> </w:t>
      </w:r>
      <w:r w:rsidRPr="000345FA">
        <w:rPr>
          <w:szCs w:val="24"/>
        </w:rPr>
        <w:t>well</w:t>
      </w:r>
      <w:r w:rsidR="0022783E">
        <w:rPr>
          <w:szCs w:val="24"/>
        </w:rPr>
        <w:t xml:space="preserve"> </w:t>
      </w:r>
      <w:r w:rsidRPr="000345FA">
        <w:rPr>
          <w:szCs w:val="24"/>
        </w:rPr>
        <w:t>as</w:t>
      </w:r>
      <w:r w:rsidR="0022783E">
        <w:rPr>
          <w:szCs w:val="24"/>
        </w:rPr>
        <w:t xml:space="preserve"> </w:t>
      </w:r>
      <w:r w:rsidRPr="000345FA">
        <w:rPr>
          <w:szCs w:val="24"/>
        </w:rPr>
        <w:t>how</w:t>
      </w:r>
      <w:r w:rsidR="0022783E">
        <w:rPr>
          <w:szCs w:val="24"/>
        </w:rPr>
        <w:t xml:space="preserve"> </w:t>
      </w:r>
      <w:r w:rsidRPr="000345FA">
        <w:rPr>
          <w:szCs w:val="24"/>
        </w:rPr>
        <w:t>to</w:t>
      </w:r>
      <w:r w:rsidR="0022783E">
        <w:rPr>
          <w:szCs w:val="24"/>
        </w:rPr>
        <w:t xml:space="preserve"> </w:t>
      </w:r>
      <w:r w:rsidRPr="000345FA">
        <w:rPr>
          <w:szCs w:val="24"/>
        </w:rPr>
        <w:t>pay</w:t>
      </w:r>
      <w:r w:rsidR="0022783E">
        <w:rPr>
          <w:szCs w:val="24"/>
        </w:rPr>
        <w:t xml:space="preserve"> </w:t>
      </w:r>
      <w:r w:rsidRPr="000345FA">
        <w:rPr>
          <w:szCs w:val="24"/>
        </w:rPr>
        <w:t>for</w:t>
      </w:r>
      <w:r w:rsidR="0022783E">
        <w:rPr>
          <w:szCs w:val="24"/>
        </w:rPr>
        <w:t xml:space="preserve"> </w:t>
      </w:r>
      <w:r w:rsidRPr="000345FA">
        <w:rPr>
          <w:szCs w:val="24"/>
        </w:rPr>
        <w:t>the</w:t>
      </w:r>
      <w:r w:rsidR="0022783E">
        <w:rPr>
          <w:szCs w:val="24"/>
        </w:rPr>
        <w:t xml:space="preserve"> </w:t>
      </w:r>
      <w:r w:rsidRPr="000345FA">
        <w:rPr>
          <w:szCs w:val="24"/>
        </w:rPr>
        <w:t>assistive</w:t>
      </w:r>
      <w:r w:rsidR="0022783E">
        <w:rPr>
          <w:szCs w:val="24"/>
        </w:rPr>
        <w:t xml:space="preserve"> </w:t>
      </w:r>
      <w:r w:rsidRPr="000345FA">
        <w:rPr>
          <w:szCs w:val="24"/>
        </w:rPr>
        <w:t>technology.</w:t>
      </w:r>
      <w:r w:rsidR="0022783E">
        <w:rPr>
          <w:szCs w:val="24"/>
        </w:rPr>
        <w:t xml:space="preserve"> </w:t>
      </w:r>
    </w:p>
    <w:p w14:paraId="1E9632CA" w14:textId="77777777" w:rsidR="00723CB1" w:rsidRPr="000345FA" w:rsidRDefault="00723CB1" w:rsidP="00D40421">
      <w:pPr>
        <w:pStyle w:val="ListParagraph"/>
        <w:numPr>
          <w:ilvl w:val="0"/>
          <w:numId w:val="11"/>
        </w:numPr>
        <w:rPr>
          <w:szCs w:val="24"/>
        </w:rPr>
      </w:pPr>
      <w:r w:rsidRPr="000345FA">
        <w:rPr>
          <w:szCs w:val="24"/>
        </w:rPr>
        <w:t>Teach</w:t>
      </w:r>
      <w:r w:rsidR="0022783E">
        <w:rPr>
          <w:szCs w:val="24"/>
        </w:rPr>
        <w:t xml:space="preserve"> </w:t>
      </w:r>
      <w:r w:rsidRPr="000345FA">
        <w:rPr>
          <w:szCs w:val="24"/>
        </w:rPr>
        <w:t>student</w:t>
      </w:r>
      <w:r w:rsidR="0022783E">
        <w:rPr>
          <w:szCs w:val="24"/>
        </w:rPr>
        <w:t xml:space="preserve"> </w:t>
      </w:r>
      <w:r w:rsidRPr="000345FA">
        <w:rPr>
          <w:szCs w:val="24"/>
        </w:rPr>
        <w:t>to</w:t>
      </w:r>
      <w:r w:rsidR="0022783E">
        <w:rPr>
          <w:szCs w:val="24"/>
        </w:rPr>
        <w:t xml:space="preserve"> </w:t>
      </w:r>
      <w:r w:rsidRPr="000345FA">
        <w:rPr>
          <w:szCs w:val="24"/>
        </w:rPr>
        <w:t>use</w:t>
      </w:r>
      <w:r w:rsidR="0022783E">
        <w:rPr>
          <w:szCs w:val="24"/>
        </w:rPr>
        <w:t xml:space="preserve"> </w:t>
      </w:r>
      <w:r w:rsidRPr="000345FA">
        <w:rPr>
          <w:szCs w:val="24"/>
        </w:rPr>
        <w:t>assistive</w:t>
      </w:r>
      <w:r w:rsidR="0022783E">
        <w:rPr>
          <w:szCs w:val="24"/>
        </w:rPr>
        <w:t xml:space="preserve"> </w:t>
      </w:r>
      <w:r w:rsidRPr="000345FA">
        <w:rPr>
          <w:szCs w:val="24"/>
        </w:rPr>
        <w:t>technology</w:t>
      </w:r>
      <w:r w:rsidR="0022783E">
        <w:rPr>
          <w:szCs w:val="24"/>
        </w:rPr>
        <w:t xml:space="preserve"> </w:t>
      </w:r>
      <w:r w:rsidRPr="000345FA">
        <w:rPr>
          <w:szCs w:val="24"/>
        </w:rPr>
        <w:t>that</w:t>
      </w:r>
      <w:r w:rsidR="0022783E">
        <w:rPr>
          <w:szCs w:val="24"/>
        </w:rPr>
        <w:t xml:space="preserve"> </w:t>
      </w:r>
      <w:r w:rsidRPr="000345FA">
        <w:rPr>
          <w:szCs w:val="24"/>
        </w:rPr>
        <w:t>will</w:t>
      </w:r>
      <w:r w:rsidR="0022783E">
        <w:rPr>
          <w:szCs w:val="24"/>
        </w:rPr>
        <w:t xml:space="preserve"> </w:t>
      </w:r>
      <w:r w:rsidRPr="000345FA">
        <w:rPr>
          <w:szCs w:val="24"/>
        </w:rPr>
        <w:t>enable</w:t>
      </w:r>
      <w:r w:rsidR="0022783E">
        <w:rPr>
          <w:szCs w:val="24"/>
        </w:rPr>
        <w:t xml:space="preserve"> </w:t>
      </w:r>
      <w:r w:rsidRPr="000345FA">
        <w:rPr>
          <w:szCs w:val="24"/>
        </w:rPr>
        <w:t>independence</w:t>
      </w:r>
      <w:r w:rsidR="0022783E">
        <w:rPr>
          <w:szCs w:val="24"/>
        </w:rPr>
        <w:t xml:space="preserve"> </w:t>
      </w:r>
      <w:r w:rsidRPr="000345FA">
        <w:rPr>
          <w:szCs w:val="24"/>
        </w:rPr>
        <w:t>at</w:t>
      </w:r>
      <w:r w:rsidR="0022783E">
        <w:rPr>
          <w:szCs w:val="24"/>
        </w:rPr>
        <w:t xml:space="preserve"> </w:t>
      </w:r>
      <w:r w:rsidRPr="000345FA">
        <w:rPr>
          <w:szCs w:val="24"/>
        </w:rPr>
        <w:t>work.</w:t>
      </w:r>
      <w:r w:rsidR="0022783E">
        <w:rPr>
          <w:szCs w:val="24"/>
        </w:rPr>
        <w:t xml:space="preserve"> </w:t>
      </w:r>
    </w:p>
    <w:p w14:paraId="1E9632CB" w14:textId="77777777" w:rsidR="00723CB1" w:rsidRPr="000345FA" w:rsidRDefault="00723CB1" w:rsidP="00D40421">
      <w:pPr>
        <w:pStyle w:val="ListParagraph"/>
        <w:numPr>
          <w:ilvl w:val="0"/>
          <w:numId w:val="11"/>
        </w:numPr>
        <w:rPr>
          <w:szCs w:val="24"/>
        </w:rPr>
      </w:pPr>
      <w:r w:rsidRPr="000345FA">
        <w:rPr>
          <w:szCs w:val="24"/>
        </w:rPr>
        <w:t>Have</w:t>
      </w:r>
      <w:r w:rsidR="0022783E">
        <w:rPr>
          <w:szCs w:val="24"/>
        </w:rPr>
        <w:t xml:space="preserve"> </w:t>
      </w:r>
      <w:r w:rsidRPr="000345FA">
        <w:rPr>
          <w:szCs w:val="24"/>
        </w:rPr>
        <w:t>student</w:t>
      </w:r>
      <w:r w:rsidR="0022783E">
        <w:rPr>
          <w:szCs w:val="24"/>
        </w:rPr>
        <w:t xml:space="preserve"> </w:t>
      </w:r>
      <w:r w:rsidRPr="000345FA">
        <w:rPr>
          <w:szCs w:val="24"/>
        </w:rPr>
        <w:t>participate</w:t>
      </w:r>
      <w:r w:rsidR="0022783E">
        <w:rPr>
          <w:szCs w:val="24"/>
        </w:rPr>
        <w:t xml:space="preserve"> </w:t>
      </w:r>
      <w:r w:rsidRPr="000345FA">
        <w:rPr>
          <w:szCs w:val="24"/>
        </w:rPr>
        <w:t>in</w:t>
      </w:r>
      <w:r w:rsidR="0022783E">
        <w:rPr>
          <w:szCs w:val="24"/>
        </w:rPr>
        <w:t xml:space="preserve"> </w:t>
      </w:r>
      <w:r w:rsidRPr="000345FA">
        <w:rPr>
          <w:szCs w:val="24"/>
        </w:rPr>
        <w:t>financial</w:t>
      </w:r>
      <w:r w:rsidR="0022783E">
        <w:rPr>
          <w:szCs w:val="24"/>
        </w:rPr>
        <w:t xml:space="preserve"> </w:t>
      </w:r>
      <w:r w:rsidRPr="000345FA">
        <w:rPr>
          <w:szCs w:val="24"/>
        </w:rPr>
        <w:t>readiness</w:t>
      </w:r>
      <w:r w:rsidR="0022783E">
        <w:rPr>
          <w:szCs w:val="24"/>
        </w:rPr>
        <w:t xml:space="preserve"> </w:t>
      </w:r>
      <w:r w:rsidRPr="000345FA">
        <w:rPr>
          <w:szCs w:val="24"/>
        </w:rPr>
        <w:t>classes</w:t>
      </w:r>
      <w:r w:rsidR="0022783E">
        <w:rPr>
          <w:szCs w:val="24"/>
        </w:rPr>
        <w:t xml:space="preserve"> </w:t>
      </w:r>
      <w:r w:rsidRPr="000345FA">
        <w:rPr>
          <w:szCs w:val="24"/>
        </w:rPr>
        <w:t>through</w:t>
      </w:r>
      <w:r w:rsidR="0022783E">
        <w:rPr>
          <w:szCs w:val="24"/>
        </w:rPr>
        <w:t xml:space="preserve"> </w:t>
      </w:r>
      <w:r w:rsidRPr="000345FA">
        <w:rPr>
          <w:szCs w:val="24"/>
        </w:rPr>
        <w:t>local</w:t>
      </w:r>
      <w:r w:rsidR="0022783E">
        <w:rPr>
          <w:szCs w:val="24"/>
        </w:rPr>
        <w:t xml:space="preserve"> </w:t>
      </w:r>
      <w:r w:rsidRPr="000345FA">
        <w:rPr>
          <w:szCs w:val="24"/>
        </w:rPr>
        <w:t>banks</w:t>
      </w:r>
      <w:r w:rsidR="0022783E">
        <w:rPr>
          <w:szCs w:val="24"/>
        </w:rPr>
        <w:t xml:space="preserve"> </w:t>
      </w:r>
      <w:r w:rsidRPr="000345FA">
        <w:rPr>
          <w:szCs w:val="24"/>
        </w:rPr>
        <w:t>or</w:t>
      </w:r>
      <w:r w:rsidR="0022783E">
        <w:rPr>
          <w:szCs w:val="24"/>
        </w:rPr>
        <w:t xml:space="preserve"> </w:t>
      </w:r>
      <w:r w:rsidRPr="000345FA">
        <w:rPr>
          <w:szCs w:val="24"/>
        </w:rPr>
        <w:t>local</w:t>
      </w:r>
      <w:r w:rsidR="0022783E">
        <w:rPr>
          <w:szCs w:val="24"/>
        </w:rPr>
        <w:t xml:space="preserve"> </w:t>
      </w:r>
      <w:r w:rsidRPr="000345FA">
        <w:rPr>
          <w:szCs w:val="24"/>
        </w:rPr>
        <w:t>libraries.</w:t>
      </w:r>
      <w:r w:rsidR="0022783E">
        <w:rPr>
          <w:szCs w:val="24"/>
        </w:rPr>
        <w:t xml:space="preserve"> </w:t>
      </w:r>
    </w:p>
    <w:p w14:paraId="1E9632CC" w14:textId="5EFFE14E" w:rsidR="00723CB1" w:rsidRPr="000345FA" w:rsidRDefault="00707161" w:rsidP="00D40421">
      <w:pPr>
        <w:pStyle w:val="ListParagraph"/>
        <w:numPr>
          <w:ilvl w:val="0"/>
          <w:numId w:val="11"/>
        </w:numPr>
        <w:rPr>
          <w:szCs w:val="24"/>
        </w:rPr>
      </w:pPr>
      <w:r>
        <w:rPr>
          <w:szCs w:val="24"/>
        </w:rPr>
        <w:t>Have a t</w:t>
      </w:r>
      <w:r w:rsidR="00723CB1" w:rsidRPr="000345FA">
        <w:rPr>
          <w:szCs w:val="24"/>
        </w:rPr>
        <w:t>argeted</w:t>
      </w:r>
      <w:r w:rsidR="0022783E">
        <w:rPr>
          <w:szCs w:val="24"/>
        </w:rPr>
        <w:t xml:space="preserve"> </w:t>
      </w:r>
      <w:r w:rsidR="00723CB1" w:rsidRPr="000345FA">
        <w:rPr>
          <w:szCs w:val="24"/>
        </w:rPr>
        <w:t>discussion</w:t>
      </w:r>
      <w:r w:rsidR="0022783E">
        <w:rPr>
          <w:szCs w:val="24"/>
        </w:rPr>
        <w:t xml:space="preserve"> </w:t>
      </w:r>
      <w:r w:rsidR="00723CB1" w:rsidRPr="000345FA">
        <w:rPr>
          <w:szCs w:val="24"/>
        </w:rPr>
        <w:t>on</w:t>
      </w:r>
      <w:r w:rsidR="0022783E">
        <w:rPr>
          <w:szCs w:val="24"/>
        </w:rPr>
        <w:t xml:space="preserve"> </w:t>
      </w:r>
      <w:r w:rsidR="00723CB1" w:rsidRPr="000345FA">
        <w:rPr>
          <w:szCs w:val="24"/>
        </w:rPr>
        <w:t>financial</w:t>
      </w:r>
      <w:r w:rsidR="0022783E">
        <w:rPr>
          <w:szCs w:val="24"/>
        </w:rPr>
        <w:t xml:space="preserve"> </w:t>
      </w:r>
      <w:r w:rsidR="00723CB1" w:rsidRPr="000345FA">
        <w:rPr>
          <w:szCs w:val="24"/>
        </w:rPr>
        <w:t>literacy,</w:t>
      </w:r>
      <w:r w:rsidR="0022783E">
        <w:rPr>
          <w:szCs w:val="24"/>
        </w:rPr>
        <w:t xml:space="preserve"> </w:t>
      </w:r>
      <w:r w:rsidR="00723CB1" w:rsidRPr="000345FA">
        <w:rPr>
          <w:szCs w:val="24"/>
        </w:rPr>
        <w:t>addressing</w:t>
      </w:r>
      <w:r w:rsidR="0022783E">
        <w:rPr>
          <w:szCs w:val="24"/>
        </w:rPr>
        <w:t xml:space="preserve"> </w:t>
      </w:r>
      <w:r w:rsidR="00723CB1" w:rsidRPr="000345FA">
        <w:rPr>
          <w:szCs w:val="24"/>
        </w:rPr>
        <w:t>questions</w:t>
      </w:r>
      <w:r w:rsidR="0022783E">
        <w:rPr>
          <w:szCs w:val="24"/>
        </w:rPr>
        <w:t xml:space="preserve"> </w:t>
      </w:r>
      <w:r w:rsidR="00723CB1" w:rsidRPr="000345FA">
        <w:rPr>
          <w:szCs w:val="24"/>
        </w:rPr>
        <w:t>such</w:t>
      </w:r>
      <w:r w:rsidR="0022783E">
        <w:rPr>
          <w:szCs w:val="24"/>
        </w:rPr>
        <w:t xml:space="preserve"> </w:t>
      </w:r>
      <w:r w:rsidR="00723CB1" w:rsidRPr="000345FA">
        <w:rPr>
          <w:szCs w:val="24"/>
        </w:rPr>
        <w:t>as:</w:t>
      </w:r>
      <w:r w:rsidR="0022783E">
        <w:rPr>
          <w:szCs w:val="24"/>
        </w:rPr>
        <w:t xml:space="preserve"> </w:t>
      </w:r>
      <w:r w:rsidR="00723CB1" w:rsidRPr="000345FA">
        <w:rPr>
          <w:szCs w:val="24"/>
        </w:rPr>
        <w:t>Can</w:t>
      </w:r>
      <w:r w:rsidR="0022783E">
        <w:rPr>
          <w:szCs w:val="24"/>
        </w:rPr>
        <w:t xml:space="preserve"> </w:t>
      </w:r>
      <w:r w:rsidR="00723CB1" w:rsidRPr="000345FA">
        <w:rPr>
          <w:szCs w:val="24"/>
        </w:rPr>
        <w:t>I</w:t>
      </w:r>
      <w:r w:rsidR="0022783E">
        <w:rPr>
          <w:szCs w:val="24"/>
        </w:rPr>
        <w:t xml:space="preserve"> </w:t>
      </w:r>
      <w:r w:rsidR="00723CB1" w:rsidRPr="000345FA">
        <w:rPr>
          <w:szCs w:val="24"/>
        </w:rPr>
        <w:t>work</w:t>
      </w:r>
      <w:r w:rsidR="0022783E">
        <w:rPr>
          <w:szCs w:val="24"/>
        </w:rPr>
        <w:t xml:space="preserve"> </w:t>
      </w:r>
      <w:r w:rsidR="00723CB1" w:rsidRPr="000345FA">
        <w:rPr>
          <w:szCs w:val="24"/>
        </w:rPr>
        <w:t>if</w:t>
      </w:r>
      <w:r w:rsidR="0022783E">
        <w:rPr>
          <w:szCs w:val="24"/>
        </w:rPr>
        <w:t xml:space="preserve"> </w:t>
      </w:r>
      <w:r w:rsidR="00723CB1" w:rsidRPr="000345FA">
        <w:rPr>
          <w:szCs w:val="24"/>
        </w:rPr>
        <w:t>I</w:t>
      </w:r>
      <w:r w:rsidR="0022783E">
        <w:rPr>
          <w:szCs w:val="24"/>
        </w:rPr>
        <w:t xml:space="preserve"> </w:t>
      </w:r>
      <w:r w:rsidR="00723CB1" w:rsidRPr="000345FA">
        <w:rPr>
          <w:szCs w:val="24"/>
        </w:rPr>
        <w:t>am</w:t>
      </w:r>
      <w:r w:rsidR="0022783E">
        <w:rPr>
          <w:szCs w:val="24"/>
        </w:rPr>
        <w:t xml:space="preserve"> </w:t>
      </w:r>
      <w:r w:rsidR="00723CB1" w:rsidRPr="000345FA">
        <w:rPr>
          <w:szCs w:val="24"/>
        </w:rPr>
        <w:t>receiving</w:t>
      </w:r>
      <w:r w:rsidR="0022783E">
        <w:rPr>
          <w:szCs w:val="24"/>
        </w:rPr>
        <w:t xml:space="preserve"> </w:t>
      </w:r>
      <w:r w:rsidR="00723CB1" w:rsidRPr="000345FA">
        <w:rPr>
          <w:szCs w:val="24"/>
        </w:rPr>
        <w:t>SSI?</w:t>
      </w:r>
      <w:r w:rsidR="0022783E">
        <w:rPr>
          <w:szCs w:val="24"/>
        </w:rPr>
        <w:t xml:space="preserve"> </w:t>
      </w:r>
      <w:r w:rsidR="00723CB1" w:rsidRPr="000345FA">
        <w:rPr>
          <w:szCs w:val="24"/>
        </w:rPr>
        <w:t>What</w:t>
      </w:r>
      <w:r w:rsidR="0022783E">
        <w:rPr>
          <w:szCs w:val="24"/>
        </w:rPr>
        <w:t xml:space="preserve"> </w:t>
      </w:r>
      <w:r w:rsidR="00723CB1" w:rsidRPr="000345FA">
        <w:rPr>
          <w:szCs w:val="24"/>
        </w:rPr>
        <w:t>would</w:t>
      </w:r>
      <w:r w:rsidR="0022783E">
        <w:rPr>
          <w:szCs w:val="24"/>
        </w:rPr>
        <w:t xml:space="preserve"> </w:t>
      </w:r>
      <w:r w:rsidR="00723CB1" w:rsidRPr="000345FA">
        <w:rPr>
          <w:szCs w:val="24"/>
        </w:rPr>
        <w:t>I</w:t>
      </w:r>
      <w:r w:rsidR="0022783E">
        <w:rPr>
          <w:szCs w:val="24"/>
        </w:rPr>
        <w:t xml:space="preserve"> </w:t>
      </w:r>
      <w:r w:rsidR="00723CB1" w:rsidRPr="000345FA">
        <w:rPr>
          <w:szCs w:val="24"/>
        </w:rPr>
        <w:t>want</w:t>
      </w:r>
      <w:r w:rsidR="0022783E">
        <w:rPr>
          <w:szCs w:val="24"/>
        </w:rPr>
        <w:t xml:space="preserve"> </w:t>
      </w:r>
      <w:r w:rsidR="00723CB1" w:rsidRPr="000345FA">
        <w:rPr>
          <w:szCs w:val="24"/>
        </w:rPr>
        <w:t>to</w:t>
      </w:r>
      <w:r w:rsidR="0022783E">
        <w:rPr>
          <w:szCs w:val="24"/>
        </w:rPr>
        <w:t xml:space="preserve"> </w:t>
      </w:r>
      <w:r w:rsidR="00723CB1" w:rsidRPr="000345FA">
        <w:rPr>
          <w:szCs w:val="24"/>
        </w:rPr>
        <w:t>spend</w:t>
      </w:r>
      <w:r w:rsidR="0022783E">
        <w:rPr>
          <w:szCs w:val="24"/>
        </w:rPr>
        <w:t xml:space="preserve"> </w:t>
      </w:r>
      <w:r w:rsidR="00723CB1" w:rsidRPr="000345FA">
        <w:rPr>
          <w:szCs w:val="24"/>
        </w:rPr>
        <w:t>money</w:t>
      </w:r>
      <w:r w:rsidR="0022783E">
        <w:rPr>
          <w:szCs w:val="24"/>
        </w:rPr>
        <w:t xml:space="preserve"> </w:t>
      </w:r>
      <w:r w:rsidR="00723CB1" w:rsidRPr="000345FA">
        <w:rPr>
          <w:szCs w:val="24"/>
        </w:rPr>
        <w:t>on</w:t>
      </w:r>
      <w:r w:rsidR="0022783E">
        <w:rPr>
          <w:szCs w:val="24"/>
        </w:rPr>
        <w:t xml:space="preserve"> </w:t>
      </w:r>
      <w:r w:rsidR="00723CB1" w:rsidRPr="000345FA">
        <w:rPr>
          <w:szCs w:val="24"/>
        </w:rPr>
        <w:t>from</w:t>
      </w:r>
      <w:r w:rsidR="0022783E">
        <w:rPr>
          <w:szCs w:val="24"/>
        </w:rPr>
        <w:t xml:space="preserve"> </w:t>
      </w:r>
      <w:r w:rsidR="00723CB1" w:rsidRPr="000345FA">
        <w:rPr>
          <w:szCs w:val="24"/>
        </w:rPr>
        <w:t>my</w:t>
      </w:r>
      <w:r w:rsidR="0022783E">
        <w:rPr>
          <w:szCs w:val="24"/>
        </w:rPr>
        <w:t xml:space="preserve"> </w:t>
      </w:r>
      <w:r w:rsidR="00723CB1" w:rsidRPr="000345FA">
        <w:rPr>
          <w:szCs w:val="24"/>
        </w:rPr>
        <w:t>first</w:t>
      </w:r>
      <w:r w:rsidR="0022783E">
        <w:rPr>
          <w:szCs w:val="24"/>
        </w:rPr>
        <w:t xml:space="preserve"> </w:t>
      </w:r>
      <w:r w:rsidR="00723CB1" w:rsidRPr="000345FA">
        <w:rPr>
          <w:szCs w:val="24"/>
        </w:rPr>
        <w:t>job?</w:t>
      </w:r>
      <w:r w:rsidR="0022783E">
        <w:rPr>
          <w:szCs w:val="24"/>
        </w:rPr>
        <w:t xml:space="preserve"> </w:t>
      </w:r>
      <w:r w:rsidR="00723CB1" w:rsidRPr="000345FA">
        <w:rPr>
          <w:szCs w:val="24"/>
        </w:rPr>
        <w:t>How</w:t>
      </w:r>
      <w:r w:rsidR="0022783E">
        <w:rPr>
          <w:szCs w:val="24"/>
        </w:rPr>
        <w:t xml:space="preserve"> </w:t>
      </w:r>
      <w:r w:rsidR="00723CB1" w:rsidRPr="000345FA">
        <w:rPr>
          <w:szCs w:val="24"/>
        </w:rPr>
        <w:t>much</w:t>
      </w:r>
      <w:r w:rsidR="0022783E">
        <w:rPr>
          <w:szCs w:val="24"/>
        </w:rPr>
        <w:t xml:space="preserve"> </w:t>
      </w:r>
      <w:r w:rsidR="00723CB1" w:rsidRPr="000345FA">
        <w:rPr>
          <w:szCs w:val="24"/>
        </w:rPr>
        <w:t>money</w:t>
      </w:r>
      <w:r w:rsidR="0022783E">
        <w:rPr>
          <w:szCs w:val="24"/>
        </w:rPr>
        <w:t xml:space="preserve"> </w:t>
      </w:r>
      <w:r w:rsidR="00723CB1" w:rsidRPr="000345FA">
        <w:rPr>
          <w:szCs w:val="24"/>
        </w:rPr>
        <w:t>do</w:t>
      </w:r>
      <w:r w:rsidR="0022783E">
        <w:rPr>
          <w:szCs w:val="24"/>
        </w:rPr>
        <w:t xml:space="preserve"> </w:t>
      </w:r>
      <w:r w:rsidR="00723CB1" w:rsidRPr="000345FA">
        <w:rPr>
          <w:szCs w:val="24"/>
        </w:rPr>
        <w:t>I</w:t>
      </w:r>
      <w:r w:rsidR="0022783E">
        <w:rPr>
          <w:szCs w:val="24"/>
        </w:rPr>
        <w:t xml:space="preserve"> </w:t>
      </w:r>
      <w:r w:rsidR="00723CB1" w:rsidRPr="000345FA">
        <w:rPr>
          <w:szCs w:val="24"/>
        </w:rPr>
        <w:t>need</w:t>
      </w:r>
      <w:r w:rsidR="0022783E">
        <w:rPr>
          <w:szCs w:val="24"/>
        </w:rPr>
        <w:t xml:space="preserve"> </w:t>
      </w:r>
      <w:r w:rsidR="00723CB1" w:rsidRPr="000345FA">
        <w:rPr>
          <w:szCs w:val="24"/>
        </w:rPr>
        <w:t>to</w:t>
      </w:r>
      <w:r w:rsidR="0022783E">
        <w:rPr>
          <w:szCs w:val="24"/>
        </w:rPr>
        <w:t xml:space="preserve"> </w:t>
      </w:r>
      <w:r w:rsidR="00723CB1" w:rsidRPr="000345FA">
        <w:rPr>
          <w:szCs w:val="24"/>
        </w:rPr>
        <w:t>earn?</w:t>
      </w:r>
    </w:p>
    <w:p w14:paraId="1E9632CD" w14:textId="77777777" w:rsidR="00723CB1" w:rsidRPr="000345FA" w:rsidRDefault="00723CB1" w:rsidP="00D40421">
      <w:pPr>
        <w:pStyle w:val="ListParagraph"/>
        <w:numPr>
          <w:ilvl w:val="0"/>
          <w:numId w:val="11"/>
        </w:numPr>
        <w:rPr>
          <w:szCs w:val="24"/>
        </w:rPr>
      </w:pPr>
      <w:r w:rsidRPr="000345FA">
        <w:rPr>
          <w:szCs w:val="24"/>
        </w:rPr>
        <w:t>Offer</w:t>
      </w:r>
      <w:r w:rsidR="0022783E">
        <w:rPr>
          <w:szCs w:val="24"/>
        </w:rPr>
        <w:t xml:space="preserve"> </w:t>
      </w:r>
      <w:r w:rsidRPr="000345FA">
        <w:rPr>
          <w:szCs w:val="24"/>
        </w:rPr>
        <w:t>financial</w:t>
      </w:r>
      <w:r w:rsidR="0022783E">
        <w:rPr>
          <w:szCs w:val="24"/>
        </w:rPr>
        <w:t xml:space="preserve"> </w:t>
      </w:r>
      <w:r w:rsidRPr="000345FA">
        <w:rPr>
          <w:szCs w:val="24"/>
        </w:rPr>
        <w:t>literacy</w:t>
      </w:r>
      <w:r w:rsidR="0022783E">
        <w:rPr>
          <w:szCs w:val="24"/>
        </w:rPr>
        <w:t xml:space="preserve"> </w:t>
      </w:r>
      <w:r w:rsidRPr="000345FA">
        <w:rPr>
          <w:szCs w:val="24"/>
        </w:rPr>
        <w:t>instruction</w:t>
      </w:r>
      <w:r w:rsidR="0022783E">
        <w:rPr>
          <w:szCs w:val="24"/>
        </w:rPr>
        <w:t xml:space="preserve"> </w:t>
      </w:r>
      <w:r w:rsidRPr="000345FA">
        <w:rPr>
          <w:szCs w:val="24"/>
        </w:rPr>
        <w:t>addressing</w:t>
      </w:r>
      <w:r w:rsidR="0022783E">
        <w:rPr>
          <w:szCs w:val="24"/>
        </w:rPr>
        <w:t xml:space="preserve"> </w:t>
      </w:r>
      <w:r w:rsidRPr="000345FA">
        <w:rPr>
          <w:szCs w:val="24"/>
        </w:rPr>
        <w:t>such</w:t>
      </w:r>
      <w:r w:rsidR="0022783E">
        <w:rPr>
          <w:szCs w:val="24"/>
        </w:rPr>
        <w:t xml:space="preserve"> </w:t>
      </w:r>
      <w:r w:rsidRPr="000345FA">
        <w:rPr>
          <w:szCs w:val="24"/>
        </w:rPr>
        <w:t>topics</w:t>
      </w:r>
      <w:r w:rsidR="0022783E">
        <w:rPr>
          <w:szCs w:val="24"/>
        </w:rPr>
        <w:t xml:space="preserve"> </w:t>
      </w:r>
      <w:r w:rsidRPr="000345FA">
        <w:rPr>
          <w:szCs w:val="24"/>
        </w:rPr>
        <w:t>as</w:t>
      </w:r>
      <w:r w:rsidR="0022783E">
        <w:rPr>
          <w:szCs w:val="24"/>
        </w:rPr>
        <w:t xml:space="preserve"> </w:t>
      </w:r>
      <w:r w:rsidRPr="000345FA">
        <w:rPr>
          <w:szCs w:val="24"/>
        </w:rPr>
        <w:t>getting</w:t>
      </w:r>
      <w:r w:rsidR="0022783E">
        <w:rPr>
          <w:szCs w:val="24"/>
        </w:rPr>
        <w:t xml:space="preserve"> </w:t>
      </w:r>
      <w:r w:rsidRPr="000345FA">
        <w:rPr>
          <w:szCs w:val="24"/>
        </w:rPr>
        <w:t>a</w:t>
      </w:r>
      <w:r w:rsidR="0022783E">
        <w:rPr>
          <w:szCs w:val="24"/>
        </w:rPr>
        <w:t xml:space="preserve"> </w:t>
      </w:r>
      <w:r w:rsidRPr="000345FA">
        <w:rPr>
          <w:szCs w:val="24"/>
        </w:rPr>
        <w:t>paycheck,</w:t>
      </w:r>
      <w:r w:rsidR="0022783E">
        <w:rPr>
          <w:szCs w:val="24"/>
        </w:rPr>
        <w:t xml:space="preserve"> </w:t>
      </w:r>
      <w:r w:rsidRPr="000345FA">
        <w:rPr>
          <w:szCs w:val="24"/>
        </w:rPr>
        <w:t>calculating</w:t>
      </w:r>
      <w:r w:rsidR="0022783E">
        <w:rPr>
          <w:szCs w:val="24"/>
        </w:rPr>
        <w:t xml:space="preserve"> </w:t>
      </w:r>
      <w:r w:rsidRPr="000345FA">
        <w:rPr>
          <w:szCs w:val="24"/>
        </w:rPr>
        <w:t>the</w:t>
      </w:r>
      <w:r w:rsidR="0022783E">
        <w:rPr>
          <w:szCs w:val="24"/>
        </w:rPr>
        <w:t xml:space="preserve"> </w:t>
      </w:r>
      <w:r w:rsidRPr="000345FA">
        <w:rPr>
          <w:szCs w:val="24"/>
        </w:rPr>
        <w:t>impact</w:t>
      </w:r>
      <w:r w:rsidR="0022783E">
        <w:rPr>
          <w:szCs w:val="24"/>
        </w:rPr>
        <w:t xml:space="preserve"> </w:t>
      </w:r>
      <w:r w:rsidRPr="000345FA">
        <w:rPr>
          <w:szCs w:val="24"/>
        </w:rPr>
        <w:t>of</w:t>
      </w:r>
      <w:r w:rsidR="0022783E">
        <w:rPr>
          <w:szCs w:val="24"/>
        </w:rPr>
        <w:t xml:space="preserve"> </w:t>
      </w:r>
      <w:r w:rsidRPr="000345FA">
        <w:rPr>
          <w:szCs w:val="24"/>
        </w:rPr>
        <w:t>wages</w:t>
      </w:r>
      <w:r w:rsidR="0022783E">
        <w:rPr>
          <w:szCs w:val="24"/>
        </w:rPr>
        <w:t xml:space="preserve"> </w:t>
      </w:r>
      <w:r w:rsidRPr="000345FA">
        <w:rPr>
          <w:szCs w:val="24"/>
        </w:rPr>
        <w:t>on</w:t>
      </w:r>
      <w:r w:rsidR="0022783E">
        <w:rPr>
          <w:szCs w:val="24"/>
        </w:rPr>
        <w:t xml:space="preserve"> </w:t>
      </w:r>
      <w:r w:rsidRPr="000345FA">
        <w:rPr>
          <w:szCs w:val="24"/>
        </w:rPr>
        <w:t>SSI,</w:t>
      </w:r>
      <w:r w:rsidR="0022783E">
        <w:rPr>
          <w:szCs w:val="24"/>
        </w:rPr>
        <w:t xml:space="preserve"> </w:t>
      </w:r>
      <w:r w:rsidRPr="000345FA">
        <w:rPr>
          <w:szCs w:val="24"/>
        </w:rPr>
        <w:t>reporting</w:t>
      </w:r>
      <w:r w:rsidR="0022783E">
        <w:rPr>
          <w:szCs w:val="24"/>
        </w:rPr>
        <w:t xml:space="preserve"> </w:t>
      </w:r>
      <w:r w:rsidRPr="000345FA">
        <w:rPr>
          <w:szCs w:val="24"/>
        </w:rPr>
        <w:t>wages</w:t>
      </w:r>
      <w:r w:rsidR="0022783E">
        <w:rPr>
          <w:szCs w:val="24"/>
        </w:rPr>
        <w:t xml:space="preserve"> </w:t>
      </w:r>
      <w:r w:rsidRPr="000345FA">
        <w:rPr>
          <w:szCs w:val="24"/>
        </w:rPr>
        <w:t>to</w:t>
      </w:r>
      <w:r w:rsidR="0022783E">
        <w:rPr>
          <w:szCs w:val="24"/>
        </w:rPr>
        <w:t xml:space="preserve"> </w:t>
      </w:r>
      <w:r w:rsidRPr="000345FA">
        <w:rPr>
          <w:szCs w:val="24"/>
        </w:rPr>
        <w:t>the</w:t>
      </w:r>
      <w:r w:rsidR="0022783E">
        <w:rPr>
          <w:szCs w:val="24"/>
        </w:rPr>
        <w:t xml:space="preserve"> </w:t>
      </w:r>
      <w:r w:rsidRPr="000345FA">
        <w:rPr>
          <w:szCs w:val="24"/>
        </w:rPr>
        <w:t>Social</w:t>
      </w:r>
      <w:r w:rsidR="0022783E">
        <w:rPr>
          <w:szCs w:val="24"/>
        </w:rPr>
        <w:t xml:space="preserve"> </w:t>
      </w:r>
      <w:r w:rsidRPr="000345FA">
        <w:rPr>
          <w:szCs w:val="24"/>
        </w:rPr>
        <w:t>Security</w:t>
      </w:r>
      <w:r w:rsidR="0022783E">
        <w:rPr>
          <w:szCs w:val="24"/>
        </w:rPr>
        <w:t xml:space="preserve"> </w:t>
      </w:r>
      <w:r w:rsidRPr="000345FA">
        <w:rPr>
          <w:szCs w:val="24"/>
        </w:rPr>
        <w:t>Administration,</w:t>
      </w:r>
      <w:r w:rsidR="0022783E">
        <w:rPr>
          <w:szCs w:val="24"/>
        </w:rPr>
        <w:t xml:space="preserve"> </w:t>
      </w:r>
      <w:r w:rsidRPr="000345FA">
        <w:rPr>
          <w:szCs w:val="24"/>
        </w:rPr>
        <w:t>applicable</w:t>
      </w:r>
      <w:r w:rsidR="0022783E">
        <w:rPr>
          <w:szCs w:val="24"/>
        </w:rPr>
        <w:t xml:space="preserve"> </w:t>
      </w:r>
      <w:r w:rsidRPr="000345FA">
        <w:rPr>
          <w:szCs w:val="24"/>
        </w:rPr>
        <w:t>Social</w:t>
      </w:r>
      <w:r w:rsidR="0022783E">
        <w:rPr>
          <w:szCs w:val="24"/>
        </w:rPr>
        <w:t xml:space="preserve"> </w:t>
      </w:r>
      <w:r w:rsidRPr="000345FA">
        <w:rPr>
          <w:szCs w:val="24"/>
        </w:rPr>
        <w:t>Security</w:t>
      </w:r>
      <w:r w:rsidR="0022783E">
        <w:rPr>
          <w:szCs w:val="24"/>
        </w:rPr>
        <w:t xml:space="preserve"> </w:t>
      </w:r>
      <w:r w:rsidRPr="000345FA">
        <w:rPr>
          <w:szCs w:val="24"/>
        </w:rPr>
        <w:t>work</w:t>
      </w:r>
      <w:r w:rsidR="0022783E">
        <w:rPr>
          <w:szCs w:val="24"/>
        </w:rPr>
        <w:t xml:space="preserve"> </w:t>
      </w:r>
      <w:r w:rsidRPr="000345FA">
        <w:rPr>
          <w:szCs w:val="24"/>
        </w:rPr>
        <w:t>incentives,</w:t>
      </w:r>
      <w:r w:rsidR="0022783E">
        <w:rPr>
          <w:szCs w:val="24"/>
        </w:rPr>
        <w:t xml:space="preserve"> </w:t>
      </w:r>
      <w:r w:rsidRPr="000345FA">
        <w:rPr>
          <w:szCs w:val="24"/>
        </w:rPr>
        <w:t>savings,</w:t>
      </w:r>
      <w:r w:rsidR="0022783E">
        <w:rPr>
          <w:szCs w:val="24"/>
        </w:rPr>
        <w:t xml:space="preserve"> </w:t>
      </w:r>
      <w:r w:rsidRPr="000345FA">
        <w:rPr>
          <w:szCs w:val="24"/>
        </w:rPr>
        <w:t>and</w:t>
      </w:r>
      <w:r w:rsidR="0022783E">
        <w:rPr>
          <w:szCs w:val="24"/>
        </w:rPr>
        <w:t xml:space="preserve"> </w:t>
      </w:r>
      <w:r w:rsidRPr="000345FA">
        <w:rPr>
          <w:szCs w:val="24"/>
        </w:rPr>
        <w:t>budget</w:t>
      </w:r>
      <w:r w:rsidR="0022783E">
        <w:rPr>
          <w:szCs w:val="24"/>
        </w:rPr>
        <w:t xml:space="preserve"> </w:t>
      </w:r>
      <w:r w:rsidRPr="000345FA">
        <w:rPr>
          <w:szCs w:val="24"/>
        </w:rPr>
        <w:t>in.</w:t>
      </w:r>
      <w:r w:rsidR="0022783E">
        <w:rPr>
          <w:szCs w:val="24"/>
        </w:rPr>
        <w:t xml:space="preserve"> </w:t>
      </w:r>
    </w:p>
    <w:p w14:paraId="1E9632CE" w14:textId="77777777" w:rsidR="00723CB1" w:rsidRPr="000345FA" w:rsidRDefault="00723CB1" w:rsidP="00D40421">
      <w:pPr>
        <w:pStyle w:val="ListParagraph"/>
        <w:numPr>
          <w:ilvl w:val="0"/>
          <w:numId w:val="11"/>
        </w:numPr>
        <w:rPr>
          <w:szCs w:val="24"/>
        </w:rPr>
      </w:pPr>
      <w:r w:rsidRPr="000345FA">
        <w:rPr>
          <w:szCs w:val="24"/>
        </w:rPr>
        <w:t>Provide</w:t>
      </w:r>
      <w:r w:rsidR="0022783E">
        <w:rPr>
          <w:szCs w:val="24"/>
        </w:rPr>
        <w:t xml:space="preserve"> </w:t>
      </w:r>
      <w:r w:rsidRPr="000345FA">
        <w:rPr>
          <w:szCs w:val="24"/>
        </w:rPr>
        <w:t>and</w:t>
      </w:r>
      <w:r w:rsidR="0022783E">
        <w:rPr>
          <w:szCs w:val="24"/>
        </w:rPr>
        <w:t xml:space="preserve"> </w:t>
      </w:r>
      <w:r w:rsidRPr="000345FA">
        <w:rPr>
          <w:szCs w:val="24"/>
        </w:rPr>
        <w:t>discuss</w:t>
      </w:r>
      <w:r w:rsidR="0022783E">
        <w:rPr>
          <w:szCs w:val="24"/>
        </w:rPr>
        <w:t xml:space="preserve"> </w:t>
      </w:r>
      <w:r w:rsidRPr="000345FA">
        <w:rPr>
          <w:szCs w:val="24"/>
        </w:rPr>
        <w:t>examples</w:t>
      </w:r>
      <w:r w:rsidR="0022783E">
        <w:rPr>
          <w:szCs w:val="24"/>
        </w:rPr>
        <w:t xml:space="preserve"> </w:t>
      </w:r>
      <w:r w:rsidRPr="000345FA">
        <w:rPr>
          <w:szCs w:val="24"/>
        </w:rPr>
        <w:t>of</w:t>
      </w:r>
      <w:r w:rsidR="0022783E">
        <w:rPr>
          <w:szCs w:val="24"/>
        </w:rPr>
        <w:t xml:space="preserve"> </w:t>
      </w:r>
      <w:r w:rsidRPr="000345FA">
        <w:rPr>
          <w:szCs w:val="24"/>
        </w:rPr>
        <w:t>job</w:t>
      </w:r>
      <w:r w:rsidR="0022783E">
        <w:rPr>
          <w:szCs w:val="24"/>
        </w:rPr>
        <w:t xml:space="preserve"> </w:t>
      </w:r>
      <w:r w:rsidRPr="000345FA">
        <w:rPr>
          <w:szCs w:val="24"/>
        </w:rPr>
        <w:t>descriptions,</w:t>
      </w:r>
      <w:r w:rsidR="0022783E">
        <w:rPr>
          <w:szCs w:val="24"/>
        </w:rPr>
        <w:t xml:space="preserve"> </w:t>
      </w:r>
      <w:r w:rsidRPr="000345FA">
        <w:rPr>
          <w:szCs w:val="24"/>
        </w:rPr>
        <w:t>compensation</w:t>
      </w:r>
      <w:r w:rsidR="0022783E">
        <w:rPr>
          <w:szCs w:val="24"/>
        </w:rPr>
        <w:t xml:space="preserve"> </w:t>
      </w:r>
      <w:r w:rsidRPr="000345FA">
        <w:rPr>
          <w:szCs w:val="24"/>
        </w:rPr>
        <w:t>and</w:t>
      </w:r>
      <w:r w:rsidR="0022783E">
        <w:rPr>
          <w:szCs w:val="24"/>
        </w:rPr>
        <w:t xml:space="preserve"> </w:t>
      </w:r>
      <w:r w:rsidRPr="000345FA">
        <w:rPr>
          <w:szCs w:val="24"/>
        </w:rPr>
        <w:t>taxes,</w:t>
      </w:r>
      <w:r w:rsidR="0022783E">
        <w:rPr>
          <w:szCs w:val="24"/>
        </w:rPr>
        <w:t xml:space="preserve"> </w:t>
      </w:r>
      <w:r w:rsidRPr="000345FA">
        <w:rPr>
          <w:szCs w:val="24"/>
        </w:rPr>
        <w:t>workplace</w:t>
      </w:r>
      <w:r w:rsidR="0022783E">
        <w:rPr>
          <w:szCs w:val="24"/>
        </w:rPr>
        <w:t xml:space="preserve"> </w:t>
      </w:r>
      <w:r w:rsidRPr="000345FA">
        <w:rPr>
          <w:szCs w:val="24"/>
        </w:rPr>
        <w:t>expectations,</w:t>
      </w:r>
      <w:r w:rsidR="0022783E">
        <w:rPr>
          <w:szCs w:val="24"/>
        </w:rPr>
        <w:t xml:space="preserve"> </w:t>
      </w:r>
      <w:r w:rsidRPr="000345FA">
        <w:rPr>
          <w:szCs w:val="24"/>
        </w:rPr>
        <w:t>and</w:t>
      </w:r>
      <w:r w:rsidR="0022783E">
        <w:rPr>
          <w:szCs w:val="24"/>
        </w:rPr>
        <w:t xml:space="preserve"> </w:t>
      </w:r>
      <w:r w:rsidRPr="000345FA">
        <w:rPr>
          <w:szCs w:val="24"/>
        </w:rPr>
        <w:t>evaluation/performance</w:t>
      </w:r>
      <w:r w:rsidR="0022783E">
        <w:rPr>
          <w:szCs w:val="24"/>
        </w:rPr>
        <w:t xml:space="preserve"> </w:t>
      </w:r>
      <w:r w:rsidRPr="000345FA">
        <w:rPr>
          <w:szCs w:val="24"/>
        </w:rPr>
        <w:t>appraisal</w:t>
      </w:r>
      <w:r w:rsidR="0022783E">
        <w:rPr>
          <w:szCs w:val="24"/>
        </w:rPr>
        <w:t xml:space="preserve"> </w:t>
      </w:r>
      <w:r w:rsidRPr="000345FA">
        <w:rPr>
          <w:szCs w:val="24"/>
        </w:rPr>
        <w:t>documentation.</w:t>
      </w:r>
    </w:p>
    <w:p w14:paraId="1E9632CF" w14:textId="32CD9F1D" w:rsidR="00723CB1" w:rsidRPr="000345FA" w:rsidRDefault="00723CB1" w:rsidP="00D40421">
      <w:pPr>
        <w:pStyle w:val="ListParagraph"/>
        <w:numPr>
          <w:ilvl w:val="0"/>
          <w:numId w:val="11"/>
        </w:numPr>
        <w:rPr>
          <w:szCs w:val="24"/>
        </w:rPr>
      </w:pPr>
      <w:r w:rsidRPr="000345FA">
        <w:rPr>
          <w:szCs w:val="24"/>
        </w:rPr>
        <w:t>Discuss</w:t>
      </w:r>
      <w:r w:rsidR="0022783E">
        <w:rPr>
          <w:szCs w:val="24"/>
        </w:rPr>
        <w:t xml:space="preserve"> </w:t>
      </w:r>
      <w:r w:rsidRPr="000345FA">
        <w:rPr>
          <w:szCs w:val="24"/>
        </w:rPr>
        <w:t>workplace</w:t>
      </w:r>
      <w:r w:rsidR="0022783E">
        <w:rPr>
          <w:szCs w:val="24"/>
        </w:rPr>
        <w:t xml:space="preserve"> </w:t>
      </w:r>
      <w:r w:rsidRPr="000345FA">
        <w:rPr>
          <w:szCs w:val="24"/>
        </w:rPr>
        <w:t>expectations</w:t>
      </w:r>
      <w:r w:rsidR="0022783E">
        <w:rPr>
          <w:szCs w:val="24"/>
        </w:rPr>
        <w:t xml:space="preserve"> </w:t>
      </w:r>
      <w:r w:rsidRPr="000345FA">
        <w:rPr>
          <w:szCs w:val="24"/>
        </w:rPr>
        <w:t>such</w:t>
      </w:r>
      <w:r w:rsidR="0022783E">
        <w:rPr>
          <w:szCs w:val="24"/>
        </w:rPr>
        <w:t xml:space="preserve"> </w:t>
      </w:r>
      <w:r w:rsidRPr="000345FA">
        <w:rPr>
          <w:szCs w:val="24"/>
        </w:rPr>
        <w:t>as</w:t>
      </w:r>
      <w:r w:rsidR="0022783E">
        <w:rPr>
          <w:szCs w:val="24"/>
        </w:rPr>
        <w:t xml:space="preserve"> </w:t>
      </w:r>
      <w:r w:rsidRPr="000345FA">
        <w:rPr>
          <w:szCs w:val="24"/>
        </w:rPr>
        <w:t>work</w:t>
      </w:r>
      <w:r w:rsidR="0022783E">
        <w:rPr>
          <w:szCs w:val="24"/>
        </w:rPr>
        <w:t xml:space="preserve"> </w:t>
      </w:r>
      <w:r w:rsidRPr="000345FA">
        <w:rPr>
          <w:szCs w:val="24"/>
        </w:rPr>
        <w:t>hours,</w:t>
      </w:r>
      <w:r w:rsidR="0022783E">
        <w:rPr>
          <w:szCs w:val="24"/>
        </w:rPr>
        <w:t xml:space="preserve"> </w:t>
      </w:r>
      <w:r w:rsidRPr="000345FA">
        <w:rPr>
          <w:szCs w:val="24"/>
        </w:rPr>
        <w:t>and</w:t>
      </w:r>
      <w:r w:rsidR="0022783E">
        <w:rPr>
          <w:szCs w:val="24"/>
        </w:rPr>
        <w:t xml:space="preserve"> </w:t>
      </w:r>
      <w:r w:rsidRPr="000345FA">
        <w:rPr>
          <w:szCs w:val="24"/>
        </w:rPr>
        <w:t>breaks,</w:t>
      </w:r>
      <w:r w:rsidR="0022783E">
        <w:rPr>
          <w:szCs w:val="24"/>
        </w:rPr>
        <w:t xml:space="preserve"> </w:t>
      </w:r>
      <w:r w:rsidRPr="000345FA">
        <w:rPr>
          <w:szCs w:val="24"/>
        </w:rPr>
        <w:t>vacation</w:t>
      </w:r>
      <w:r w:rsidR="0022783E">
        <w:rPr>
          <w:szCs w:val="24"/>
        </w:rPr>
        <w:t xml:space="preserve"> </w:t>
      </w:r>
      <w:r w:rsidRPr="000345FA">
        <w:rPr>
          <w:szCs w:val="24"/>
        </w:rPr>
        <w:t>time</w:t>
      </w:r>
      <w:r w:rsidR="00707161">
        <w:rPr>
          <w:szCs w:val="24"/>
        </w:rPr>
        <w:t>,</w:t>
      </w:r>
      <w:r w:rsidR="0022783E">
        <w:rPr>
          <w:szCs w:val="24"/>
        </w:rPr>
        <w:t xml:space="preserve"> </w:t>
      </w:r>
      <w:r w:rsidRPr="000345FA">
        <w:rPr>
          <w:szCs w:val="24"/>
        </w:rPr>
        <w:t>annual</w:t>
      </w:r>
      <w:r w:rsidR="0022783E">
        <w:rPr>
          <w:szCs w:val="24"/>
        </w:rPr>
        <w:t xml:space="preserve"> </w:t>
      </w:r>
      <w:r w:rsidRPr="000345FA">
        <w:rPr>
          <w:szCs w:val="24"/>
        </w:rPr>
        <w:t>holidays,</w:t>
      </w:r>
      <w:r w:rsidR="0022783E">
        <w:rPr>
          <w:szCs w:val="24"/>
        </w:rPr>
        <w:t xml:space="preserve"> </w:t>
      </w:r>
      <w:r w:rsidRPr="000345FA">
        <w:rPr>
          <w:szCs w:val="24"/>
        </w:rPr>
        <w:t>personal</w:t>
      </w:r>
      <w:r w:rsidR="0022783E">
        <w:rPr>
          <w:szCs w:val="24"/>
        </w:rPr>
        <w:t xml:space="preserve"> </w:t>
      </w:r>
      <w:r w:rsidRPr="000345FA">
        <w:rPr>
          <w:szCs w:val="24"/>
        </w:rPr>
        <w:t>hygiene,</w:t>
      </w:r>
      <w:r w:rsidR="0022783E">
        <w:rPr>
          <w:szCs w:val="24"/>
        </w:rPr>
        <w:t xml:space="preserve"> </w:t>
      </w:r>
      <w:r w:rsidRPr="000345FA">
        <w:rPr>
          <w:szCs w:val="24"/>
        </w:rPr>
        <w:t>maintenance</w:t>
      </w:r>
      <w:r w:rsidR="0022783E">
        <w:rPr>
          <w:szCs w:val="24"/>
        </w:rPr>
        <w:t xml:space="preserve"> </w:t>
      </w:r>
      <w:r w:rsidRPr="000345FA">
        <w:rPr>
          <w:szCs w:val="24"/>
        </w:rPr>
        <w:t>of</w:t>
      </w:r>
      <w:r w:rsidR="0022783E">
        <w:rPr>
          <w:szCs w:val="24"/>
        </w:rPr>
        <w:t xml:space="preserve"> </w:t>
      </w:r>
      <w:r w:rsidRPr="000345FA">
        <w:rPr>
          <w:szCs w:val="24"/>
        </w:rPr>
        <w:t>uniforms,</w:t>
      </w:r>
      <w:r w:rsidR="0022783E">
        <w:rPr>
          <w:szCs w:val="24"/>
        </w:rPr>
        <w:t xml:space="preserve"> </w:t>
      </w:r>
      <w:r w:rsidRPr="000345FA">
        <w:rPr>
          <w:szCs w:val="24"/>
        </w:rPr>
        <w:t>health</w:t>
      </w:r>
      <w:r w:rsidR="0022783E">
        <w:rPr>
          <w:szCs w:val="24"/>
        </w:rPr>
        <w:t xml:space="preserve"> </w:t>
      </w:r>
      <w:r w:rsidRPr="000345FA">
        <w:rPr>
          <w:szCs w:val="24"/>
        </w:rPr>
        <w:t>and</w:t>
      </w:r>
      <w:r w:rsidR="0022783E">
        <w:rPr>
          <w:szCs w:val="24"/>
        </w:rPr>
        <w:t xml:space="preserve"> </w:t>
      </w:r>
      <w:r w:rsidRPr="000345FA">
        <w:rPr>
          <w:szCs w:val="24"/>
        </w:rPr>
        <w:t>safety</w:t>
      </w:r>
      <w:r w:rsidR="0022783E">
        <w:rPr>
          <w:szCs w:val="24"/>
        </w:rPr>
        <w:t xml:space="preserve"> </w:t>
      </w:r>
      <w:r w:rsidRPr="000345FA">
        <w:rPr>
          <w:szCs w:val="24"/>
        </w:rPr>
        <w:t>requirement,</w:t>
      </w:r>
      <w:r w:rsidR="0022783E">
        <w:rPr>
          <w:szCs w:val="24"/>
        </w:rPr>
        <w:t xml:space="preserve"> </w:t>
      </w:r>
      <w:r w:rsidRPr="000345FA">
        <w:rPr>
          <w:szCs w:val="24"/>
        </w:rPr>
        <w:t>etc.</w:t>
      </w:r>
      <w:r w:rsidR="0022783E">
        <w:rPr>
          <w:szCs w:val="24"/>
        </w:rPr>
        <w:t xml:space="preserve"> </w:t>
      </w:r>
    </w:p>
    <w:p w14:paraId="1E9632D3" w14:textId="77777777" w:rsidR="00723CB1" w:rsidRPr="000345FA" w:rsidRDefault="00723CB1" w:rsidP="00D40421">
      <w:pPr>
        <w:pStyle w:val="ListParagraph"/>
        <w:numPr>
          <w:ilvl w:val="0"/>
          <w:numId w:val="11"/>
        </w:numPr>
        <w:rPr>
          <w:szCs w:val="24"/>
        </w:rPr>
      </w:pPr>
      <w:r w:rsidRPr="000345FA">
        <w:rPr>
          <w:szCs w:val="24"/>
        </w:rPr>
        <w:t>Assist</w:t>
      </w:r>
      <w:r w:rsidR="0022783E">
        <w:rPr>
          <w:szCs w:val="24"/>
        </w:rPr>
        <w:t xml:space="preserve"> </w:t>
      </w:r>
      <w:r w:rsidRPr="000345FA">
        <w:rPr>
          <w:szCs w:val="24"/>
        </w:rPr>
        <w:t>student</w:t>
      </w:r>
      <w:r w:rsidR="0022783E">
        <w:rPr>
          <w:szCs w:val="24"/>
        </w:rPr>
        <w:t xml:space="preserve"> </w:t>
      </w:r>
      <w:r w:rsidRPr="000345FA">
        <w:rPr>
          <w:szCs w:val="24"/>
        </w:rPr>
        <w:t>in</w:t>
      </w:r>
      <w:r w:rsidR="0022783E">
        <w:rPr>
          <w:szCs w:val="24"/>
        </w:rPr>
        <w:t xml:space="preserve"> </w:t>
      </w:r>
      <w:r w:rsidRPr="000345FA">
        <w:rPr>
          <w:szCs w:val="24"/>
        </w:rPr>
        <w:t>meeting</w:t>
      </w:r>
      <w:r w:rsidR="0022783E">
        <w:rPr>
          <w:szCs w:val="24"/>
        </w:rPr>
        <w:t xml:space="preserve"> </w:t>
      </w:r>
      <w:r w:rsidRPr="000345FA">
        <w:rPr>
          <w:szCs w:val="24"/>
        </w:rPr>
        <w:t>with</w:t>
      </w:r>
      <w:r w:rsidR="0022783E">
        <w:rPr>
          <w:szCs w:val="24"/>
        </w:rPr>
        <w:t xml:space="preserve"> </w:t>
      </w:r>
      <w:r w:rsidRPr="000345FA">
        <w:rPr>
          <w:szCs w:val="24"/>
        </w:rPr>
        <w:t>employers</w:t>
      </w:r>
      <w:r w:rsidR="0022783E">
        <w:rPr>
          <w:szCs w:val="24"/>
        </w:rPr>
        <w:t xml:space="preserve"> </w:t>
      </w:r>
      <w:r w:rsidRPr="000345FA">
        <w:rPr>
          <w:szCs w:val="24"/>
        </w:rPr>
        <w:t>to</w:t>
      </w:r>
      <w:r w:rsidR="0022783E">
        <w:rPr>
          <w:szCs w:val="24"/>
        </w:rPr>
        <w:t xml:space="preserve"> </w:t>
      </w:r>
      <w:r w:rsidRPr="000345FA">
        <w:rPr>
          <w:szCs w:val="24"/>
        </w:rPr>
        <w:t>discuss</w:t>
      </w:r>
      <w:r w:rsidR="0022783E">
        <w:rPr>
          <w:szCs w:val="24"/>
        </w:rPr>
        <w:t xml:space="preserve"> </w:t>
      </w:r>
      <w:r w:rsidRPr="000345FA">
        <w:rPr>
          <w:szCs w:val="24"/>
        </w:rPr>
        <w:t>the</w:t>
      </w:r>
      <w:r w:rsidR="0022783E">
        <w:rPr>
          <w:szCs w:val="24"/>
        </w:rPr>
        <w:t xml:space="preserve"> </w:t>
      </w:r>
      <w:r w:rsidRPr="000345FA">
        <w:rPr>
          <w:szCs w:val="24"/>
        </w:rPr>
        <w:t>employability</w:t>
      </w:r>
      <w:r w:rsidR="0022783E">
        <w:rPr>
          <w:szCs w:val="24"/>
        </w:rPr>
        <w:t xml:space="preserve"> </w:t>
      </w:r>
      <w:r w:rsidRPr="000345FA">
        <w:rPr>
          <w:szCs w:val="24"/>
        </w:rPr>
        <w:t>skills</w:t>
      </w:r>
      <w:r w:rsidR="0022783E">
        <w:rPr>
          <w:szCs w:val="24"/>
        </w:rPr>
        <w:t xml:space="preserve"> </w:t>
      </w:r>
      <w:r w:rsidRPr="000345FA">
        <w:rPr>
          <w:szCs w:val="24"/>
        </w:rPr>
        <w:t>they</w:t>
      </w:r>
      <w:r w:rsidR="0022783E">
        <w:rPr>
          <w:szCs w:val="24"/>
        </w:rPr>
        <w:t xml:space="preserve"> </w:t>
      </w:r>
      <w:r w:rsidRPr="000345FA">
        <w:rPr>
          <w:szCs w:val="24"/>
        </w:rPr>
        <w:t>are</w:t>
      </w:r>
      <w:r w:rsidR="0022783E">
        <w:rPr>
          <w:szCs w:val="24"/>
        </w:rPr>
        <w:t xml:space="preserve"> </w:t>
      </w:r>
      <w:r w:rsidRPr="000345FA">
        <w:rPr>
          <w:szCs w:val="24"/>
        </w:rPr>
        <w:t>looking</w:t>
      </w:r>
      <w:r w:rsidR="0022783E">
        <w:rPr>
          <w:szCs w:val="24"/>
        </w:rPr>
        <w:t xml:space="preserve"> </w:t>
      </w:r>
      <w:r w:rsidRPr="000345FA">
        <w:rPr>
          <w:szCs w:val="24"/>
        </w:rPr>
        <w:t>for</w:t>
      </w:r>
      <w:r w:rsidR="0022783E">
        <w:rPr>
          <w:szCs w:val="24"/>
        </w:rPr>
        <w:t xml:space="preserve"> </w:t>
      </w:r>
      <w:r w:rsidRPr="000345FA">
        <w:rPr>
          <w:szCs w:val="24"/>
        </w:rPr>
        <w:t>in</w:t>
      </w:r>
      <w:r w:rsidR="0022783E">
        <w:rPr>
          <w:szCs w:val="24"/>
        </w:rPr>
        <w:t xml:space="preserve"> </w:t>
      </w:r>
      <w:r w:rsidRPr="000345FA">
        <w:rPr>
          <w:szCs w:val="24"/>
        </w:rPr>
        <w:t>employees.</w:t>
      </w:r>
      <w:r w:rsidR="0022783E">
        <w:rPr>
          <w:szCs w:val="24"/>
        </w:rPr>
        <w:t xml:space="preserve"> </w:t>
      </w:r>
    </w:p>
    <w:p w14:paraId="21A03610" w14:textId="0812A62E" w:rsidR="00BE5399" w:rsidRPr="00BE5399" w:rsidRDefault="00FD6F75" w:rsidP="00BE5399">
      <w:pPr>
        <w:pStyle w:val="ListParagraph"/>
        <w:numPr>
          <w:ilvl w:val="0"/>
          <w:numId w:val="11"/>
        </w:numPr>
        <w:rPr>
          <w:szCs w:val="24"/>
        </w:rPr>
      </w:pPr>
      <w:hyperlink r:id="rId64" w:history="1">
        <w:r w:rsidR="00BE5399" w:rsidRPr="00BE5399">
          <w:rPr>
            <w:rStyle w:val="Hyperlink"/>
          </w:rPr>
          <w:t>One Stop Career Centers Activity</w:t>
        </w:r>
      </w:hyperlink>
      <w:r w:rsidR="00BE5399" w:rsidRPr="00BE5399">
        <w:t xml:space="preserve"> – Intro</w:t>
      </w:r>
      <w:r w:rsidR="00BE5399" w:rsidRPr="00BE5399">
        <w:rPr>
          <w:rFonts w:cs="Calibri"/>
          <w:szCs w:val="24"/>
        </w:rPr>
        <w:t xml:space="preserve">duce students to the nearest Minnesota CareerForce location. </w:t>
      </w:r>
    </w:p>
    <w:p w14:paraId="1E9632D5" w14:textId="42BCF9F6" w:rsidR="00723CB1" w:rsidRPr="000345FA" w:rsidRDefault="00723CB1" w:rsidP="00D40421">
      <w:pPr>
        <w:pStyle w:val="ListParagraph"/>
        <w:numPr>
          <w:ilvl w:val="0"/>
          <w:numId w:val="11"/>
        </w:numPr>
        <w:rPr>
          <w:szCs w:val="24"/>
        </w:rPr>
      </w:pPr>
      <w:r w:rsidRPr="000345FA">
        <w:rPr>
          <w:szCs w:val="24"/>
        </w:rPr>
        <w:t>Explore</w:t>
      </w:r>
      <w:r w:rsidR="0022783E">
        <w:rPr>
          <w:szCs w:val="24"/>
        </w:rPr>
        <w:t xml:space="preserve"> </w:t>
      </w:r>
      <w:r w:rsidRPr="000345FA">
        <w:rPr>
          <w:szCs w:val="24"/>
        </w:rPr>
        <w:t>the</w:t>
      </w:r>
      <w:r w:rsidR="0022783E">
        <w:rPr>
          <w:szCs w:val="24"/>
        </w:rPr>
        <w:t xml:space="preserve"> </w:t>
      </w:r>
      <w:r w:rsidRPr="000345FA">
        <w:rPr>
          <w:szCs w:val="24"/>
        </w:rPr>
        <w:t>"</w:t>
      </w:r>
      <w:hyperlink r:id="rId65" w:history="1">
        <w:r w:rsidRPr="0043284F">
          <w:rPr>
            <w:rStyle w:val="Hyperlink"/>
            <w:szCs w:val="24"/>
          </w:rPr>
          <w:t>Working</w:t>
        </w:r>
        <w:r w:rsidR="0022783E" w:rsidRPr="0043284F">
          <w:rPr>
            <w:rStyle w:val="Hyperlink"/>
            <w:szCs w:val="24"/>
          </w:rPr>
          <w:t xml:space="preserve"> </w:t>
        </w:r>
        <w:r w:rsidRPr="0043284F">
          <w:rPr>
            <w:rStyle w:val="Hyperlink"/>
            <w:szCs w:val="24"/>
          </w:rPr>
          <w:t>Well</w:t>
        </w:r>
        <w:r w:rsidR="0022783E" w:rsidRPr="0043284F">
          <w:rPr>
            <w:rStyle w:val="Hyperlink"/>
            <w:szCs w:val="24"/>
          </w:rPr>
          <w:t xml:space="preserve"> </w:t>
        </w:r>
        <w:r w:rsidRPr="0043284F">
          <w:rPr>
            <w:rStyle w:val="Hyperlink"/>
            <w:szCs w:val="24"/>
          </w:rPr>
          <w:t>with</w:t>
        </w:r>
        <w:r w:rsidR="0022783E" w:rsidRPr="0043284F">
          <w:rPr>
            <w:rStyle w:val="Hyperlink"/>
            <w:szCs w:val="24"/>
          </w:rPr>
          <w:t xml:space="preserve"> </w:t>
        </w:r>
        <w:r w:rsidRPr="0043284F">
          <w:rPr>
            <w:rStyle w:val="Hyperlink"/>
            <w:szCs w:val="24"/>
          </w:rPr>
          <w:t>a</w:t>
        </w:r>
        <w:r w:rsidR="0022783E" w:rsidRPr="0043284F">
          <w:rPr>
            <w:rStyle w:val="Hyperlink"/>
            <w:szCs w:val="24"/>
          </w:rPr>
          <w:t xml:space="preserve"> </w:t>
        </w:r>
        <w:r w:rsidRPr="0043284F">
          <w:rPr>
            <w:rStyle w:val="Hyperlink"/>
            <w:szCs w:val="24"/>
          </w:rPr>
          <w:t>Disability</w:t>
        </w:r>
      </w:hyperlink>
      <w:r w:rsidRPr="000345FA">
        <w:rPr>
          <w:szCs w:val="24"/>
        </w:rPr>
        <w:t>"</w:t>
      </w:r>
      <w:r w:rsidR="0022783E">
        <w:rPr>
          <w:szCs w:val="24"/>
        </w:rPr>
        <w:t xml:space="preserve"> </w:t>
      </w:r>
      <w:r w:rsidRPr="000345FA">
        <w:rPr>
          <w:szCs w:val="24"/>
        </w:rPr>
        <w:t>curriculum.</w:t>
      </w:r>
      <w:r w:rsidR="0022783E">
        <w:rPr>
          <w:szCs w:val="24"/>
        </w:rPr>
        <w:t xml:space="preserve"> </w:t>
      </w:r>
      <w:r w:rsidRPr="000345FA">
        <w:rPr>
          <w:szCs w:val="24"/>
        </w:rPr>
        <w:t>Are</w:t>
      </w:r>
      <w:r w:rsidR="0022783E">
        <w:rPr>
          <w:szCs w:val="24"/>
        </w:rPr>
        <w:t xml:space="preserve"> </w:t>
      </w:r>
      <w:r w:rsidRPr="000345FA">
        <w:rPr>
          <w:szCs w:val="24"/>
        </w:rPr>
        <w:t>there</w:t>
      </w:r>
      <w:r w:rsidR="0022783E">
        <w:rPr>
          <w:szCs w:val="24"/>
        </w:rPr>
        <w:t xml:space="preserve"> </w:t>
      </w:r>
      <w:r w:rsidRPr="000345FA">
        <w:rPr>
          <w:szCs w:val="24"/>
        </w:rPr>
        <w:t>aspects</w:t>
      </w:r>
      <w:r w:rsidR="0022783E">
        <w:rPr>
          <w:szCs w:val="24"/>
        </w:rPr>
        <w:t xml:space="preserve"> </w:t>
      </w:r>
      <w:r w:rsidRPr="000345FA">
        <w:rPr>
          <w:szCs w:val="24"/>
        </w:rPr>
        <w:t>of</w:t>
      </w:r>
      <w:r w:rsidR="0022783E">
        <w:rPr>
          <w:szCs w:val="24"/>
        </w:rPr>
        <w:t xml:space="preserve"> </w:t>
      </w:r>
      <w:r w:rsidRPr="000345FA">
        <w:rPr>
          <w:szCs w:val="24"/>
        </w:rPr>
        <w:t>the</w:t>
      </w:r>
      <w:r w:rsidR="0022783E">
        <w:rPr>
          <w:szCs w:val="24"/>
        </w:rPr>
        <w:t xml:space="preserve"> </w:t>
      </w:r>
      <w:r w:rsidRPr="000345FA">
        <w:rPr>
          <w:szCs w:val="24"/>
        </w:rPr>
        <w:t>program</w:t>
      </w:r>
      <w:r w:rsidR="0022783E">
        <w:rPr>
          <w:szCs w:val="24"/>
        </w:rPr>
        <w:t xml:space="preserve"> </w:t>
      </w:r>
      <w:r w:rsidRPr="000345FA">
        <w:rPr>
          <w:szCs w:val="24"/>
        </w:rPr>
        <w:t>that</w:t>
      </w:r>
      <w:r w:rsidR="0022783E">
        <w:rPr>
          <w:szCs w:val="24"/>
        </w:rPr>
        <w:t xml:space="preserve"> </w:t>
      </w:r>
      <w:r w:rsidRPr="000345FA">
        <w:rPr>
          <w:szCs w:val="24"/>
        </w:rPr>
        <w:t>would</w:t>
      </w:r>
      <w:r w:rsidR="0022783E">
        <w:rPr>
          <w:szCs w:val="24"/>
        </w:rPr>
        <w:t xml:space="preserve"> </w:t>
      </w:r>
      <w:r w:rsidRPr="000345FA">
        <w:rPr>
          <w:szCs w:val="24"/>
        </w:rPr>
        <w:t>fit</w:t>
      </w:r>
      <w:r w:rsidR="0022783E">
        <w:rPr>
          <w:szCs w:val="24"/>
        </w:rPr>
        <w:t xml:space="preserve"> </w:t>
      </w:r>
      <w:r w:rsidRPr="000345FA">
        <w:rPr>
          <w:szCs w:val="24"/>
        </w:rPr>
        <w:t>the</w:t>
      </w:r>
      <w:r w:rsidR="0022783E">
        <w:rPr>
          <w:szCs w:val="24"/>
        </w:rPr>
        <w:t xml:space="preserve"> </w:t>
      </w:r>
      <w:r w:rsidRPr="000345FA">
        <w:rPr>
          <w:szCs w:val="24"/>
        </w:rPr>
        <w:t>student's</w:t>
      </w:r>
      <w:r w:rsidR="0022783E">
        <w:rPr>
          <w:szCs w:val="24"/>
        </w:rPr>
        <w:t xml:space="preserve"> </w:t>
      </w:r>
      <w:r w:rsidRPr="000345FA">
        <w:rPr>
          <w:szCs w:val="24"/>
        </w:rPr>
        <w:t>needs?</w:t>
      </w:r>
      <w:r w:rsidR="0043284F">
        <w:rPr>
          <w:szCs w:val="24"/>
        </w:rPr>
        <w:t xml:space="preserve"> (requires a paid subscription)</w:t>
      </w:r>
    </w:p>
    <w:p w14:paraId="1E9632D6" w14:textId="77777777" w:rsidR="00BF74E6" w:rsidRDefault="00523CDC" w:rsidP="00D40421">
      <w:pPr>
        <w:pStyle w:val="ListParagraph"/>
        <w:numPr>
          <w:ilvl w:val="0"/>
          <w:numId w:val="11"/>
        </w:numPr>
        <w:rPr>
          <w:szCs w:val="24"/>
        </w:rPr>
      </w:pPr>
      <w:r w:rsidRPr="000345FA">
        <w:rPr>
          <w:szCs w:val="24"/>
        </w:rPr>
        <w:t>Work</w:t>
      </w:r>
      <w:r w:rsidR="0022783E">
        <w:rPr>
          <w:szCs w:val="24"/>
        </w:rPr>
        <w:t xml:space="preserve"> </w:t>
      </w:r>
      <w:r w:rsidRPr="000345FA">
        <w:rPr>
          <w:szCs w:val="24"/>
        </w:rPr>
        <w:t>with</w:t>
      </w:r>
      <w:r w:rsidR="0022783E">
        <w:rPr>
          <w:szCs w:val="24"/>
        </w:rPr>
        <w:t xml:space="preserve"> </w:t>
      </w:r>
      <w:r w:rsidRPr="000345FA">
        <w:rPr>
          <w:szCs w:val="24"/>
        </w:rPr>
        <w:t>the</w:t>
      </w:r>
      <w:r w:rsidR="0022783E">
        <w:rPr>
          <w:szCs w:val="24"/>
        </w:rPr>
        <w:t xml:space="preserve"> </w:t>
      </w:r>
      <w:r w:rsidRPr="000345FA">
        <w:rPr>
          <w:szCs w:val="24"/>
        </w:rPr>
        <w:t>student</w:t>
      </w:r>
      <w:r w:rsidR="0022783E">
        <w:rPr>
          <w:szCs w:val="24"/>
        </w:rPr>
        <w:t xml:space="preserve"> </w:t>
      </w:r>
      <w:r w:rsidRPr="000345FA">
        <w:rPr>
          <w:szCs w:val="24"/>
        </w:rPr>
        <w:t>to</w:t>
      </w:r>
      <w:r w:rsidR="0022783E">
        <w:rPr>
          <w:szCs w:val="24"/>
        </w:rPr>
        <w:t xml:space="preserve"> </w:t>
      </w:r>
      <w:r w:rsidRPr="000345FA">
        <w:rPr>
          <w:szCs w:val="24"/>
        </w:rPr>
        <w:t>create</w:t>
      </w:r>
      <w:r w:rsidR="0022783E">
        <w:rPr>
          <w:szCs w:val="24"/>
        </w:rPr>
        <w:t xml:space="preserve"> </w:t>
      </w:r>
      <w:r w:rsidRPr="000345FA">
        <w:rPr>
          <w:szCs w:val="24"/>
        </w:rPr>
        <w:t>a</w:t>
      </w:r>
      <w:r w:rsidR="0022783E">
        <w:rPr>
          <w:szCs w:val="24"/>
        </w:rPr>
        <w:t xml:space="preserve"> </w:t>
      </w:r>
      <w:r w:rsidRPr="000345FA">
        <w:rPr>
          <w:szCs w:val="24"/>
        </w:rPr>
        <w:t>resume.</w:t>
      </w:r>
      <w:r w:rsidR="0022783E">
        <w:rPr>
          <w:szCs w:val="24"/>
        </w:rPr>
        <w:t xml:space="preserve"> </w:t>
      </w:r>
      <w:r w:rsidRPr="000345FA">
        <w:rPr>
          <w:szCs w:val="24"/>
        </w:rPr>
        <w:t>Practice</w:t>
      </w:r>
      <w:r w:rsidR="0022783E">
        <w:rPr>
          <w:szCs w:val="24"/>
        </w:rPr>
        <w:t xml:space="preserve"> </w:t>
      </w:r>
      <w:r w:rsidRPr="000345FA">
        <w:rPr>
          <w:szCs w:val="24"/>
        </w:rPr>
        <w:t>filling</w:t>
      </w:r>
      <w:r w:rsidR="0022783E">
        <w:rPr>
          <w:szCs w:val="24"/>
        </w:rPr>
        <w:t xml:space="preserve"> </w:t>
      </w:r>
      <w:r w:rsidRPr="000345FA">
        <w:rPr>
          <w:szCs w:val="24"/>
        </w:rPr>
        <w:t>out</w:t>
      </w:r>
      <w:r w:rsidR="0022783E">
        <w:rPr>
          <w:szCs w:val="24"/>
        </w:rPr>
        <w:t xml:space="preserve"> </w:t>
      </w:r>
      <w:r w:rsidRPr="000345FA">
        <w:rPr>
          <w:szCs w:val="24"/>
        </w:rPr>
        <w:t>job</w:t>
      </w:r>
      <w:r w:rsidR="0022783E">
        <w:rPr>
          <w:szCs w:val="24"/>
        </w:rPr>
        <w:t xml:space="preserve"> </w:t>
      </w:r>
      <w:r w:rsidRPr="000345FA">
        <w:rPr>
          <w:szCs w:val="24"/>
        </w:rPr>
        <w:t>applications.</w:t>
      </w:r>
      <w:r w:rsidR="0022783E">
        <w:rPr>
          <w:szCs w:val="24"/>
        </w:rPr>
        <w:t xml:space="preserve"> </w:t>
      </w:r>
      <w:r w:rsidRPr="000345FA">
        <w:rPr>
          <w:szCs w:val="24"/>
        </w:rPr>
        <w:t>Fill</w:t>
      </w:r>
      <w:r w:rsidR="0022783E">
        <w:rPr>
          <w:szCs w:val="24"/>
        </w:rPr>
        <w:t xml:space="preserve"> </w:t>
      </w:r>
      <w:r w:rsidRPr="000345FA">
        <w:rPr>
          <w:szCs w:val="24"/>
        </w:rPr>
        <w:t>out</w:t>
      </w:r>
      <w:r w:rsidR="0022783E">
        <w:rPr>
          <w:szCs w:val="24"/>
        </w:rPr>
        <w:t xml:space="preserve"> </w:t>
      </w:r>
      <w:r w:rsidRPr="000345FA">
        <w:rPr>
          <w:szCs w:val="24"/>
        </w:rPr>
        <w:t>a</w:t>
      </w:r>
      <w:r w:rsidR="0022783E">
        <w:rPr>
          <w:szCs w:val="24"/>
        </w:rPr>
        <w:t xml:space="preserve"> </w:t>
      </w:r>
      <w:r w:rsidRPr="000345FA">
        <w:rPr>
          <w:szCs w:val="24"/>
        </w:rPr>
        <w:t>“cheat</w:t>
      </w:r>
      <w:r w:rsidR="0022783E">
        <w:rPr>
          <w:szCs w:val="24"/>
        </w:rPr>
        <w:t xml:space="preserve"> </w:t>
      </w:r>
      <w:r w:rsidRPr="000345FA">
        <w:rPr>
          <w:szCs w:val="24"/>
        </w:rPr>
        <w:t>sheet”</w:t>
      </w:r>
      <w:r w:rsidR="0022783E">
        <w:rPr>
          <w:szCs w:val="24"/>
        </w:rPr>
        <w:t xml:space="preserve"> </w:t>
      </w:r>
      <w:r w:rsidRPr="000345FA">
        <w:rPr>
          <w:szCs w:val="24"/>
        </w:rPr>
        <w:t>for</w:t>
      </w:r>
      <w:r w:rsidR="0022783E">
        <w:rPr>
          <w:szCs w:val="24"/>
        </w:rPr>
        <w:t xml:space="preserve"> </w:t>
      </w:r>
      <w:r w:rsidRPr="000345FA">
        <w:rPr>
          <w:szCs w:val="24"/>
        </w:rPr>
        <w:t>filling</w:t>
      </w:r>
      <w:r w:rsidR="0022783E">
        <w:rPr>
          <w:szCs w:val="24"/>
        </w:rPr>
        <w:t xml:space="preserve"> </w:t>
      </w:r>
      <w:r w:rsidRPr="000345FA">
        <w:rPr>
          <w:szCs w:val="24"/>
        </w:rPr>
        <w:t>out</w:t>
      </w:r>
      <w:r w:rsidR="0022783E">
        <w:rPr>
          <w:szCs w:val="24"/>
        </w:rPr>
        <w:t xml:space="preserve"> </w:t>
      </w:r>
      <w:r w:rsidRPr="000345FA">
        <w:rPr>
          <w:szCs w:val="24"/>
        </w:rPr>
        <w:t>job</w:t>
      </w:r>
      <w:r w:rsidR="0022783E">
        <w:rPr>
          <w:szCs w:val="24"/>
        </w:rPr>
        <w:t xml:space="preserve"> </w:t>
      </w:r>
      <w:r w:rsidRPr="000345FA">
        <w:rPr>
          <w:szCs w:val="24"/>
        </w:rPr>
        <w:t>applications.</w:t>
      </w:r>
    </w:p>
    <w:p w14:paraId="1E9632D8" w14:textId="77777777" w:rsidR="00A74B2F" w:rsidRPr="00A74B2F" w:rsidRDefault="008B2FE6" w:rsidP="00D40421">
      <w:pPr>
        <w:pStyle w:val="ListParagraph"/>
        <w:numPr>
          <w:ilvl w:val="0"/>
          <w:numId w:val="11"/>
        </w:numPr>
        <w:rPr>
          <w:szCs w:val="24"/>
        </w:rPr>
      </w:pPr>
      <w:r w:rsidRPr="006F2F5B">
        <w:rPr>
          <w:szCs w:val="24"/>
        </w:rPr>
        <w:lastRenderedPageBreak/>
        <w:t>Conduct</w:t>
      </w:r>
      <w:r w:rsidR="0022783E" w:rsidRPr="006F2F5B">
        <w:rPr>
          <w:szCs w:val="24"/>
        </w:rPr>
        <w:t xml:space="preserve"> </w:t>
      </w:r>
      <w:r w:rsidRPr="006F2F5B">
        <w:rPr>
          <w:szCs w:val="24"/>
        </w:rPr>
        <w:t>mock</w:t>
      </w:r>
      <w:r w:rsidR="0022783E" w:rsidRPr="006F2F5B">
        <w:rPr>
          <w:szCs w:val="24"/>
        </w:rPr>
        <w:t xml:space="preserve"> </w:t>
      </w:r>
      <w:r w:rsidRPr="006F2F5B">
        <w:rPr>
          <w:szCs w:val="24"/>
        </w:rPr>
        <w:t>interviews</w:t>
      </w:r>
      <w:r w:rsidR="0022783E" w:rsidRPr="006F2F5B">
        <w:rPr>
          <w:szCs w:val="24"/>
        </w:rPr>
        <w:t xml:space="preserve"> </w:t>
      </w:r>
      <w:r w:rsidRPr="006F2F5B">
        <w:rPr>
          <w:szCs w:val="24"/>
        </w:rPr>
        <w:t>to</w:t>
      </w:r>
      <w:r w:rsidR="0022783E" w:rsidRPr="006F2F5B">
        <w:rPr>
          <w:szCs w:val="24"/>
        </w:rPr>
        <w:t xml:space="preserve"> </w:t>
      </w:r>
      <w:r w:rsidRPr="006F2F5B">
        <w:rPr>
          <w:szCs w:val="24"/>
        </w:rPr>
        <w:t>practice</w:t>
      </w:r>
      <w:r w:rsidR="0022783E" w:rsidRPr="006F2F5B">
        <w:rPr>
          <w:szCs w:val="24"/>
        </w:rPr>
        <w:t xml:space="preserve"> </w:t>
      </w:r>
      <w:r w:rsidRPr="006F2F5B">
        <w:rPr>
          <w:szCs w:val="24"/>
        </w:rPr>
        <w:t>job</w:t>
      </w:r>
      <w:r w:rsidR="0022783E" w:rsidRPr="006F2F5B">
        <w:rPr>
          <w:szCs w:val="24"/>
        </w:rPr>
        <w:t xml:space="preserve"> </w:t>
      </w:r>
      <w:r w:rsidRPr="006F2F5B">
        <w:rPr>
          <w:szCs w:val="24"/>
        </w:rPr>
        <w:t>interview</w:t>
      </w:r>
      <w:r w:rsidR="0022783E" w:rsidRPr="006F2F5B">
        <w:rPr>
          <w:szCs w:val="24"/>
        </w:rPr>
        <w:t xml:space="preserve"> </w:t>
      </w:r>
      <w:r w:rsidRPr="006F2F5B">
        <w:rPr>
          <w:szCs w:val="24"/>
        </w:rPr>
        <w:t>skills.</w:t>
      </w:r>
      <w:r w:rsidR="0022783E" w:rsidRPr="006F2F5B">
        <w:rPr>
          <w:szCs w:val="24"/>
        </w:rPr>
        <w:t xml:space="preserve"> </w:t>
      </w:r>
    </w:p>
    <w:p w14:paraId="1E9632D9" w14:textId="77777777" w:rsidR="00A74B2F" w:rsidRPr="00A74B2F" w:rsidRDefault="008B2FE6" w:rsidP="00D40421">
      <w:pPr>
        <w:pStyle w:val="ListParagraph"/>
        <w:numPr>
          <w:ilvl w:val="0"/>
          <w:numId w:val="11"/>
        </w:numPr>
        <w:rPr>
          <w:szCs w:val="24"/>
        </w:rPr>
      </w:pPr>
      <w:r w:rsidRPr="006F2F5B">
        <w:rPr>
          <w:szCs w:val="24"/>
        </w:rPr>
        <w:t>Provide</w:t>
      </w:r>
      <w:r w:rsidR="0022783E" w:rsidRPr="006F2F5B">
        <w:rPr>
          <w:szCs w:val="24"/>
        </w:rPr>
        <w:t xml:space="preserve"> </w:t>
      </w:r>
      <w:r w:rsidRPr="006F2F5B">
        <w:rPr>
          <w:szCs w:val="24"/>
        </w:rPr>
        <w:t>21st</w:t>
      </w:r>
      <w:r w:rsidR="0022783E" w:rsidRPr="006F2F5B">
        <w:rPr>
          <w:szCs w:val="24"/>
        </w:rPr>
        <w:t xml:space="preserve"> </w:t>
      </w:r>
      <w:r w:rsidRPr="006F2F5B">
        <w:rPr>
          <w:szCs w:val="24"/>
        </w:rPr>
        <w:t>Century</w:t>
      </w:r>
      <w:r w:rsidR="0022783E" w:rsidRPr="006F2F5B">
        <w:rPr>
          <w:szCs w:val="24"/>
        </w:rPr>
        <w:t xml:space="preserve"> </w:t>
      </w:r>
      <w:r w:rsidRPr="006F2F5B">
        <w:rPr>
          <w:szCs w:val="24"/>
        </w:rPr>
        <w:t>Skills</w:t>
      </w:r>
      <w:r w:rsidR="0022783E" w:rsidRPr="006F2F5B">
        <w:rPr>
          <w:szCs w:val="24"/>
        </w:rPr>
        <w:t xml:space="preserve"> </w:t>
      </w:r>
      <w:r w:rsidRPr="006F2F5B">
        <w:rPr>
          <w:szCs w:val="24"/>
        </w:rPr>
        <w:t>coaching/feedback</w:t>
      </w:r>
      <w:r w:rsidR="0022783E" w:rsidRPr="006F2F5B">
        <w:rPr>
          <w:szCs w:val="24"/>
        </w:rPr>
        <w:t xml:space="preserve"> </w:t>
      </w:r>
      <w:r w:rsidRPr="006F2F5B">
        <w:rPr>
          <w:szCs w:val="24"/>
        </w:rPr>
        <w:t>and</w:t>
      </w:r>
      <w:r w:rsidR="0022783E" w:rsidRPr="006F2F5B">
        <w:rPr>
          <w:szCs w:val="24"/>
        </w:rPr>
        <w:t xml:space="preserve"> </w:t>
      </w:r>
      <w:r w:rsidRPr="006F2F5B">
        <w:rPr>
          <w:szCs w:val="24"/>
        </w:rPr>
        <w:t>observed</w:t>
      </w:r>
      <w:r w:rsidR="0022783E" w:rsidRPr="006F2F5B">
        <w:rPr>
          <w:szCs w:val="24"/>
        </w:rPr>
        <w:t xml:space="preserve"> </w:t>
      </w:r>
      <w:r w:rsidRPr="006F2F5B">
        <w:rPr>
          <w:szCs w:val="24"/>
        </w:rPr>
        <w:t>assessments</w:t>
      </w:r>
      <w:r w:rsidR="0022783E" w:rsidRPr="006F2F5B">
        <w:rPr>
          <w:szCs w:val="24"/>
        </w:rPr>
        <w:t xml:space="preserve"> </w:t>
      </w:r>
      <w:r w:rsidRPr="006F2F5B">
        <w:rPr>
          <w:szCs w:val="24"/>
        </w:rPr>
        <w:t>by</w:t>
      </w:r>
      <w:r w:rsidR="0022783E" w:rsidRPr="006F2F5B">
        <w:rPr>
          <w:szCs w:val="24"/>
        </w:rPr>
        <w:t xml:space="preserve"> </w:t>
      </w:r>
      <w:r w:rsidRPr="006F2F5B">
        <w:rPr>
          <w:szCs w:val="24"/>
        </w:rPr>
        <w:t>faculty/work</w:t>
      </w:r>
      <w:r w:rsidR="0022783E" w:rsidRPr="006F2F5B">
        <w:rPr>
          <w:szCs w:val="24"/>
        </w:rPr>
        <w:t xml:space="preserve"> </w:t>
      </w:r>
      <w:r w:rsidRPr="006F2F5B">
        <w:rPr>
          <w:szCs w:val="24"/>
        </w:rPr>
        <w:t>supervisors/counselors</w:t>
      </w:r>
      <w:r w:rsidR="0022783E" w:rsidRPr="006F2F5B">
        <w:rPr>
          <w:szCs w:val="24"/>
        </w:rPr>
        <w:t xml:space="preserve"> </w:t>
      </w:r>
      <w:r w:rsidRPr="006F2F5B">
        <w:rPr>
          <w:szCs w:val="24"/>
        </w:rPr>
        <w:t>to</w:t>
      </w:r>
      <w:r w:rsidR="0022783E" w:rsidRPr="006F2F5B">
        <w:rPr>
          <w:szCs w:val="24"/>
        </w:rPr>
        <w:t xml:space="preserve"> </w:t>
      </w:r>
      <w:r w:rsidRPr="006F2F5B">
        <w:rPr>
          <w:szCs w:val="24"/>
        </w:rPr>
        <w:t>develop</w:t>
      </w:r>
      <w:r w:rsidR="0022783E" w:rsidRPr="006F2F5B">
        <w:rPr>
          <w:szCs w:val="24"/>
        </w:rPr>
        <w:t xml:space="preserve"> </w:t>
      </w:r>
      <w:r w:rsidRPr="006F2F5B">
        <w:rPr>
          <w:szCs w:val="24"/>
        </w:rPr>
        <w:t>employability</w:t>
      </w:r>
      <w:r w:rsidR="0022783E" w:rsidRPr="006F2F5B">
        <w:rPr>
          <w:szCs w:val="24"/>
        </w:rPr>
        <w:t xml:space="preserve"> </w:t>
      </w:r>
      <w:r w:rsidRPr="006F2F5B">
        <w:rPr>
          <w:szCs w:val="24"/>
        </w:rPr>
        <w:t>skills.</w:t>
      </w:r>
      <w:r w:rsidR="0022783E" w:rsidRPr="006F2F5B">
        <w:rPr>
          <w:szCs w:val="24"/>
        </w:rPr>
        <w:t xml:space="preserve"> </w:t>
      </w:r>
    </w:p>
    <w:p w14:paraId="1E9632DA" w14:textId="77777777" w:rsidR="00A74B2F" w:rsidRPr="00A74B2F" w:rsidRDefault="008B2FE6" w:rsidP="00D40421">
      <w:pPr>
        <w:pStyle w:val="ListParagraph"/>
        <w:numPr>
          <w:ilvl w:val="0"/>
          <w:numId w:val="11"/>
        </w:numPr>
        <w:rPr>
          <w:szCs w:val="24"/>
        </w:rPr>
      </w:pPr>
      <w:r w:rsidRPr="006F2F5B">
        <w:rPr>
          <w:szCs w:val="24"/>
        </w:rPr>
        <w:t>Develop</w:t>
      </w:r>
      <w:r w:rsidR="0022783E" w:rsidRPr="006F2F5B">
        <w:rPr>
          <w:szCs w:val="24"/>
        </w:rPr>
        <w:t xml:space="preserve"> </w:t>
      </w:r>
      <w:r w:rsidRPr="006F2F5B">
        <w:rPr>
          <w:szCs w:val="24"/>
        </w:rPr>
        <w:t>leadership</w:t>
      </w:r>
      <w:r w:rsidR="0022783E" w:rsidRPr="006F2F5B">
        <w:rPr>
          <w:szCs w:val="24"/>
        </w:rPr>
        <w:t xml:space="preserve"> </w:t>
      </w:r>
      <w:r w:rsidRPr="006F2F5B">
        <w:rPr>
          <w:szCs w:val="24"/>
        </w:rPr>
        <w:t>skills</w:t>
      </w:r>
      <w:r w:rsidR="0022783E" w:rsidRPr="006F2F5B">
        <w:rPr>
          <w:szCs w:val="24"/>
        </w:rPr>
        <w:t xml:space="preserve"> </w:t>
      </w:r>
      <w:r w:rsidRPr="006F2F5B">
        <w:rPr>
          <w:szCs w:val="24"/>
        </w:rPr>
        <w:t>through</w:t>
      </w:r>
      <w:r w:rsidR="0022783E" w:rsidRPr="006F2F5B">
        <w:rPr>
          <w:szCs w:val="24"/>
        </w:rPr>
        <w:t xml:space="preserve"> </w:t>
      </w:r>
      <w:r w:rsidRPr="006F2F5B">
        <w:rPr>
          <w:szCs w:val="24"/>
        </w:rPr>
        <w:t>student</w:t>
      </w:r>
      <w:r w:rsidR="0022783E" w:rsidRPr="006F2F5B">
        <w:rPr>
          <w:szCs w:val="24"/>
        </w:rPr>
        <w:t xml:space="preserve"> </w:t>
      </w:r>
      <w:r w:rsidRPr="006F2F5B">
        <w:rPr>
          <w:szCs w:val="24"/>
        </w:rPr>
        <w:t>organizations</w:t>
      </w:r>
      <w:r w:rsidR="0022783E" w:rsidRPr="006F2F5B">
        <w:rPr>
          <w:szCs w:val="24"/>
        </w:rPr>
        <w:t xml:space="preserve"> </w:t>
      </w:r>
      <w:r w:rsidRPr="006F2F5B">
        <w:rPr>
          <w:szCs w:val="24"/>
        </w:rPr>
        <w:t>and</w:t>
      </w:r>
      <w:r w:rsidR="0022783E" w:rsidRPr="006F2F5B">
        <w:rPr>
          <w:szCs w:val="24"/>
        </w:rPr>
        <w:t xml:space="preserve"> </w:t>
      </w:r>
      <w:r w:rsidRPr="006F2F5B">
        <w:rPr>
          <w:szCs w:val="24"/>
        </w:rPr>
        <w:t>activities.</w:t>
      </w:r>
      <w:r w:rsidR="0022783E" w:rsidRPr="006F2F5B">
        <w:rPr>
          <w:szCs w:val="24"/>
        </w:rPr>
        <w:t xml:space="preserve"> </w:t>
      </w:r>
    </w:p>
    <w:p w14:paraId="1E9632DB" w14:textId="77777777" w:rsidR="006F45E2" w:rsidRPr="006F45E2" w:rsidRDefault="00A74B2F" w:rsidP="00D40421">
      <w:pPr>
        <w:pStyle w:val="ListParagraph"/>
        <w:numPr>
          <w:ilvl w:val="0"/>
          <w:numId w:val="11"/>
        </w:numPr>
        <w:rPr>
          <w:szCs w:val="24"/>
        </w:rPr>
      </w:pPr>
      <w:r w:rsidRPr="006F2F5B">
        <w:rPr>
          <w:szCs w:val="24"/>
        </w:rPr>
        <w:t>Other</w:t>
      </w:r>
      <w:r w:rsidR="0022783E" w:rsidRPr="006F2F5B">
        <w:rPr>
          <w:szCs w:val="24"/>
        </w:rPr>
        <w:t xml:space="preserve"> </w:t>
      </w:r>
      <w:r w:rsidRPr="006F2F5B">
        <w:rPr>
          <w:szCs w:val="24"/>
        </w:rPr>
        <w:t>Activities:</w:t>
      </w:r>
    </w:p>
    <w:p w14:paraId="1E9632DC" w14:textId="77777777" w:rsidR="006F45E2" w:rsidRPr="006F45E2" w:rsidRDefault="001728EF" w:rsidP="00D40421">
      <w:pPr>
        <w:pStyle w:val="ListParagraph"/>
        <w:numPr>
          <w:ilvl w:val="1"/>
          <w:numId w:val="5"/>
        </w:numPr>
        <w:ind w:hanging="360"/>
        <w:rPr>
          <w:szCs w:val="24"/>
        </w:rPr>
      </w:pPr>
      <w:r w:rsidRPr="006F45E2">
        <w:t>Career</w:t>
      </w:r>
      <w:r w:rsidR="0022783E">
        <w:t xml:space="preserve"> </w:t>
      </w:r>
      <w:r w:rsidRPr="006F45E2">
        <w:t>Planning</w:t>
      </w:r>
      <w:r w:rsidR="0022783E">
        <w:t xml:space="preserve"> </w:t>
      </w:r>
      <w:r w:rsidRPr="006F45E2">
        <w:t>Toolkit</w:t>
      </w:r>
      <w:r w:rsidR="0022783E">
        <w:t xml:space="preserve"> </w:t>
      </w:r>
      <w:r w:rsidRPr="006F45E2">
        <w:t>for</w:t>
      </w:r>
      <w:r w:rsidR="0022783E">
        <w:t xml:space="preserve"> </w:t>
      </w:r>
      <w:r w:rsidRPr="006F45E2">
        <w:t>Teachers</w:t>
      </w:r>
      <w:r w:rsidR="0022783E">
        <w:t xml:space="preserve"> </w:t>
      </w:r>
      <w:r w:rsidRPr="006F45E2">
        <w:t>&amp;</w:t>
      </w:r>
      <w:r w:rsidR="0022783E">
        <w:t xml:space="preserve"> </w:t>
      </w:r>
      <w:r w:rsidRPr="006F45E2">
        <w:t>Career</w:t>
      </w:r>
      <w:r w:rsidR="0022783E">
        <w:t xml:space="preserve"> </w:t>
      </w:r>
      <w:r w:rsidRPr="006F45E2">
        <w:t>Advisers:</w:t>
      </w:r>
      <w:r w:rsidR="0022783E">
        <w:t xml:space="preserve"> </w:t>
      </w:r>
      <w:hyperlink r:id="rId66" w:history="1">
        <w:r w:rsidRPr="006F45E2">
          <w:rPr>
            <w:rStyle w:val="Hyperlink"/>
          </w:rPr>
          <w:t>Find</w:t>
        </w:r>
        <w:r w:rsidR="0022783E">
          <w:rPr>
            <w:rStyle w:val="Hyperlink"/>
          </w:rPr>
          <w:t xml:space="preserve"> </w:t>
        </w:r>
        <w:r w:rsidRPr="006F45E2">
          <w:rPr>
            <w:rStyle w:val="Hyperlink"/>
          </w:rPr>
          <w:t>a</w:t>
        </w:r>
        <w:r w:rsidR="0022783E">
          <w:rPr>
            <w:rStyle w:val="Hyperlink"/>
          </w:rPr>
          <w:t xml:space="preserve"> </w:t>
        </w:r>
        <w:r w:rsidRPr="006F45E2">
          <w:rPr>
            <w:rStyle w:val="Hyperlink"/>
          </w:rPr>
          <w:t>Job</w:t>
        </w:r>
      </w:hyperlink>
    </w:p>
    <w:p w14:paraId="1E9632E6" w14:textId="65DC7D35" w:rsidR="006F45E2" w:rsidRDefault="00FD6F75" w:rsidP="00D40421">
      <w:pPr>
        <w:pStyle w:val="ListParagraph"/>
        <w:numPr>
          <w:ilvl w:val="1"/>
          <w:numId w:val="5"/>
        </w:numPr>
        <w:ind w:hanging="360"/>
        <w:rPr>
          <w:szCs w:val="24"/>
        </w:rPr>
      </w:pPr>
      <w:hyperlink r:id="rId67" w:history="1">
        <w:r w:rsidR="00A74B2F" w:rsidRPr="006F45E2">
          <w:rPr>
            <w:rStyle w:val="Hyperlink"/>
          </w:rPr>
          <w:t>Putting</w:t>
        </w:r>
        <w:r w:rsidR="0022783E">
          <w:rPr>
            <w:rStyle w:val="Hyperlink"/>
          </w:rPr>
          <w:t xml:space="preserve"> </w:t>
        </w:r>
        <w:r w:rsidR="00A74B2F" w:rsidRPr="006F45E2">
          <w:rPr>
            <w:rStyle w:val="Hyperlink"/>
          </w:rPr>
          <w:t>It</w:t>
        </w:r>
        <w:r w:rsidR="0022783E">
          <w:rPr>
            <w:rStyle w:val="Hyperlink"/>
          </w:rPr>
          <w:t xml:space="preserve"> </w:t>
        </w:r>
        <w:r w:rsidR="00A74B2F" w:rsidRPr="006F45E2">
          <w:rPr>
            <w:rStyle w:val="Hyperlink"/>
          </w:rPr>
          <w:t>All</w:t>
        </w:r>
        <w:r w:rsidR="0022783E">
          <w:rPr>
            <w:rStyle w:val="Hyperlink"/>
          </w:rPr>
          <w:t xml:space="preserve"> </w:t>
        </w:r>
        <w:r w:rsidR="00A74B2F" w:rsidRPr="006F45E2">
          <w:rPr>
            <w:rStyle w:val="Hyperlink"/>
          </w:rPr>
          <w:t>Together:</w:t>
        </w:r>
        <w:r w:rsidR="0022783E">
          <w:rPr>
            <w:rStyle w:val="Hyperlink"/>
          </w:rPr>
          <w:t xml:space="preserve"> </w:t>
        </w:r>
        <w:r w:rsidR="00A74B2F" w:rsidRPr="006F45E2">
          <w:rPr>
            <w:rStyle w:val="Hyperlink"/>
          </w:rPr>
          <w:t>The</w:t>
        </w:r>
        <w:r w:rsidR="0022783E">
          <w:rPr>
            <w:rStyle w:val="Hyperlink"/>
          </w:rPr>
          <w:t xml:space="preserve"> </w:t>
        </w:r>
        <w:r w:rsidR="00A74B2F" w:rsidRPr="006F45E2">
          <w:rPr>
            <w:rStyle w:val="Hyperlink"/>
          </w:rPr>
          <w:t>Career</w:t>
        </w:r>
        <w:r w:rsidR="0022783E">
          <w:rPr>
            <w:rStyle w:val="Hyperlink"/>
          </w:rPr>
          <w:t xml:space="preserve"> </w:t>
        </w:r>
        <w:r w:rsidR="00A74B2F" w:rsidRPr="006F45E2">
          <w:rPr>
            <w:rStyle w:val="Hyperlink"/>
          </w:rPr>
          <w:t>Development</w:t>
        </w:r>
        <w:r w:rsidR="0022783E">
          <w:rPr>
            <w:rStyle w:val="Hyperlink"/>
          </w:rPr>
          <w:t xml:space="preserve"> </w:t>
        </w:r>
        <w:r w:rsidR="00A74B2F" w:rsidRPr="006F45E2">
          <w:rPr>
            <w:rStyle w:val="Hyperlink"/>
          </w:rPr>
          <w:t>Checklist</w:t>
        </w:r>
        <w:r w:rsidR="0022783E">
          <w:rPr>
            <w:rStyle w:val="Hyperlink"/>
          </w:rPr>
          <w:t xml:space="preserve"> </w:t>
        </w:r>
      </w:hyperlink>
    </w:p>
    <w:p w14:paraId="1E9632E7" w14:textId="77777777" w:rsidR="006F45E2" w:rsidRPr="006F45E2" w:rsidRDefault="00A74B2F" w:rsidP="00D40421">
      <w:pPr>
        <w:pStyle w:val="ListParagraph"/>
        <w:numPr>
          <w:ilvl w:val="1"/>
          <w:numId w:val="5"/>
        </w:numPr>
        <w:ind w:hanging="360"/>
        <w:rPr>
          <w:szCs w:val="24"/>
        </w:rPr>
      </w:pPr>
      <w:r w:rsidRPr="006F45E2">
        <w:rPr>
          <w:rStyle w:val="Strong"/>
          <w:b w:val="0"/>
          <w:szCs w:val="24"/>
          <w:lang w:val="en"/>
        </w:rPr>
        <w:t>Utah</w:t>
      </w:r>
      <w:r w:rsidR="0022783E">
        <w:rPr>
          <w:rStyle w:val="Strong"/>
          <w:b w:val="0"/>
          <w:szCs w:val="24"/>
          <w:lang w:val="en"/>
        </w:rPr>
        <w:t xml:space="preserve"> </w:t>
      </w:r>
      <w:r w:rsidRPr="006F45E2">
        <w:rPr>
          <w:rStyle w:val="Strong"/>
          <w:b w:val="0"/>
          <w:szCs w:val="24"/>
          <w:lang w:val="en"/>
        </w:rPr>
        <w:t>State</w:t>
      </w:r>
      <w:r w:rsidR="0022783E">
        <w:rPr>
          <w:rStyle w:val="Strong"/>
          <w:b w:val="0"/>
          <w:szCs w:val="24"/>
          <w:lang w:val="en"/>
        </w:rPr>
        <w:t xml:space="preserve"> </w:t>
      </w:r>
      <w:r w:rsidRPr="006F45E2">
        <w:rPr>
          <w:rStyle w:val="Strong"/>
          <w:b w:val="0"/>
          <w:szCs w:val="24"/>
          <w:lang w:val="en"/>
        </w:rPr>
        <w:t>Office</w:t>
      </w:r>
      <w:r w:rsidR="0022783E">
        <w:rPr>
          <w:rStyle w:val="Strong"/>
          <w:b w:val="0"/>
          <w:szCs w:val="24"/>
          <w:lang w:val="en"/>
        </w:rPr>
        <w:t xml:space="preserve"> </w:t>
      </w:r>
      <w:r w:rsidRPr="006F45E2">
        <w:rPr>
          <w:rStyle w:val="Strong"/>
          <w:b w:val="0"/>
          <w:szCs w:val="24"/>
          <w:lang w:val="en"/>
        </w:rPr>
        <w:t>of</w:t>
      </w:r>
      <w:r w:rsidR="0022783E">
        <w:rPr>
          <w:rStyle w:val="Strong"/>
          <w:b w:val="0"/>
          <w:szCs w:val="24"/>
          <w:lang w:val="en"/>
        </w:rPr>
        <w:t xml:space="preserve"> </w:t>
      </w:r>
      <w:r w:rsidRPr="006F45E2">
        <w:rPr>
          <w:rStyle w:val="Strong"/>
          <w:b w:val="0"/>
          <w:szCs w:val="24"/>
          <w:lang w:val="en"/>
        </w:rPr>
        <w:t>Education,</w:t>
      </w:r>
      <w:r w:rsidR="0022783E">
        <w:rPr>
          <w:rStyle w:val="Strong"/>
          <w:szCs w:val="24"/>
          <w:lang w:val="en"/>
        </w:rPr>
        <w:t xml:space="preserve"> </w:t>
      </w:r>
      <w:r w:rsidRPr="006F45E2">
        <w:rPr>
          <w:szCs w:val="24"/>
          <w:lang w:val="en"/>
        </w:rPr>
        <w:t>“Adult</w:t>
      </w:r>
      <w:r w:rsidR="0022783E">
        <w:rPr>
          <w:szCs w:val="24"/>
          <w:lang w:val="en"/>
        </w:rPr>
        <w:t xml:space="preserve"> </w:t>
      </w:r>
      <w:r w:rsidRPr="006F45E2">
        <w:rPr>
          <w:szCs w:val="24"/>
          <w:lang w:val="en"/>
        </w:rPr>
        <w:t>Roles</w:t>
      </w:r>
      <w:r w:rsidR="0022783E">
        <w:rPr>
          <w:szCs w:val="24"/>
          <w:lang w:val="en"/>
        </w:rPr>
        <w:t xml:space="preserve"> </w:t>
      </w:r>
      <w:r w:rsidRPr="006F45E2">
        <w:rPr>
          <w:szCs w:val="24"/>
          <w:lang w:val="en"/>
        </w:rPr>
        <w:t>and</w:t>
      </w:r>
      <w:r w:rsidR="0022783E">
        <w:rPr>
          <w:szCs w:val="24"/>
          <w:lang w:val="en"/>
        </w:rPr>
        <w:t xml:space="preserve"> </w:t>
      </w:r>
      <w:r w:rsidRPr="006F45E2">
        <w:rPr>
          <w:szCs w:val="24"/>
          <w:lang w:val="en"/>
        </w:rPr>
        <w:t>Responsibilities”:</w:t>
      </w:r>
    </w:p>
    <w:p w14:paraId="1E9632EA" w14:textId="1A10AC8D" w:rsidR="006F45E2" w:rsidRPr="00BA4CB7" w:rsidRDefault="00FD6F75" w:rsidP="00B80D38">
      <w:pPr>
        <w:pStyle w:val="ListParagraph"/>
        <w:numPr>
          <w:ilvl w:val="2"/>
          <w:numId w:val="5"/>
        </w:numPr>
        <w:ind w:left="1800" w:hanging="360"/>
        <w:rPr>
          <w:rStyle w:val="Hyperlink"/>
          <w:color w:val="auto"/>
          <w:szCs w:val="24"/>
        </w:rPr>
      </w:pPr>
      <w:hyperlink r:id="rId68" w:history="1">
        <w:r w:rsidR="00A74B2F" w:rsidRPr="00BA4CB7">
          <w:rPr>
            <w:rStyle w:val="Hyperlink"/>
            <w:szCs w:val="24"/>
            <w:lang w:val="en"/>
          </w:rPr>
          <w:t>Communication</w:t>
        </w:r>
        <w:r w:rsidR="0022783E" w:rsidRPr="00BA4CB7">
          <w:rPr>
            <w:rStyle w:val="Hyperlink"/>
            <w:szCs w:val="24"/>
            <w:lang w:val="en"/>
          </w:rPr>
          <w:t xml:space="preserve"> </w:t>
        </w:r>
        <w:r w:rsidR="00A74B2F" w:rsidRPr="00BA4CB7">
          <w:rPr>
            <w:rStyle w:val="Hyperlink"/>
            <w:szCs w:val="24"/>
            <w:lang w:val="en"/>
          </w:rPr>
          <w:t>Styles</w:t>
        </w:r>
      </w:hyperlink>
      <w:r w:rsidR="00BA4CB7" w:rsidRPr="00BA4CB7">
        <w:rPr>
          <w:rStyle w:val="Hyperlink"/>
          <w:color w:val="auto"/>
          <w:szCs w:val="24"/>
        </w:rPr>
        <w:t xml:space="preserve"> </w:t>
      </w:r>
    </w:p>
    <w:p w14:paraId="1E9632EB" w14:textId="63E125CB" w:rsidR="006F45E2" w:rsidRPr="00BA4CB7" w:rsidRDefault="00BA4CB7" w:rsidP="00D40421">
      <w:pPr>
        <w:pStyle w:val="ListParagraph"/>
        <w:numPr>
          <w:ilvl w:val="2"/>
          <w:numId w:val="5"/>
        </w:numPr>
        <w:ind w:left="1800" w:hanging="360"/>
        <w:rPr>
          <w:rStyle w:val="Hyperlink"/>
          <w:szCs w:val="24"/>
        </w:rPr>
      </w:pPr>
      <w:r>
        <w:rPr>
          <w:rStyle w:val="Hyperlink"/>
          <w:szCs w:val="24"/>
          <w:lang w:val="en"/>
        </w:rPr>
        <w:fldChar w:fldCharType="begin"/>
      </w:r>
      <w:r>
        <w:rPr>
          <w:rStyle w:val="Hyperlink"/>
          <w:szCs w:val="24"/>
          <w:lang w:val="en"/>
        </w:rPr>
        <w:instrText xml:space="preserve"> HYPERLINK "https://www.uen.org/lessonplan/view/4256" </w:instrText>
      </w:r>
      <w:r>
        <w:rPr>
          <w:rStyle w:val="Hyperlink"/>
          <w:szCs w:val="24"/>
          <w:lang w:val="en"/>
        </w:rPr>
        <w:fldChar w:fldCharType="separate"/>
      </w:r>
      <w:r w:rsidR="00A74B2F" w:rsidRPr="00BA4CB7">
        <w:rPr>
          <w:rStyle w:val="Hyperlink"/>
          <w:szCs w:val="24"/>
          <w:lang w:val="en"/>
        </w:rPr>
        <w:t>Values</w:t>
      </w:r>
    </w:p>
    <w:p w14:paraId="1E9632EC" w14:textId="79C2C3F0" w:rsidR="006F45E2" w:rsidRPr="002F33C6" w:rsidRDefault="00BA4CB7" w:rsidP="00D40421">
      <w:pPr>
        <w:pStyle w:val="ListParagraph"/>
        <w:numPr>
          <w:ilvl w:val="1"/>
          <w:numId w:val="5"/>
        </w:numPr>
        <w:ind w:hanging="360"/>
        <w:rPr>
          <w:rStyle w:val="Hyperlink"/>
          <w:color w:val="auto"/>
          <w:szCs w:val="24"/>
        </w:rPr>
      </w:pPr>
      <w:r>
        <w:rPr>
          <w:rStyle w:val="Hyperlink"/>
          <w:szCs w:val="24"/>
          <w:lang w:val="en"/>
        </w:rPr>
        <w:fldChar w:fldCharType="end"/>
      </w:r>
      <w:hyperlink r:id="rId69" w:history="1">
        <w:r w:rsidR="00A74B2F" w:rsidRPr="00BA4CB7">
          <w:rPr>
            <w:rStyle w:val="Hyperlink"/>
            <w:szCs w:val="24"/>
            <w:lang w:val="en"/>
          </w:rPr>
          <w:t>Utah</w:t>
        </w:r>
        <w:r w:rsidR="0022783E" w:rsidRPr="00BA4CB7">
          <w:rPr>
            <w:rStyle w:val="Hyperlink"/>
            <w:szCs w:val="24"/>
            <w:lang w:val="en"/>
          </w:rPr>
          <w:t xml:space="preserve"> </w:t>
        </w:r>
        <w:r w:rsidR="00A74B2F" w:rsidRPr="00BA4CB7">
          <w:rPr>
            <w:rStyle w:val="Hyperlink"/>
            <w:szCs w:val="24"/>
            <w:lang w:val="en"/>
          </w:rPr>
          <w:t>State</w:t>
        </w:r>
        <w:r w:rsidR="0022783E" w:rsidRPr="00BA4CB7">
          <w:rPr>
            <w:rStyle w:val="Hyperlink"/>
            <w:szCs w:val="24"/>
            <w:lang w:val="en"/>
          </w:rPr>
          <w:t xml:space="preserve"> </w:t>
        </w:r>
        <w:r w:rsidR="00A74B2F" w:rsidRPr="00BA4CB7">
          <w:rPr>
            <w:rStyle w:val="Hyperlink"/>
            <w:szCs w:val="24"/>
            <w:lang w:val="en"/>
          </w:rPr>
          <w:t>Office</w:t>
        </w:r>
        <w:r w:rsidR="0022783E" w:rsidRPr="00BA4CB7">
          <w:rPr>
            <w:rStyle w:val="Hyperlink"/>
            <w:szCs w:val="24"/>
            <w:lang w:val="en"/>
          </w:rPr>
          <w:t xml:space="preserve"> </w:t>
        </w:r>
        <w:r w:rsidR="00A74B2F" w:rsidRPr="00BA4CB7">
          <w:rPr>
            <w:rStyle w:val="Hyperlink"/>
            <w:szCs w:val="24"/>
            <w:lang w:val="en"/>
          </w:rPr>
          <w:t>of</w:t>
        </w:r>
        <w:r w:rsidR="0022783E" w:rsidRPr="00BA4CB7">
          <w:rPr>
            <w:rStyle w:val="Hyperlink"/>
            <w:szCs w:val="24"/>
            <w:lang w:val="en"/>
          </w:rPr>
          <w:t xml:space="preserve"> </w:t>
        </w:r>
        <w:r w:rsidR="00A74B2F" w:rsidRPr="00BA4CB7">
          <w:rPr>
            <w:rStyle w:val="Hyperlink"/>
            <w:szCs w:val="24"/>
            <w:lang w:val="en"/>
          </w:rPr>
          <w:t>Education,</w:t>
        </w:r>
        <w:r w:rsidR="0022783E" w:rsidRPr="00BA4CB7">
          <w:rPr>
            <w:rStyle w:val="Hyperlink"/>
            <w:szCs w:val="24"/>
            <w:lang w:val="en"/>
          </w:rPr>
          <w:t xml:space="preserve"> </w:t>
        </w:r>
        <w:r w:rsidR="00A74B2F" w:rsidRPr="00BA4CB7">
          <w:rPr>
            <w:rStyle w:val="Hyperlink"/>
            <w:szCs w:val="24"/>
            <w:lang w:val="en"/>
          </w:rPr>
          <w:t>“Critical</w:t>
        </w:r>
        <w:r w:rsidR="0022783E" w:rsidRPr="00BA4CB7">
          <w:rPr>
            <w:rStyle w:val="Hyperlink"/>
            <w:szCs w:val="24"/>
            <w:lang w:val="en"/>
          </w:rPr>
          <w:t xml:space="preserve"> </w:t>
        </w:r>
        <w:r w:rsidR="00A74B2F" w:rsidRPr="00BA4CB7">
          <w:rPr>
            <w:rStyle w:val="Hyperlink"/>
            <w:szCs w:val="24"/>
            <w:lang w:val="en"/>
          </w:rPr>
          <w:t>Workplace</w:t>
        </w:r>
        <w:r w:rsidR="0022783E" w:rsidRPr="00BA4CB7">
          <w:rPr>
            <w:rStyle w:val="Hyperlink"/>
            <w:szCs w:val="24"/>
            <w:lang w:val="en"/>
          </w:rPr>
          <w:t xml:space="preserve"> </w:t>
        </w:r>
        <w:r w:rsidRPr="00BA4CB7">
          <w:rPr>
            <w:rStyle w:val="Hyperlink"/>
            <w:szCs w:val="24"/>
            <w:lang w:val="en"/>
          </w:rPr>
          <w:t>Skills” Curriculum</w:t>
        </w:r>
      </w:hyperlink>
    </w:p>
    <w:p w14:paraId="3FE3C181" w14:textId="4934C8AC" w:rsidR="002F33C6" w:rsidRPr="000306D0" w:rsidRDefault="00FD6F75" w:rsidP="00D40421">
      <w:pPr>
        <w:pStyle w:val="ListParagraph"/>
        <w:numPr>
          <w:ilvl w:val="1"/>
          <w:numId w:val="5"/>
        </w:numPr>
        <w:ind w:hanging="360"/>
        <w:rPr>
          <w:rStyle w:val="Hyperlink"/>
          <w:color w:val="auto"/>
          <w:szCs w:val="24"/>
        </w:rPr>
      </w:pPr>
      <w:hyperlink r:id="rId70" w:history="1">
        <w:r w:rsidR="000306D0" w:rsidRPr="000306D0">
          <w:rPr>
            <w:rStyle w:val="Hyperlink"/>
            <w:szCs w:val="24"/>
            <w:lang w:val="en"/>
          </w:rPr>
          <w:t>Habits of Work</w:t>
        </w:r>
      </w:hyperlink>
      <w:r w:rsidR="000306D0">
        <w:rPr>
          <w:rStyle w:val="Hyperlink"/>
          <w:szCs w:val="24"/>
          <w:lang w:val="en"/>
        </w:rPr>
        <w:t xml:space="preserve"> </w:t>
      </w:r>
      <w:r w:rsidR="000306D0" w:rsidRPr="000306D0">
        <w:rPr>
          <w:rStyle w:val="Hyperlink"/>
          <w:color w:val="auto"/>
          <w:szCs w:val="24"/>
          <w:lang w:val="en"/>
        </w:rPr>
        <w:t>is a soft skills curriculum you can use by itself or with extended learning opportunities, internships and other work-related learning experiences.</w:t>
      </w:r>
    </w:p>
    <w:p w14:paraId="1E9632F6" w14:textId="77777777" w:rsidR="00A74B2F" w:rsidRPr="00A74B2F" w:rsidRDefault="00A74B2F" w:rsidP="00D40421">
      <w:pPr>
        <w:pStyle w:val="ListParagraph"/>
        <w:numPr>
          <w:ilvl w:val="1"/>
          <w:numId w:val="5"/>
        </w:numPr>
        <w:ind w:hanging="360"/>
        <w:rPr>
          <w:szCs w:val="24"/>
        </w:rPr>
      </w:pPr>
      <w:r w:rsidRPr="006F45E2">
        <w:rPr>
          <w:szCs w:val="24"/>
          <w:lang w:val="en"/>
        </w:rPr>
        <w:t>Financial</w:t>
      </w:r>
      <w:r w:rsidR="0022783E">
        <w:rPr>
          <w:rFonts w:cs="Helvetica"/>
          <w:szCs w:val="24"/>
          <w:lang w:val="en"/>
        </w:rPr>
        <w:t xml:space="preserve"> </w:t>
      </w:r>
      <w:r w:rsidRPr="00A74B2F">
        <w:rPr>
          <w:rFonts w:cs="Helvetica"/>
          <w:szCs w:val="24"/>
          <w:lang w:val="en"/>
        </w:rPr>
        <w:t>Literacy</w:t>
      </w:r>
      <w:r w:rsidR="0022783E">
        <w:rPr>
          <w:rFonts w:cs="Helvetica"/>
          <w:szCs w:val="24"/>
          <w:lang w:val="en"/>
        </w:rPr>
        <w:t xml:space="preserve"> </w:t>
      </w:r>
      <w:r w:rsidRPr="00A74B2F">
        <w:rPr>
          <w:rFonts w:cs="Helvetica"/>
          <w:szCs w:val="24"/>
          <w:lang w:val="en"/>
        </w:rPr>
        <w:t>Activities:</w:t>
      </w:r>
    </w:p>
    <w:p w14:paraId="1E9632F8" w14:textId="114745ED" w:rsidR="006F45E2" w:rsidRDefault="00A74B2F" w:rsidP="00D40421">
      <w:pPr>
        <w:pStyle w:val="ListParagraph"/>
        <w:numPr>
          <w:ilvl w:val="2"/>
          <w:numId w:val="5"/>
        </w:numPr>
        <w:ind w:left="1800" w:hanging="360"/>
        <w:rPr>
          <w:szCs w:val="24"/>
        </w:rPr>
      </w:pPr>
      <w:r w:rsidRPr="006F45E2">
        <w:rPr>
          <w:szCs w:val="24"/>
          <w:lang w:val="en"/>
        </w:rPr>
        <w:t>Federal</w:t>
      </w:r>
      <w:r w:rsidR="0022783E">
        <w:rPr>
          <w:szCs w:val="24"/>
          <w:lang w:val="en"/>
        </w:rPr>
        <w:t xml:space="preserve"> </w:t>
      </w:r>
      <w:r w:rsidRPr="006F45E2">
        <w:rPr>
          <w:szCs w:val="24"/>
          <w:lang w:val="en"/>
        </w:rPr>
        <w:t>Deposit</w:t>
      </w:r>
      <w:r w:rsidR="0022783E">
        <w:rPr>
          <w:szCs w:val="24"/>
          <w:lang w:val="en"/>
        </w:rPr>
        <w:t xml:space="preserve"> </w:t>
      </w:r>
      <w:r w:rsidRPr="006F45E2">
        <w:rPr>
          <w:szCs w:val="24"/>
          <w:lang w:val="en"/>
        </w:rPr>
        <w:t>Insurance</w:t>
      </w:r>
      <w:r w:rsidR="0022783E">
        <w:rPr>
          <w:szCs w:val="24"/>
          <w:lang w:val="en"/>
        </w:rPr>
        <w:t xml:space="preserve"> </w:t>
      </w:r>
      <w:r w:rsidRPr="006F45E2">
        <w:rPr>
          <w:szCs w:val="24"/>
          <w:lang w:val="en"/>
        </w:rPr>
        <w:t>Corporation</w:t>
      </w:r>
      <w:r w:rsidR="0022783E">
        <w:rPr>
          <w:szCs w:val="24"/>
          <w:lang w:val="en"/>
        </w:rPr>
        <w:t xml:space="preserve"> </w:t>
      </w:r>
      <w:r w:rsidRPr="006F45E2">
        <w:rPr>
          <w:szCs w:val="24"/>
          <w:lang w:val="en"/>
        </w:rPr>
        <w:t>(FDIC):</w:t>
      </w:r>
      <w:r w:rsidR="0022783E">
        <w:rPr>
          <w:szCs w:val="24"/>
          <w:lang w:val="en"/>
        </w:rPr>
        <w:t xml:space="preserve"> </w:t>
      </w:r>
      <w:hyperlink r:id="rId71" w:history="1">
        <w:r w:rsidRPr="006F45E2">
          <w:rPr>
            <w:rStyle w:val="Hyperlink"/>
            <w:szCs w:val="24"/>
            <w:lang w:val="en"/>
          </w:rPr>
          <w:t>Money</w:t>
        </w:r>
        <w:r w:rsidR="0022783E">
          <w:rPr>
            <w:rStyle w:val="Hyperlink"/>
            <w:szCs w:val="24"/>
            <w:lang w:val="en"/>
          </w:rPr>
          <w:t xml:space="preserve"> </w:t>
        </w:r>
        <w:r w:rsidRPr="006F45E2">
          <w:rPr>
            <w:rStyle w:val="Hyperlink"/>
            <w:szCs w:val="24"/>
            <w:lang w:val="en"/>
          </w:rPr>
          <w:t>Smart</w:t>
        </w:r>
        <w:r w:rsidR="0022783E">
          <w:rPr>
            <w:rStyle w:val="Hyperlink"/>
            <w:szCs w:val="24"/>
            <w:lang w:val="en"/>
          </w:rPr>
          <w:t xml:space="preserve"> </w:t>
        </w:r>
        <w:r w:rsidRPr="006F45E2">
          <w:rPr>
            <w:rStyle w:val="Hyperlink"/>
            <w:szCs w:val="24"/>
            <w:lang w:val="en"/>
          </w:rPr>
          <w:t>for</w:t>
        </w:r>
        <w:r w:rsidR="0022783E">
          <w:rPr>
            <w:rStyle w:val="Hyperlink"/>
            <w:szCs w:val="24"/>
            <w:lang w:val="en"/>
          </w:rPr>
          <w:t xml:space="preserve"> </w:t>
        </w:r>
        <w:r w:rsidRPr="006F45E2">
          <w:rPr>
            <w:rStyle w:val="Hyperlink"/>
            <w:szCs w:val="24"/>
            <w:lang w:val="en"/>
          </w:rPr>
          <w:t>Young</w:t>
        </w:r>
        <w:r w:rsidR="0022783E">
          <w:rPr>
            <w:rStyle w:val="Hyperlink"/>
            <w:szCs w:val="24"/>
            <w:lang w:val="en"/>
          </w:rPr>
          <w:t xml:space="preserve"> </w:t>
        </w:r>
        <w:r w:rsidRPr="006F45E2">
          <w:rPr>
            <w:rStyle w:val="Hyperlink"/>
            <w:szCs w:val="24"/>
            <w:lang w:val="en"/>
          </w:rPr>
          <w:t>Adults</w:t>
        </w:r>
      </w:hyperlink>
      <w:r w:rsidRPr="006F45E2">
        <w:rPr>
          <w:szCs w:val="24"/>
          <w:lang w:val="en"/>
        </w:rPr>
        <w:t>.</w:t>
      </w:r>
    </w:p>
    <w:p w14:paraId="1E9632F9" w14:textId="19BF4B30" w:rsidR="006F45E2" w:rsidRDefault="00A74B2F" w:rsidP="00D40421">
      <w:pPr>
        <w:pStyle w:val="ListParagraph"/>
        <w:numPr>
          <w:ilvl w:val="2"/>
          <w:numId w:val="5"/>
        </w:numPr>
        <w:ind w:left="1800" w:hanging="360"/>
        <w:rPr>
          <w:szCs w:val="24"/>
        </w:rPr>
      </w:pPr>
      <w:r w:rsidRPr="006F45E2">
        <w:rPr>
          <w:szCs w:val="24"/>
          <w:lang w:val="en"/>
        </w:rPr>
        <w:t>National</w:t>
      </w:r>
      <w:r w:rsidR="0022783E">
        <w:rPr>
          <w:szCs w:val="24"/>
          <w:lang w:val="en"/>
        </w:rPr>
        <w:t xml:space="preserve"> </w:t>
      </w:r>
      <w:r w:rsidRPr="006F45E2">
        <w:rPr>
          <w:szCs w:val="24"/>
          <w:lang w:val="en"/>
        </w:rPr>
        <w:t>Endowment</w:t>
      </w:r>
      <w:r w:rsidR="0022783E">
        <w:rPr>
          <w:szCs w:val="24"/>
          <w:lang w:val="en"/>
        </w:rPr>
        <w:t xml:space="preserve"> </w:t>
      </w:r>
      <w:r w:rsidRPr="006F45E2">
        <w:rPr>
          <w:szCs w:val="24"/>
          <w:lang w:val="en"/>
        </w:rPr>
        <w:t>for</w:t>
      </w:r>
      <w:r w:rsidR="0022783E">
        <w:rPr>
          <w:szCs w:val="24"/>
          <w:lang w:val="en"/>
        </w:rPr>
        <w:t xml:space="preserve"> </w:t>
      </w:r>
      <w:r w:rsidRPr="006F45E2">
        <w:rPr>
          <w:szCs w:val="24"/>
          <w:lang w:val="en"/>
        </w:rPr>
        <w:t>Financial</w:t>
      </w:r>
      <w:r w:rsidR="0022783E">
        <w:rPr>
          <w:szCs w:val="24"/>
          <w:lang w:val="en"/>
        </w:rPr>
        <w:t xml:space="preserve"> </w:t>
      </w:r>
      <w:r w:rsidRPr="006F45E2">
        <w:rPr>
          <w:szCs w:val="24"/>
          <w:lang w:val="en"/>
        </w:rPr>
        <w:t>Education.</w:t>
      </w:r>
      <w:r w:rsidR="0022783E">
        <w:rPr>
          <w:szCs w:val="24"/>
          <w:lang w:val="en"/>
        </w:rPr>
        <w:t xml:space="preserve"> </w:t>
      </w:r>
      <w:hyperlink r:id="rId72" w:history="1">
        <w:r w:rsidRPr="006F45E2">
          <w:rPr>
            <w:rStyle w:val="Hyperlink"/>
            <w:szCs w:val="24"/>
            <w:lang w:val="en"/>
          </w:rPr>
          <w:t>NEFE</w:t>
        </w:r>
        <w:r w:rsidR="0022783E">
          <w:rPr>
            <w:rStyle w:val="Hyperlink"/>
            <w:szCs w:val="24"/>
            <w:lang w:val="en"/>
          </w:rPr>
          <w:t xml:space="preserve"> </w:t>
        </w:r>
        <w:r w:rsidRPr="006F45E2">
          <w:rPr>
            <w:rStyle w:val="Hyperlink"/>
            <w:szCs w:val="24"/>
            <w:lang w:val="en"/>
          </w:rPr>
          <w:t>Homepage</w:t>
        </w:r>
      </w:hyperlink>
      <w:r w:rsidRPr="006F45E2">
        <w:rPr>
          <w:szCs w:val="24"/>
          <w:lang w:val="en"/>
        </w:rPr>
        <w:t>.</w:t>
      </w:r>
      <w:r w:rsidR="008F1D97">
        <w:rPr>
          <w:szCs w:val="24"/>
          <w:lang w:val="en"/>
        </w:rPr>
        <w:t xml:space="preserve"> </w:t>
      </w:r>
      <w:r w:rsidRPr="006F45E2">
        <w:rPr>
          <w:szCs w:val="24"/>
          <w:lang w:val="en"/>
        </w:rPr>
        <w:t>The</w:t>
      </w:r>
      <w:r w:rsidR="0022783E">
        <w:rPr>
          <w:szCs w:val="24"/>
          <w:lang w:val="en"/>
        </w:rPr>
        <w:t xml:space="preserve"> </w:t>
      </w:r>
      <w:r w:rsidRPr="006F45E2">
        <w:rPr>
          <w:szCs w:val="24"/>
          <w:lang w:val="en"/>
        </w:rPr>
        <w:t>Jump$tart</w:t>
      </w:r>
      <w:r w:rsidR="0022783E">
        <w:rPr>
          <w:szCs w:val="24"/>
          <w:lang w:val="en"/>
        </w:rPr>
        <w:t xml:space="preserve"> </w:t>
      </w:r>
      <w:r w:rsidRPr="006F45E2">
        <w:rPr>
          <w:szCs w:val="24"/>
          <w:lang w:val="en"/>
        </w:rPr>
        <w:t>Coalition</w:t>
      </w:r>
      <w:r w:rsidR="0022783E">
        <w:rPr>
          <w:szCs w:val="24"/>
          <w:lang w:val="en"/>
        </w:rPr>
        <w:t xml:space="preserve"> </w:t>
      </w:r>
      <w:hyperlink r:id="rId73" w:history="1">
        <w:r w:rsidRPr="006F45E2">
          <w:rPr>
            <w:rStyle w:val="Hyperlink"/>
            <w:szCs w:val="24"/>
            <w:lang w:val="en"/>
          </w:rPr>
          <w:t>Clearinghouse</w:t>
        </w:r>
        <w:r w:rsidR="0022783E">
          <w:rPr>
            <w:rStyle w:val="Hyperlink"/>
            <w:szCs w:val="24"/>
            <w:lang w:val="en"/>
          </w:rPr>
          <w:t xml:space="preserve"> </w:t>
        </w:r>
        <w:r w:rsidRPr="006F45E2">
          <w:rPr>
            <w:rStyle w:val="Hyperlink"/>
            <w:szCs w:val="24"/>
            <w:lang w:val="en"/>
          </w:rPr>
          <w:t>of</w:t>
        </w:r>
        <w:r w:rsidR="0022783E">
          <w:rPr>
            <w:rStyle w:val="Hyperlink"/>
            <w:szCs w:val="24"/>
            <w:lang w:val="en"/>
          </w:rPr>
          <w:t xml:space="preserve"> </w:t>
        </w:r>
        <w:r w:rsidRPr="006F45E2">
          <w:rPr>
            <w:rStyle w:val="Hyperlink"/>
            <w:szCs w:val="24"/>
            <w:lang w:val="en"/>
          </w:rPr>
          <w:t>Free</w:t>
        </w:r>
        <w:r w:rsidR="0022783E">
          <w:rPr>
            <w:rStyle w:val="Hyperlink"/>
            <w:szCs w:val="24"/>
            <w:lang w:val="en"/>
          </w:rPr>
          <w:t xml:space="preserve"> </w:t>
        </w:r>
        <w:r w:rsidRPr="006F45E2">
          <w:rPr>
            <w:rStyle w:val="Hyperlink"/>
            <w:szCs w:val="24"/>
            <w:lang w:val="en"/>
          </w:rPr>
          <w:t>Resources</w:t>
        </w:r>
      </w:hyperlink>
      <w:r w:rsidR="0022783E">
        <w:rPr>
          <w:szCs w:val="24"/>
          <w:lang w:val="en"/>
        </w:rPr>
        <w:t xml:space="preserve"> </w:t>
      </w:r>
      <w:r w:rsidRPr="006F45E2">
        <w:rPr>
          <w:szCs w:val="24"/>
          <w:lang w:val="en"/>
        </w:rPr>
        <w:t>contains</w:t>
      </w:r>
      <w:r w:rsidR="0022783E">
        <w:rPr>
          <w:szCs w:val="24"/>
          <w:lang w:val="en"/>
        </w:rPr>
        <w:t xml:space="preserve"> </w:t>
      </w:r>
      <w:r w:rsidRPr="006F45E2">
        <w:rPr>
          <w:szCs w:val="24"/>
          <w:lang w:val="en"/>
        </w:rPr>
        <w:t>links</w:t>
      </w:r>
      <w:r w:rsidR="0022783E">
        <w:rPr>
          <w:szCs w:val="24"/>
          <w:lang w:val="en"/>
        </w:rPr>
        <w:t xml:space="preserve"> </w:t>
      </w:r>
      <w:r w:rsidRPr="006F45E2">
        <w:rPr>
          <w:szCs w:val="24"/>
          <w:lang w:val="en"/>
        </w:rPr>
        <w:t>to</w:t>
      </w:r>
      <w:r w:rsidR="0022783E">
        <w:rPr>
          <w:szCs w:val="24"/>
          <w:lang w:val="en"/>
        </w:rPr>
        <w:t xml:space="preserve"> </w:t>
      </w:r>
      <w:r w:rsidRPr="006F45E2">
        <w:rPr>
          <w:szCs w:val="24"/>
          <w:lang w:val="en"/>
        </w:rPr>
        <w:t>a</w:t>
      </w:r>
      <w:r w:rsidR="0022783E">
        <w:rPr>
          <w:szCs w:val="24"/>
          <w:lang w:val="en"/>
        </w:rPr>
        <w:t xml:space="preserve"> </w:t>
      </w:r>
      <w:r w:rsidRPr="006F45E2">
        <w:rPr>
          <w:szCs w:val="24"/>
          <w:lang w:val="en"/>
        </w:rPr>
        <w:t>number</w:t>
      </w:r>
      <w:r w:rsidR="0022783E">
        <w:rPr>
          <w:szCs w:val="24"/>
          <w:lang w:val="en"/>
        </w:rPr>
        <w:t xml:space="preserve"> </w:t>
      </w:r>
      <w:r w:rsidRPr="006F45E2">
        <w:rPr>
          <w:szCs w:val="24"/>
          <w:lang w:val="en"/>
        </w:rPr>
        <w:t>of</w:t>
      </w:r>
      <w:r w:rsidR="0022783E">
        <w:rPr>
          <w:szCs w:val="24"/>
          <w:lang w:val="en"/>
        </w:rPr>
        <w:t xml:space="preserve"> </w:t>
      </w:r>
      <w:r w:rsidRPr="006F45E2">
        <w:rPr>
          <w:szCs w:val="24"/>
          <w:lang w:val="en"/>
        </w:rPr>
        <w:t>financial</w:t>
      </w:r>
      <w:r w:rsidR="0022783E">
        <w:rPr>
          <w:szCs w:val="24"/>
          <w:lang w:val="en"/>
        </w:rPr>
        <w:t xml:space="preserve"> </w:t>
      </w:r>
      <w:r w:rsidRPr="006F45E2">
        <w:rPr>
          <w:szCs w:val="24"/>
          <w:lang w:val="en"/>
        </w:rPr>
        <w:t>literacy</w:t>
      </w:r>
      <w:r w:rsidR="0022783E">
        <w:rPr>
          <w:szCs w:val="24"/>
          <w:lang w:val="en"/>
        </w:rPr>
        <w:t xml:space="preserve"> </w:t>
      </w:r>
      <w:r w:rsidRPr="006F45E2">
        <w:rPr>
          <w:szCs w:val="24"/>
          <w:lang w:val="en"/>
        </w:rPr>
        <w:t>tools,</w:t>
      </w:r>
      <w:r w:rsidR="0022783E">
        <w:rPr>
          <w:szCs w:val="24"/>
          <w:lang w:val="en"/>
        </w:rPr>
        <w:t xml:space="preserve"> </w:t>
      </w:r>
      <w:r w:rsidRPr="006F45E2">
        <w:rPr>
          <w:szCs w:val="24"/>
          <w:lang w:val="en"/>
        </w:rPr>
        <w:t>including:</w:t>
      </w:r>
    </w:p>
    <w:p w14:paraId="1E9632FA" w14:textId="0FA539AF" w:rsidR="006F45E2" w:rsidRDefault="00FD6F75" w:rsidP="00D40421">
      <w:pPr>
        <w:pStyle w:val="ListParagraph"/>
        <w:numPr>
          <w:ilvl w:val="3"/>
          <w:numId w:val="5"/>
        </w:numPr>
        <w:ind w:left="2160" w:hanging="360"/>
        <w:rPr>
          <w:szCs w:val="24"/>
        </w:rPr>
      </w:pPr>
      <w:hyperlink r:id="rId74" w:history="1">
        <w:r w:rsidR="00A74B2F" w:rsidRPr="006F45E2">
          <w:rPr>
            <w:rStyle w:val="Hyperlink"/>
            <w:szCs w:val="24"/>
            <w:lang w:val="en"/>
          </w:rPr>
          <w:t>Bank</w:t>
        </w:r>
        <w:r w:rsidR="0022783E">
          <w:rPr>
            <w:rStyle w:val="Hyperlink"/>
            <w:szCs w:val="24"/>
            <w:lang w:val="en"/>
          </w:rPr>
          <w:t xml:space="preserve"> </w:t>
        </w:r>
        <w:r w:rsidR="00A74B2F" w:rsidRPr="006F45E2">
          <w:rPr>
            <w:rStyle w:val="Hyperlink"/>
            <w:szCs w:val="24"/>
            <w:lang w:val="en"/>
          </w:rPr>
          <w:t>It</w:t>
        </w:r>
      </w:hyperlink>
      <w:r w:rsidR="00A74B2F" w:rsidRPr="006F45E2">
        <w:rPr>
          <w:szCs w:val="24"/>
          <w:lang w:val="en"/>
        </w:rPr>
        <w:t>.</w:t>
      </w:r>
      <w:r w:rsidR="0022783E">
        <w:rPr>
          <w:szCs w:val="24"/>
          <w:lang w:val="en"/>
        </w:rPr>
        <w:t xml:space="preserve"> </w:t>
      </w:r>
      <w:r w:rsidR="00A74B2F" w:rsidRPr="006F45E2">
        <w:rPr>
          <w:szCs w:val="24"/>
          <w:lang w:val="en"/>
        </w:rPr>
        <w:t>Bank</w:t>
      </w:r>
      <w:r w:rsidR="0022783E">
        <w:rPr>
          <w:szCs w:val="24"/>
          <w:lang w:val="en"/>
        </w:rPr>
        <w:t xml:space="preserve"> </w:t>
      </w:r>
      <w:r w:rsidR="00A74B2F" w:rsidRPr="006F45E2">
        <w:rPr>
          <w:szCs w:val="24"/>
          <w:lang w:val="en"/>
        </w:rPr>
        <w:t>It</w:t>
      </w:r>
      <w:r w:rsidR="0022783E">
        <w:rPr>
          <w:szCs w:val="24"/>
          <w:lang w:val="en"/>
        </w:rPr>
        <w:t xml:space="preserve"> </w:t>
      </w:r>
      <w:r w:rsidR="00A74B2F" w:rsidRPr="006F45E2">
        <w:rPr>
          <w:szCs w:val="24"/>
          <w:lang w:val="en"/>
        </w:rPr>
        <w:t>is</w:t>
      </w:r>
      <w:r w:rsidR="0022783E">
        <w:rPr>
          <w:szCs w:val="24"/>
          <w:lang w:val="en"/>
        </w:rPr>
        <w:t xml:space="preserve"> </w:t>
      </w:r>
      <w:r w:rsidR="00A74B2F" w:rsidRPr="006F45E2">
        <w:rPr>
          <w:szCs w:val="24"/>
          <w:lang w:val="en"/>
        </w:rPr>
        <w:t>an</w:t>
      </w:r>
      <w:r w:rsidR="0022783E">
        <w:rPr>
          <w:szCs w:val="24"/>
          <w:lang w:val="en"/>
        </w:rPr>
        <w:t xml:space="preserve"> </w:t>
      </w:r>
      <w:r w:rsidR="00A74B2F" w:rsidRPr="006F45E2">
        <w:rPr>
          <w:szCs w:val="24"/>
          <w:lang w:val="en"/>
        </w:rPr>
        <w:t>online</w:t>
      </w:r>
      <w:r w:rsidR="0022783E">
        <w:rPr>
          <w:szCs w:val="24"/>
          <w:lang w:val="en"/>
        </w:rPr>
        <w:t xml:space="preserve"> </w:t>
      </w:r>
      <w:r w:rsidR="00A74B2F" w:rsidRPr="006F45E2">
        <w:rPr>
          <w:szCs w:val="24"/>
          <w:lang w:val="en"/>
        </w:rPr>
        <w:t>financial</w:t>
      </w:r>
      <w:r w:rsidR="0022783E">
        <w:rPr>
          <w:szCs w:val="24"/>
          <w:lang w:val="en"/>
        </w:rPr>
        <w:t xml:space="preserve"> </w:t>
      </w:r>
      <w:r w:rsidR="00A74B2F" w:rsidRPr="006F45E2">
        <w:rPr>
          <w:szCs w:val="24"/>
          <w:lang w:val="en"/>
        </w:rPr>
        <w:t>literacy</w:t>
      </w:r>
      <w:r w:rsidR="0022783E">
        <w:rPr>
          <w:szCs w:val="24"/>
          <w:lang w:val="en"/>
        </w:rPr>
        <w:t xml:space="preserve"> </w:t>
      </w:r>
      <w:r w:rsidR="00A74B2F" w:rsidRPr="006F45E2">
        <w:rPr>
          <w:szCs w:val="24"/>
          <w:lang w:val="en"/>
        </w:rPr>
        <w:t>program</w:t>
      </w:r>
      <w:r w:rsidR="0022783E">
        <w:rPr>
          <w:szCs w:val="24"/>
          <w:lang w:val="en"/>
        </w:rPr>
        <w:t xml:space="preserve"> </w:t>
      </w:r>
      <w:r w:rsidR="00A74B2F" w:rsidRPr="006F45E2">
        <w:rPr>
          <w:szCs w:val="24"/>
          <w:lang w:val="en"/>
        </w:rPr>
        <w:t>that</w:t>
      </w:r>
      <w:r w:rsidR="0022783E">
        <w:rPr>
          <w:szCs w:val="24"/>
          <w:lang w:val="en"/>
        </w:rPr>
        <w:t xml:space="preserve"> </w:t>
      </w:r>
      <w:r w:rsidR="00A74B2F" w:rsidRPr="006F45E2">
        <w:rPr>
          <w:szCs w:val="24"/>
          <w:lang w:val="en"/>
        </w:rPr>
        <w:t>is</w:t>
      </w:r>
      <w:r w:rsidR="0022783E">
        <w:rPr>
          <w:szCs w:val="24"/>
          <w:lang w:val="en"/>
        </w:rPr>
        <w:t xml:space="preserve"> </w:t>
      </w:r>
      <w:r w:rsidR="00A74B2F" w:rsidRPr="006F45E2">
        <w:rPr>
          <w:szCs w:val="24"/>
          <w:lang w:val="en"/>
        </w:rPr>
        <w:t>designed</w:t>
      </w:r>
      <w:r w:rsidR="0022783E">
        <w:rPr>
          <w:szCs w:val="24"/>
          <w:lang w:val="en"/>
        </w:rPr>
        <w:t xml:space="preserve"> </w:t>
      </w:r>
      <w:r w:rsidR="00A74B2F" w:rsidRPr="006F45E2">
        <w:rPr>
          <w:szCs w:val="24"/>
          <w:lang w:val="en"/>
        </w:rPr>
        <w:t>to</w:t>
      </w:r>
      <w:r w:rsidR="0022783E">
        <w:rPr>
          <w:szCs w:val="24"/>
          <w:lang w:val="en"/>
        </w:rPr>
        <w:t xml:space="preserve"> </w:t>
      </w:r>
      <w:r w:rsidR="00A74B2F" w:rsidRPr="006F45E2">
        <w:rPr>
          <w:szCs w:val="24"/>
          <w:lang w:val="en"/>
        </w:rPr>
        <w:t>help</w:t>
      </w:r>
      <w:r w:rsidR="0022783E">
        <w:rPr>
          <w:szCs w:val="24"/>
          <w:lang w:val="en"/>
        </w:rPr>
        <w:t xml:space="preserve"> </w:t>
      </w:r>
      <w:r w:rsidR="00A74B2F" w:rsidRPr="006F45E2">
        <w:rPr>
          <w:szCs w:val="24"/>
          <w:lang w:val="en"/>
        </w:rPr>
        <w:t>parents</w:t>
      </w:r>
      <w:r w:rsidR="0022783E">
        <w:rPr>
          <w:szCs w:val="24"/>
          <w:lang w:val="en"/>
        </w:rPr>
        <w:t xml:space="preserve"> </w:t>
      </w:r>
      <w:r w:rsidR="00A74B2F" w:rsidRPr="006F45E2">
        <w:rPr>
          <w:szCs w:val="24"/>
          <w:lang w:val="en"/>
        </w:rPr>
        <w:t>and</w:t>
      </w:r>
      <w:r w:rsidR="0022783E">
        <w:rPr>
          <w:szCs w:val="24"/>
          <w:lang w:val="en"/>
        </w:rPr>
        <w:t xml:space="preserve"> </w:t>
      </w:r>
      <w:r w:rsidR="00A74B2F" w:rsidRPr="006F45E2">
        <w:rPr>
          <w:szCs w:val="24"/>
          <w:lang w:val="en"/>
        </w:rPr>
        <w:t>teens</w:t>
      </w:r>
      <w:r w:rsidR="0022783E">
        <w:rPr>
          <w:szCs w:val="24"/>
          <w:lang w:val="en"/>
        </w:rPr>
        <w:t xml:space="preserve"> </w:t>
      </w:r>
      <w:r w:rsidR="00A74B2F" w:rsidRPr="006F45E2">
        <w:rPr>
          <w:szCs w:val="24"/>
          <w:lang w:val="en"/>
        </w:rPr>
        <w:t>understand,</w:t>
      </w:r>
      <w:r w:rsidR="0022783E">
        <w:rPr>
          <w:szCs w:val="24"/>
          <w:lang w:val="en"/>
        </w:rPr>
        <w:t xml:space="preserve"> </w:t>
      </w:r>
      <w:r w:rsidR="00A74B2F" w:rsidRPr="006F45E2">
        <w:rPr>
          <w:szCs w:val="24"/>
          <w:lang w:val="en"/>
        </w:rPr>
        <w:t>talk</w:t>
      </w:r>
      <w:r w:rsidR="0022783E">
        <w:rPr>
          <w:szCs w:val="24"/>
          <w:lang w:val="en"/>
        </w:rPr>
        <w:t xml:space="preserve"> </w:t>
      </w:r>
      <w:r w:rsidR="00A74B2F" w:rsidRPr="006F45E2">
        <w:rPr>
          <w:szCs w:val="24"/>
          <w:lang w:val="en"/>
        </w:rPr>
        <w:t>about,</w:t>
      </w:r>
      <w:r w:rsidR="0022783E">
        <w:rPr>
          <w:szCs w:val="24"/>
          <w:lang w:val="en"/>
        </w:rPr>
        <w:t xml:space="preserve"> </w:t>
      </w:r>
      <w:r w:rsidR="00A74B2F" w:rsidRPr="006F45E2">
        <w:rPr>
          <w:szCs w:val="24"/>
          <w:lang w:val="en"/>
        </w:rPr>
        <w:t>and</w:t>
      </w:r>
      <w:r w:rsidR="0022783E">
        <w:rPr>
          <w:szCs w:val="24"/>
          <w:lang w:val="en"/>
        </w:rPr>
        <w:t xml:space="preserve"> </w:t>
      </w:r>
      <w:r w:rsidR="00A74B2F" w:rsidRPr="006F45E2">
        <w:rPr>
          <w:szCs w:val="24"/>
          <w:lang w:val="en"/>
        </w:rPr>
        <w:t>manage</w:t>
      </w:r>
      <w:r w:rsidR="0022783E">
        <w:rPr>
          <w:szCs w:val="24"/>
          <w:lang w:val="en"/>
        </w:rPr>
        <w:t xml:space="preserve"> </w:t>
      </w:r>
      <w:r w:rsidR="00A74B2F" w:rsidRPr="006F45E2">
        <w:rPr>
          <w:szCs w:val="24"/>
          <w:lang w:val="en"/>
        </w:rPr>
        <w:t>their</w:t>
      </w:r>
      <w:r w:rsidR="0022783E">
        <w:rPr>
          <w:szCs w:val="24"/>
          <w:lang w:val="en"/>
        </w:rPr>
        <w:t xml:space="preserve"> </w:t>
      </w:r>
      <w:r w:rsidR="00A74B2F" w:rsidRPr="006F45E2">
        <w:rPr>
          <w:szCs w:val="24"/>
          <w:lang w:val="en"/>
        </w:rPr>
        <w:t>money.</w:t>
      </w:r>
      <w:r w:rsidR="0022783E">
        <w:rPr>
          <w:szCs w:val="24"/>
          <w:lang w:val="en"/>
        </w:rPr>
        <w:t xml:space="preserve"> </w:t>
      </w:r>
      <w:r w:rsidR="00A74B2F" w:rsidRPr="006F45E2">
        <w:rPr>
          <w:szCs w:val="24"/>
          <w:lang w:val="en"/>
        </w:rPr>
        <w:t>Through</w:t>
      </w:r>
      <w:r w:rsidR="0022783E">
        <w:rPr>
          <w:szCs w:val="24"/>
          <w:lang w:val="en"/>
        </w:rPr>
        <w:t xml:space="preserve"> </w:t>
      </w:r>
      <w:r w:rsidR="00A74B2F" w:rsidRPr="006F45E2">
        <w:rPr>
          <w:szCs w:val="24"/>
          <w:lang w:val="en"/>
        </w:rPr>
        <w:t>use</w:t>
      </w:r>
      <w:r w:rsidR="0022783E">
        <w:rPr>
          <w:szCs w:val="24"/>
          <w:lang w:val="en"/>
        </w:rPr>
        <w:t xml:space="preserve"> </w:t>
      </w:r>
      <w:r w:rsidR="00A74B2F" w:rsidRPr="006F45E2">
        <w:rPr>
          <w:szCs w:val="24"/>
          <w:lang w:val="en"/>
        </w:rPr>
        <w:t>of</w:t>
      </w:r>
      <w:r w:rsidR="0022783E">
        <w:rPr>
          <w:szCs w:val="24"/>
          <w:lang w:val="en"/>
        </w:rPr>
        <w:t xml:space="preserve"> </w:t>
      </w:r>
      <w:r w:rsidR="00A74B2F" w:rsidRPr="006F45E2">
        <w:rPr>
          <w:szCs w:val="24"/>
          <w:lang w:val="en"/>
        </w:rPr>
        <w:t>both</w:t>
      </w:r>
      <w:r w:rsidR="0022783E">
        <w:rPr>
          <w:szCs w:val="24"/>
          <w:lang w:val="en"/>
        </w:rPr>
        <w:t xml:space="preserve"> </w:t>
      </w:r>
      <w:r w:rsidR="00A74B2F" w:rsidRPr="006F45E2">
        <w:rPr>
          <w:szCs w:val="24"/>
          <w:lang w:val="en"/>
        </w:rPr>
        <w:t>a</w:t>
      </w:r>
      <w:r w:rsidR="0022783E">
        <w:rPr>
          <w:szCs w:val="24"/>
          <w:lang w:val="en"/>
        </w:rPr>
        <w:t xml:space="preserve"> </w:t>
      </w:r>
      <w:r w:rsidR="00A74B2F" w:rsidRPr="006F45E2">
        <w:rPr>
          <w:szCs w:val="24"/>
          <w:lang w:val="en"/>
        </w:rPr>
        <w:t>website</w:t>
      </w:r>
      <w:r w:rsidR="0022783E">
        <w:rPr>
          <w:szCs w:val="24"/>
          <w:lang w:val="en"/>
        </w:rPr>
        <w:t xml:space="preserve"> </w:t>
      </w:r>
      <w:r w:rsidR="00A74B2F" w:rsidRPr="006F45E2">
        <w:rPr>
          <w:szCs w:val="24"/>
          <w:lang w:val="en"/>
        </w:rPr>
        <w:t>and</w:t>
      </w:r>
      <w:r w:rsidR="0022783E">
        <w:rPr>
          <w:szCs w:val="24"/>
          <w:lang w:val="en"/>
        </w:rPr>
        <w:t xml:space="preserve"> </w:t>
      </w:r>
      <w:r w:rsidR="00A74B2F" w:rsidRPr="006F45E2">
        <w:rPr>
          <w:szCs w:val="24"/>
          <w:lang w:val="en"/>
        </w:rPr>
        <w:t>guidance</w:t>
      </w:r>
      <w:r w:rsidR="0022783E">
        <w:rPr>
          <w:szCs w:val="24"/>
          <w:lang w:val="en"/>
        </w:rPr>
        <w:t xml:space="preserve"> </w:t>
      </w:r>
      <w:r w:rsidR="00A74B2F" w:rsidRPr="006F45E2">
        <w:rPr>
          <w:szCs w:val="24"/>
          <w:lang w:val="en"/>
        </w:rPr>
        <w:t>on</w:t>
      </w:r>
      <w:r w:rsidR="0022783E">
        <w:rPr>
          <w:szCs w:val="24"/>
          <w:lang w:val="en"/>
        </w:rPr>
        <w:t xml:space="preserve"> </w:t>
      </w:r>
      <w:r w:rsidR="00A74B2F" w:rsidRPr="006F45E2">
        <w:rPr>
          <w:szCs w:val="24"/>
          <w:lang w:val="en"/>
        </w:rPr>
        <w:t>how</w:t>
      </w:r>
      <w:r w:rsidR="0022783E">
        <w:rPr>
          <w:szCs w:val="24"/>
          <w:lang w:val="en"/>
        </w:rPr>
        <w:t xml:space="preserve"> </w:t>
      </w:r>
      <w:r w:rsidR="00A74B2F" w:rsidRPr="006F45E2">
        <w:rPr>
          <w:szCs w:val="24"/>
          <w:lang w:val="en"/>
        </w:rPr>
        <w:t>to</w:t>
      </w:r>
      <w:r w:rsidR="0022783E">
        <w:rPr>
          <w:szCs w:val="24"/>
          <w:lang w:val="en"/>
        </w:rPr>
        <w:t xml:space="preserve"> </w:t>
      </w:r>
      <w:r w:rsidR="00A74B2F" w:rsidRPr="006F45E2">
        <w:rPr>
          <w:szCs w:val="24"/>
          <w:lang w:val="en"/>
        </w:rPr>
        <w:t>conduct</w:t>
      </w:r>
      <w:r w:rsidR="0022783E">
        <w:rPr>
          <w:szCs w:val="24"/>
          <w:lang w:val="en"/>
        </w:rPr>
        <w:t xml:space="preserve"> </w:t>
      </w:r>
      <w:r w:rsidR="00A74B2F" w:rsidRPr="006F45E2">
        <w:rPr>
          <w:szCs w:val="24"/>
          <w:lang w:val="en"/>
        </w:rPr>
        <w:t>live,</w:t>
      </w:r>
      <w:r w:rsidR="0022783E">
        <w:rPr>
          <w:szCs w:val="24"/>
          <w:lang w:val="en"/>
        </w:rPr>
        <w:t xml:space="preserve"> </w:t>
      </w:r>
      <w:r w:rsidR="00A74B2F" w:rsidRPr="006F45E2">
        <w:rPr>
          <w:szCs w:val="24"/>
          <w:lang w:val="en"/>
        </w:rPr>
        <w:t>local</w:t>
      </w:r>
      <w:r w:rsidR="0022783E">
        <w:rPr>
          <w:szCs w:val="24"/>
          <w:lang w:val="en"/>
        </w:rPr>
        <w:t xml:space="preserve"> </w:t>
      </w:r>
      <w:r w:rsidR="00A74B2F" w:rsidRPr="006F45E2">
        <w:rPr>
          <w:szCs w:val="24"/>
          <w:lang w:val="en"/>
        </w:rPr>
        <w:t>workshops,</w:t>
      </w:r>
      <w:r w:rsidR="0022783E">
        <w:rPr>
          <w:szCs w:val="24"/>
          <w:lang w:val="en"/>
        </w:rPr>
        <w:t xml:space="preserve"> </w:t>
      </w:r>
      <w:r w:rsidR="00A74B2F" w:rsidRPr="006F45E2">
        <w:rPr>
          <w:szCs w:val="24"/>
          <w:lang w:val="en"/>
        </w:rPr>
        <w:t>Bank</w:t>
      </w:r>
      <w:r w:rsidR="0022783E">
        <w:rPr>
          <w:szCs w:val="24"/>
          <w:lang w:val="en"/>
        </w:rPr>
        <w:t xml:space="preserve"> </w:t>
      </w:r>
      <w:r w:rsidR="00A74B2F" w:rsidRPr="006F45E2">
        <w:rPr>
          <w:szCs w:val="24"/>
          <w:lang w:val="en"/>
        </w:rPr>
        <w:t>It</w:t>
      </w:r>
      <w:r w:rsidR="0022783E">
        <w:rPr>
          <w:szCs w:val="24"/>
          <w:lang w:val="en"/>
        </w:rPr>
        <w:t xml:space="preserve"> </w:t>
      </w:r>
      <w:r w:rsidR="00A74B2F" w:rsidRPr="006F45E2">
        <w:rPr>
          <w:szCs w:val="24"/>
          <w:lang w:val="en"/>
        </w:rPr>
        <w:t>covers</w:t>
      </w:r>
      <w:r w:rsidR="0022783E">
        <w:rPr>
          <w:szCs w:val="24"/>
          <w:lang w:val="en"/>
        </w:rPr>
        <w:t xml:space="preserve"> </w:t>
      </w:r>
      <w:r w:rsidR="00A74B2F" w:rsidRPr="006F45E2">
        <w:rPr>
          <w:szCs w:val="24"/>
          <w:lang w:val="en"/>
        </w:rPr>
        <w:t>12</w:t>
      </w:r>
      <w:r w:rsidR="0022783E">
        <w:rPr>
          <w:szCs w:val="24"/>
          <w:lang w:val="en"/>
        </w:rPr>
        <w:t xml:space="preserve"> </w:t>
      </w:r>
      <w:r w:rsidR="00A74B2F" w:rsidRPr="006F45E2">
        <w:rPr>
          <w:szCs w:val="24"/>
          <w:lang w:val="en"/>
        </w:rPr>
        <w:t>key</w:t>
      </w:r>
      <w:r w:rsidR="0022783E">
        <w:rPr>
          <w:szCs w:val="24"/>
          <w:lang w:val="en"/>
        </w:rPr>
        <w:t xml:space="preserve"> </w:t>
      </w:r>
      <w:r w:rsidR="00A74B2F" w:rsidRPr="006F45E2">
        <w:rPr>
          <w:szCs w:val="24"/>
          <w:lang w:val="en"/>
        </w:rPr>
        <w:t>financial</w:t>
      </w:r>
      <w:r w:rsidR="0022783E">
        <w:rPr>
          <w:szCs w:val="24"/>
          <w:lang w:val="en"/>
        </w:rPr>
        <w:t xml:space="preserve"> </w:t>
      </w:r>
      <w:r w:rsidR="00A74B2F" w:rsidRPr="006F45E2">
        <w:rPr>
          <w:szCs w:val="24"/>
          <w:lang w:val="en"/>
        </w:rPr>
        <w:t>topics,</w:t>
      </w:r>
      <w:r w:rsidR="0022783E">
        <w:rPr>
          <w:szCs w:val="24"/>
          <w:lang w:val="en"/>
        </w:rPr>
        <w:t xml:space="preserve"> </w:t>
      </w:r>
      <w:r w:rsidR="00A74B2F" w:rsidRPr="006F45E2">
        <w:rPr>
          <w:szCs w:val="24"/>
          <w:lang w:val="en"/>
        </w:rPr>
        <w:t>including</w:t>
      </w:r>
      <w:r w:rsidR="0022783E">
        <w:rPr>
          <w:szCs w:val="24"/>
          <w:lang w:val="en"/>
        </w:rPr>
        <w:t xml:space="preserve"> </w:t>
      </w:r>
      <w:r w:rsidR="00A74B2F" w:rsidRPr="006F45E2">
        <w:rPr>
          <w:szCs w:val="24"/>
          <w:lang w:val="en"/>
        </w:rPr>
        <w:t>budgeting,</w:t>
      </w:r>
      <w:r w:rsidR="0022783E">
        <w:rPr>
          <w:szCs w:val="24"/>
          <w:lang w:val="en"/>
        </w:rPr>
        <w:t xml:space="preserve"> </w:t>
      </w:r>
      <w:r w:rsidR="00A74B2F" w:rsidRPr="006F45E2">
        <w:rPr>
          <w:szCs w:val="24"/>
          <w:lang w:val="en"/>
        </w:rPr>
        <w:t>setting</w:t>
      </w:r>
      <w:r w:rsidR="0022783E">
        <w:rPr>
          <w:szCs w:val="24"/>
          <w:lang w:val="en"/>
        </w:rPr>
        <w:t xml:space="preserve"> </w:t>
      </w:r>
      <w:r w:rsidR="00A74B2F" w:rsidRPr="006F45E2">
        <w:rPr>
          <w:szCs w:val="24"/>
          <w:lang w:val="en"/>
        </w:rPr>
        <w:t>goals,</w:t>
      </w:r>
      <w:r w:rsidR="0022783E">
        <w:rPr>
          <w:szCs w:val="24"/>
          <w:lang w:val="en"/>
        </w:rPr>
        <w:t xml:space="preserve"> </w:t>
      </w:r>
      <w:r w:rsidR="00A74B2F" w:rsidRPr="006F45E2">
        <w:rPr>
          <w:szCs w:val="24"/>
          <w:lang w:val="en"/>
        </w:rPr>
        <w:t>investing,</w:t>
      </w:r>
      <w:r w:rsidR="0022783E">
        <w:rPr>
          <w:szCs w:val="24"/>
          <w:lang w:val="en"/>
        </w:rPr>
        <w:t xml:space="preserve"> </w:t>
      </w:r>
      <w:r w:rsidR="00A74B2F" w:rsidRPr="006F45E2">
        <w:rPr>
          <w:szCs w:val="24"/>
          <w:lang w:val="en"/>
        </w:rPr>
        <w:t>charitable</w:t>
      </w:r>
      <w:r w:rsidR="0022783E">
        <w:rPr>
          <w:szCs w:val="24"/>
          <w:lang w:val="en"/>
        </w:rPr>
        <w:t xml:space="preserve"> </w:t>
      </w:r>
      <w:r w:rsidR="00A74B2F" w:rsidRPr="006F45E2">
        <w:rPr>
          <w:szCs w:val="24"/>
          <w:lang w:val="en"/>
        </w:rPr>
        <w:t>giving,</w:t>
      </w:r>
      <w:r w:rsidR="0022783E">
        <w:rPr>
          <w:szCs w:val="24"/>
          <w:lang w:val="en"/>
        </w:rPr>
        <w:t xml:space="preserve"> </w:t>
      </w:r>
      <w:r w:rsidR="00A74B2F" w:rsidRPr="006F45E2">
        <w:rPr>
          <w:szCs w:val="24"/>
          <w:lang w:val="en"/>
        </w:rPr>
        <w:t>earning</w:t>
      </w:r>
      <w:r w:rsidR="0022783E">
        <w:rPr>
          <w:szCs w:val="24"/>
          <w:lang w:val="en"/>
        </w:rPr>
        <w:t xml:space="preserve"> </w:t>
      </w:r>
      <w:r w:rsidR="00A74B2F" w:rsidRPr="006F45E2">
        <w:rPr>
          <w:szCs w:val="24"/>
          <w:lang w:val="en"/>
        </w:rPr>
        <w:t>income,</w:t>
      </w:r>
      <w:r w:rsidR="0022783E">
        <w:rPr>
          <w:szCs w:val="24"/>
          <w:lang w:val="en"/>
        </w:rPr>
        <w:t xml:space="preserve"> </w:t>
      </w:r>
      <w:r w:rsidR="00A74B2F" w:rsidRPr="006F45E2">
        <w:rPr>
          <w:szCs w:val="24"/>
          <w:lang w:val="en"/>
        </w:rPr>
        <w:t>credit</w:t>
      </w:r>
      <w:r w:rsidR="0022783E">
        <w:rPr>
          <w:szCs w:val="24"/>
          <w:lang w:val="en"/>
        </w:rPr>
        <w:t xml:space="preserve"> </w:t>
      </w:r>
      <w:r w:rsidR="00A74B2F" w:rsidRPr="006F45E2">
        <w:rPr>
          <w:szCs w:val="24"/>
          <w:lang w:val="en"/>
        </w:rPr>
        <w:t>and</w:t>
      </w:r>
      <w:r w:rsidR="0022783E">
        <w:rPr>
          <w:szCs w:val="24"/>
          <w:lang w:val="en"/>
        </w:rPr>
        <w:t xml:space="preserve"> </w:t>
      </w:r>
      <w:r w:rsidR="00A74B2F" w:rsidRPr="006F45E2">
        <w:rPr>
          <w:szCs w:val="24"/>
          <w:lang w:val="en"/>
        </w:rPr>
        <w:t>debt,</w:t>
      </w:r>
      <w:r w:rsidR="0022783E">
        <w:rPr>
          <w:szCs w:val="24"/>
          <w:lang w:val="en"/>
        </w:rPr>
        <w:t xml:space="preserve"> </w:t>
      </w:r>
      <w:r w:rsidR="00A74B2F" w:rsidRPr="006F45E2">
        <w:rPr>
          <w:szCs w:val="24"/>
          <w:lang w:val="en"/>
        </w:rPr>
        <w:t>and</w:t>
      </w:r>
      <w:r w:rsidR="0022783E">
        <w:rPr>
          <w:szCs w:val="24"/>
          <w:lang w:val="en"/>
        </w:rPr>
        <w:t xml:space="preserve"> </w:t>
      </w:r>
      <w:r w:rsidR="00A74B2F" w:rsidRPr="006F45E2">
        <w:rPr>
          <w:szCs w:val="24"/>
          <w:lang w:val="en"/>
        </w:rPr>
        <w:t>insurance.</w:t>
      </w:r>
    </w:p>
    <w:p w14:paraId="1E9632FC" w14:textId="1F4AEB64" w:rsidR="006F45E2" w:rsidRDefault="00FD6F75" w:rsidP="00D40421">
      <w:pPr>
        <w:pStyle w:val="ListParagraph"/>
        <w:numPr>
          <w:ilvl w:val="3"/>
          <w:numId w:val="5"/>
        </w:numPr>
        <w:ind w:left="2160" w:hanging="360"/>
        <w:rPr>
          <w:szCs w:val="24"/>
        </w:rPr>
      </w:pPr>
      <w:hyperlink r:id="rId75" w:history="1">
        <w:r w:rsidR="00A74B2F" w:rsidRPr="00054523">
          <w:rPr>
            <w:rStyle w:val="Hyperlink"/>
            <w:szCs w:val="24"/>
            <w:lang w:val="en"/>
          </w:rPr>
          <w:t>Check</w:t>
        </w:r>
        <w:r w:rsidR="0022783E" w:rsidRPr="00054523">
          <w:rPr>
            <w:rStyle w:val="Hyperlink"/>
            <w:szCs w:val="24"/>
            <w:lang w:val="en"/>
          </w:rPr>
          <w:t xml:space="preserve"> </w:t>
        </w:r>
        <w:r w:rsidR="00A74B2F" w:rsidRPr="00054523">
          <w:rPr>
            <w:rStyle w:val="Hyperlink"/>
            <w:szCs w:val="24"/>
            <w:lang w:val="en"/>
          </w:rPr>
          <w:t>It</w:t>
        </w:r>
        <w:r w:rsidR="0022783E" w:rsidRPr="00054523">
          <w:rPr>
            <w:rStyle w:val="Hyperlink"/>
            <w:szCs w:val="24"/>
            <w:lang w:val="en"/>
          </w:rPr>
          <w:t xml:space="preserve"> </w:t>
        </w:r>
        <w:r w:rsidR="00A74B2F" w:rsidRPr="00054523">
          <w:rPr>
            <w:rStyle w:val="Hyperlink"/>
            <w:szCs w:val="24"/>
            <w:lang w:val="en"/>
          </w:rPr>
          <w:t>Out!</w:t>
        </w:r>
      </w:hyperlink>
      <w:r w:rsidR="0022783E">
        <w:rPr>
          <w:szCs w:val="24"/>
          <w:lang w:val="en"/>
        </w:rPr>
        <w:t xml:space="preserve"> </w:t>
      </w:r>
      <w:r w:rsidR="00A74B2F" w:rsidRPr="006F45E2">
        <w:rPr>
          <w:szCs w:val="24"/>
          <w:lang w:val="en"/>
        </w:rPr>
        <w:t>This</w:t>
      </w:r>
      <w:r w:rsidR="0022783E">
        <w:rPr>
          <w:szCs w:val="24"/>
          <w:lang w:val="en"/>
        </w:rPr>
        <w:t xml:space="preserve"> </w:t>
      </w:r>
      <w:r w:rsidR="00A74B2F" w:rsidRPr="006F45E2">
        <w:rPr>
          <w:szCs w:val="24"/>
          <w:lang w:val="en"/>
        </w:rPr>
        <w:t>lesson</w:t>
      </w:r>
      <w:r w:rsidR="0022783E">
        <w:rPr>
          <w:szCs w:val="24"/>
          <w:lang w:val="en"/>
        </w:rPr>
        <w:t xml:space="preserve"> </w:t>
      </w:r>
      <w:r w:rsidR="00A74B2F" w:rsidRPr="006F45E2">
        <w:rPr>
          <w:szCs w:val="24"/>
          <w:lang w:val="en"/>
        </w:rPr>
        <w:t>is</w:t>
      </w:r>
      <w:r w:rsidR="0022783E">
        <w:rPr>
          <w:szCs w:val="24"/>
          <w:lang w:val="en"/>
        </w:rPr>
        <w:t xml:space="preserve"> </w:t>
      </w:r>
      <w:r w:rsidR="00A74B2F" w:rsidRPr="006F45E2">
        <w:rPr>
          <w:szCs w:val="24"/>
          <w:lang w:val="en"/>
        </w:rPr>
        <w:t>about</w:t>
      </w:r>
      <w:r w:rsidR="0022783E">
        <w:rPr>
          <w:szCs w:val="24"/>
          <w:lang w:val="en"/>
        </w:rPr>
        <w:t xml:space="preserve"> </w:t>
      </w:r>
      <w:r w:rsidR="00A74B2F" w:rsidRPr="006F45E2">
        <w:rPr>
          <w:szCs w:val="24"/>
          <w:lang w:val="en"/>
        </w:rPr>
        <w:t>checking</w:t>
      </w:r>
      <w:r w:rsidR="0022783E">
        <w:rPr>
          <w:szCs w:val="24"/>
          <w:lang w:val="en"/>
        </w:rPr>
        <w:t xml:space="preserve"> </w:t>
      </w:r>
      <w:r w:rsidR="00A74B2F" w:rsidRPr="006F45E2">
        <w:rPr>
          <w:szCs w:val="24"/>
          <w:lang w:val="en"/>
        </w:rPr>
        <w:t>accounts</w:t>
      </w:r>
      <w:r w:rsidR="0022783E">
        <w:rPr>
          <w:szCs w:val="24"/>
          <w:lang w:val="en"/>
        </w:rPr>
        <w:t xml:space="preserve"> </w:t>
      </w:r>
      <w:r w:rsidR="00A74B2F" w:rsidRPr="006F45E2">
        <w:rPr>
          <w:szCs w:val="24"/>
          <w:lang w:val="en"/>
        </w:rPr>
        <w:t>for</w:t>
      </w:r>
      <w:r w:rsidR="0022783E">
        <w:rPr>
          <w:szCs w:val="24"/>
          <w:lang w:val="en"/>
        </w:rPr>
        <w:t xml:space="preserve"> </w:t>
      </w:r>
      <w:r w:rsidR="00A74B2F" w:rsidRPr="006F45E2">
        <w:rPr>
          <w:szCs w:val="24"/>
          <w:lang w:val="en"/>
        </w:rPr>
        <w:t>middle</w:t>
      </w:r>
      <w:r w:rsidR="0022783E">
        <w:rPr>
          <w:szCs w:val="24"/>
          <w:lang w:val="en"/>
        </w:rPr>
        <w:t xml:space="preserve"> </w:t>
      </w:r>
      <w:r w:rsidR="00A74B2F" w:rsidRPr="006F45E2">
        <w:rPr>
          <w:szCs w:val="24"/>
          <w:lang w:val="en"/>
        </w:rPr>
        <w:t>and</w:t>
      </w:r>
      <w:r w:rsidR="0022783E">
        <w:rPr>
          <w:szCs w:val="24"/>
          <w:lang w:val="en"/>
        </w:rPr>
        <w:t xml:space="preserve"> </w:t>
      </w:r>
      <w:r w:rsidR="00A74B2F" w:rsidRPr="006F45E2">
        <w:rPr>
          <w:szCs w:val="24"/>
          <w:lang w:val="en"/>
        </w:rPr>
        <w:t>high</w:t>
      </w:r>
      <w:r w:rsidR="0022783E">
        <w:rPr>
          <w:szCs w:val="24"/>
          <w:lang w:val="en"/>
        </w:rPr>
        <w:t xml:space="preserve"> </w:t>
      </w:r>
      <w:r w:rsidR="00A74B2F" w:rsidRPr="006F45E2">
        <w:rPr>
          <w:szCs w:val="24"/>
          <w:lang w:val="en"/>
        </w:rPr>
        <w:t>school</w:t>
      </w:r>
      <w:r w:rsidR="0022783E">
        <w:rPr>
          <w:szCs w:val="24"/>
          <w:lang w:val="en"/>
        </w:rPr>
        <w:t xml:space="preserve"> </w:t>
      </w:r>
      <w:r w:rsidR="00A74B2F" w:rsidRPr="006F45E2">
        <w:rPr>
          <w:szCs w:val="24"/>
          <w:lang w:val="en"/>
        </w:rPr>
        <w:t>students.</w:t>
      </w:r>
      <w:r w:rsidR="0022783E">
        <w:rPr>
          <w:szCs w:val="24"/>
          <w:lang w:val="en"/>
        </w:rPr>
        <w:t xml:space="preserve"> </w:t>
      </w:r>
      <w:r w:rsidR="00A74B2F" w:rsidRPr="006F45E2">
        <w:rPr>
          <w:szCs w:val="24"/>
          <w:lang w:val="en"/>
        </w:rPr>
        <w:t>The</w:t>
      </w:r>
      <w:r w:rsidR="0022783E">
        <w:rPr>
          <w:szCs w:val="24"/>
          <w:lang w:val="en"/>
        </w:rPr>
        <w:t xml:space="preserve"> </w:t>
      </w:r>
      <w:r w:rsidR="00A74B2F" w:rsidRPr="006F45E2">
        <w:rPr>
          <w:szCs w:val="24"/>
          <w:lang w:val="en"/>
        </w:rPr>
        <w:t>list</w:t>
      </w:r>
      <w:r w:rsidR="0022783E">
        <w:rPr>
          <w:szCs w:val="24"/>
          <w:lang w:val="en"/>
        </w:rPr>
        <w:t xml:space="preserve"> </w:t>
      </w:r>
      <w:r w:rsidR="00A74B2F" w:rsidRPr="006F45E2">
        <w:rPr>
          <w:szCs w:val="24"/>
          <w:lang w:val="en"/>
        </w:rPr>
        <w:t>includes</w:t>
      </w:r>
      <w:r w:rsidR="0022783E">
        <w:rPr>
          <w:szCs w:val="24"/>
          <w:lang w:val="en"/>
        </w:rPr>
        <w:t xml:space="preserve"> </w:t>
      </w:r>
      <w:r w:rsidR="00A74B2F" w:rsidRPr="006F45E2">
        <w:rPr>
          <w:szCs w:val="24"/>
          <w:lang w:val="en"/>
        </w:rPr>
        <w:t>the</w:t>
      </w:r>
      <w:r w:rsidR="0022783E">
        <w:rPr>
          <w:szCs w:val="24"/>
          <w:lang w:val="en"/>
        </w:rPr>
        <w:t xml:space="preserve"> </w:t>
      </w:r>
      <w:r w:rsidR="00A74B2F" w:rsidRPr="006F45E2">
        <w:rPr>
          <w:szCs w:val="24"/>
          <w:lang w:val="en"/>
        </w:rPr>
        <w:t>following</w:t>
      </w:r>
      <w:r w:rsidR="0022783E">
        <w:rPr>
          <w:szCs w:val="24"/>
          <w:lang w:val="en"/>
        </w:rPr>
        <w:t xml:space="preserve"> </w:t>
      </w:r>
      <w:r w:rsidR="00A74B2F" w:rsidRPr="006F45E2">
        <w:rPr>
          <w:szCs w:val="24"/>
          <w:lang w:val="en"/>
        </w:rPr>
        <w:t>materials:</w:t>
      </w:r>
      <w:r w:rsidR="0022783E">
        <w:rPr>
          <w:szCs w:val="24"/>
          <w:lang w:val="en"/>
        </w:rPr>
        <w:t xml:space="preserve"> </w:t>
      </w:r>
      <w:r w:rsidR="00A74B2F" w:rsidRPr="006F45E2">
        <w:rPr>
          <w:szCs w:val="24"/>
          <w:lang w:val="en"/>
        </w:rPr>
        <w:t>teacher</w:t>
      </w:r>
      <w:r w:rsidR="0022783E">
        <w:rPr>
          <w:szCs w:val="24"/>
          <w:lang w:val="en"/>
        </w:rPr>
        <w:t xml:space="preserve"> </w:t>
      </w:r>
      <w:r w:rsidR="00A74B2F" w:rsidRPr="006F45E2">
        <w:rPr>
          <w:szCs w:val="24"/>
          <w:lang w:val="en"/>
        </w:rPr>
        <w:t>or</w:t>
      </w:r>
      <w:r w:rsidR="0022783E">
        <w:rPr>
          <w:szCs w:val="24"/>
          <w:lang w:val="en"/>
        </w:rPr>
        <w:t xml:space="preserve"> </w:t>
      </w:r>
      <w:r w:rsidR="00A74B2F" w:rsidRPr="006F45E2">
        <w:rPr>
          <w:szCs w:val="24"/>
          <w:lang w:val="en"/>
        </w:rPr>
        <w:t>guest</w:t>
      </w:r>
      <w:r w:rsidR="0022783E">
        <w:rPr>
          <w:szCs w:val="24"/>
          <w:lang w:val="en"/>
        </w:rPr>
        <w:t xml:space="preserve"> </w:t>
      </w:r>
      <w:r w:rsidR="00A74B2F" w:rsidRPr="006F45E2">
        <w:rPr>
          <w:szCs w:val="24"/>
          <w:lang w:val="en"/>
        </w:rPr>
        <w:t>speaker</w:t>
      </w:r>
      <w:r w:rsidR="0022783E">
        <w:rPr>
          <w:szCs w:val="24"/>
          <w:lang w:val="en"/>
        </w:rPr>
        <w:t xml:space="preserve"> </w:t>
      </w:r>
      <w:r w:rsidR="00A74B2F" w:rsidRPr="006F45E2">
        <w:rPr>
          <w:szCs w:val="24"/>
          <w:lang w:val="en"/>
        </w:rPr>
        <w:t>notes,</w:t>
      </w:r>
      <w:r w:rsidR="0022783E">
        <w:rPr>
          <w:szCs w:val="24"/>
          <w:lang w:val="en"/>
        </w:rPr>
        <w:t xml:space="preserve"> </w:t>
      </w:r>
      <w:r w:rsidR="00A74B2F" w:rsidRPr="006F45E2">
        <w:rPr>
          <w:szCs w:val="24"/>
          <w:lang w:val="en"/>
        </w:rPr>
        <w:t>blank</w:t>
      </w:r>
      <w:r w:rsidR="0022783E">
        <w:rPr>
          <w:szCs w:val="24"/>
          <w:lang w:val="en"/>
        </w:rPr>
        <w:t xml:space="preserve"> </w:t>
      </w:r>
      <w:r w:rsidR="00A74B2F" w:rsidRPr="006F45E2">
        <w:rPr>
          <w:szCs w:val="24"/>
          <w:lang w:val="en"/>
        </w:rPr>
        <w:t>checks</w:t>
      </w:r>
      <w:r w:rsidR="0022783E">
        <w:rPr>
          <w:szCs w:val="24"/>
          <w:lang w:val="en"/>
        </w:rPr>
        <w:t xml:space="preserve"> </w:t>
      </w:r>
      <w:r w:rsidR="00A74B2F" w:rsidRPr="006F45E2">
        <w:rPr>
          <w:szCs w:val="24"/>
          <w:lang w:val="en"/>
        </w:rPr>
        <w:t>and</w:t>
      </w:r>
      <w:r w:rsidR="0022783E">
        <w:rPr>
          <w:szCs w:val="24"/>
          <w:lang w:val="en"/>
        </w:rPr>
        <w:t xml:space="preserve"> </w:t>
      </w:r>
      <w:r w:rsidR="00A74B2F" w:rsidRPr="006F45E2">
        <w:rPr>
          <w:szCs w:val="24"/>
          <w:lang w:val="en"/>
        </w:rPr>
        <w:t>check</w:t>
      </w:r>
      <w:r w:rsidR="0022783E">
        <w:rPr>
          <w:szCs w:val="24"/>
          <w:lang w:val="en"/>
        </w:rPr>
        <w:t xml:space="preserve"> </w:t>
      </w:r>
      <w:r w:rsidR="00A74B2F" w:rsidRPr="006F45E2">
        <w:rPr>
          <w:szCs w:val="24"/>
          <w:lang w:val="en"/>
        </w:rPr>
        <w:t>register</w:t>
      </w:r>
      <w:r w:rsidR="0022783E">
        <w:rPr>
          <w:szCs w:val="24"/>
          <w:lang w:val="en"/>
        </w:rPr>
        <w:t xml:space="preserve"> </w:t>
      </w:r>
      <w:r w:rsidR="00A74B2F" w:rsidRPr="006F45E2">
        <w:rPr>
          <w:szCs w:val="24"/>
          <w:lang w:val="en"/>
        </w:rPr>
        <w:t>handouts,</w:t>
      </w:r>
      <w:r w:rsidR="0022783E">
        <w:rPr>
          <w:szCs w:val="24"/>
          <w:lang w:val="en"/>
        </w:rPr>
        <w:t xml:space="preserve"> </w:t>
      </w:r>
      <w:r w:rsidR="00A74B2F" w:rsidRPr="006F45E2">
        <w:rPr>
          <w:szCs w:val="24"/>
          <w:lang w:val="en"/>
        </w:rPr>
        <w:t>reconciliation</w:t>
      </w:r>
      <w:r w:rsidR="0022783E">
        <w:rPr>
          <w:szCs w:val="24"/>
          <w:lang w:val="en"/>
        </w:rPr>
        <w:t xml:space="preserve"> </w:t>
      </w:r>
      <w:r w:rsidR="00A74B2F" w:rsidRPr="006F45E2">
        <w:rPr>
          <w:szCs w:val="24"/>
          <w:lang w:val="en"/>
        </w:rPr>
        <w:t>sheets,</w:t>
      </w:r>
      <w:r w:rsidR="0022783E">
        <w:rPr>
          <w:szCs w:val="24"/>
          <w:lang w:val="en"/>
        </w:rPr>
        <w:t xml:space="preserve"> </w:t>
      </w:r>
      <w:r w:rsidR="00A74B2F" w:rsidRPr="006F45E2">
        <w:rPr>
          <w:szCs w:val="24"/>
          <w:lang w:val="en"/>
        </w:rPr>
        <w:t>and</w:t>
      </w:r>
      <w:r w:rsidR="0022783E">
        <w:rPr>
          <w:szCs w:val="24"/>
          <w:lang w:val="en"/>
        </w:rPr>
        <w:t xml:space="preserve"> </w:t>
      </w:r>
      <w:r w:rsidR="00A74B2F" w:rsidRPr="006F45E2">
        <w:rPr>
          <w:szCs w:val="24"/>
          <w:lang w:val="en"/>
        </w:rPr>
        <w:t>a</w:t>
      </w:r>
      <w:r w:rsidR="0022783E">
        <w:rPr>
          <w:szCs w:val="24"/>
          <w:lang w:val="en"/>
        </w:rPr>
        <w:t xml:space="preserve"> </w:t>
      </w:r>
      <w:r w:rsidR="00A74B2F" w:rsidRPr="006F45E2">
        <w:rPr>
          <w:szCs w:val="24"/>
          <w:lang w:val="en"/>
        </w:rPr>
        <w:t>True</w:t>
      </w:r>
      <w:r w:rsidR="0022783E">
        <w:rPr>
          <w:szCs w:val="24"/>
          <w:lang w:val="en"/>
        </w:rPr>
        <w:t xml:space="preserve"> </w:t>
      </w:r>
      <w:r w:rsidR="00A74B2F" w:rsidRPr="006F45E2">
        <w:rPr>
          <w:szCs w:val="24"/>
          <w:lang w:val="en"/>
        </w:rPr>
        <w:t>or</w:t>
      </w:r>
      <w:r w:rsidR="0022783E">
        <w:rPr>
          <w:szCs w:val="24"/>
          <w:lang w:val="en"/>
        </w:rPr>
        <w:t xml:space="preserve"> </w:t>
      </w:r>
      <w:r w:rsidR="00A74B2F" w:rsidRPr="006F45E2">
        <w:rPr>
          <w:szCs w:val="24"/>
          <w:lang w:val="en"/>
        </w:rPr>
        <w:t>False</w:t>
      </w:r>
      <w:r w:rsidR="0022783E">
        <w:rPr>
          <w:szCs w:val="24"/>
          <w:lang w:val="en"/>
        </w:rPr>
        <w:t xml:space="preserve"> </w:t>
      </w:r>
      <w:r w:rsidR="00A74B2F" w:rsidRPr="006F45E2">
        <w:rPr>
          <w:szCs w:val="24"/>
          <w:lang w:val="en"/>
        </w:rPr>
        <w:t>quiz.</w:t>
      </w:r>
      <w:r w:rsidR="0022783E">
        <w:rPr>
          <w:szCs w:val="24"/>
          <w:lang w:val="en"/>
        </w:rPr>
        <w:t xml:space="preserve"> </w:t>
      </w:r>
      <w:r w:rsidR="00A74B2F" w:rsidRPr="006F45E2">
        <w:rPr>
          <w:szCs w:val="24"/>
          <w:lang w:val="en"/>
        </w:rPr>
        <w:t>This</w:t>
      </w:r>
      <w:r w:rsidR="0022783E">
        <w:rPr>
          <w:szCs w:val="24"/>
          <w:lang w:val="en"/>
        </w:rPr>
        <w:t xml:space="preserve"> </w:t>
      </w:r>
      <w:r w:rsidR="00A74B2F" w:rsidRPr="006F45E2">
        <w:rPr>
          <w:szCs w:val="24"/>
          <w:lang w:val="en"/>
        </w:rPr>
        <w:t>resource</w:t>
      </w:r>
      <w:r w:rsidR="0022783E">
        <w:rPr>
          <w:szCs w:val="24"/>
          <w:lang w:val="en"/>
        </w:rPr>
        <w:t xml:space="preserve"> </w:t>
      </w:r>
      <w:r w:rsidR="00A74B2F" w:rsidRPr="006F45E2">
        <w:rPr>
          <w:szCs w:val="24"/>
          <w:lang w:val="en"/>
        </w:rPr>
        <w:t>supports</w:t>
      </w:r>
      <w:r w:rsidR="0022783E">
        <w:rPr>
          <w:szCs w:val="24"/>
          <w:lang w:val="en"/>
        </w:rPr>
        <w:t xml:space="preserve"> </w:t>
      </w:r>
      <w:r w:rsidR="00A74B2F" w:rsidRPr="006F45E2">
        <w:rPr>
          <w:szCs w:val="24"/>
          <w:lang w:val="en"/>
        </w:rPr>
        <w:t>Michigan</w:t>
      </w:r>
      <w:r w:rsidR="0022783E">
        <w:rPr>
          <w:szCs w:val="24"/>
          <w:lang w:val="en"/>
        </w:rPr>
        <w:t xml:space="preserve"> </w:t>
      </w:r>
      <w:r w:rsidR="00A74B2F" w:rsidRPr="006F45E2">
        <w:rPr>
          <w:szCs w:val="24"/>
          <w:lang w:val="en"/>
        </w:rPr>
        <w:t>Educational</w:t>
      </w:r>
      <w:r w:rsidR="0022783E">
        <w:rPr>
          <w:szCs w:val="24"/>
          <w:lang w:val="en"/>
        </w:rPr>
        <w:t xml:space="preserve"> </w:t>
      </w:r>
      <w:r w:rsidR="00A74B2F" w:rsidRPr="006F45E2">
        <w:rPr>
          <w:szCs w:val="24"/>
          <w:lang w:val="en"/>
        </w:rPr>
        <w:t>Standards</w:t>
      </w:r>
      <w:r w:rsidR="0022783E">
        <w:rPr>
          <w:szCs w:val="24"/>
          <w:lang w:val="en"/>
        </w:rPr>
        <w:t xml:space="preserve"> </w:t>
      </w:r>
      <w:r w:rsidR="00A74B2F" w:rsidRPr="006F45E2">
        <w:rPr>
          <w:szCs w:val="24"/>
          <w:lang w:val="en"/>
        </w:rPr>
        <w:t>and</w:t>
      </w:r>
      <w:r w:rsidR="0022783E">
        <w:rPr>
          <w:szCs w:val="24"/>
          <w:lang w:val="en"/>
        </w:rPr>
        <w:t xml:space="preserve"> </w:t>
      </w:r>
      <w:r w:rsidR="00A74B2F" w:rsidRPr="006F45E2">
        <w:rPr>
          <w:szCs w:val="24"/>
          <w:lang w:val="en"/>
        </w:rPr>
        <w:t>Benchmarks.</w:t>
      </w:r>
    </w:p>
    <w:p w14:paraId="33241250" w14:textId="77777777" w:rsidR="00054523" w:rsidRPr="00054523" w:rsidRDefault="00FD6F75" w:rsidP="00054523">
      <w:pPr>
        <w:pStyle w:val="ListParagraph"/>
        <w:numPr>
          <w:ilvl w:val="2"/>
          <w:numId w:val="5"/>
        </w:numPr>
        <w:ind w:left="1800" w:hanging="360"/>
        <w:rPr>
          <w:szCs w:val="24"/>
        </w:rPr>
      </w:pPr>
      <w:hyperlink r:id="rId76" w:history="1">
        <w:r w:rsidR="00054523" w:rsidRPr="00054523">
          <w:rPr>
            <w:rStyle w:val="Hyperlink"/>
          </w:rPr>
          <w:t>TheMint.org</w:t>
        </w:r>
      </w:hyperlink>
      <w:r w:rsidR="00054523">
        <w:rPr>
          <w:rFonts w:cs="Calibri"/>
        </w:rPr>
        <w:t xml:space="preserve"> </w:t>
      </w:r>
      <w:r w:rsidR="00054523">
        <w:t>This website provides resources and tips for kids, teen, parents, and teachers on handling finances. Resources for teachers include lessons on budgeting, credit, financial decision making, and the stock market.</w:t>
      </w:r>
      <w:bookmarkStart w:id="35" w:name="_Toc485171007"/>
    </w:p>
    <w:p w14:paraId="60CF8C28" w14:textId="177AF584" w:rsidR="00054523" w:rsidRPr="00054523" w:rsidRDefault="00FD6F75" w:rsidP="00054523">
      <w:pPr>
        <w:pStyle w:val="ListParagraph"/>
        <w:numPr>
          <w:ilvl w:val="2"/>
          <w:numId w:val="5"/>
        </w:numPr>
        <w:ind w:left="1800" w:hanging="360"/>
        <w:rPr>
          <w:szCs w:val="24"/>
        </w:rPr>
      </w:pPr>
      <w:hyperlink r:id="rId77" w:history="1">
        <w:r w:rsidR="00054523" w:rsidRPr="00E55163">
          <w:rPr>
            <w:rStyle w:val="Hyperlink"/>
          </w:rPr>
          <w:t>Financial Literacy for Teens</w:t>
        </w:r>
      </w:hyperlink>
      <w:r w:rsidR="00054523">
        <w:t xml:space="preserve"> This resource from Investopedia teaches financial literacy topics such as budgeting and money management to teens. There are also links to similar resources for tweens and younger children. </w:t>
      </w:r>
    </w:p>
    <w:p w14:paraId="62BB8DC0" w14:textId="45ED03F7" w:rsidR="00054523" w:rsidRPr="00054523" w:rsidRDefault="00FD6F75" w:rsidP="00054523">
      <w:pPr>
        <w:pStyle w:val="ListParagraph"/>
        <w:numPr>
          <w:ilvl w:val="2"/>
          <w:numId w:val="5"/>
        </w:numPr>
        <w:ind w:left="1800" w:hanging="360"/>
        <w:rPr>
          <w:szCs w:val="24"/>
        </w:rPr>
      </w:pPr>
      <w:hyperlink r:id="rId78" w:history="1">
        <w:r w:rsidR="00054523" w:rsidRPr="00E55163">
          <w:rPr>
            <w:rStyle w:val="Hyperlink"/>
          </w:rPr>
          <w:t>Financial Literacy for Everyone</w:t>
        </w:r>
      </w:hyperlink>
      <w:r w:rsidR="00054523">
        <w:rPr>
          <w:rFonts w:cs="Calibri"/>
        </w:rPr>
        <w:t xml:space="preserve"> </w:t>
      </w:r>
      <w:r w:rsidR="00054523">
        <w:t>This resource from Practical Money Skills provides lesson plans and resources for PreK-College, including students with disabilities.</w:t>
      </w:r>
    </w:p>
    <w:p w14:paraId="6BAE9116" w14:textId="03C0A6FA" w:rsidR="00E55163" w:rsidRPr="00E55163" w:rsidRDefault="00FD6F75" w:rsidP="00054523">
      <w:pPr>
        <w:pStyle w:val="ListParagraph"/>
        <w:numPr>
          <w:ilvl w:val="2"/>
          <w:numId w:val="5"/>
        </w:numPr>
        <w:ind w:left="1800" w:hanging="360"/>
        <w:rPr>
          <w:szCs w:val="24"/>
        </w:rPr>
      </w:pPr>
      <w:hyperlink r:id="rId79" w:history="1">
        <w:r w:rsidR="00054523" w:rsidRPr="00E55163">
          <w:rPr>
            <w:rStyle w:val="Hyperlink"/>
          </w:rPr>
          <w:t>Financial Literacy: Teach It!</w:t>
        </w:r>
      </w:hyperlink>
      <w:r w:rsidR="00E55163">
        <w:rPr>
          <w:rFonts w:cs="Calibri"/>
        </w:rPr>
        <w:t xml:space="preserve"> </w:t>
      </w:r>
      <w:r w:rsidR="00054523">
        <w:t>This financial literacy program from Wisconsin Education Communications Board, Media for Wisconsin’s Schools includes videos, lesson plans, and other</w:t>
      </w:r>
      <w:r w:rsidR="00E55163">
        <w:t xml:space="preserve"> resources for grades K-12.</w:t>
      </w:r>
    </w:p>
    <w:bookmarkEnd w:id="35"/>
    <w:p w14:paraId="1E963312" w14:textId="77777777" w:rsidR="00723CB1" w:rsidRPr="000345FA" w:rsidRDefault="003B5860" w:rsidP="00D40421">
      <w:pPr>
        <w:pStyle w:val="ListParagraph"/>
        <w:numPr>
          <w:ilvl w:val="0"/>
          <w:numId w:val="6"/>
        </w:numPr>
        <w:ind w:left="1080" w:hanging="360"/>
        <w:rPr>
          <w:szCs w:val="24"/>
        </w:rPr>
      </w:pPr>
      <w:r>
        <w:rPr>
          <w:rStyle w:val="Hyperlink"/>
          <w:szCs w:val="24"/>
        </w:rPr>
        <w:fldChar w:fldCharType="begin"/>
      </w:r>
      <w:r>
        <w:rPr>
          <w:rStyle w:val="Hyperlink"/>
          <w:szCs w:val="24"/>
        </w:rPr>
        <w:instrText xml:space="preserve"> HYPERLINK "https://www.dol.gov/odep/topics/youth/softskills/" </w:instrText>
      </w:r>
      <w:r>
        <w:rPr>
          <w:rStyle w:val="Hyperlink"/>
          <w:szCs w:val="24"/>
        </w:rPr>
        <w:fldChar w:fldCharType="separate"/>
      </w:r>
      <w:r w:rsidR="00780BAE" w:rsidRPr="00780BAE">
        <w:rPr>
          <w:rStyle w:val="Hyperlink"/>
          <w:szCs w:val="24"/>
        </w:rPr>
        <w:t>Soft</w:t>
      </w:r>
      <w:r w:rsidR="0022783E">
        <w:rPr>
          <w:rStyle w:val="Hyperlink"/>
          <w:szCs w:val="24"/>
        </w:rPr>
        <w:t xml:space="preserve"> </w:t>
      </w:r>
      <w:r w:rsidR="00780BAE" w:rsidRPr="00780BAE">
        <w:rPr>
          <w:rStyle w:val="Hyperlink"/>
          <w:szCs w:val="24"/>
        </w:rPr>
        <w:t>Skills</w:t>
      </w:r>
      <w:r w:rsidR="0022783E">
        <w:rPr>
          <w:rStyle w:val="Hyperlink"/>
          <w:szCs w:val="24"/>
        </w:rPr>
        <w:t xml:space="preserve"> </w:t>
      </w:r>
      <w:r w:rsidR="00780BAE" w:rsidRPr="00780BAE">
        <w:rPr>
          <w:rStyle w:val="Hyperlink"/>
          <w:szCs w:val="24"/>
        </w:rPr>
        <w:t>to</w:t>
      </w:r>
      <w:r w:rsidR="0022783E">
        <w:rPr>
          <w:rStyle w:val="Hyperlink"/>
          <w:szCs w:val="24"/>
        </w:rPr>
        <w:t xml:space="preserve"> </w:t>
      </w:r>
      <w:r w:rsidR="00780BAE" w:rsidRPr="00780BAE">
        <w:rPr>
          <w:rStyle w:val="Hyperlink"/>
          <w:szCs w:val="24"/>
        </w:rPr>
        <w:t>Pay</w:t>
      </w:r>
      <w:r w:rsidR="0022783E">
        <w:rPr>
          <w:rStyle w:val="Hyperlink"/>
          <w:szCs w:val="24"/>
        </w:rPr>
        <w:t xml:space="preserve"> </w:t>
      </w:r>
      <w:r w:rsidR="00780BAE" w:rsidRPr="00780BAE">
        <w:rPr>
          <w:rStyle w:val="Hyperlink"/>
          <w:szCs w:val="24"/>
        </w:rPr>
        <w:t>the</w:t>
      </w:r>
      <w:r w:rsidR="0022783E">
        <w:rPr>
          <w:rStyle w:val="Hyperlink"/>
          <w:szCs w:val="24"/>
        </w:rPr>
        <w:t xml:space="preserve"> </w:t>
      </w:r>
      <w:r w:rsidR="00780BAE" w:rsidRPr="00780BAE">
        <w:rPr>
          <w:rStyle w:val="Hyperlink"/>
          <w:szCs w:val="24"/>
        </w:rPr>
        <w:t>Bills</w:t>
      </w:r>
      <w:r>
        <w:rPr>
          <w:rStyle w:val="Hyperlink"/>
          <w:szCs w:val="24"/>
        </w:rPr>
        <w:fldChar w:fldCharType="end"/>
      </w:r>
      <w:r w:rsidR="00780BAE">
        <w:rPr>
          <w:szCs w:val="24"/>
        </w:rPr>
        <w:t>:</w:t>
      </w:r>
      <w:r w:rsidR="0022783E">
        <w:rPr>
          <w:szCs w:val="24"/>
        </w:rPr>
        <w:t xml:space="preserve"> </w:t>
      </w:r>
      <w:r w:rsidR="00780BAE">
        <w:rPr>
          <w:szCs w:val="24"/>
        </w:rPr>
        <w:t>Is</w:t>
      </w:r>
      <w:r w:rsidR="0022783E">
        <w:rPr>
          <w:szCs w:val="24"/>
        </w:rPr>
        <w:t xml:space="preserve"> </w:t>
      </w:r>
      <w:r w:rsidR="00723CB1" w:rsidRPr="000345FA">
        <w:rPr>
          <w:szCs w:val="24"/>
        </w:rPr>
        <w:t>a</w:t>
      </w:r>
      <w:r w:rsidR="0022783E">
        <w:rPr>
          <w:szCs w:val="24"/>
        </w:rPr>
        <w:t xml:space="preserve"> </w:t>
      </w:r>
      <w:r w:rsidR="00723CB1" w:rsidRPr="000345FA">
        <w:rPr>
          <w:szCs w:val="24"/>
        </w:rPr>
        <w:t>soft</w:t>
      </w:r>
      <w:r w:rsidR="0022783E">
        <w:rPr>
          <w:szCs w:val="24"/>
        </w:rPr>
        <w:t xml:space="preserve"> </w:t>
      </w:r>
      <w:r w:rsidR="00723CB1" w:rsidRPr="000345FA">
        <w:rPr>
          <w:szCs w:val="24"/>
        </w:rPr>
        <w:t>skills</w:t>
      </w:r>
      <w:r w:rsidR="0022783E">
        <w:rPr>
          <w:szCs w:val="24"/>
        </w:rPr>
        <w:t xml:space="preserve"> </w:t>
      </w:r>
      <w:r w:rsidR="00723CB1" w:rsidRPr="000345FA">
        <w:rPr>
          <w:szCs w:val="24"/>
        </w:rPr>
        <w:t>curriculum</w:t>
      </w:r>
      <w:r w:rsidR="0022783E">
        <w:rPr>
          <w:szCs w:val="24"/>
        </w:rPr>
        <w:t xml:space="preserve"> </w:t>
      </w:r>
      <w:r w:rsidR="00723CB1" w:rsidRPr="000345FA">
        <w:rPr>
          <w:szCs w:val="24"/>
        </w:rPr>
        <w:t>developed</w:t>
      </w:r>
      <w:r w:rsidR="0022783E">
        <w:rPr>
          <w:szCs w:val="24"/>
        </w:rPr>
        <w:t xml:space="preserve"> </w:t>
      </w:r>
      <w:r w:rsidR="00723CB1" w:rsidRPr="000345FA">
        <w:rPr>
          <w:szCs w:val="24"/>
        </w:rPr>
        <w:t>by</w:t>
      </w:r>
      <w:r w:rsidR="0022783E">
        <w:rPr>
          <w:szCs w:val="24"/>
        </w:rPr>
        <w:t xml:space="preserve"> </w:t>
      </w:r>
      <w:r w:rsidR="00723CB1" w:rsidRPr="000345FA">
        <w:rPr>
          <w:szCs w:val="24"/>
        </w:rPr>
        <w:t>the</w:t>
      </w:r>
      <w:r w:rsidR="0022783E">
        <w:rPr>
          <w:szCs w:val="24"/>
        </w:rPr>
        <w:t xml:space="preserve"> </w:t>
      </w:r>
      <w:r w:rsidR="00723CB1" w:rsidRPr="000345FA">
        <w:rPr>
          <w:szCs w:val="24"/>
        </w:rPr>
        <w:t>US</w:t>
      </w:r>
      <w:r w:rsidR="0022783E">
        <w:rPr>
          <w:szCs w:val="24"/>
        </w:rPr>
        <w:t xml:space="preserve"> </w:t>
      </w:r>
      <w:r w:rsidR="00723CB1" w:rsidRPr="000345FA">
        <w:rPr>
          <w:szCs w:val="24"/>
        </w:rPr>
        <w:t>Department</w:t>
      </w:r>
      <w:r w:rsidR="0022783E">
        <w:rPr>
          <w:szCs w:val="24"/>
        </w:rPr>
        <w:t xml:space="preserve"> </w:t>
      </w:r>
      <w:r w:rsidR="00723CB1" w:rsidRPr="000345FA">
        <w:rPr>
          <w:szCs w:val="24"/>
        </w:rPr>
        <w:t>of</w:t>
      </w:r>
      <w:r w:rsidR="0022783E">
        <w:rPr>
          <w:szCs w:val="24"/>
        </w:rPr>
        <w:t xml:space="preserve"> </w:t>
      </w:r>
      <w:r w:rsidR="00723CB1" w:rsidRPr="000345FA">
        <w:rPr>
          <w:szCs w:val="24"/>
        </w:rPr>
        <w:t>Labor,</w:t>
      </w:r>
      <w:r w:rsidR="0022783E">
        <w:rPr>
          <w:szCs w:val="24"/>
        </w:rPr>
        <w:t xml:space="preserve"> </w:t>
      </w:r>
      <w:r w:rsidR="00723CB1" w:rsidRPr="000345FA">
        <w:rPr>
          <w:szCs w:val="24"/>
        </w:rPr>
        <w:t>Office</w:t>
      </w:r>
      <w:r w:rsidR="0022783E">
        <w:rPr>
          <w:szCs w:val="24"/>
        </w:rPr>
        <w:t xml:space="preserve"> </w:t>
      </w:r>
      <w:r w:rsidR="00723CB1" w:rsidRPr="000345FA">
        <w:rPr>
          <w:szCs w:val="24"/>
        </w:rPr>
        <w:t>of</w:t>
      </w:r>
      <w:r w:rsidR="0022783E">
        <w:rPr>
          <w:szCs w:val="24"/>
        </w:rPr>
        <w:t xml:space="preserve"> </w:t>
      </w:r>
      <w:r w:rsidR="00723CB1" w:rsidRPr="000345FA">
        <w:rPr>
          <w:szCs w:val="24"/>
        </w:rPr>
        <w:t>Disability</w:t>
      </w:r>
      <w:r w:rsidR="0022783E">
        <w:rPr>
          <w:szCs w:val="24"/>
        </w:rPr>
        <w:t xml:space="preserve"> </w:t>
      </w:r>
      <w:r w:rsidR="00723CB1" w:rsidRPr="000345FA">
        <w:rPr>
          <w:szCs w:val="24"/>
        </w:rPr>
        <w:t>Employment</w:t>
      </w:r>
      <w:r w:rsidR="0022783E">
        <w:rPr>
          <w:szCs w:val="24"/>
        </w:rPr>
        <w:t xml:space="preserve"> </w:t>
      </w:r>
      <w:r w:rsidR="00723CB1" w:rsidRPr="000345FA">
        <w:rPr>
          <w:szCs w:val="24"/>
        </w:rPr>
        <w:t>Policy.</w:t>
      </w:r>
    </w:p>
    <w:p w14:paraId="1E963313" w14:textId="795B9C02" w:rsidR="00E85822" w:rsidRDefault="00FD6F75" w:rsidP="00D40421">
      <w:pPr>
        <w:pStyle w:val="ListParagraph"/>
        <w:numPr>
          <w:ilvl w:val="0"/>
          <w:numId w:val="6"/>
        </w:numPr>
        <w:ind w:left="1080" w:hanging="360"/>
        <w:rPr>
          <w:szCs w:val="24"/>
        </w:rPr>
      </w:pPr>
      <w:hyperlink r:id="rId80" w:history="1">
        <w:r w:rsidR="00E85822" w:rsidRPr="00E85822">
          <w:rPr>
            <w:rStyle w:val="Hyperlink"/>
            <w:szCs w:val="24"/>
          </w:rPr>
          <w:t>Minnesota</w:t>
        </w:r>
        <w:r w:rsidR="0022783E">
          <w:rPr>
            <w:rStyle w:val="Hyperlink"/>
            <w:szCs w:val="24"/>
          </w:rPr>
          <w:t xml:space="preserve"> </w:t>
        </w:r>
        <w:r w:rsidR="00E85822" w:rsidRPr="00E85822">
          <w:rPr>
            <w:rStyle w:val="Hyperlink"/>
            <w:szCs w:val="24"/>
          </w:rPr>
          <w:t>Employment</w:t>
        </w:r>
        <w:r w:rsidR="0022783E">
          <w:rPr>
            <w:rStyle w:val="Hyperlink"/>
            <w:szCs w:val="24"/>
          </w:rPr>
          <w:t xml:space="preserve"> </w:t>
        </w:r>
        <w:r w:rsidR="00E85822" w:rsidRPr="00E85822">
          <w:rPr>
            <w:rStyle w:val="Hyperlink"/>
            <w:szCs w:val="24"/>
          </w:rPr>
          <w:t>Resource</w:t>
        </w:r>
        <w:r w:rsidR="0022783E">
          <w:rPr>
            <w:rStyle w:val="Hyperlink"/>
            <w:szCs w:val="24"/>
          </w:rPr>
          <w:t xml:space="preserve"> </w:t>
        </w:r>
        <w:r w:rsidR="00E85822" w:rsidRPr="00E85822">
          <w:rPr>
            <w:rStyle w:val="Hyperlink"/>
            <w:szCs w:val="24"/>
          </w:rPr>
          <w:t>Guide:</w:t>
        </w:r>
        <w:r w:rsidR="0022783E">
          <w:rPr>
            <w:rStyle w:val="Hyperlink"/>
            <w:szCs w:val="24"/>
          </w:rPr>
          <w:t xml:space="preserve"> </w:t>
        </w:r>
      </w:hyperlink>
      <w:r w:rsidR="0022783E">
        <w:rPr>
          <w:szCs w:val="24"/>
        </w:rPr>
        <w:t xml:space="preserve"> </w:t>
      </w:r>
      <w:r w:rsidR="00E85822">
        <w:rPr>
          <w:szCs w:val="24"/>
        </w:rPr>
        <w:t>Successfully</w:t>
      </w:r>
      <w:r w:rsidR="0022783E">
        <w:rPr>
          <w:szCs w:val="24"/>
        </w:rPr>
        <w:t xml:space="preserve"> </w:t>
      </w:r>
      <w:r w:rsidR="00E85822">
        <w:rPr>
          <w:szCs w:val="24"/>
        </w:rPr>
        <w:t>Preparing</w:t>
      </w:r>
      <w:r w:rsidR="0022783E">
        <w:rPr>
          <w:szCs w:val="24"/>
        </w:rPr>
        <w:t xml:space="preserve"> </w:t>
      </w:r>
      <w:r w:rsidR="00E85822">
        <w:rPr>
          <w:szCs w:val="24"/>
        </w:rPr>
        <w:t>Students</w:t>
      </w:r>
      <w:r w:rsidR="0022783E">
        <w:rPr>
          <w:szCs w:val="24"/>
        </w:rPr>
        <w:t xml:space="preserve"> </w:t>
      </w:r>
      <w:r w:rsidR="00E85822">
        <w:rPr>
          <w:szCs w:val="24"/>
        </w:rPr>
        <w:t>with</w:t>
      </w:r>
      <w:r w:rsidR="0022783E">
        <w:rPr>
          <w:szCs w:val="24"/>
        </w:rPr>
        <w:t xml:space="preserve"> </w:t>
      </w:r>
      <w:r w:rsidR="00E85822">
        <w:rPr>
          <w:szCs w:val="24"/>
        </w:rPr>
        <w:t>Disabilities</w:t>
      </w:r>
      <w:r w:rsidR="0022783E">
        <w:rPr>
          <w:szCs w:val="24"/>
        </w:rPr>
        <w:t xml:space="preserve"> </w:t>
      </w:r>
      <w:r w:rsidR="00E85822">
        <w:rPr>
          <w:szCs w:val="24"/>
        </w:rPr>
        <w:t>for</w:t>
      </w:r>
      <w:r w:rsidR="0022783E">
        <w:rPr>
          <w:szCs w:val="24"/>
        </w:rPr>
        <w:t xml:space="preserve"> </w:t>
      </w:r>
      <w:r w:rsidR="00E85822">
        <w:rPr>
          <w:szCs w:val="24"/>
        </w:rPr>
        <w:t>Competitive</w:t>
      </w:r>
      <w:r w:rsidR="0022783E">
        <w:rPr>
          <w:szCs w:val="24"/>
        </w:rPr>
        <w:t xml:space="preserve"> </w:t>
      </w:r>
      <w:r w:rsidR="00E85822">
        <w:rPr>
          <w:szCs w:val="24"/>
        </w:rPr>
        <w:t>Integrated</w:t>
      </w:r>
      <w:r w:rsidR="0022783E">
        <w:rPr>
          <w:szCs w:val="24"/>
        </w:rPr>
        <w:t xml:space="preserve"> </w:t>
      </w:r>
      <w:r w:rsidR="00E85822">
        <w:rPr>
          <w:szCs w:val="24"/>
        </w:rPr>
        <w:t>Employment</w:t>
      </w:r>
    </w:p>
    <w:p w14:paraId="1E963314" w14:textId="77777777" w:rsidR="00723CB1" w:rsidRPr="000345FA" w:rsidRDefault="00FD6F75" w:rsidP="00D40421">
      <w:pPr>
        <w:pStyle w:val="ListParagraph"/>
        <w:numPr>
          <w:ilvl w:val="0"/>
          <w:numId w:val="6"/>
        </w:numPr>
        <w:ind w:left="1080" w:hanging="360"/>
        <w:rPr>
          <w:szCs w:val="24"/>
        </w:rPr>
      </w:pPr>
      <w:hyperlink r:id="rId81" w:history="1">
        <w:r w:rsidR="00723CB1" w:rsidRPr="00780BAE">
          <w:rPr>
            <w:rStyle w:val="Hyperlink"/>
            <w:szCs w:val="24"/>
          </w:rPr>
          <w:t>Job</w:t>
        </w:r>
        <w:r w:rsidR="0022783E">
          <w:rPr>
            <w:rStyle w:val="Hyperlink"/>
            <w:szCs w:val="24"/>
          </w:rPr>
          <w:t xml:space="preserve"> </w:t>
        </w:r>
        <w:r w:rsidR="00723CB1" w:rsidRPr="00780BAE">
          <w:rPr>
            <w:rStyle w:val="Hyperlink"/>
            <w:szCs w:val="24"/>
          </w:rPr>
          <w:t>Accommodation</w:t>
        </w:r>
        <w:r w:rsidR="0022783E">
          <w:rPr>
            <w:rStyle w:val="Hyperlink"/>
            <w:szCs w:val="24"/>
          </w:rPr>
          <w:t xml:space="preserve"> </w:t>
        </w:r>
        <w:r w:rsidR="00723CB1" w:rsidRPr="00780BAE">
          <w:rPr>
            <w:rStyle w:val="Hyperlink"/>
            <w:szCs w:val="24"/>
          </w:rPr>
          <w:t>Network</w:t>
        </w:r>
        <w:r w:rsidR="0022783E">
          <w:rPr>
            <w:rStyle w:val="Hyperlink"/>
            <w:szCs w:val="24"/>
          </w:rPr>
          <w:t xml:space="preserve"> </w:t>
        </w:r>
        <w:r w:rsidR="00723CB1" w:rsidRPr="00780BAE">
          <w:rPr>
            <w:rStyle w:val="Hyperlink"/>
            <w:szCs w:val="24"/>
          </w:rPr>
          <w:t>(JAN)</w:t>
        </w:r>
      </w:hyperlink>
      <w:r w:rsidR="00780BAE">
        <w:rPr>
          <w:szCs w:val="24"/>
        </w:rPr>
        <w:t>:</w:t>
      </w:r>
      <w:r w:rsidR="0022783E">
        <w:rPr>
          <w:szCs w:val="24"/>
        </w:rPr>
        <w:t xml:space="preserve"> </w:t>
      </w:r>
      <w:r w:rsidR="00780BAE">
        <w:rPr>
          <w:szCs w:val="24"/>
        </w:rPr>
        <w:t>A</w:t>
      </w:r>
      <w:r w:rsidR="0022783E">
        <w:rPr>
          <w:szCs w:val="24"/>
        </w:rPr>
        <w:t xml:space="preserve"> </w:t>
      </w:r>
      <w:r w:rsidR="00723CB1" w:rsidRPr="000345FA">
        <w:rPr>
          <w:szCs w:val="24"/>
        </w:rPr>
        <w:t>free</w:t>
      </w:r>
      <w:r w:rsidR="0022783E">
        <w:rPr>
          <w:szCs w:val="24"/>
        </w:rPr>
        <w:t xml:space="preserve"> </w:t>
      </w:r>
      <w:r w:rsidR="00723CB1" w:rsidRPr="000345FA">
        <w:rPr>
          <w:szCs w:val="24"/>
        </w:rPr>
        <w:t>online</w:t>
      </w:r>
      <w:r w:rsidR="0022783E">
        <w:rPr>
          <w:szCs w:val="24"/>
        </w:rPr>
        <w:t xml:space="preserve"> </w:t>
      </w:r>
      <w:r w:rsidR="00723CB1" w:rsidRPr="000345FA">
        <w:rPr>
          <w:szCs w:val="24"/>
        </w:rPr>
        <w:t>workplace</w:t>
      </w:r>
      <w:r w:rsidR="0022783E">
        <w:rPr>
          <w:szCs w:val="24"/>
        </w:rPr>
        <w:t xml:space="preserve"> </w:t>
      </w:r>
      <w:r w:rsidR="00723CB1" w:rsidRPr="000345FA">
        <w:rPr>
          <w:szCs w:val="24"/>
        </w:rPr>
        <w:t>accommodation</w:t>
      </w:r>
      <w:r w:rsidR="0022783E">
        <w:rPr>
          <w:szCs w:val="24"/>
        </w:rPr>
        <w:t xml:space="preserve"> </w:t>
      </w:r>
      <w:r w:rsidR="00723CB1" w:rsidRPr="000345FA">
        <w:rPr>
          <w:szCs w:val="24"/>
        </w:rPr>
        <w:t>toolkit.</w:t>
      </w:r>
      <w:r w:rsidR="0022783E">
        <w:rPr>
          <w:szCs w:val="24"/>
        </w:rPr>
        <w:t xml:space="preserve"> </w:t>
      </w:r>
    </w:p>
    <w:p w14:paraId="1E963315" w14:textId="3C52B2A8" w:rsidR="00723CB1" w:rsidRPr="000345FA" w:rsidRDefault="00FD6F75" w:rsidP="00D40421">
      <w:pPr>
        <w:pStyle w:val="ListParagraph"/>
        <w:numPr>
          <w:ilvl w:val="0"/>
          <w:numId w:val="6"/>
        </w:numPr>
        <w:ind w:left="1080" w:hanging="360"/>
        <w:rPr>
          <w:szCs w:val="24"/>
        </w:rPr>
      </w:pPr>
      <w:hyperlink r:id="rId82" w:history="1">
        <w:r w:rsidR="00780BAE" w:rsidRPr="00780BAE">
          <w:rPr>
            <w:rStyle w:val="Hyperlink"/>
            <w:szCs w:val="24"/>
          </w:rPr>
          <w:t>Soft</w:t>
        </w:r>
        <w:r w:rsidR="0022783E">
          <w:rPr>
            <w:rStyle w:val="Hyperlink"/>
            <w:szCs w:val="24"/>
          </w:rPr>
          <w:t xml:space="preserve"> </w:t>
        </w:r>
        <w:r w:rsidR="00780BAE" w:rsidRPr="00780BAE">
          <w:rPr>
            <w:rStyle w:val="Hyperlink"/>
            <w:szCs w:val="24"/>
          </w:rPr>
          <w:t>Skills</w:t>
        </w:r>
      </w:hyperlink>
      <w:r w:rsidR="00780BAE">
        <w:rPr>
          <w:szCs w:val="24"/>
        </w:rPr>
        <w:t>:</w:t>
      </w:r>
      <w:r w:rsidR="0022783E">
        <w:rPr>
          <w:szCs w:val="24"/>
        </w:rPr>
        <w:t xml:space="preserve"> </w:t>
      </w:r>
      <w:r w:rsidR="00780BAE">
        <w:rPr>
          <w:szCs w:val="24"/>
        </w:rPr>
        <w:t>T</w:t>
      </w:r>
      <w:r w:rsidR="00723CB1" w:rsidRPr="000345FA">
        <w:rPr>
          <w:szCs w:val="24"/>
        </w:rPr>
        <w:t>he</w:t>
      </w:r>
      <w:r w:rsidR="0022783E">
        <w:rPr>
          <w:szCs w:val="24"/>
        </w:rPr>
        <w:t xml:space="preserve"> </w:t>
      </w:r>
      <w:r w:rsidR="00723CB1" w:rsidRPr="000345FA">
        <w:rPr>
          <w:szCs w:val="24"/>
        </w:rPr>
        <w:t>National</w:t>
      </w:r>
      <w:r w:rsidR="0022783E">
        <w:rPr>
          <w:szCs w:val="24"/>
        </w:rPr>
        <w:t xml:space="preserve"> </w:t>
      </w:r>
      <w:r w:rsidR="00723CB1" w:rsidRPr="000345FA">
        <w:rPr>
          <w:szCs w:val="24"/>
        </w:rPr>
        <w:t>Collaborative</w:t>
      </w:r>
      <w:r w:rsidR="0022783E">
        <w:rPr>
          <w:szCs w:val="24"/>
        </w:rPr>
        <w:t xml:space="preserve"> </w:t>
      </w:r>
      <w:r w:rsidR="00723CB1" w:rsidRPr="000345FA">
        <w:rPr>
          <w:szCs w:val="24"/>
        </w:rPr>
        <w:t>on</w:t>
      </w:r>
      <w:r w:rsidR="0022783E">
        <w:rPr>
          <w:szCs w:val="24"/>
        </w:rPr>
        <w:t xml:space="preserve"> </w:t>
      </w:r>
      <w:r w:rsidR="00723CB1" w:rsidRPr="000345FA">
        <w:rPr>
          <w:szCs w:val="24"/>
        </w:rPr>
        <w:t>Workforce</w:t>
      </w:r>
      <w:r w:rsidR="0022783E">
        <w:rPr>
          <w:szCs w:val="24"/>
        </w:rPr>
        <w:t xml:space="preserve"> </w:t>
      </w:r>
      <w:r w:rsidR="00723CB1" w:rsidRPr="000345FA">
        <w:rPr>
          <w:szCs w:val="24"/>
        </w:rPr>
        <w:t>and</w:t>
      </w:r>
      <w:r w:rsidR="0022783E">
        <w:rPr>
          <w:szCs w:val="24"/>
        </w:rPr>
        <w:t xml:space="preserve"> </w:t>
      </w:r>
      <w:r w:rsidR="00723CB1" w:rsidRPr="000345FA">
        <w:rPr>
          <w:szCs w:val="24"/>
        </w:rPr>
        <w:t>Disability</w:t>
      </w:r>
      <w:r w:rsidR="0022783E">
        <w:rPr>
          <w:szCs w:val="24"/>
        </w:rPr>
        <w:t xml:space="preserve"> </w:t>
      </w:r>
      <w:r w:rsidR="00970CF5">
        <w:rPr>
          <w:szCs w:val="24"/>
        </w:rPr>
        <w:t>(NC</w:t>
      </w:r>
      <w:r w:rsidR="00723CB1" w:rsidRPr="000345FA">
        <w:rPr>
          <w:szCs w:val="24"/>
        </w:rPr>
        <w:t>WD)</w:t>
      </w:r>
      <w:r w:rsidR="0022783E">
        <w:rPr>
          <w:szCs w:val="24"/>
        </w:rPr>
        <w:t xml:space="preserve"> </w:t>
      </w:r>
      <w:r w:rsidR="00723CB1" w:rsidRPr="000345FA">
        <w:rPr>
          <w:szCs w:val="24"/>
        </w:rPr>
        <w:t>provides</w:t>
      </w:r>
      <w:r w:rsidR="0022783E">
        <w:rPr>
          <w:szCs w:val="24"/>
        </w:rPr>
        <w:t xml:space="preserve"> </w:t>
      </w:r>
      <w:r w:rsidR="00723CB1" w:rsidRPr="000345FA">
        <w:rPr>
          <w:szCs w:val="24"/>
        </w:rPr>
        <w:t>resources</w:t>
      </w:r>
      <w:r w:rsidR="0022783E">
        <w:rPr>
          <w:szCs w:val="24"/>
        </w:rPr>
        <w:t xml:space="preserve"> </w:t>
      </w:r>
      <w:r w:rsidR="00723CB1" w:rsidRPr="000345FA">
        <w:rPr>
          <w:szCs w:val="24"/>
        </w:rPr>
        <w:t>describing</w:t>
      </w:r>
      <w:r w:rsidR="0022783E">
        <w:rPr>
          <w:szCs w:val="24"/>
        </w:rPr>
        <w:t xml:space="preserve"> </w:t>
      </w:r>
      <w:r w:rsidR="00723CB1" w:rsidRPr="000345FA">
        <w:rPr>
          <w:szCs w:val="24"/>
        </w:rPr>
        <w:t>soft</w:t>
      </w:r>
      <w:r w:rsidR="0022783E">
        <w:rPr>
          <w:szCs w:val="24"/>
        </w:rPr>
        <w:t xml:space="preserve"> </w:t>
      </w:r>
      <w:r w:rsidR="00723CB1" w:rsidRPr="000345FA">
        <w:rPr>
          <w:szCs w:val="24"/>
        </w:rPr>
        <w:t>skills</w:t>
      </w:r>
      <w:r w:rsidR="0022783E">
        <w:rPr>
          <w:szCs w:val="24"/>
        </w:rPr>
        <w:t xml:space="preserve"> </w:t>
      </w:r>
      <w:r w:rsidR="00723CB1" w:rsidRPr="000345FA">
        <w:rPr>
          <w:szCs w:val="24"/>
        </w:rPr>
        <w:t>and</w:t>
      </w:r>
      <w:r w:rsidR="0022783E">
        <w:rPr>
          <w:szCs w:val="24"/>
        </w:rPr>
        <w:t xml:space="preserve"> </w:t>
      </w:r>
      <w:r w:rsidR="00723CB1" w:rsidRPr="000345FA">
        <w:rPr>
          <w:szCs w:val="24"/>
        </w:rPr>
        <w:t>guidance</w:t>
      </w:r>
      <w:r w:rsidR="0022783E">
        <w:rPr>
          <w:szCs w:val="24"/>
        </w:rPr>
        <w:t xml:space="preserve"> </w:t>
      </w:r>
      <w:r w:rsidR="00723CB1" w:rsidRPr="000345FA">
        <w:rPr>
          <w:szCs w:val="24"/>
        </w:rPr>
        <w:t>on</w:t>
      </w:r>
      <w:r w:rsidR="0022783E">
        <w:rPr>
          <w:szCs w:val="24"/>
        </w:rPr>
        <w:t xml:space="preserve"> </w:t>
      </w:r>
      <w:r w:rsidR="00723CB1" w:rsidRPr="000345FA">
        <w:rPr>
          <w:szCs w:val="24"/>
        </w:rPr>
        <w:t>how</w:t>
      </w:r>
      <w:r w:rsidR="0022783E">
        <w:rPr>
          <w:szCs w:val="24"/>
        </w:rPr>
        <w:t xml:space="preserve"> </w:t>
      </w:r>
      <w:r w:rsidR="00723CB1" w:rsidRPr="000345FA">
        <w:rPr>
          <w:szCs w:val="24"/>
        </w:rPr>
        <w:t>to</w:t>
      </w:r>
      <w:r w:rsidR="0022783E">
        <w:rPr>
          <w:szCs w:val="24"/>
        </w:rPr>
        <w:t xml:space="preserve"> </w:t>
      </w:r>
      <w:r w:rsidR="00723CB1" w:rsidRPr="000345FA">
        <w:rPr>
          <w:szCs w:val="24"/>
        </w:rPr>
        <w:t>develop</w:t>
      </w:r>
      <w:r w:rsidR="0022783E">
        <w:rPr>
          <w:szCs w:val="24"/>
        </w:rPr>
        <w:t xml:space="preserve"> </w:t>
      </w:r>
      <w:r w:rsidR="00723CB1" w:rsidRPr="000345FA">
        <w:rPr>
          <w:szCs w:val="24"/>
        </w:rPr>
        <w:t>these</w:t>
      </w:r>
      <w:r w:rsidR="0022783E">
        <w:rPr>
          <w:szCs w:val="24"/>
        </w:rPr>
        <w:t xml:space="preserve"> </w:t>
      </w:r>
      <w:r w:rsidR="00723CB1" w:rsidRPr="000345FA">
        <w:rPr>
          <w:szCs w:val="24"/>
        </w:rPr>
        <w:t>skills.</w:t>
      </w:r>
      <w:r w:rsidR="0022783E">
        <w:rPr>
          <w:szCs w:val="24"/>
        </w:rPr>
        <w:t xml:space="preserve"> </w:t>
      </w:r>
    </w:p>
    <w:p w14:paraId="1E963316" w14:textId="77777777" w:rsidR="00723CB1" w:rsidRPr="00780BAE" w:rsidRDefault="00FD6F75" w:rsidP="00D40421">
      <w:pPr>
        <w:pStyle w:val="ListParagraph"/>
        <w:numPr>
          <w:ilvl w:val="0"/>
          <w:numId w:val="6"/>
        </w:numPr>
        <w:ind w:left="1080" w:hanging="360"/>
        <w:rPr>
          <w:szCs w:val="24"/>
        </w:rPr>
      </w:pPr>
      <w:hyperlink r:id="rId83" w:history="1">
        <w:r w:rsidR="00E857EF" w:rsidRPr="00780BAE">
          <w:rPr>
            <w:rStyle w:val="Hyperlink"/>
            <w:szCs w:val="24"/>
          </w:rPr>
          <w:t>DB101</w:t>
        </w:r>
        <w:r w:rsidR="00780BAE" w:rsidRPr="00780BAE">
          <w:rPr>
            <w:rStyle w:val="Hyperlink"/>
            <w:szCs w:val="24"/>
          </w:rPr>
          <w:t>’s</w:t>
        </w:r>
        <w:r w:rsidR="0022783E">
          <w:rPr>
            <w:rStyle w:val="Hyperlink"/>
            <w:szCs w:val="24"/>
          </w:rPr>
          <w:t xml:space="preserve"> </w:t>
        </w:r>
        <w:r w:rsidR="00780BAE" w:rsidRPr="00780BAE">
          <w:rPr>
            <w:rStyle w:val="Hyperlink"/>
            <w:szCs w:val="24"/>
          </w:rPr>
          <w:t>Work,</w:t>
        </w:r>
        <w:r w:rsidR="0022783E">
          <w:rPr>
            <w:rStyle w:val="Hyperlink"/>
            <w:szCs w:val="24"/>
          </w:rPr>
          <w:t xml:space="preserve"> </w:t>
        </w:r>
        <w:r w:rsidR="00780BAE" w:rsidRPr="00780BAE">
          <w:rPr>
            <w:rStyle w:val="Hyperlink"/>
            <w:szCs w:val="24"/>
          </w:rPr>
          <w:t>Benefits,</w:t>
        </w:r>
        <w:r w:rsidR="0022783E">
          <w:rPr>
            <w:rStyle w:val="Hyperlink"/>
            <w:szCs w:val="24"/>
          </w:rPr>
          <w:t xml:space="preserve"> </w:t>
        </w:r>
        <w:r w:rsidR="00780BAE" w:rsidRPr="00780BAE">
          <w:rPr>
            <w:rStyle w:val="Hyperlink"/>
            <w:szCs w:val="24"/>
          </w:rPr>
          <w:t>Youth</w:t>
        </w:r>
      </w:hyperlink>
      <w:r w:rsidR="00780BAE" w:rsidRPr="00780BAE">
        <w:rPr>
          <w:szCs w:val="24"/>
        </w:rPr>
        <w:t>:</w:t>
      </w:r>
      <w:r w:rsidR="0022783E">
        <w:rPr>
          <w:szCs w:val="24"/>
        </w:rPr>
        <w:t xml:space="preserve"> </w:t>
      </w:r>
      <w:r w:rsidR="00780BAE" w:rsidRPr="00780BAE">
        <w:rPr>
          <w:rFonts w:cs="Arial"/>
          <w:color w:val="000000"/>
          <w:szCs w:val="24"/>
          <w:lang w:val="en"/>
        </w:rPr>
        <w:t>Browse</w:t>
      </w:r>
      <w:r w:rsidR="0022783E">
        <w:rPr>
          <w:rFonts w:cs="Arial"/>
          <w:color w:val="000000"/>
          <w:szCs w:val="24"/>
          <w:lang w:val="en"/>
        </w:rPr>
        <w:t xml:space="preserve"> </w:t>
      </w:r>
      <w:hyperlink r:id="rId84" w:tgtFrame="_self" w:history="1">
        <w:r w:rsidR="00780BAE" w:rsidRPr="00780BAE">
          <w:rPr>
            <w:rStyle w:val="Hyperlink"/>
            <w:rFonts w:cs="Arial"/>
            <w:szCs w:val="24"/>
            <w:lang w:val="en"/>
          </w:rPr>
          <w:t>DB101's</w:t>
        </w:r>
        <w:r w:rsidR="0022783E">
          <w:rPr>
            <w:rStyle w:val="Hyperlink"/>
            <w:rFonts w:cs="Arial"/>
            <w:szCs w:val="24"/>
            <w:lang w:val="en"/>
          </w:rPr>
          <w:t xml:space="preserve"> </w:t>
        </w:r>
        <w:r w:rsidR="00780BAE" w:rsidRPr="00780BAE">
          <w:rPr>
            <w:rStyle w:val="Hyperlink"/>
            <w:rFonts w:cs="Arial"/>
            <w:szCs w:val="24"/>
            <w:lang w:val="en"/>
          </w:rPr>
          <w:t>youth</w:t>
        </w:r>
        <w:r w:rsidR="0022783E">
          <w:rPr>
            <w:rStyle w:val="Hyperlink"/>
            <w:rFonts w:cs="Arial"/>
            <w:szCs w:val="24"/>
            <w:lang w:val="en"/>
          </w:rPr>
          <w:t xml:space="preserve"> </w:t>
        </w:r>
        <w:r w:rsidR="00780BAE" w:rsidRPr="00780BAE">
          <w:rPr>
            <w:rStyle w:val="Hyperlink"/>
            <w:rFonts w:cs="Arial"/>
            <w:szCs w:val="24"/>
            <w:lang w:val="en"/>
          </w:rPr>
          <w:t>section</w:t>
        </w:r>
      </w:hyperlink>
      <w:r w:rsidR="0022783E">
        <w:rPr>
          <w:rFonts w:cs="Arial"/>
          <w:color w:val="000000"/>
          <w:szCs w:val="24"/>
          <w:lang w:val="en"/>
        </w:rPr>
        <w:t xml:space="preserve"> </w:t>
      </w:r>
      <w:r w:rsidR="00780BAE" w:rsidRPr="00780BAE">
        <w:rPr>
          <w:rFonts w:cs="Arial"/>
          <w:color w:val="000000"/>
          <w:szCs w:val="24"/>
          <w:lang w:val="en"/>
        </w:rPr>
        <w:t>to</w:t>
      </w:r>
      <w:r w:rsidR="0022783E">
        <w:rPr>
          <w:rFonts w:cs="Arial"/>
          <w:color w:val="000000"/>
          <w:szCs w:val="24"/>
          <w:lang w:val="en"/>
        </w:rPr>
        <w:t xml:space="preserve"> </w:t>
      </w:r>
      <w:r w:rsidR="00780BAE" w:rsidRPr="00780BAE">
        <w:rPr>
          <w:rFonts w:cs="Arial"/>
          <w:color w:val="000000"/>
          <w:szCs w:val="24"/>
          <w:lang w:val="en"/>
        </w:rPr>
        <w:t>learn</w:t>
      </w:r>
      <w:r w:rsidR="0022783E">
        <w:rPr>
          <w:rFonts w:cs="Arial"/>
          <w:color w:val="000000"/>
          <w:szCs w:val="24"/>
          <w:lang w:val="en"/>
        </w:rPr>
        <w:t xml:space="preserve"> </w:t>
      </w:r>
      <w:r w:rsidR="00780BAE" w:rsidRPr="00780BAE">
        <w:rPr>
          <w:rFonts w:cs="Arial"/>
          <w:color w:val="000000"/>
          <w:szCs w:val="24"/>
          <w:lang w:val="en"/>
        </w:rPr>
        <w:t>more</w:t>
      </w:r>
      <w:r w:rsidR="0022783E">
        <w:rPr>
          <w:rFonts w:cs="Arial"/>
          <w:color w:val="000000"/>
          <w:szCs w:val="24"/>
          <w:lang w:val="en"/>
        </w:rPr>
        <w:t xml:space="preserve"> </w:t>
      </w:r>
      <w:r w:rsidR="00780BAE" w:rsidRPr="00780BAE">
        <w:rPr>
          <w:rFonts w:cs="Arial"/>
          <w:color w:val="000000"/>
          <w:szCs w:val="24"/>
          <w:lang w:val="en"/>
        </w:rPr>
        <w:t>about</w:t>
      </w:r>
      <w:r w:rsidR="0022783E">
        <w:rPr>
          <w:rFonts w:cs="Arial"/>
          <w:color w:val="000000"/>
          <w:szCs w:val="24"/>
          <w:lang w:val="en"/>
        </w:rPr>
        <w:t xml:space="preserve"> </w:t>
      </w:r>
      <w:r w:rsidR="00780BAE" w:rsidRPr="00780BAE">
        <w:rPr>
          <w:rFonts w:cs="Arial"/>
          <w:color w:val="000000"/>
          <w:szCs w:val="24"/>
          <w:lang w:val="en"/>
        </w:rPr>
        <w:t>school,</w:t>
      </w:r>
      <w:r w:rsidR="0022783E">
        <w:rPr>
          <w:rFonts w:cs="Arial"/>
          <w:color w:val="000000"/>
          <w:szCs w:val="24"/>
          <w:lang w:val="en"/>
        </w:rPr>
        <w:t xml:space="preserve"> </w:t>
      </w:r>
      <w:r w:rsidR="00780BAE" w:rsidRPr="00780BAE">
        <w:rPr>
          <w:rFonts w:cs="Arial"/>
          <w:color w:val="000000"/>
          <w:szCs w:val="24"/>
          <w:lang w:val="en"/>
        </w:rPr>
        <w:t>work,</w:t>
      </w:r>
      <w:r w:rsidR="0022783E">
        <w:rPr>
          <w:rFonts w:cs="Arial"/>
          <w:color w:val="000000"/>
          <w:szCs w:val="24"/>
          <w:lang w:val="en"/>
        </w:rPr>
        <w:t xml:space="preserve"> </w:t>
      </w:r>
      <w:r w:rsidR="00780BAE" w:rsidRPr="00780BAE">
        <w:rPr>
          <w:rFonts w:cs="Arial"/>
          <w:color w:val="000000"/>
          <w:szCs w:val="24"/>
          <w:lang w:val="en"/>
        </w:rPr>
        <w:t>health</w:t>
      </w:r>
      <w:r w:rsidR="0022783E">
        <w:rPr>
          <w:rFonts w:cs="Arial"/>
          <w:color w:val="000000"/>
          <w:szCs w:val="24"/>
          <w:lang w:val="en"/>
        </w:rPr>
        <w:t xml:space="preserve"> </w:t>
      </w:r>
      <w:r w:rsidR="00780BAE" w:rsidRPr="00780BAE">
        <w:rPr>
          <w:rFonts w:cs="Arial"/>
          <w:color w:val="000000"/>
          <w:szCs w:val="24"/>
          <w:lang w:val="en"/>
        </w:rPr>
        <w:t>care,</w:t>
      </w:r>
      <w:r w:rsidR="0022783E">
        <w:rPr>
          <w:rFonts w:cs="Arial"/>
          <w:color w:val="000000"/>
          <w:szCs w:val="24"/>
          <w:lang w:val="en"/>
        </w:rPr>
        <w:t xml:space="preserve"> </w:t>
      </w:r>
      <w:r w:rsidR="00780BAE" w:rsidRPr="00780BAE">
        <w:rPr>
          <w:rFonts w:cs="Arial"/>
          <w:color w:val="000000"/>
          <w:szCs w:val="24"/>
          <w:lang w:val="en"/>
        </w:rPr>
        <w:t>and</w:t>
      </w:r>
      <w:r w:rsidR="0022783E">
        <w:rPr>
          <w:rFonts w:cs="Arial"/>
          <w:color w:val="000000"/>
          <w:szCs w:val="24"/>
          <w:lang w:val="en"/>
        </w:rPr>
        <w:t xml:space="preserve"> </w:t>
      </w:r>
      <w:r w:rsidR="00780BAE" w:rsidRPr="00780BAE">
        <w:rPr>
          <w:rFonts w:cs="Arial"/>
          <w:color w:val="000000"/>
          <w:szCs w:val="24"/>
          <w:lang w:val="en"/>
        </w:rPr>
        <w:t>saving</w:t>
      </w:r>
      <w:r w:rsidR="0022783E">
        <w:rPr>
          <w:rFonts w:cs="Arial"/>
          <w:color w:val="000000"/>
          <w:szCs w:val="24"/>
          <w:lang w:val="en"/>
        </w:rPr>
        <w:t xml:space="preserve"> </w:t>
      </w:r>
      <w:r w:rsidR="00780BAE" w:rsidRPr="00780BAE">
        <w:rPr>
          <w:rFonts w:cs="Arial"/>
          <w:color w:val="000000"/>
          <w:szCs w:val="24"/>
          <w:lang w:val="en"/>
        </w:rPr>
        <w:t>for</w:t>
      </w:r>
      <w:r w:rsidR="0022783E">
        <w:rPr>
          <w:rFonts w:cs="Arial"/>
          <w:color w:val="000000"/>
          <w:szCs w:val="24"/>
          <w:lang w:val="en"/>
        </w:rPr>
        <w:t xml:space="preserve"> </w:t>
      </w:r>
      <w:r w:rsidR="00780BAE" w:rsidRPr="00780BAE">
        <w:rPr>
          <w:rFonts w:cs="Arial"/>
          <w:color w:val="000000"/>
          <w:szCs w:val="24"/>
          <w:lang w:val="en"/>
        </w:rPr>
        <w:t>the</w:t>
      </w:r>
      <w:r w:rsidR="0022783E">
        <w:rPr>
          <w:rFonts w:cs="Arial"/>
          <w:color w:val="000000"/>
          <w:szCs w:val="24"/>
          <w:lang w:val="en"/>
        </w:rPr>
        <w:t xml:space="preserve"> </w:t>
      </w:r>
      <w:r w:rsidR="00780BAE" w:rsidRPr="00780BAE">
        <w:rPr>
          <w:rFonts w:cs="Arial"/>
          <w:color w:val="000000"/>
          <w:szCs w:val="24"/>
          <w:lang w:val="en"/>
        </w:rPr>
        <w:t>future.</w:t>
      </w:r>
      <w:r w:rsidR="0022783E">
        <w:rPr>
          <w:rFonts w:cs="Arial"/>
          <w:color w:val="000000"/>
          <w:szCs w:val="24"/>
          <w:lang w:val="en"/>
        </w:rPr>
        <w:t xml:space="preserve"> </w:t>
      </w:r>
      <w:r w:rsidR="00780BAE" w:rsidRPr="00780BAE">
        <w:rPr>
          <w:rFonts w:cs="Arial"/>
          <w:color w:val="000000"/>
          <w:szCs w:val="24"/>
          <w:lang w:val="en"/>
        </w:rPr>
        <w:t>Try</w:t>
      </w:r>
      <w:r w:rsidR="0022783E">
        <w:rPr>
          <w:rFonts w:cs="Arial"/>
          <w:color w:val="000000"/>
          <w:szCs w:val="24"/>
          <w:lang w:val="en"/>
        </w:rPr>
        <w:t xml:space="preserve"> </w:t>
      </w:r>
      <w:r w:rsidR="00780BAE" w:rsidRPr="00780BAE">
        <w:rPr>
          <w:rFonts w:cs="Arial"/>
          <w:color w:val="000000"/>
          <w:szCs w:val="24"/>
          <w:lang w:val="en"/>
        </w:rPr>
        <w:t>out</w:t>
      </w:r>
      <w:r w:rsidR="0022783E">
        <w:rPr>
          <w:rFonts w:cs="Arial"/>
          <w:color w:val="000000"/>
          <w:szCs w:val="24"/>
          <w:lang w:val="en"/>
        </w:rPr>
        <w:t xml:space="preserve"> </w:t>
      </w:r>
      <w:r w:rsidR="00780BAE" w:rsidRPr="00780BAE">
        <w:rPr>
          <w:rFonts w:cs="Arial"/>
          <w:color w:val="000000"/>
          <w:szCs w:val="24"/>
          <w:lang w:val="en"/>
        </w:rPr>
        <w:t>the</w:t>
      </w:r>
      <w:r w:rsidR="0022783E">
        <w:rPr>
          <w:rFonts w:cs="Arial"/>
          <w:color w:val="000000"/>
          <w:szCs w:val="24"/>
          <w:lang w:val="en"/>
        </w:rPr>
        <w:t xml:space="preserve"> </w:t>
      </w:r>
      <w:hyperlink r:id="rId85" w:tgtFrame="_self" w:history="1">
        <w:r w:rsidR="00780BAE" w:rsidRPr="00780BAE">
          <w:rPr>
            <w:rStyle w:val="Hyperlink"/>
            <w:rFonts w:cs="Arial"/>
            <w:szCs w:val="24"/>
            <w:lang w:val="en"/>
          </w:rPr>
          <w:t>School</w:t>
        </w:r>
        <w:r w:rsidR="0022783E">
          <w:rPr>
            <w:rStyle w:val="Hyperlink"/>
            <w:rFonts w:cs="Arial"/>
            <w:szCs w:val="24"/>
            <w:lang w:val="en"/>
          </w:rPr>
          <w:t xml:space="preserve"> </w:t>
        </w:r>
        <w:r w:rsidR="00780BAE" w:rsidRPr="00780BAE">
          <w:rPr>
            <w:rStyle w:val="Hyperlink"/>
            <w:rFonts w:cs="Arial"/>
            <w:szCs w:val="24"/>
            <w:lang w:val="en"/>
          </w:rPr>
          <w:t>and</w:t>
        </w:r>
        <w:r w:rsidR="0022783E">
          <w:rPr>
            <w:rStyle w:val="Hyperlink"/>
            <w:rFonts w:cs="Arial"/>
            <w:szCs w:val="24"/>
            <w:lang w:val="en"/>
          </w:rPr>
          <w:t xml:space="preserve"> </w:t>
        </w:r>
        <w:r w:rsidR="00780BAE" w:rsidRPr="00780BAE">
          <w:rPr>
            <w:rStyle w:val="Hyperlink"/>
            <w:rFonts w:cs="Arial"/>
            <w:szCs w:val="24"/>
            <w:lang w:val="en"/>
          </w:rPr>
          <w:t>Work</w:t>
        </w:r>
        <w:r w:rsidR="0022783E">
          <w:rPr>
            <w:rStyle w:val="Hyperlink"/>
            <w:rFonts w:cs="Arial"/>
            <w:szCs w:val="24"/>
            <w:lang w:val="en"/>
          </w:rPr>
          <w:t xml:space="preserve"> </w:t>
        </w:r>
        <w:r w:rsidR="00780BAE" w:rsidRPr="00780BAE">
          <w:rPr>
            <w:rStyle w:val="Hyperlink"/>
            <w:rFonts w:cs="Arial"/>
            <w:szCs w:val="24"/>
            <w:lang w:val="en"/>
          </w:rPr>
          <w:t>Estimator</w:t>
        </w:r>
      </w:hyperlink>
      <w:r w:rsidR="00780BAE" w:rsidRPr="00780BAE">
        <w:rPr>
          <w:rFonts w:cs="Arial"/>
          <w:color w:val="000000"/>
          <w:szCs w:val="24"/>
          <w:lang w:val="en"/>
        </w:rPr>
        <w:t>.</w:t>
      </w:r>
    </w:p>
    <w:p w14:paraId="1E963317" w14:textId="77777777" w:rsidR="00E857EF" w:rsidRPr="000345FA" w:rsidRDefault="00FD6F75" w:rsidP="00D40421">
      <w:pPr>
        <w:pStyle w:val="ListParagraph"/>
        <w:numPr>
          <w:ilvl w:val="0"/>
          <w:numId w:val="6"/>
        </w:numPr>
        <w:ind w:left="1080" w:hanging="360"/>
        <w:rPr>
          <w:szCs w:val="24"/>
        </w:rPr>
      </w:pPr>
      <w:hyperlink r:id="rId86" w:history="1">
        <w:r w:rsidR="00E857EF" w:rsidRPr="00780BAE">
          <w:rPr>
            <w:rStyle w:val="Hyperlink"/>
            <w:szCs w:val="24"/>
          </w:rPr>
          <w:t>Disability</w:t>
        </w:r>
        <w:r w:rsidR="0022783E">
          <w:rPr>
            <w:rStyle w:val="Hyperlink"/>
            <w:szCs w:val="24"/>
          </w:rPr>
          <w:t xml:space="preserve"> </w:t>
        </w:r>
        <w:r w:rsidR="00E857EF" w:rsidRPr="00780BAE">
          <w:rPr>
            <w:rStyle w:val="Hyperlink"/>
            <w:szCs w:val="24"/>
          </w:rPr>
          <w:t>Hub</w:t>
        </w:r>
        <w:r w:rsidR="0022783E">
          <w:rPr>
            <w:rStyle w:val="Hyperlink"/>
            <w:szCs w:val="24"/>
          </w:rPr>
          <w:t xml:space="preserve"> </w:t>
        </w:r>
        <w:r w:rsidR="00780BAE" w:rsidRPr="00780BAE">
          <w:rPr>
            <w:rStyle w:val="Hyperlink"/>
            <w:szCs w:val="24"/>
          </w:rPr>
          <w:t>MN</w:t>
        </w:r>
      </w:hyperlink>
      <w:r w:rsidR="00780BAE">
        <w:rPr>
          <w:szCs w:val="24"/>
        </w:rPr>
        <w:t>:</w:t>
      </w:r>
      <w:r w:rsidR="0022783E">
        <w:rPr>
          <w:szCs w:val="24"/>
        </w:rPr>
        <w:t xml:space="preserve"> </w:t>
      </w:r>
      <w:r w:rsidR="00780BAE">
        <w:rPr>
          <w:szCs w:val="24"/>
        </w:rPr>
        <w:t>A</w:t>
      </w:r>
      <w:r w:rsidR="0022783E">
        <w:rPr>
          <w:szCs w:val="24"/>
        </w:rPr>
        <w:t xml:space="preserve"> </w:t>
      </w:r>
      <w:r w:rsidR="00780BAE">
        <w:rPr>
          <w:szCs w:val="24"/>
        </w:rPr>
        <w:t>free</w:t>
      </w:r>
      <w:r w:rsidR="0022783E">
        <w:rPr>
          <w:szCs w:val="24"/>
        </w:rPr>
        <w:t xml:space="preserve"> </w:t>
      </w:r>
      <w:r w:rsidR="00780BAE">
        <w:rPr>
          <w:szCs w:val="24"/>
        </w:rPr>
        <w:t>statewide</w:t>
      </w:r>
      <w:r w:rsidR="0022783E">
        <w:rPr>
          <w:szCs w:val="24"/>
        </w:rPr>
        <w:t xml:space="preserve"> </w:t>
      </w:r>
      <w:r w:rsidR="00780BAE">
        <w:rPr>
          <w:szCs w:val="24"/>
        </w:rPr>
        <w:t>resource</w:t>
      </w:r>
      <w:r w:rsidR="0022783E">
        <w:rPr>
          <w:szCs w:val="24"/>
        </w:rPr>
        <w:t xml:space="preserve"> </w:t>
      </w:r>
      <w:r w:rsidR="00780BAE">
        <w:rPr>
          <w:szCs w:val="24"/>
        </w:rPr>
        <w:t>network</w:t>
      </w:r>
      <w:r w:rsidR="0022783E">
        <w:rPr>
          <w:szCs w:val="24"/>
        </w:rPr>
        <w:t xml:space="preserve"> </w:t>
      </w:r>
      <w:r w:rsidR="00780BAE">
        <w:rPr>
          <w:szCs w:val="24"/>
        </w:rPr>
        <w:t>that</w:t>
      </w:r>
      <w:r w:rsidR="0022783E">
        <w:rPr>
          <w:szCs w:val="24"/>
        </w:rPr>
        <w:t xml:space="preserve"> </w:t>
      </w:r>
      <w:r w:rsidR="00780BAE">
        <w:rPr>
          <w:szCs w:val="24"/>
        </w:rPr>
        <w:t>helps</w:t>
      </w:r>
      <w:r w:rsidR="0022783E">
        <w:rPr>
          <w:szCs w:val="24"/>
        </w:rPr>
        <w:t xml:space="preserve"> </w:t>
      </w:r>
      <w:r w:rsidR="00780BAE">
        <w:rPr>
          <w:szCs w:val="24"/>
        </w:rPr>
        <w:t>you</w:t>
      </w:r>
      <w:r w:rsidR="0022783E">
        <w:rPr>
          <w:szCs w:val="24"/>
        </w:rPr>
        <w:t xml:space="preserve"> </w:t>
      </w:r>
      <w:r w:rsidR="00780BAE">
        <w:rPr>
          <w:szCs w:val="24"/>
        </w:rPr>
        <w:t>solve</w:t>
      </w:r>
      <w:r w:rsidR="0022783E">
        <w:rPr>
          <w:szCs w:val="24"/>
        </w:rPr>
        <w:t xml:space="preserve"> </w:t>
      </w:r>
      <w:r w:rsidR="00780BAE">
        <w:rPr>
          <w:szCs w:val="24"/>
        </w:rPr>
        <w:t>problems,</w:t>
      </w:r>
      <w:r w:rsidR="0022783E">
        <w:rPr>
          <w:szCs w:val="24"/>
        </w:rPr>
        <w:t xml:space="preserve"> </w:t>
      </w:r>
      <w:r w:rsidR="00780BAE">
        <w:rPr>
          <w:szCs w:val="24"/>
        </w:rPr>
        <w:t>navigate</w:t>
      </w:r>
      <w:r w:rsidR="0022783E">
        <w:rPr>
          <w:szCs w:val="24"/>
        </w:rPr>
        <w:t xml:space="preserve"> </w:t>
      </w:r>
      <w:r w:rsidR="00780BAE">
        <w:rPr>
          <w:szCs w:val="24"/>
        </w:rPr>
        <w:t>the</w:t>
      </w:r>
      <w:r w:rsidR="0022783E">
        <w:rPr>
          <w:szCs w:val="24"/>
        </w:rPr>
        <w:t xml:space="preserve"> </w:t>
      </w:r>
      <w:r w:rsidR="00780BAE">
        <w:rPr>
          <w:szCs w:val="24"/>
        </w:rPr>
        <w:t>system</w:t>
      </w:r>
      <w:r w:rsidR="0022783E">
        <w:rPr>
          <w:szCs w:val="24"/>
        </w:rPr>
        <w:t xml:space="preserve"> </w:t>
      </w:r>
      <w:r w:rsidR="00780BAE">
        <w:rPr>
          <w:szCs w:val="24"/>
        </w:rPr>
        <w:t>and</w:t>
      </w:r>
      <w:r w:rsidR="0022783E">
        <w:rPr>
          <w:szCs w:val="24"/>
        </w:rPr>
        <w:t xml:space="preserve"> </w:t>
      </w:r>
      <w:r w:rsidR="00780BAE">
        <w:rPr>
          <w:szCs w:val="24"/>
        </w:rPr>
        <w:t>plan</w:t>
      </w:r>
      <w:r w:rsidR="0022783E">
        <w:rPr>
          <w:szCs w:val="24"/>
        </w:rPr>
        <w:t xml:space="preserve"> </w:t>
      </w:r>
      <w:r w:rsidR="00780BAE">
        <w:rPr>
          <w:szCs w:val="24"/>
        </w:rPr>
        <w:t>for</w:t>
      </w:r>
      <w:r w:rsidR="0022783E">
        <w:rPr>
          <w:szCs w:val="24"/>
        </w:rPr>
        <w:t xml:space="preserve"> </w:t>
      </w:r>
      <w:r w:rsidR="00780BAE">
        <w:rPr>
          <w:szCs w:val="24"/>
        </w:rPr>
        <w:t>your</w:t>
      </w:r>
      <w:r w:rsidR="0022783E">
        <w:rPr>
          <w:szCs w:val="24"/>
        </w:rPr>
        <w:t xml:space="preserve"> </w:t>
      </w:r>
      <w:r w:rsidR="00780BAE">
        <w:rPr>
          <w:szCs w:val="24"/>
        </w:rPr>
        <w:t>future.</w:t>
      </w:r>
    </w:p>
    <w:p w14:paraId="1E963318" w14:textId="77777777" w:rsidR="00723CB1" w:rsidRPr="000345FA" w:rsidRDefault="00FD6F75" w:rsidP="00D40421">
      <w:pPr>
        <w:pStyle w:val="ListParagraph"/>
        <w:numPr>
          <w:ilvl w:val="0"/>
          <w:numId w:val="6"/>
        </w:numPr>
        <w:ind w:left="1080" w:hanging="360"/>
        <w:rPr>
          <w:szCs w:val="24"/>
        </w:rPr>
      </w:pPr>
      <w:hyperlink r:id="rId87" w:history="1">
        <w:r w:rsidR="00E857EF" w:rsidRPr="00780BAE">
          <w:rPr>
            <w:rStyle w:val="Hyperlink"/>
            <w:szCs w:val="24"/>
          </w:rPr>
          <w:t>MN</w:t>
        </w:r>
        <w:r w:rsidR="0022783E">
          <w:rPr>
            <w:rStyle w:val="Hyperlink"/>
            <w:szCs w:val="24"/>
          </w:rPr>
          <w:t xml:space="preserve"> </w:t>
        </w:r>
        <w:r w:rsidR="00E857EF" w:rsidRPr="00780BAE">
          <w:rPr>
            <w:rStyle w:val="Hyperlink"/>
            <w:szCs w:val="24"/>
          </w:rPr>
          <w:t>Client</w:t>
        </w:r>
        <w:r w:rsidR="0022783E">
          <w:rPr>
            <w:rStyle w:val="Hyperlink"/>
            <w:szCs w:val="24"/>
          </w:rPr>
          <w:t xml:space="preserve"> </w:t>
        </w:r>
        <w:r w:rsidR="00E857EF" w:rsidRPr="00780BAE">
          <w:rPr>
            <w:rStyle w:val="Hyperlink"/>
            <w:szCs w:val="24"/>
          </w:rPr>
          <w:t>Assistance</w:t>
        </w:r>
        <w:r w:rsidR="0022783E">
          <w:rPr>
            <w:rStyle w:val="Hyperlink"/>
            <w:szCs w:val="24"/>
          </w:rPr>
          <w:t xml:space="preserve"> </w:t>
        </w:r>
        <w:r w:rsidR="00E857EF" w:rsidRPr="00780BAE">
          <w:rPr>
            <w:rStyle w:val="Hyperlink"/>
            <w:szCs w:val="24"/>
          </w:rPr>
          <w:t>Program</w:t>
        </w:r>
      </w:hyperlink>
      <w:r w:rsidR="00E857EF" w:rsidRPr="000345FA">
        <w:rPr>
          <w:szCs w:val="24"/>
        </w:rPr>
        <w:t>:</w:t>
      </w:r>
      <w:r w:rsidR="0022783E">
        <w:rPr>
          <w:szCs w:val="24"/>
        </w:rPr>
        <w:t xml:space="preserve"> </w:t>
      </w:r>
      <w:r w:rsidR="00780BAE" w:rsidRPr="00780BAE">
        <w:rPr>
          <w:szCs w:val="24"/>
        </w:rPr>
        <w:t>A</w:t>
      </w:r>
      <w:r w:rsidR="00E857EF" w:rsidRPr="00780BAE">
        <w:rPr>
          <w:szCs w:val="24"/>
        </w:rPr>
        <w:t>ssists</w:t>
      </w:r>
      <w:r w:rsidR="0022783E">
        <w:rPr>
          <w:szCs w:val="24"/>
        </w:rPr>
        <w:t xml:space="preserve"> </w:t>
      </w:r>
      <w:r w:rsidR="00E857EF" w:rsidRPr="00780BAE">
        <w:rPr>
          <w:szCs w:val="24"/>
        </w:rPr>
        <w:t>individuals</w:t>
      </w:r>
      <w:r w:rsidR="0022783E">
        <w:rPr>
          <w:szCs w:val="24"/>
        </w:rPr>
        <w:t xml:space="preserve"> </w:t>
      </w:r>
      <w:r w:rsidR="00E857EF" w:rsidRPr="00780BAE">
        <w:rPr>
          <w:szCs w:val="24"/>
        </w:rPr>
        <w:t>who</w:t>
      </w:r>
      <w:r w:rsidR="0022783E">
        <w:rPr>
          <w:szCs w:val="24"/>
        </w:rPr>
        <w:t xml:space="preserve"> </w:t>
      </w:r>
      <w:r w:rsidR="00E857EF" w:rsidRPr="00780BAE">
        <w:rPr>
          <w:szCs w:val="24"/>
        </w:rPr>
        <w:t>encounter</w:t>
      </w:r>
      <w:r w:rsidR="0022783E">
        <w:rPr>
          <w:szCs w:val="24"/>
        </w:rPr>
        <w:t xml:space="preserve"> </w:t>
      </w:r>
      <w:r w:rsidR="00E857EF" w:rsidRPr="00780BAE">
        <w:rPr>
          <w:szCs w:val="24"/>
        </w:rPr>
        <w:t>conflicts</w:t>
      </w:r>
      <w:r w:rsidR="0022783E">
        <w:rPr>
          <w:szCs w:val="24"/>
        </w:rPr>
        <w:t xml:space="preserve"> </w:t>
      </w:r>
      <w:r w:rsidR="00E857EF" w:rsidRPr="00780BAE">
        <w:rPr>
          <w:szCs w:val="24"/>
        </w:rPr>
        <w:t>with</w:t>
      </w:r>
      <w:r w:rsidR="0022783E">
        <w:rPr>
          <w:szCs w:val="24"/>
        </w:rPr>
        <w:t xml:space="preserve"> </w:t>
      </w:r>
      <w:r w:rsidR="00E857EF" w:rsidRPr="00780BAE">
        <w:rPr>
          <w:szCs w:val="24"/>
        </w:rPr>
        <w:t>programs</w:t>
      </w:r>
      <w:r w:rsidR="0022783E">
        <w:rPr>
          <w:szCs w:val="24"/>
        </w:rPr>
        <w:t xml:space="preserve"> </w:t>
      </w:r>
      <w:r w:rsidR="00E857EF" w:rsidRPr="00780BAE">
        <w:rPr>
          <w:szCs w:val="24"/>
        </w:rPr>
        <w:t>funded</w:t>
      </w:r>
      <w:r w:rsidR="0022783E">
        <w:rPr>
          <w:szCs w:val="24"/>
        </w:rPr>
        <w:t xml:space="preserve"> </w:t>
      </w:r>
      <w:r w:rsidR="00E857EF" w:rsidRPr="00780BAE">
        <w:rPr>
          <w:szCs w:val="24"/>
        </w:rPr>
        <w:t>under</w:t>
      </w:r>
      <w:r w:rsidR="0022783E">
        <w:rPr>
          <w:szCs w:val="24"/>
        </w:rPr>
        <w:t xml:space="preserve"> </w:t>
      </w:r>
      <w:r w:rsidR="00E857EF" w:rsidRPr="00780BAE">
        <w:rPr>
          <w:szCs w:val="24"/>
        </w:rPr>
        <w:t>the</w:t>
      </w:r>
      <w:r w:rsidR="0022783E">
        <w:rPr>
          <w:szCs w:val="24"/>
        </w:rPr>
        <w:t xml:space="preserve"> </w:t>
      </w:r>
      <w:r w:rsidR="00E857EF" w:rsidRPr="00780BAE">
        <w:rPr>
          <w:szCs w:val="24"/>
        </w:rPr>
        <w:t>Rehabilitation</w:t>
      </w:r>
      <w:r w:rsidR="0022783E">
        <w:rPr>
          <w:szCs w:val="24"/>
        </w:rPr>
        <w:t xml:space="preserve"> </w:t>
      </w:r>
      <w:r w:rsidR="00E857EF" w:rsidRPr="00780BAE">
        <w:rPr>
          <w:szCs w:val="24"/>
        </w:rPr>
        <w:t>Act</w:t>
      </w:r>
      <w:r w:rsidR="00780BAE" w:rsidRPr="00780BAE">
        <w:rPr>
          <w:szCs w:val="24"/>
        </w:rPr>
        <w:t>.</w:t>
      </w:r>
    </w:p>
    <w:p w14:paraId="1E963319" w14:textId="770C91D7" w:rsidR="00723CB1" w:rsidRPr="000345FA" w:rsidRDefault="00FD6F75" w:rsidP="00D40421">
      <w:pPr>
        <w:pStyle w:val="ListParagraph"/>
        <w:numPr>
          <w:ilvl w:val="0"/>
          <w:numId w:val="6"/>
        </w:numPr>
        <w:ind w:left="1080" w:hanging="360"/>
        <w:rPr>
          <w:szCs w:val="24"/>
        </w:rPr>
      </w:pPr>
      <w:hyperlink r:id="rId88" w:history="1">
        <w:r w:rsidR="00723CB1" w:rsidRPr="00124C87">
          <w:rPr>
            <w:rStyle w:val="Hyperlink"/>
            <w:szCs w:val="24"/>
          </w:rPr>
          <w:t>Youth</w:t>
        </w:r>
        <w:r w:rsidR="0022783E">
          <w:rPr>
            <w:rStyle w:val="Hyperlink"/>
            <w:szCs w:val="24"/>
          </w:rPr>
          <w:t xml:space="preserve"> </w:t>
        </w:r>
        <w:r w:rsidR="00723CB1" w:rsidRPr="00124C87">
          <w:rPr>
            <w:rStyle w:val="Hyperlink"/>
            <w:szCs w:val="24"/>
          </w:rPr>
          <w:t>in</w:t>
        </w:r>
        <w:r w:rsidR="0022783E">
          <w:rPr>
            <w:rStyle w:val="Hyperlink"/>
            <w:szCs w:val="24"/>
          </w:rPr>
          <w:t xml:space="preserve"> </w:t>
        </w:r>
        <w:r w:rsidR="00723CB1" w:rsidRPr="00124C87">
          <w:rPr>
            <w:rStyle w:val="Hyperlink"/>
            <w:szCs w:val="24"/>
          </w:rPr>
          <w:t>Action!</w:t>
        </w:r>
        <w:r w:rsidR="0022783E">
          <w:rPr>
            <w:rStyle w:val="Hyperlink"/>
            <w:szCs w:val="24"/>
          </w:rPr>
          <w:t xml:space="preserve"> </w:t>
        </w:r>
        <w:r w:rsidR="00723CB1" w:rsidRPr="00124C87">
          <w:rPr>
            <w:rStyle w:val="Hyperlink"/>
            <w:szCs w:val="24"/>
          </w:rPr>
          <w:t>Bec</w:t>
        </w:r>
        <w:r w:rsidR="00124C87" w:rsidRPr="00124C87">
          <w:rPr>
            <w:rStyle w:val="Hyperlink"/>
            <w:szCs w:val="24"/>
          </w:rPr>
          <w:t>oming</w:t>
        </w:r>
        <w:r w:rsidR="0022783E">
          <w:rPr>
            <w:rStyle w:val="Hyperlink"/>
            <w:szCs w:val="24"/>
          </w:rPr>
          <w:t xml:space="preserve"> </w:t>
        </w:r>
        <w:r w:rsidR="00124C87" w:rsidRPr="00124C87">
          <w:rPr>
            <w:rStyle w:val="Hyperlink"/>
            <w:szCs w:val="24"/>
          </w:rPr>
          <w:t>a</w:t>
        </w:r>
        <w:r w:rsidR="0022783E">
          <w:rPr>
            <w:rStyle w:val="Hyperlink"/>
            <w:szCs w:val="24"/>
          </w:rPr>
          <w:t xml:space="preserve"> </w:t>
        </w:r>
        <w:r w:rsidR="00124C87" w:rsidRPr="00124C87">
          <w:rPr>
            <w:rStyle w:val="Hyperlink"/>
            <w:szCs w:val="24"/>
          </w:rPr>
          <w:t>Stronger</w:t>
        </w:r>
        <w:r w:rsidR="0022783E">
          <w:rPr>
            <w:rStyle w:val="Hyperlink"/>
            <w:szCs w:val="24"/>
          </w:rPr>
          <w:t xml:space="preserve"> </w:t>
        </w:r>
        <w:r w:rsidR="00124C87" w:rsidRPr="00124C87">
          <w:rPr>
            <w:rStyle w:val="Hyperlink"/>
            <w:szCs w:val="24"/>
          </w:rPr>
          <w:t>Self-Advocate</w:t>
        </w:r>
      </w:hyperlink>
      <w:r w:rsidR="00124C87">
        <w:rPr>
          <w:szCs w:val="24"/>
        </w:rPr>
        <w:t>:</w:t>
      </w:r>
      <w:r w:rsidR="0022783E">
        <w:rPr>
          <w:szCs w:val="24"/>
        </w:rPr>
        <w:t xml:space="preserve"> </w:t>
      </w:r>
      <w:r w:rsidR="00124C87">
        <w:rPr>
          <w:szCs w:val="24"/>
        </w:rPr>
        <w:t>A</w:t>
      </w:r>
      <w:r w:rsidR="0022783E">
        <w:rPr>
          <w:szCs w:val="24"/>
        </w:rPr>
        <w:t xml:space="preserve"> </w:t>
      </w:r>
      <w:r w:rsidR="00723CB1" w:rsidRPr="000345FA">
        <w:rPr>
          <w:szCs w:val="24"/>
        </w:rPr>
        <w:t>tip</w:t>
      </w:r>
      <w:r w:rsidR="0022783E">
        <w:rPr>
          <w:szCs w:val="24"/>
        </w:rPr>
        <w:t xml:space="preserve"> </w:t>
      </w:r>
      <w:r w:rsidR="00723CB1" w:rsidRPr="000345FA">
        <w:rPr>
          <w:szCs w:val="24"/>
        </w:rPr>
        <w:t>sheet</w:t>
      </w:r>
      <w:r w:rsidR="0022783E">
        <w:rPr>
          <w:szCs w:val="24"/>
        </w:rPr>
        <w:t xml:space="preserve"> </w:t>
      </w:r>
      <w:r w:rsidR="00723CB1" w:rsidRPr="000345FA">
        <w:rPr>
          <w:szCs w:val="24"/>
        </w:rPr>
        <w:t>on</w:t>
      </w:r>
      <w:r w:rsidR="0022783E">
        <w:rPr>
          <w:szCs w:val="24"/>
        </w:rPr>
        <w:t xml:space="preserve"> </w:t>
      </w:r>
      <w:r w:rsidR="00723CB1" w:rsidRPr="000345FA">
        <w:rPr>
          <w:szCs w:val="24"/>
        </w:rPr>
        <w:t>self-advocacy.</w:t>
      </w:r>
      <w:r w:rsidR="0022783E">
        <w:rPr>
          <w:szCs w:val="24"/>
        </w:rPr>
        <w:t xml:space="preserve"> </w:t>
      </w:r>
    </w:p>
    <w:p w14:paraId="1E96331A" w14:textId="54DA5733" w:rsidR="00723CB1" w:rsidRPr="000345FA" w:rsidRDefault="00FD6F75" w:rsidP="00D40421">
      <w:pPr>
        <w:pStyle w:val="ListParagraph"/>
        <w:numPr>
          <w:ilvl w:val="0"/>
          <w:numId w:val="6"/>
        </w:numPr>
        <w:ind w:left="1080" w:hanging="360"/>
        <w:rPr>
          <w:szCs w:val="24"/>
        </w:rPr>
      </w:pPr>
      <w:hyperlink r:id="rId89" w:history="1">
        <w:r w:rsidR="00723CB1" w:rsidRPr="00124C87">
          <w:rPr>
            <w:rStyle w:val="Hyperlink"/>
            <w:szCs w:val="24"/>
          </w:rPr>
          <w:t>The</w:t>
        </w:r>
        <w:r w:rsidR="0022783E">
          <w:rPr>
            <w:rStyle w:val="Hyperlink"/>
            <w:szCs w:val="24"/>
          </w:rPr>
          <w:t xml:space="preserve"> </w:t>
        </w:r>
        <w:r w:rsidR="00723CB1" w:rsidRPr="00124C87">
          <w:rPr>
            <w:rStyle w:val="Hyperlink"/>
            <w:szCs w:val="24"/>
          </w:rPr>
          <w:t>411</w:t>
        </w:r>
        <w:r w:rsidR="0022783E">
          <w:rPr>
            <w:rStyle w:val="Hyperlink"/>
            <w:szCs w:val="24"/>
          </w:rPr>
          <w:t xml:space="preserve"> </w:t>
        </w:r>
        <w:r w:rsidR="00723CB1" w:rsidRPr="00124C87">
          <w:rPr>
            <w:rStyle w:val="Hyperlink"/>
            <w:szCs w:val="24"/>
          </w:rPr>
          <w:t>on</w:t>
        </w:r>
        <w:r w:rsidR="0022783E">
          <w:rPr>
            <w:rStyle w:val="Hyperlink"/>
            <w:szCs w:val="24"/>
          </w:rPr>
          <w:t xml:space="preserve"> </w:t>
        </w:r>
        <w:r w:rsidR="00723CB1" w:rsidRPr="00124C87">
          <w:rPr>
            <w:rStyle w:val="Hyperlink"/>
            <w:szCs w:val="24"/>
          </w:rPr>
          <w:t>Disability</w:t>
        </w:r>
        <w:r w:rsidR="0022783E">
          <w:rPr>
            <w:rStyle w:val="Hyperlink"/>
            <w:szCs w:val="24"/>
          </w:rPr>
          <w:t xml:space="preserve"> </w:t>
        </w:r>
        <w:r w:rsidR="00723CB1" w:rsidRPr="00124C87">
          <w:rPr>
            <w:rStyle w:val="Hyperlink"/>
            <w:szCs w:val="24"/>
          </w:rPr>
          <w:t>Disclosure:</w:t>
        </w:r>
        <w:r w:rsidR="0022783E">
          <w:rPr>
            <w:rStyle w:val="Hyperlink"/>
            <w:szCs w:val="24"/>
          </w:rPr>
          <w:t xml:space="preserve"> </w:t>
        </w:r>
        <w:r w:rsidR="00723CB1" w:rsidRPr="00124C87">
          <w:rPr>
            <w:rStyle w:val="Hyperlink"/>
            <w:szCs w:val="24"/>
          </w:rPr>
          <w:t>A</w:t>
        </w:r>
        <w:r w:rsidR="0022783E">
          <w:rPr>
            <w:rStyle w:val="Hyperlink"/>
            <w:szCs w:val="24"/>
          </w:rPr>
          <w:t xml:space="preserve"> </w:t>
        </w:r>
        <w:r w:rsidR="00723CB1" w:rsidRPr="00124C87">
          <w:rPr>
            <w:rStyle w:val="Hyperlink"/>
            <w:szCs w:val="24"/>
          </w:rPr>
          <w:t>Workboo</w:t>
        </w:r>
        <w:r w:rsidR="00124C87" w:rsidRPr="00124C87">
          <w:rPr>
            <w:rStyle w:val="Hyperlink"/>
            <w:szCs w:val="24"/>
          </w:rPr>
          <w:t>k</w:t>
        </w:r>
        <w:r w:rsidR="0022783E">
          <w:rPr>
            <w:rStyle w:val="Hyperlink"/>
            <w:szCs w:val="24"/>
          </w:rPr>
          <w:t xml:space="preserve"> </w:t>
        </w:r>
        <w:r w:rsidR="00124C87" w:rsidRPr="00124C87">
          <w:rPr>
            <w:rStyle w:val="Hyperlink"/>
            <w:szCs w:val="24"/>
          </w:rPr>
          <w:t>for</w:t>
        </w:r>
        <w:r w:rsidR="0022783E">
          <w:rPr>
            <w:rStyle w:val="Hyperlink"/>
            <w:szCs w:val="24"/>
          </w:rPr>
          <w:t xml:space="preserve"> </w:t>
        </w:r>
        <w:r w:rsidR="00124C87" w:rsidRPr="00124C87">
          <w:rPr>
            <w:rStyle w:val="Hyperlink"/>
            <w:szCs w:val="24"/>
          </w:rPr>
          <w:t>Youth</w:t>
        </w:r>
        <w:r w:rsidR="0022783E">
          <w:rPr>
            <w:rStyle w:val="Hyperlink"/>
            <w:szCs w:val="24"/>
          </w:rPr>
          <w:t xml:space="preserve"> </w:t>
        </w:r>
        <w:r w:rsidR="00124C87" w:rsidRPr="00124C87">
          <w:rPr>
            <w:rStyle w:val="Hyperlink"/>
            <w:szCs w:val="24"/>
          </w:rPr>
          <w:t>with</w:t>
        </w:r>
        <w:r w:rsidR="0022783E">
          <w:rPr>
            <w:rStyle w:val="Hyperlink"/>
            <w:szCs w:val="24"/>
          </w:rPr>
          <w:t xml:space="preserve"> </w:t>
        </w:r>
        <w:r w:rsidR="00124C87" w:rsidRPr="00124C87">
          <w:rPr>
            <w:rStyle w:val="Hyperlink"/>
            <w:szCs w:val="24"/>
          </w:rPr>
          <w:t>Disabilities</w:t>
        </w:r>
      </w:hyperlink>
      <w:r w:rsidR="00124C87">
        <w:rPr>
          <w:szCs w:val="24"/>
        </w:rPr>
        <w:t>:</w:t>
      </w:r>
      <w:r w:rsidR="0022783E">
        <w:rPr>
          <w:szCs w:val="24"/>
        </w:rPr>
        <w:t xml:space="preserve"> </w:t>
      </w:r>
      <w:r w:rsidR="00723CB1" w:rsidRPr="000345FA">
        <w:rPr>
          <w:szCs w:val="24"/>
        </w:rPr>
        <w:t>A</w:t>
      </w:r>
      <w:r w:rsidR="0022783E">
        <w:rPr>
          <w:szCs w:val="24"/>
        </w:rPr>
        <w:t xml:space="preserve"> </w:t>
      </w:r>
      <w:r w:rsidR="00723CB1" w:rsidRPr="000345FA">
        <w:rPr>
          <w:szCs w:val="24"/>
        </w:rPr>
        <w:t>workbook</w:t>
      </w:r>
      <w:r w:rsidR="0022783E">
        <w:rPr>
          <w:szCs w:val="24"/>
        </w:rPr>
        <w:t xml:space="preserve"> </w:t>
      </w:r>
      <w:r w:rsidR="00723CB1" w:rsidRPr="000345FA">
        <w:rPr>
          <w:szCs w:val="24"/>
        </w:rPr>
        <w:t>for</w:t>
      </w:r>
      <w:r w:rsidR="0022783E">
        <w:rPr>
          <w:szCs w:val="24"/>
        </w:rPr>
        <w:t xml:space="preserve"> </w:t>
      </w:r>
      <w:r w:rsidR="00723CB1" w:rsidRPr="000345FA">
        <w:rPr>
          <w:szCs w:val="24"/>
        </w:rPr>
        <w:t>youth</w:t>
      </w:r>
      <w:r w:rsidR="0022783E">
        <w:rPr>
          <w:szCs w:val="24"/>
        </w:rPr>
        <w:t xml:space="preserve"> </w:t>
      </w:r>
      <w:r w:rsidR="00723CB1" w:rsidRPr="000345FA">
        <w:rPr>
          <w:szCs w:val="24"/>
        </w:rPr>
        <w:t>and</w:t>
      </w:r>
      <w:r w:rsidR="0022783E">
        <w:rPr>
          <w:szCs w:val="24"/>
        </w:rPr>
        <w:t xml:space="preserve"> </w:t>
      </w:r>
      <w:r w:rsidR="00723CB1" w:rsidRPr="000345FA">
        <w:rPr>
          <w:szCs w:val="24"/>
        </w:rPr>
        <w:t>adults</w:t>
      </w:r>
      <w:r w:rsidR="0022783E">
        <w:rPr>
          <w:szCs w:val="24"/>
        </w:rPr>
        <w:t xml:space="preserve"> </w:t>
      </w:r>
      <w:r w:rsidR="00723CB1" w:rsidRPr="000345FA">
        <w:rPr>
          <w:szCs w:val="24"/>
        </w:rPr>
        <w:t>working</w:t>
      </w:r>
      <w:r w:rsidR="0022783E">
        <w:rPr>
          <w:szCs w:val="24"/>
        </w:rPr>
        <w:t xml:space="preserve"> </w:t>
      </w:r>
      <w:r w:rsidR="00723CB1" w:rsidRPr="000345FA">
        <w:rPr>
          <w:szCs w:val="24"/>
        </w:rPr>
        <w:t>with</w:t>
      </w:r>
      <w:r w:rsidR="0022783E">
        <w:rPr>
          <w:szCs w:val="24"/>
        </w:rPr>
        <w:t xml:space="preserve"> </w:t>
      </w:r>
      <w:r w:rsidR="00723CB1" w:rsidRPr="000345FA">
        <w:rPr>
          <w:szCs w:val="24"/>
        </w:rPr>
        <w:t>them,</w:t>
      </w:r>
      <w:r w:rsidR="0022783E">
        <w:rPr>
          <w:szCs w:val="24"/>
        </w:rPr>
        <w:t xml:space="preserve"> </w:t>
      </w:r>
      <w:r w:rsidR="00723CB1" w:rsidRPr="000345FA">
        <w:rPr>
          <w:szCs w:val="24"/>
        </w:rPr>
        <w:t>designed</w:t>
      </w:r>
      <w:r w:rsidR="0022783E">
        <w:rPr>
          <w:szCs w:val="24"/>
        </w:rPr>
        <w:t xml:space="preserve"> </w:t>
      </w:r>
      <w:r w:rsidR="00723CB1" w:rsidRPr="000345FA">
        <w:rPr>
          <w:szCs w:val="24"/>
        </w:rPr>
        <w:t>to</w:t>
      </w:r>
      <w:r w:rsidR="0022783E">
        <w:rPr>
          <w:szCs w:val="24"/>
        </w:rPr>
        <w:t xml:space="preserve"> </w:t>
      </w:r>
      <w:r w:rsidR="00723CB1" w:rsidRPr="000345FA">
        <w:rPr>
          <w:szCs w:val="24"/>
        </w:rPr>
        <w:t>assist</w:t>
      </w:r>
      <w:r w:rsidR="0022783E">
        <w:rPr>
          <w:szCs w:val="24"/>
        </w:rPr>
        <w:t xml:space="preserve"> </w:t>
      </w:r>
      <w:r w:rsidR="00723CB1" w:rsidRPr="000345FA">
        <w:rPr>
          <w:szCs w:val="24"/>
        </w:rPr>
        <w:t>in</w:t>
      </w:r>
      <w:r w:rsidR="0022783E">
        <w:rPr>
          <w:szCs w:val="24"/>
        </w:rPr>
        <w:t xml:space="preserve"> </w:t>
      </w:r>
      <w:r w:rsidR="00723CB1" w:rsidRPr="000345FA">
        <w:rPr>
          <w:szCs w:val="24"/>
        </w:rPr>
        <w:t>making</w:t>
      </w:r>
      <w:r w:rsidR="0022783E">
        <w:rPr>
          <w:szCs w:val="24"/>
        </w:rPr>
        <w:t xml:space="preserve"> </w:t>
      </w:r>
      <w:r w:rsidR="00723CB1" w:rsidRPr="000345FA">
        <w:rPr>
          <w:szCs w:val="24"/>
        </w:rPr>
        <w:t>informed</w:t>
      </w:r>
      <w:r w:rsidR="0022783E">
        <w:rPr>
          <w:szCs w:val="24"/>
        </w:rPr>
        <w:t xml:space="preserve"> </w:t>
      </w:r>
      <w:r w:rsidR="00723CB1" w:rsidRPr="000345FA">
        <w:rPr>
          <w:szCs w:val="24"/>
        </w:rPr>
        <w:t>decisions</w:t>
      </w:r>
      <w:r w:rsidR="0022783E">
        <w:rPr>
          <w:szCs w:val="24"/>
        </w:rPr>
        <w:t xml:space="preserve"> </w:t>
      </w:r>
      <w:r w:rsidR="00723CB1" w:rsidRPr="000345FA">
        <w:rPr>
          <w:szCs w:val="24"/>
        </w:rPr>
        <w:t>about</w:t>
      </w:r>
      <w:r w:rsidR="0022783E">
        <w:rPr>
          <w:szCs w:val="24"/>
        </w:rPr>
        <w:t xml:space="preserve"> </w:t>
      </w:r>
      <w:r w:rsidR="00723CB1" w:rsidRPr="000345FA">
        <w:rPr>
          <w:szCs w:val="24"/>
        </w:rPr>
        <w:t>whether</w:t>
      </w:r>
      <w:r w:rsidR="0022783E">
        <w:rPr>
          <w:szCs w:val="24"/>
        </w:rPr>
        <w:t xml:space="preserve"> </w:t>
      </w:r>
      <w:r w:rsidR="00723CB1" w:rsidRPr="000345FA">
        <w:rPr>
          <w:szCs w:val="24"/>
        </w:rPr>
        <w:t>or</w:t>
      </w:r>
      <w:r w:rsidR="0022783E">
        <w:rPr>
          <w:szCs w:val="24"/>
        </w:rPr>
        <w:t xml:space="preserve"> </w:t>
      </w:r>
      <w:r w:rsidR="00723CB1" w:rsidRPr="000345FA">
        <w:rPr>
          <w:szCs w:val="24"/>
        </w:rPr>
        <w:t>not</w:t>
      </w:r>
      <w:r w:rsidR="0022783E">
        <w:rPr>
          <w:szCs w:val="24"/>
        </w:rPr>
        <w:t xml:space="preserve"> </w:t>
      </w:r>
      <w:r w:rsidR="00723CB1" w:rsidRPr="000345FA">
        <w:rPr>
          <w:szCs w:val="24"/>
        </w:rPr>
        <w:t>to</w:t>
      </w:r>
      <w:r w:rsidR="0022783E">
        <w:rPr>
          <w:szCs w:val="24"/>
        </w:rPr>
        <w:t xml:space="preserve"> </w:t>
      </w:r>
      <w:r w:rsidR="00723CB1" w:rsidRPr="000345FA">
        <w:rPr>
          <w:szCs w:val="24"/>
        </w:rPr>
        <w:t>disclose</w:t>
      </w:r>
      <w:r w:rsidR="0022783E">
        <w:rPr>
          <w:szCs w:val="24"/>
        </w:rPr>
        <w:t xml:space="preserve"> </w:t>
      </w:r>
      <w:r w:rsidR="00723CB1" w:rsidRPr="000345FA">
        <w:rPr>
          <w:szCs w:val="24"/>
        </w:rPr>
        <w:t>their</w:t>
      </w:r>
      <w:r w:rsidR="0022783E">
        <w:rPr>
          <w:szCs w:val="24"/>
        </w:rPr>
        <w:t xml:space="preserve"> </w:t>
      </w:r>
      <w:r w:rsidR="00723CB1" w:rsidRPr="000345FA">
        <w:rPr>
          <w:szCs w:val="24"/>
        </w:rPr>
        <w:t>disability</w:t>
      </w:r>
      <w:r w:rsidR="0022783E">
        <w:rPr>
          <w:szCs w:val="24"/>
        </w:rPr>
        <w:t xml:space="preserve"> </w:t>
      </w:r>
      <w:r w:rsidR="00723CB1" w:rsidRPr="000345FA">
        <w:rPr>
          <w:szCs w:val="24"/>
        </w:rPr>
        <w:t>and</w:t>
      </w:r>
      <w:r w:rsidR="0022783E">
        <w:rPr>
          <w:szCs w:val="24"/>
        </w:rPr>
        <w:t xml:space="preserve"> </w:t>
      </w:r>
      <w:r w:rsidR="00723CB1" w:rsidRPr="000345FA">
        <w:rPr>
          <w:szCs w:val="24"/>
        </w:rPr>
        <w:t>how</w:t>
      </w:r>
      <w:r w:rsidR="0022783E">
        <w:rPr>
          <w:szCs w:val="24"/>
        </w:rPr>
        <w:t xml:space="preserve"> </w:t>
      </w:r>
      <w:r w:rsidR="00723CB1" w:rsidRPr="000345FA">
        <w:rPr>
          <w:szCs w:val="24"/>
        </w:rPr>
        <w:t>that</w:t>
      </w:r>
      <w:r w:rsidR="0022783E">
        <w:rPr>
          <w:szCs w:val="24"/>
        </w:rPr>
        <w:t xml:space="preserve"> </w:t>
      </w:r>
      <w:r w:rsidR="00723CB1" w:rsidRPr="000345FA">
        <w:rPr>
          <w:szCs w:val="24"/>
        </w:rPr>
        <w:t>decision</w:t>
      </w:r>
      <w:r w:rsidR="0022783E">
        <w:rPr>
          <w:szCs w:val="24"/>
        </w:rPr>
        <w:t xml:space="preserve"> </w:t>
      </w:r>
      <w:r w:rsidR="00723CB1" w:rsidRPr="000345FA">
        <w:rPr>
          <w:szCs w:val="24"/>
        </w:rPr>
        <w:t>can</w:t>
      </w:r>
      <w:r w:rsidR="0022783E">
        <w:rPr>
          <w:szCs w:val="24"/>
        </w:rPr>
        <w:t xml:space="preserve"> </w:t>
      </w:r>
      <w:r w:rsidR="00723CB1" w:rsidRPr="000345FA">
        <w:rPr>
          <w:szCs w:val="24"/>
        </w:rPr>
        <w:t>impact</w:t>
      </w:r>
      <w:r w:rsidR="0022783E">
        <w:rPr>
          <w:szCs w:val="24"/>
        </w:rPr>
        <w:t xml:space="preserve"> </w:t>
      </w:r>
      <w:r w:rsidR="00723CB1" w:rsidRPr="000345FA">
        <w:rPr>
          <w:szCs w:val="24"/>
        </w:rPr>
        <w:t>their</w:t>
      </w:r>
      <w:r w:rsidR="0022783E">
        <w:rPr>
          <w:szCs w:val="24"/>
        </w:rPr>
        <w:t xml:space="preserve"> </w:t>
      </w:r>
      <w:r w:rsidR="00723CB1" w:rsidRPr="000345FA">
        <w:rPr>
          <w:szCs w:val="24"/>
        </w:rPr>
        <w:t>education,</w:t>
      </w:r>
      <w:r w:rsidR="0022783E">
        <w:rPr>
          <w:szCs w:val="24"/>
        </w:rPr>
        <w:t xml:space="preserve"> </w:t>
      </w:r>
      <w:r w:rsidR="00723CB1" w:rsidRPr="000345FA">
        <w:rPr>
          <w:szCs w:val="24"/>
        </w:rPr>
        <w:t>employment,</w:t>
      </w:r>
      <w:r w:rsidR="0022783E">
        <w:rPr>
          <w:szCs w:val="24"/>
        </w:rPr>
        <w:t xml:space="preserve"> </w:t>
      </w:r>
      <w:r w:rsidR="00723CB1" w:rsidRPr="000345FA">
        <w:rPr>
          <w:szCs w:val="24"/>
        </w:rPr>
        <w:t>and</w:t>
      </w:r>
      <w:r w:rsidR="0022783E">
        <w:rPr>
          <w:szCs w:val="24"/>
        </w:rPr>
        <w:t xml:space="preserve"> </w:t>
      </w:r>
      <w:r w:rsidR="00723CB1" w:rsidRPr="000345FA">
        <w:rPr>
          <w:szCs w:val="24"/>
        </w:rPr>
        <w:t>social</w:t>
      </w:r>
      <w:r w:rsidR="0022783E">
        <w:rPr>
          <w:szCs w:val="24"/>
        </w:rPr>
        <w:t xml:space="preserve"> </w:t>
      </w:r>
      <w:r w:rsidR="00723CB1" w:rsidRPr="000345FA">
        <w:rPr>
          <w:szCs w:val="24"/>
        </w:rPr>
        <w:t>lives.</w:t>
      </w:r>
    </w:p>
    <w:p w14:paraId="1E96331B" w14:textId="77777777" w:rsidR="00723CB1" w:rsidRPr="000345FA" w:rsidRDefault="00FD6F75" w:rsidP="00D40421">
      <w:pPr>
        <w:pStyle w:val="ListParagraph"/>
        <w:numPr>
          <w:ilvl w:val="0"/>
          <w:numId w:val="6"/>
        </w:numPr>
        <w:ind w:left="1080" w:hanging="360"/>
        <w:rPr>
          <w:szCs w:val="24"/>
        </w:rPr>
      </w:pPr>
      <w:hyperlink r:id="rId90" w:history="1">
        <w:r w:rsidR="00723CB1" w:rsidRPr="00124C87">
          <w:rPr>
            <w:rStyle w:val="Hyperlink"/>
            <w:szCs w:val="24"/>
          </w:rPr>
          <w:t>Career-Focused</w:t>
        </w:r>
        <w:r w:rsidR="0022783E">
          <w:rPr>
            <w:rStyle w:val="Hyperlink"/>
            <w:szCs w:val="24"/>
          </w:rPr>
          <w:t xml:space="preserve"> </w:t>
        </w:r>
        <w:r w:rsidR="00723CB1" w:rsidRPr="00124C87">
          <w:rPr>
            <w:rStyle w:val="Hyperlink"/>
            <w:szCs w:val="24"/>
          </w:rPr>
          <w:t>Mentoring</w:t>
        </w:r>
        <w:r w:rsidR="0022783E">
          <w:rPr>
            <w:rStyle w:val="Hyperlink"/>
            <w:szCs w:val="24"/>
          </w:rPr>
          <w:t xml:space="preserve"> </w:t>
        </w:r>
        <w:r w:rsidR="00723CB1" w:rsidRPr="00124C87">
          <w:rPr>
            <w:rStyle w:val="Hyperlink"/>
            <w:szCs w:val="24"/>
          </w:rPr>
          <w:t>for</w:t>
        </w:r>
        <w:r w:rsidR="0022783E">
          <w:rPr>
            <w:rStyle w:val="Hyperlink"/>
            <w:szCs w:val="24"/>
          </w:rPr>
          <w:t xml:space="preserve"> </w:t>
        </w:r>
        <w:r w:rsidR="00124C87" w:rsidRPr="00124C87">
          <w:rPr>
            <w:rStyle w:val="Hyperlink"/>
            <w:szCs w:val="24"/>
          </w:rPr>
          <w:t>Youth:</w:t>
        </w:r>
        <w:r w:rsidR="0022783E">
          <w:rPr>
            <w:rStyle w:val="Hyperlink"/>
            <w:szCs w:val="24"/>
          </w:rPr>
          <w:t xml:space="preserve"> </w:t>
        </w:r>
        <w:r w:rsidR="00124C87" w:rsidRPr="00124C87">
          <w:rPr>
            <w:rStyle w:val="Hyperlink"/>
            <w:szCs w:val="24"/>
          </w:rPr>
          <w:t>The</w:t>
        </w:r>
        <w:r w:rsidR="0022783E">
          <w:rPr>
            <w:rStyle w:val="Hyperlink"/>
            <w:szCs w:val="24"/>
          </w:rPr>
          <w:t xml:space="preserve"> </w:t>
        </w:r>
        <w:r w:rsidR="00124C87" w:rsidRPr="00124C87">
          <w:rPr>
            <w:rStyle w:val="Hyperlink"/>
            <w:szCs w:val="24"/>
          </w:rPr>
          <w:t>What,</w:t>
        </w:r>
        <w:r w:rsidR="0022783E">
          <w:rPr>
            <w:rStyle w:val="Hyperlink"/>
            <w:szCs w:val="24"/>
          </w:rPr>
          <w:t xml:space="preserve"> </w:t>
        </w:r>
        <w:r w:rsidR="00124C87" w:rsidRPr="00124C87">
          <w:rPr>
            <w:rStyle w:val="Hyperlink"/>
            <w:szCs w:val="24"/>
          </w:rPr>
          <w:t>Why,</w:t>
        </w:r>
        <w:r w:rsidR="0022783E">
          <w:rPr>
            <w:rStyle w:val="Hyperlink"/>
            <w:szCs w:val="24"/>
          </w:rPr>
          <w:t xml:space="preserve"> </w:t>
        </w:r>
        <w:r w:rsidR="00124C87" w:rsidRPr="00124C87">
          <w:rPr>
            <w:rStyle w:val="Hyperlink"/>
            <w:szCs w:val="24"/>
          </w:rPr>
          <w:t>and</w:t>
        </w:r>
        <w:r w:rsidR="0022783E">
          <w:rPr>
            <w:rStyle w:val="Hyperlink"/>
            <w:szCs w:val="24"/>
          </w:rPr>
          <w:t xml:space="preserve"> </w:t>
        </w:r>
        <w:r w:rsidR="00124C87" w:rsidRPr="00124C87">
          <w:rPr>
            <w:rStyle w:val="Hyperlink"/>
            <w:szCs w:val="24"/>
          </w:rPr>
          <w:t>How</w:t>
        </w:r>
      </w:hyperlink>
      <w:r w:rsidR="00124C87">
        <w:rPr>
          <w:szCs w:val="24"/>
        </w:rPr>
        <w:t>:</w:t>
      </w:r>
      <w:r w:rsidR="0022783E">
        <w:rPr>
          <w:szCs w:val="24"/>
        </w:rPr>
        <w:t xml:space="preserve"> </w:t>
      </w:r>
      <w:r w:rsidR="00723CB1" w:rsidRPr="000345FA">
        <w:rPr>
          <w:szCs w:val="24"/>
        </w:rPr>
        <w:t>A</w:t>
      </w:r>
      <w:r w:rsidR="0022783E">
        <w:rPr>
          <w:szCs w:val="24"/>
        </w:rPr>
        <w:t xml:space="preserve"> </w:t>
      </w:r>
      <w:r w:rsidR="00723CB1" w:rsidRPr="000345FA">
        <w:rPr>
          <w:szCs w:val="24"/>
        </w:rPr>
        <w:t>fact</w:t>
      </w:r>
      <w:r w:rsidR="0022783E">
        <w:rPr>
          <w:szCs w:val="24"/>
        </w:rPr>
        <w:t xml:space="preserve"> </w:t>
      </w:r>
      <w:r w:rsidR="00723CB1" w:rsidRPr="000345FA">
        <w:rPr>
          <w:szCs w:val="24"/>
        </w:rPr>
        <w:t>sheet</w:t>
      </w:r>
      <w:r w:rsidR="0022783E">
        <w:rPr>
          <w:szCs w:val="24"/>
        </w:rPr>
        <w:t xml:space="preserve"> </w:t>
      </w:r>
      <w:r w:rsidR="00723CB1" w:rsidRPr="000345FA">
        <w:rPr>
          <w:szCs w:val="24"/>
        </w:rPr>
        <w:t>that</w:t>
      </w:r>
      <w:r w:rsidR="0022783E">
        <w:rPr>
          <w:szCs w:val="24"/>
        </w:rPr>
        <w:t xml:space="preserve"> </w:t>
      </w:r>
      <w:r w:rsidR="00723CB1" w:rsidRPr="000345FA">
        <w:rPr>
          <w:szCs w:val="24"/>
        </w:rPr>
        <w:t>introduces</w:t>
      </w:r>
      <w:r w:rsidR="0022783E">
        <w:rPr>
          <w:szCs w:val="24"/>
        </w:rPr>
        <w:t xml:space="preserve"> </w:t>
      </w:r>
      <w:r w:rsidR="00723CB1" w:rsidRPr="000345FA">
        <w:rPr>
          <w:szCs w:val="24"/>
        </w:rPr>
        <w:t>mentoring</w:t>
      </w:r>
      <w:r w:rsidR="0022783E">
        <w:rPr>
          <w:szCs w:val="24"/>
        </w:rPr>
        <w:t xml:space="preserve"> </w:t>
      </w:r>
      <w:r w:rsidR="00723CB1" w:rsidRPr="000345FA">
        <w:rPr>
          <w:szCs w:val="24"/>
        </w:rPr>
        <w:t>and</w:t>
      </w:r>
      <w:r w:rsidR="0022783E">
        <w:rPr>
          <w:szCs w:val="24"/>
        </w:rPr>
        <w:t xml:space="preserve"> </w:t>
      </w:r>
      <w:r w:rsidR="00723CB1" w:rsidRPr="000345FA">
        <w:rPr>
          <w:szCs w:val="24"/>
        </w:rPr>
        <w:t>outlines</w:t>
      </w:r>
      <w:r w:rsidR="0022783E">
        <w:rPr>
          <w:szCs w:val="24"/>
        </w:rPr>
        <w:t xml:space="preserve"> </w:t>
      </w:r>
      <w:r w:rsidR="00723CB1" w:rsidRPr="000345FA">
        <w:rPr>
          <w:szCs w:val="24"/>
        </w:rPr>
        <w:t>how</w:t>
      </w:r>
      <w:r w:rsidR="0022783E">
        <w:rPr>
          <w:szCs w:val="24"/>
        </w:rPr>
        <w:t xml:space="preserve"> </w:t>
      </w:r>
      <w:r w:rsidR="00723CB1" w:rsidRPr="000345FA">
        <w:rPr>
          <w:szCs w:val="24"/>
        </w:rPr>
        <w:t>it</w:t>
      </w:r>
      <w:r w:rsidR="0022783E">
        <w:rPr>
          <w:szCs w:val="24"/>
        </w:rPr>
        <w:t xml:space="preserve"> </w:t>
      </w:r>
      <w:r w:rsidR="00723CB1" w:rsidRPr="000345FA">
        <w:rPr>
          <w:szCs w:val="24"/>
        </w:rPr>
        <w:t>relates</w:t>
      </w:r>
      <w:r w:rsidR="0022783E">
        <w:rPr>
          <w:szCs w:val="24"/>
        </w:rPr>
        <w:t xml:space="preserve"> </w:t>
      </w:r>
      <w:r w:rsidR="00723CB1" w:rsidRPr="000345FA">
        <w:rPr>
          <w:szCs w:val="24"/>
        </w:rPr>
        <w:t>to</w:t>
      </w:r>
      <w:r w:rsidR="0022783E">
        <w:rPr>
          <w:szCs w:val="24"/>
        </w:rPr>
        <w:t xml:space="preserve"> </w:t>
      </w:r>
      <w:r w:rsidR="00723CB1" w:rsidRPr="000345FA">
        <w:rPr>
          <w:szCs w:val="24"/>
        </w:rPr>
        <w:t>the</w:t>
      </w:r>
      <w:r w:rsidR="0022783E">
        <w:rPr>
          <w:szCs w:val="24"/>
        </w:rPr>
        <w:t xml:space="preserve"> </w:t>
      </w:r>
      <w:r w:rsidR="00723CB1" w:rsidRPr="000345FA">
        <w:rPr>
          <w:szCs w:val="24"/>
        </w:rPr>
        <w:t>five</w:t>
      </w:r>
      <w:r w:rsidR="0022783E">
        <w:rPr>
          <w:szCs w:val="24"/>
        </w:rPr>
        <w:t xml:space="preserve"> </w:t>
      </w:r>
      <w:r w:rsidR="00723CB1" w:rsidRPr="000345FA">
        <w:rPr>
          <w:szCs w:val="24"/>
        </w:rPr>
        <w:t>Guideposts</w:t>
      </w:r>
      <w:r w:rsidR="0022783E">
        <w:rPr>
          <w:szCs w:val="24"/>
        </w:rPr>
        <w:t xml:space="preserve"> </w:t>
      </w:r>
      <w:r w:rsidR="00723CB1" w:rsidRPr="000345FA">
        <w:rPr>
          <w:szCs w:val="24"/>
        </w:rPr>
        <w:t>for</w:t>
      </w:r>
      <w:r w:rsidR="0022783E">
        <w:rPr>
          <w:szCs w:val="24"/>
        </w:rPr>
        <w:t xml:space="preserve"> </w:t>
      </w:r>
      <w:r w:rsidR="00723CB1" w:rsidRPr="000345FA">
        <w:rPr>
          <w:szCs w:val="24"/>
        </w:rPr>
        <w:t>Success.</w:t>
      </w:r>
      <w:r w:rsidR="0022783E">
        <w:rPr>
          <w:szCs w:val="24"/>
        </w:rPr>
        <w:t xml:space="preserve"> </w:t>
      </w:r>
    </w:p>
    <w:p w14:paraId="1E96331C" w14:textId="42185480" w:rsidR="00124C87" w:rsidRPr="00124C87" w:rsidRDefault="00523C86" w:rsidP="00D40421">
      <w:pPr>
        <w:pStyle w:val="ListParagraph"/>
        <w:numPr>
          <w:ilvl w:val="0"/>
          <w:numId w:val="6"/>
        </w:numPr>
        <w:ind w:left="1080" w:hanging="360"/>
        <w:rPr>
          <w:szCs w:val="24"/>
        </w:rPr>
      </w:pPr>
      <w:r w:rsidRPr="000345FA">
        <w:rPr>
          <w:szCs w:val="24"/>
        </w:rPr>
        <w:lastRenderedPageBreak/>
        <w:t>Healthcare</w:t>
      </w:r>
      <w:r w:rsidR="0022783E">
        <w:rPr>
          <w:szCs w:val="24"/>
        </w:rPr>
        <w:t xml:space="preserve"> </w:t>
      </w:r>
      <w:r w:rsidRPr="000345FA">
        <w:rPr>
          <w:szCs w:val="24"/>
        </w:rPr>
        <w:t>transition</w:t>
      </w:r>
      <w:r w:rsidR="0022783E">
        <w:rPr>
          <w:szCs w:val="24"/>
        </w:rPr>
        <w:t xml:space="preserve"> </w:t>
      </w:r>
      <w:r w:rsidRPr="000345FA">
        <w:rPr>
          <w:szCs w:val="24"/>
        </w:rPr>
        <w:t>resources:</w:t>
      </w:r>
      <w:r w:rsidR="0022783E">
        <w:rPr>
          <w:szCs w:val="24"/>
        </w:rPr>
        <w:t xml:space="preserve"> </w:t>
      </w:r>
      <w:r w:rsidR="00124C87">
        <w:rPr>
          <w:szCs w:val="24"/>
        </w:rPr>
        <w:t>Minnesota</w:t>
      </w:r>
      <w:r w:rsidR="0022783E">
        <w:rPr>
          <w:szCs w:val="24"/>
        </w:rPr>
        <w:t xml:space="preserve"> </w:t>
      </w:r>
      <w:r w:rsidR="00124C87">
        <w:rPr>
          <w:szCs w:val="24"/>
        </w:rPr>
        <w:t>Department</w:t>
      </w:r>
      <w:r w:rsidR="0022783E">
        <w:rPr>
          <w:szCs w:val="24"/>
        </w:rPr>
        <w:t xml:space="preserve"> </w:t>
      </w:r>
      <w:r w:rsidR="00124C87">
        <w:rPr>
          <w:szCs w:val="24"/>
        </w:rPr>
        <w:t>of</w:t>
      </w:r>
      <w:r w:rsidR="0022783E">
        <w:rPr>
          <w:szCs w:val="24"/>
        </w:rPr>
        <w:t xml:space="preserve"> </w:t>
      </w:r>
      <w:r w:rsidR="00124C87">
        <w:rPr>
          <w:szCs w:val="24"/>
        </w:rPr>
        <w:t>Health,</w:t>
      </w:r>
      <w:r w:rsidR="0022783E">
        <w:rPr>
          <w:szCs w:val="24"/>
        </w:rPr>
        <w:t xml:space="preserve"> </w:t>
      </w:r>
      <w:r w:rsidR="00124C87" w:rsidRPr="00124C87">
        <w:rPr>
          <w:szCs w:val="24"/>
        </w:rPr>
        <w:t>“</w:t>
      </w:r>
      <w:hyperlink r:id="rId91" w:history="1">
        <w:r w:rsidR="00124C87" w:rsidRPr="00124C87">
          <w:rPr>
            <w:rStyle w:val="Hyperlink"/>
            <w:rFonts w:cs="Arial"/>
            <w:kern w:val="36"/>
            <w:szCs w:val="24"/>
            <w:lang w:val="en"/>
          </w:rPr>
          <w:t>Transitioning</w:t>
        </w:r>
        <w:r w:rsidR="0022783E">
          <w:rPr>
            <w:rStyle w:val="Hyperlink"/>
            <w:rFonts w:cs="Arial"/>
            <w:kern w:val="36"/>
            <w:szCs w:val="24"/>
            <w:lang w:val="en"/>
          </w:rPr>
          <w:t xml:space="preserve"> </w:t>
        </w:r>
        <w:r w:rsidR="00124C87" w:rsidRPr="00124C87">
          <w:rPr>
            <w:rStyle w:val="Hyperlink"/>
            <w:rFonts w:cs="Arial"/>
            <w:kern w:val="36"/>
            <w:szCs w:val="24"/>
            <w:lang w:val="en"/>
          </w:rPr>
          <w:t>to</w:t>
        </w:r>
        <w:r w:rsidR="0022783E">
          <w:rPr>
            <w:rStyle w:val="Hyperlink"/>
            <w:rFonts w:cs="Arial"/>
            <w:kern w:val="36"/>
            <w:szCs w:val="24"/>
            <w:lang w:val="en"/>
          </w:rPr>
          <w:t xml:space="preserve"> </w:t>
        </w:r>
        <w:r w:rsidR="00124C87" w:rsidRPr="00124C87">
          <w:rPr>
            <w:rStyle w:val="Hyperlink"/>
            <w:rFonts w:cs="Arial"/>
            <w:kern w:val="36"/>
            <w:szCs w:val="24"/>
            <w:lang w:val="en"/>
          </w:rPr>
          <w:t>Adult</w:t>
        </w:r>
        <w:r w:rsidR="0022783E">
          <w:rPr>
            <w:rStyle w:val="Hyperlink"/>
            <w:rFonts w:cs="Arial"/>
            <w:kern w:val="36"/>
            <w:szCs w:val="24"/>
            <w:lang w:val="en"/>
          </w:rPr>
          <w:t xml:space="preserve"> </w:t>
        </w:r>
        <w:r w:rsidR="00124C87" w:rsidRPr="00124C87">
          <w:rPr>
            <w:rStyle w:val="Hyperlink"/>
            <w:rFonts w:cs="Arial"/>
            <w:kern w:val="36"/>
            <w:szCs w:val="24"/>
            <w:lang w:val="en"/>
          </w:rPr>
          <w:t>Health</w:t>
        </w:r>
        <w:r w:rsidR="0022783E">
          <w:rPr>
            <w:rStyle w:val="Hyperlink"/>
            <w:rFonts w:cs="Arial"/>
            <w:kern w:val="36"/>
            <w:szCs w:val="24"/>
            <w:lang w:val="en"/>
          </w:rPr>
          <w:t xml:space="preserve"> </w:t>
        </w:r>
        <w:r w:rsidR="00124C87" w:rsidRPr="00124C87">
          <w:rPr>
            <w:rStyle w:val="Hyperlink"/>
            <w:rFonts w:cs="Arial"/>
            <w:kern w:val="36"/>
            <w:szCs w:val="24"/>
            <w:lang w:val="en"/>
          </w:rPr>
          <w:t>Care</w:t>
        </w:r>
      </w:hyperlink>
      <w:r w:rsidR="00124C87" w:rsidRPr="00124C87">
        <w:rPr>
          <w:rFonts w:cs="Arial"/>
          <w:color w:val="000000"/>
          <w:kern w:val="36"/>
          <w:szCs w:val="24"/>
          <w:lang w:val="en"/>
        </w:rPr>
        <w:t>”</w:t>
      </w:r>
      <w:r w:rsidR="0022783E">
        <w:rPr>
          <w:rFonts w:cs="Arial"/>
          <w:color w:val="000000"/>
          <w:kern w:val="36"/>
          <w:szCs w:val="24"/>
          <w:lang w:val="en"/>
        </w:rPr>
        <w:t xml:space="preserve"> </w:t>
      </w:r>
    </w:p>
    <w:p w14:paraId="1E96331D" w14:textId="77777777" w:rsidR="00D77A6E" w:rsidRPr="00124C87" w:rsidRDefault="00FD6F75" w:rsidP="00D40421">
      <w:pPr>
        <w:pStyle w:val="ListParagraph"/>
        <w:numPr>
          <w:ilvl w:val="0"/>
          <w:numId w:val="6"/>
        </w:numPr>
        <w:ind w:left="1080" w:hanging="360"/>
        <w:rPr>
          <w:rStyle w:val="Hyperlink"/>
          <w:color w:val="auto"/>
          <w:szCs w:val="24"/>
        </w:rPr>
      </w:pPr>
      <w:hyperlink r:id="rId92" w:history="1">
        <w:r w:rsidR="00124C87" w:rsidRPr="00124C87">
          <w:rPr>
            <w:rStyle w:val="Hyperlink"/>
            <w:rFonts w:cs="Arial"/>
            <w:szCs w:val="24"/>
            <w:lang w:val="en"/>
          </w:rPr>
          <w:t>Got</w:t>
        </w:r>
        <w:r w:rsidR="0022783E">
          <w:rPr>
            <w:rStyle w:val="Hyperlink"/>
            <w:rFonts w:cs="Arial"/>
            <w:szCs w:val="24"/>
            <w:lang w:val="en"/>
          </w:rPr>
          <w:t xml:space="preserve"> </w:t>
        </w:r>
        <w:r w:rsidR="00124C87" w:rsidRPr="00124C87">
          <w:rPr>
            <w:rStyle w:val="Hyperlink"/>
            <w:rFonts w:cs="Arial"/>
            <w:szCs w:val="24"/>
            <w:lang w:val="en"/>
          </w:rPr>
          <w:t>Transition</w:t>
        </w:r>
      </w:hyperlink>
      <w:r w:rsidR="0022783E">
        <w:rPr>
          <w:rFonts w:cs="Arial"/>
          <w:szCs w:val="24"/>
          <w:lang w:val="en"/>
        </w:rPr>
        <w:t xml:space="preserve"> </w:t>
      </w:r>
      <w:r w:rsidR="00124C87" w:rsidRPr="00124C87">
        <w:rPr>
          <w:rFonts w:cs="Arial"/>
          <w:szCs w:val="24"/>
          <w:lang w:val="en"/>
        </w:rPr>
        <w:t>aims</w:t>
      </w:r>
      <w:r w:rsidR="0022783E">
        <w:rPr>
          <w:rFonts w:cs="Arial"/>
          <w:szCs w:val="24"/>
          <w:lang w:val="en"/>
        </w:rPr>
        <w:t xml:space="preserve"> </w:t>
      </w:r>
      <w:r w:rsidR="00124C87" w:rsidRPr="00124C87">
        <w:rPr>
          <w:rFonts w:cs="Arial"/>
          <w:szCs w:val="24"/>
          <w:lang w:val="en"/>
        </w:rPr>
        <w:t>to</w:t>
      </w:r>
      <w:r w:rsidR="0022783E">
        <w:rPr>
          <w:rFonts w:cs="Arial"/>
          <w:szCs w:val="24"/>
          <w:lang w:val="en"/>
        </w:rPr>
        <w:t xml:space="preserve"> </w:t>
      </w:r>
      <w:r w:rsidR="00124C87" w:rsidRPr="00124C87">
        <w:rPr>
          <w:rFonts w:cs="Arial"/>
          <w:szCs w:val="24"/>
          <w:lang w:val="en"/>
        </w:rPr>
        <w:t>improve</w:t>
      </w:r>
      <w:r w:rsidR="0022783E">
        <w:rPr>
          <w:rFonts w:cs="Arial"/>
          <w:szCs w:val="24"/>
          <w:lang w:val="en"/>
        </w:rPr>
        <w:t xml:space="preserve"> </w:t>
      </w:r>
      <w:r w:rsidR="00124C87" w:rsidRPr="00124C87">
        <w:rPr>
          <w:rFonts w:cs="Arial"/>
          <w:szCs w:val="24"/>
          <w:lang w:val="en"/>
        </w:rPr>
        <w:t>transition</w:t>
      </w:r>
      <w:r w:rsidR="0022783E">
        <w:rPr>
          <w:rFonts w:cs="Arial"/>
          <w:szCs w:val="24"/>
          <w:lang w:val="en"/>
        </w:rPr>
        <w:t xml:space="preserve"> </w:t>
      </w:r>
      <w:r w:rsidR="00124C87" w:rsidRPr="00124C87">
        <w:rPr>
          <w:rFonts w:cs="Arial"/>
          <w:szCs w:val="24"/>
          <w:lang w:val="en"/>
        </w:rPr>
        <w:t>from</w:t>
      </w:r>
      <w:r w:rsidR="0022783E">
        <w:rPr>
          <w:rFonts w:cs="Arial"/>
          <w:szCs w:val="24"/>
          <w:lang w:val="en"/>
        </w:rPr>
        <w:t xml:space="preserve"> </w:t>
      </w:r>
      <w:r w:rsidR="00124C87" w:rsidRPr="00124C87">
        <w:rPr>
          <w:rFonts w:cs="Arial"/>
          <w:szCs w:val="24"/>
          <w:lang w:val="en"/>
        </w:rPr>
        <w:t>pediatric</w:t>
      </w:r>
      <w:r w:rsidR="0022783E">
        <w:rPr>
          <w:rFonts w:cs="Arial"/>
          <w:szCs w:val="24"/>
          <w:lang w:val="en"/>
        </w:rPr>
        <w:t xml:space="preserve"> </w:t>
      </w:r>
      <w:r w:rsidR="00124C87" w:rsidRPr="00124C87">
        <w:rPr>
          <w:rFonts w:cs="Arial"/>
          <w:szCs w:val="24"/>
          <w:lang w:val="en"/>
        </w:rPr>
        <w:t>to</w:t>
      </w:r>
      <w:r w:rsidR="0022783E">
        <w:rPr>
          <w:rFonts w:cs="Arial"/>
          <w:szCs w:val="24"/>
          <w:lang w:val="en"/>
        </w:rPr>
        <w:t xml:space="preserve"> </w:t>
      </w:r>
      <w:r w:rsidR="00124C87" w:rsidRPr="00124C87">
        <w:rPr>
          <w:rFonts w:cs="Arial"/>
          <w:szCs w:val="24"/>
          <w:lang w:val="en"/>
        </w:rPr>
        <w:t>adult</w:t>
      </w:r>
      <w:r w:rsidR="0022783E">
        <w:rPr>
          <w:rFonts w:cs="Arial"/>
          <w:szCs w:val="24"/>
          <w:lang w:val="en"/>
        </w:rPr>
        <w:t xml:space="preserve"> </w:t>
      </w:r>
      <w:r w:rsidR="00124C87" w:rsidRPr="00124C87">
        <w:rPr>
          <w:rFonts w:cs="Arial"/>
          <w:szCs w:val="24"/>
          <w:lang w:val="en"/>
        </w:rPr>
        <w:t>health</w:t>
      </w:r>
      <w:r w:rsidR="0022783E">
        <w:rPr>
          <w:rFonts w:cs="Arial"/>
          <w:szCs w:val="24"/>
          <w:lang w:val="en"/>
        </w:rPr>
        <w:t xml:space="preserve"> </w:t>
      </w:r>
      <w:r w:rsidR="00124C87" w:rsidRPr="00124C87">
        <w:rPr>
          <w:rFonts w:cs="Arial"/>
          <w:szCs w:val="24"/>
          <w:lang w:val="en"/>
        </w:rPr>
        <w:t>care</w:t>
      </w:r>
      <w:r w:rsidR="0022783E">
        <w:rPr>
          <w:rFonts w:cs="Arial"/>
          <w:szCs w:val="24"/>
          <w:lang w:val="en"/>
        </w:rPr>
        <w:t xml:space="preserve"> </w:t>
      </w:r>
      <w:r w:rsidR="00124C87" w:rsidRPr="00124C87">
        <w:rPr>
          <w:rFonts w:cs="Arial"/>
          <w:szCs w:val="24"/>
          <w:lang w:val="en"/>
        </w:rPr>
        <w:t>through</w:t>
      </w:r>
      <w:r w:rsidR="0022783E">
        <w:rPr>
          <w:rFonts w:cs="Arial"/>
          <w:szCs w:val="24"/>
          <w:lang w:val="en"/>
        </w:rPr>
        <w:t xml:space="preserve"> </w:t>
      </w:r>
      <w:r w:rsidR="00124C87" w:rsidRPr="00124C87">
        <w:rPr>
          <w:rFonts w:cs="Arial"/>
          <w:szCs w:val="24"/>
          <w:lang w:val="en"/>
        </w:rPr>
        <w:t>the</w:t>
      </w:r>
      <w:r w:rsidR="0022783E">
        <w:rPr>
          <w:rFonts w:cs="Arial"/>
          <w:szCs w:val="24"/>
          <w:lang w:val="en"/>
        </w:rPr>
        <w:t xml:space="preserve"> </w:t>
      </w:r>
      <w:r w:rsidR="00124C87" w:rsidRPr="00124C87">
        <w:rPr>
          <w:rFonts w:cs="Arial"/>
          <w:szCs w:val="24"/>
          <w:lang w:val="en"/>
        </w:rPr>
        <w:t>use</w:t>
      </w:r>
      <w:r w:rsidR="0022783E">
        <w:rPr>
          <w:rFonts w:cs="Arial"/>
          <w:szCs w:val="24"/>
          <w:lang w:val="en"/>
        </w:rPr>
        <w:t xml:space="preserve"> </w:t>
      </w:r>
      <w:r w:rsidR="00124C87" w:rsidRPr="00124C87">
        <w:rPr>
          <w:rFonts w:cs="Arial"/>
          <w:szCs w:val="24"/>
          <w:lang w:val="en"/>
        </w:rPr>
        <w:t>of</w:t>
      </w:r>
      <w:r w:rsidR="0022783E">
        <w:rPr>
          <w:rFonts w:cs="Arial"/>
          <w:szCs w:val="24"/>
          <w:lang w:val="en"/>
        </w:rPr>
        <w:t xml:space="preserve"> </w:t>
      </w:r>
      <w:r w:rsidR="00124C87" w:rsidRPr="00124C87">
        <w:rPr>
          <w:rFonts w:cs="Arial"/>
          <w:szCs w:val="24"/>
          <w:lang w:val="en"/>
        </w:rPr>
        <w:t>new</w:t>
      </w:r>
      <w:r w:rsidR="0022783E">
        <w:rPr>
          <w:rFonts w:cs="Arial"/>
          <w:szCs w:val="24"/>
          <w:lang w:val="en"/>
        </w:rPr>
        <w:t xml:space="preserve"> </w:t>
      </w:r>
      <w:r w:rsidR="00124C87" w:rsidRPr="00124C87">
        <w:rPr>
          <w:rFonts w:cs="Arial"/>
          <w:szCs w:val="24"/>
          <w:lang w:val="en"/>
        </w:rPr>
        <w:t>and</w:t>
      </w:r>
      <w:r w:rsidR="0022783E">
        <w:rPr>
          <w:rFonts w:cs="Arial"/>
          <w:szCs w:val="24"/>
          <w:lang w:val="en"/>
        </w:rPr>
        <w:t xml:space="preserve"> </w:t>
      </w:r>
      <w:r w:rsidR="00124C87" w:rsidRPr="00124C87">
        <w:rPr>
          <w:rFonts w:cs="Arial"/>
          <w:szCs w:val="24"/>
          <w:lang w:val="en"/>
        </w:rPr>
        <w:t>innovative</w:t>
      </w:r>
      <w:r w:rsidR="0022783E">
        <w:rPr>
          <w:rFonts w:cs="Arial"/>
          <w:szCs w:val="24"/>
          <w:lang w:val="en"/>
        </w:rPr>
        <w:t xml:space="preserve"> </w:t>
      </w:r>
      <w:r w:rsidR="00124C87" w:rsidRPr="00124C87">
        <w:rPr>
          <w:rFonts w:cs="Arial"/>
          <w:szCs w:val="24"/>
          <w:lang w:val="en"/>
        </w:rPr>
        <w:t>strategies</w:t>
      </w:r>
      <w:r w:rsidR="0022783E">
        <w:rPr>
          <w:rFonts w:cs="Arial"/>
          <w:szCs w:val="24"/>
          <w:lang w:val="en"/>
        </w:rPr>
        <w:t xml:space="preserve"> </w:t>
      </w:r>
      <w:r w:rsidR="00124C87" w:rsidRPr="00124C87">
        <w:rPr>
          <w:rFonts w:cs="Arial"/>
          <w:szCs w:val="24"/>
          <w:lang w:val="en"/>
        </w:rPr>
        <w:t>for</w:t>
      </w:r>
      <w:r w:rsidR="0022783E">
        <w:rPr>
          <w:rFonts w:cs="Arial"/>
          <w:szCs w:val="24"/>
          <w:lang w:val="en"/>
        </w:rPr>
        <w:t xml:space="preserve"> </w:t>
      </w:r>
      <w:r w:rsidR="00124C87" w:rsidRPr="00124C87">
        <w:rPr>
          <w:rFonts w:cs="Arial"/>
          <w:szCs w:val="24"/>
          <w:lang w:val="en"/>
        </w:rPr>
        <w:t>health</w:t>
      </w:r>
      <w:r w:rsidR="0022783E">
        <w:rPr>
          <w:rFonts w:cs="Arial"/>
          <w:szCs w:val="24"/>
          <w:lang w:val="en"/>
        </w:rPr>
        <w:t xml:space="preserve"> </w:t>
      </w:r>
      <w:r w:rsidR="00124C87" w:rsidRPr="00124C87">
        <w:rPr>
          <w:rFonts w:cs="Arial"/>
          <w:szCs w:val="24"/>
          <w:lang w:val="en"/>
        </w:rPr>
        <w:t>professionals</w:t>
      </w:r>
      <w:r w:rsidR="0022783E">
        <w:rPr>
          <w:rFonts w:cs="Arial"/>
          <w:szCs w:val="24"/>
          <w:lang w:val="en"/>
        </w:rPr>
        <w:t xml:space="preserve"> </w:t>
      </w:r>
      <w:r w:rsidR="00124C87" w:rsidRPr="00124C87">
        <w:rPr>
          <w:rFonts w:cs="Arial"/>
          <w:szCs w:val="24"/>
          <w:lang w:val="en"/>
        </w:rPr>
        <w:t>and</w:t>
      </w:r>
      <w:r w:rsidR="0022783E">
        <w:rPr>
          <w:rFonts w:cs="Arial"/>
          <w:szCs w:val="24"/>
          <w:lang w:val="en"/>
        </w:rPr>
        <w:t xml:space="preserve"> </w:t>
      </w:r>
      <w:r w:rsidR="00124C87" w:rsidRPr="00124C87">
        <w:rPr>
          <w:rFonts w:cs="Arial"/>
          <w:szCs w:val="24"/>
          <w:lang w:val="en"/>
        </w:rPr>
        <w:t>youth</w:t>
      </w:r>
      <w:r w:rsidR="0022783E">
        <w:rPr>
          <w:rFonts w:cs="Arial"/>
          <w:szCs w:val="24"/>
          <w:lang w:val="en"/>
        </w:rPr>
        <w:t xml:space="preserve"> </w:t>
      </w:r>
      <w:r w:rsidR="00124C87" w:rsidRPr="00124C87">
        <w:rPr>
          <w:rFonts w:cs="Arial"/>
          <w:szCs w:val="24"/>
          <w:lang w:val="en"/>
        </w:rPr>
        <w:t>and</w:t>
      </w:r>
      <w:r w:rsidR="0022783E">
        <w:rPr>
          <w:rFonts w:cs="Arial"/>
          <w:szCs w:val="24"/>
          <w:lang w:val="en"/>
        </w:rPr>
        <w:t xml:space="preserve"> </w:t>
      </w:r>
      <w:r w:rsidR="00124C87" w:rsidRPr="00124C87">
        <w:rPr>
          <w:rFonts w:cs="Arial"/>
          <w:szCs w:val="24"/>
          <w:lang w:val="en"/>
        </w:rPr>
        <w:t>families.</w:t>
      </w:r>
      <w:r w:rsidR="0022783E">
        <w:rPr>
          <w:rFonts w:cs="Arial"/>
          <w:szCs w:val="24"/>
          <w:lang w:val="en"/>
        </w:rPr>
        <w:t xml:space="preserve"> </w:t>
      </w:r>
    </w:p>
    <w:p w14:paraId="1E96331E" w14:textId="77777777" w:rsidR="00D77A6E" w:rsidRPr="00124C87" w:rsidRDefault="00FD6F75" w:rsidP="00D40421">
      <w:pPr>
        <w:pStyle w:val="ListParagraph"/>
        <w:numPr>
          <w:ilvl w:val="0"/>
          <w:numId w:val="6"/>
        </w:numPr>
        <w:ind w:left="1080" w:hanging="360"/>
        <w:rPr>
          <w:szCs w:val="24"/>
        </w:rPr>
      </w:pPr>
      <w:hyperlink r:id="rId93" w:history="1">
        <w:r w:rsidR="00D77A6E" w:rsidRPr="00124C87">
          <w:rPr>
            <w:rStyle w:val="Hyperlink"/>
            <w:bCs/>
            <w:szCs w:val="24"/>
          </w:rPr>
          <w:t>Preparing</w:t>
        </w:r>
        <w:r w:rsidR="0022783E">
          <w:rPr>
            <w:rStyle w:val="Hyperlink"/>
            <w:bCs/>
            <w:szCs w:val="24"/>
          </w:rPr>
          <w:t xml:space="preserve"> </w:t>
        </w:r>
        <w:r w:rsidR="00D77A6E" w:rsidRPr="00124C87">
          <w:rPr>
            <w:rStyle w:val="Hyperlink"/>
            <w:bCs/>
            <w:szCs w:val="24"/>
          </w:rPr>
          <w:t>for</w:t>
        </w:r>
        <w:r w:rsidR="0022783E">
          <w:rPr>
            <w:rStyle w:val="Hyperlink"/>
            <w:bCs/>
            <w:szCs w:val="24"/>
          </w:rPr>
          <w:t xml:space="preserve"> </w:t>
        </w:r>
        <w:r w:rsidR="00D77A6E" w:rsidRPr="00124C87">
          <w:rPr>
            <w:rStyle w:val="Hyperlink"/>
            <w:bCs/>
            <w:szCs w:val="24"/>
          </w:rPr>
          <w:t>Adulthood:</w:t>
        </w:r>
        <w:r w:rsidR="0022783E">
          <w:rPr>
            <w:rStyle w:val="Hyperlink"/>
            <w:bCs/>
            <w:szCs w:val="24"/>
          </w:rPr>
          <w:t xml:space="preserve"> </w:t>
        </w:r>
        <w:r w:rsidR="00D77A6E" w:rsidRPr="00124C87">
          <w:rPr>
            <w:rStyle w:val="Hyperlink"/>
            <w:bCs/>
            <w:szCs w:val="24"/>
          </w:rPr>
          <w:t>Taking</w:t>
        </w:r>
        <w:r w:rsidR="0022783E">
          <w:rPr>
            <w:rStyle w:val="Hyperlink"/>
            <w:bCs/>
            <w:szCs w:val="24"/>
          </w:rPr>
          <w:t xml:space="preserve"> </w:t>
        </w:r>
        <w:r w:rsidR="00D77A6E" w:rsidRPr="00124C87">
          <w:rPr>
            <w:rStyle w:val="Hyperlink"/>
            <w:bCs/>
            <w:szCs w:val="24"/>
          </w:rPr>
          <w:t>Charge</w:t>
        </w:r>
        <w:r w:rsidR="0022783E">
          <w:rPr>
            <w:rStyle w:val="Hyperlink"/>
            <w:bCs/>
            <w:szCs w:val="24"/>
          </w:rPr>
          <w:t xml:space="preserve"> </w:t>
        </w:r>
        <w:r w:rsidR="00D77A6E" w:rsidRPr="00124C87">
          <w:rPr>
            <w:rStyle w:val="Hyperlink"/>
            <w:bCs/>
            <w:szCs w:val="24"/>
          </w:rPr>
          <w:t>of</w:t>
        </w:r>
        <w:r w:rsidR="0022783E">
          <w:rPr>
            <w:rStyle w:val="Hyperlink"/>
            <w:bCs/>
            <w:szCs w:val="24"/>
          </w:rPr>
          <w:t xml:space="preserve"> </w:t>
        </w:r>
        <w:r w:rsidR="00D77A6E" w:rsidRPr="00124C87">
          <w:rPr>
            <w:rStyle w:val="Hyperlink"/>
            <w:bCs/>
            <w:szCs w:val="24"/>
          </w:rPr>
          <w:t>My</w:t>
        </w:r>
        <w:r w:rsidR="0022783E">
          <w:rPr>
            <w:rStyle w:val="Hyperlink"/>
            <w:bCs/>
            <w:szCs w:val="24"/>
          </w:rPr>
          <w:t xml:space="preserve"> </w:t>
        </w:r>
        <w:r w:rsidR="00D77A6E" w:rsidRPr="00124C87">
          <w:rPr>
            <w:rStyle w:val="Hyperlink"/>
            <w:bCs/>
            <w:szCs w:val="24"/>
          </w:rPr>
          <w:t>Own</w:t>
        </w:r>
        <w:r w:rsidR="0022783E">
          <w:rPr>
            <w:rStyle w:val="Hyperlink"/>
            <w:bCs/>
            <w:szCs w:val="24"/>
          </w:rPr>
          <w:t xml:space="preserve"> </w:t>
        </w:r>
        <w:r w:rsidR="00D77A6E" w:rsidRPr="00124C87">
          <w:rPr>
            <w:rStyle w:val="Hyperlink"/>
            <w:bCs/>
            <w:szCs w:val="24"/>
          </w:rPr>
          <w:t>Health</w:t>
        </w:r>
        <w:r w:rsidR="0022783E">
          <w:rPr>
            <w:rStyle w:val="Hyperlink"/>
            <w:bCs/>
            <w:szCs w:val="24"/>
          </w:rPr>
          <w:t xml:space="preserve"> </w:t>
        </w:r>
        <w:r w:rsidR="00D77A6E" w:rsidRPr="00124C87">
          <w:rPr>
            <w:rStyle w:val="Hyperlink"/>
            <w:bCs/>
            <w:szCs w:val="24"/>
          </w:rPr>
          <w:t>Care</w:t>
        </w:r>
      </w:hyperlink>
      <w:r w:rsidR="00124C87" w:rsidRPr="00124C87">
        <w:rPr>
          <w:rStyle w:val="Hyperlink"/>
          <w:bCs/>
          <w:szCs w:val="24"/>
        </w:rPr>
        <w:t>:</w:t>
      </w:r>
      <w:r w:rsidR="0022783E">
        <w:rPr>
          <w:rStyle w:val="Hyperlink"/>
          <w:b/>
          <w:bCs/>
          <w:szCs w:val="24"/>
        </w:rPr>
        <w:t xml:space="preserve"> </w:t>
      </w:r>
      <w:r w:rsidR="00D77A6E" w:rsidRPr="00124C87">
        <w:rPr>
          <w:szCs w:val="24"/>
        </w:rPr>
        <w:t>PACER</w:t>
      </w:r>
      <w:r w:rsidR="0022783E">
        <w:rPr>
          <w:szCs w:val="24"/>
        </w:rPr>
        <w:t xml:space="preserve"> </w:t>
      </w:r>
      <w:r w:rsidR="00124C87">
        <w:rPr>
          <w:szCs w:val="24"/>
        </w:rPr>
        <w:t>Center</w:t>
      </w:r>
      <w:r w:rsidR="00D77A6E" w:rsidRPr="00124C87">
        <w:rPr>
          <w:szCs w:val="24"/>
        </w:rPr>
        <w:t>’s</w:t>
      </w:r>
      <w:r w:rsidR="0022783E">
        <w:rPr>
          <w:szCs w:val="24"/>
        </w:rPr>
        <w:t xml:space="preserve"> </w:t>
      </w:r>
      <w:r w:rsidR="00D77A6E" w:rsidRPr="00124C87">
        <w:rPr>
          <w:szCs w:val="24"/>
        </w:rPr>
        <w:t>Youth</w:t>
      </w:r>
      <w:r w:rsidR="0022783E">
        <w:rPr>
          <w:szCs w:val="24"/>
        </w:rPr>
        <w:t xml:space="preserve"> </w:t>
      </w:r>
      <w:r w:rsidR="00D77A6E" w:rsidRPr="00124C87">
        <w:rPr>
          <w:szCs w:val="24"/>
        </w:rPr>
        <w:t>Advisory</w:t>
      </w:r>
      <w:r w:rsidR="0022783E">
        <w:rPr>
          <w:szCs w:val="24"/>
        </w:rPr>
        <w:t xml:space="preserve"> </w:t>
      </w:r>
      <w:r w:rsidR="00D77A6E" w:rsidRPr="00124C87">
        <w:rPr>
          <w:szCs w:val="24"/>
        </w:rPr>
        <w:t>Board</w:t>
      </w:r>
      <w:r w:rsidR="0022783E">
        <w:rPr>
          <w:szCs w:val="24"/>
        </w:rPr>
        <w:t xml:space="preserve"> </w:t>
      </w:r>
      <w:r w:rsidR="00D77A6E" w:rsidRPr="00124C87">
        <w:rPr>
          <w:szCs w:val="24"/>
        </w:rPr>
        <w:t>on</w:t>
      </w:r>
      <w:r w:rsidR="0022783E">
        <w:rPr>
          <w:szCs w:val="24"/>
        </w:rPr>
        <w:t xml:space="preserve"> </w:t>
      </w:r>
      <w:r w:rsidR="00D77A6E" w:rsidRPr="00124C87">
        <w:rPr>
          <w:szCs w:val="24"/>
        </w:rPr>
        <w:t>mental</w:t>
      </w:r>
      <w:r w:rsidR="0022783E">
        <w:rPr>
          <w:szCs w:val="24"/>
        </w:rPr>
        <w:t xml:space="preserve"> </w:t>
      </w:r>
      <w:r w:rsidR="00D77A6E" w:rsidRPr="00124C87">
        <w:rPr>
          <w:szCs w:val="24"/>
        </w:rPr>
        <w:t>health</w:t>
      </w:r>
      <w:r w:rsidR="0022783E">
        <w:rPr>
          <w:szCs w:val="24"/>
        </w:rPr>
        <w:t xml:space="preserve"> </w:t>
      </w:r>
      <w:r w:rsidR="00D77A6E" w:rsidRPr="00124C87">
        <w:rPr>
          <w:szCs w:val="24"/>
        </w:rPr>
        <w:t>discuss</w:t>
      </w:r>
      <w:r w:rsidR="0022783E">
        <w:rPr>
          <w:szCs w:val="24"/>
        </w:rPr>
        <w:t xml:space="preserve"> </w:t>
      </w:r>
      <w:r w:rsidR="00D77A6E" w:rsidRPr="00124C87">
        <w:rPr>
          <w:szCs w:val="24"/>
        </w:rPr>
        <w:t>topics</w:t>
      </w:r>
      <w:r w:rsidR="0022783E">
        <w:rPr>
          <w:szCs w:val="24"/>
        </w:rPr>
        <w:t xml:space="preserve"> </w:t>
      </w:r>
      <w:r w:rsidR="00D77A6E" w:rsidRPr="00124C87">
        <w:rPr>
          <w:szCs w:val="24"/>
        </w:rPr>
        <w:t>related</w:t>
      </w:r>
      <w:r w:rsidR="0022783E">
        <w:rPr>
          <w:szCs w:val="24"/>
        </w:rPr>
        <w:t xml:space="preserve"> </w:t>
      </w:r>
      <w:r w:rsidR="00D77A6E" w:rsidRPr="00124C87">
        <w:rPr>
          <w:szCs w:val="24"/>
        </w:rPr>
        <w:t>to</w:t>
      </w:r>
      <w:r w:rsidR="0022783E">
        <w:rPr>
          <w:szCs w:val="24"/>
        </w:rPr>
        <w:t xml:space="preserve"> </w:t>
      </w:r>
      <w:r w:rsidR="00D77A6E" w:rsidRPr="00124C87">
        <w:rPr>
          <w:szCs w:val="24"/>
        </w:rPr>
        <w:t>transitioning</w:t>
      </w:r>
      <w:r w:rsidR="0022783E">
        <w:rPr>
          <w:szCs w:val="24"/>
        </w:rPr>
        <w:t xml:space="preserve"> </w:t>
      </w:r>
      <w:r w:rsidR="00D77A6E" w:rsidRPr="00124C87">
        <w:rPr>
          <w:szCs w:val="24"/>
        </w:rPr>
        <w:t>from</w:t>
      </w:r>
      <w:r w:rsidR="0022783E">
        <w:rPr>
          <w:szCs w:val="24"/>
        </w:rPr>
        <w:t xml:space="preserve"> </w:t>
      </w:r>
      <w:r w:rsidR="00D77A6E" w:rsidRPr="00124C87">
        <w:rPr>
          <w:szCs w:val="24"/>
        </w:rPr>
        <w:t>pediatric</w:t>
      </w:r>
      <w:r w:rsidR="0022783E">
        <w:rPr>
          <w:szCs w:val="24"/>
        </w:rPr>
        <w:t xml:space="preserve"> </w:t>
      </w:r>
      <w:r w:rsidR="00D77A6E" w:rsidRPr="00124C87">
        <w:rPr>
          <w:szCs w:val="24"/>
        </w:rPr>
        <w:t>health</w:t>
      </w:r>
      <w:r w:rsidR="0022783E">
        <w:rPr>
          <w:szCs w:val="24"/>
        </w:rPr>
        <w:t xml:space="preserve"> </w:t>
      </w:r>
      <w:r w:rsidR="00D77A6E" w:rsidRPr="00124C87">
        <w:rPr>
          <w:szCs w:val="24"/>
        </w:rPr>
        <w:t>care</w:t>
      </w:r>
      <w:r w:rsidR="0022783E">
        <w:rPr>
          <w:szCs w:val="24"/>
        </w:rPr>
        <w:t xml:space="preserve"> </w:t>
      </w:r>
      <w:r w:rsidR="00D77A6E" w:rsidRPr="00124C87">
        <w:rPr>
          <w:szCs w:val="24"/>
        </w:rPr>
        <w:t>to</w:t>
      </w:r>
      <w:r w:rsidR="0022783E">
        <w:rPr>
          <w:szCs w:val="24"/>
        </w:rPr>
        <w:t xml:space="preserve"> </w:t>
      </w:r>
      <w:r w:rsidR="00D77A6E" w:rsidRPr="00124C87">
        <w:rPr>
          <w:szCs w:val="24"/>
        </w:rPr>
        <w:t>adult</w:t>
      </w:r>
      <w:r w:rsidR="0022783E">
        <w:rPr>
          <w:szCs w:val="24"/>
        </w:rPr>
        <w:t xml:space="preserve"> </w:t>
      </w:r>
      <w:r w:rsidR="00D77A6E" w:rsidRPr="00124C87">
        <w:rPr>
          <w:szCs w:val="24"/>
        </w:rPr>
        <w:t>heath</w:t>
      </w:r>
      <w:r w:rsidR="0022783E">
        <w:rPr>
          <w:szCs w:val="24"/>
        </w:rPr>
        <w:t xml:space="preserve"> </w:t>
      </w:r>
      <w:r w:rsidR="00D77A6E" w:rsidRPr="00124C87">
        <w:rPr>
          <w:szCs w:val="24"/>
        </w:rPr>
        <w:t>care.</w:t>
      </w:r>
      <w:r w:rsidR="0022783E">
        <w:rPr>
          <w:szCs w:val="24"/>
        </w:rPr>
        <w:t xml:space="preserve"> </w:t>
      </w:r>
      <w:r w:rsidR="00D77A6E" w:rsidRPr="00124C87">
        <w:rPr>
          <w:szCs w:val="24"/>
        </w:rPr>
        <w:t>This</w:t>
      </w:r>
      <w:r w:rsidR="0022783E">
        <w:rPr>
          <w:szCs w:val="24"/>
        </w:rPr>
        <w:t xml:space="preserve"> </w:t>
      </w:r>
      <w:r w:rsidR="00D77A6E" w:rsidRPr="00124C87">
        <w:rPr>
          <w:szCs w:val="24"/>
        </w:rPr>
        <w:t>4-part</w:t>
      </w:r>
      <w:r w:rsidR="0022783E">
        <w:rPr>
          <w:szCs w:val="24"/>
        </w:rPr>
        <w:t xml:space="preserve"> </w:t>
      </w:r>
      <w:r w:rsidR="00D77A6E" w:rsidRPr="00124C87">
        <w:rPr>
          <w:szCs w:val="24"/>
        </w:rPr>
        <w:t>series</w:t>
      </w:r>
      <w:r w:rsidR="0022783E">
        <w:rPr>
          <w:szCs w:val="24"/>
        </w:rPr>
        <w:t xml:space="preserve"> </w:t>
      </w:r>
      <w:r w:rsidR="00D77A6E" w:rsidRPr="00124C87">
        <w:rPr>
          <w:szCs w:val="24"/>
        </w:rPr>
        <w:t>includes</w:t>
      </w:r>
      <w:r w:rsidR="0022783E">
        <w:rPr>
          <w:szCs w:val="24"/>
        </w:rPr>
        <w:t xml:space="preserve"> </w:t>
      </w:r>
      <w:r w:rsidR="00D77A6E" w:rsidRPr="00124C87">
        <w:rPr>
          <w:szCs w:val="24"/>
        </w:rPr>
        <w:t>topics</w:t>
      </w:r>
      <w:r w:rsidR="0022783E">
        <w:rPr>
          <w:szCs w:val="24"/>
        </w:rPr>
        <w:t xml:space="preserve"> </w:t>
      </w:r>
      <w:r w:rsidR="00D77A6E" w:rsidRPr="00124C87">
        <w:rPr>
          <w:szCs w:val="24"/>
        </w:rPr>
        <w:t>on</w:t>
      </w:r>
      <w:r w:rsidR="0022783E">
        <w:rPr>
          <w:szCs w:val="24"/>
        </w:rPr>
        <w:t xml:space="preserve"> </w:t>
      </w:r>
      <w:r w:rsidR="00D77A6E" w:rsidRPr="00124C87">
        <w:rPr>
          <w:szCs w:val="24"/>
        </w:rPr>
        <w:t>coordinating</w:t>
      </w:r>
      <w:r w:rsidR="0022783E">
        <w:rPr>
          <w:szCs w:val="24"/>
        </w:rPr>
        <w:t xml:space="preserve"> </w:t>
      </w:r>
      <w:r w:rsidR="00D77A6E" w:rsidRPr="00124C87">
        <w:rPr>
          <w:szCs w:val="24"/>
        </w:rPr>
        <w:t>health</w:t>
      </w:r>
      <w:r w:rsidR="0022783E">
        <w:rPr>
          <w:szCs w:val="24"/>
        </w:rPr>
        <w:t xml:space="preserve"> </w:t>
      </w:r>
      <w:r w:rsidR="00D77A6E" w:rsidRPr="00124C87">
        <w:rPr>
          <w:szCs w:val="24"/>
        </w:rPr>
        <w:t>care,</w:t>
      </w:r>
      <w:r w:rsidR="0022783E">
        <w:rPr>
          <w:szCs w:val="24"/>
        </w:rPr>
        <w:t xml:space="preserve"> </w:t>
      </w:r>
      <w:r w:rsidR="00D77A6E" w:rsidRPr="00124C87">
        <w:rPr>
          <w:szCs w:val="24"/>
        </w:rPr>
        <w:t>how</w:t>
      </w:r>
      <w:r w:rsidR="0022783E">
        <w:rPr>
          <w:szCs w:val="24"/>
        </w:rPr>
        <w:t xml:space="preserve"> </w:t>
      </w:r>
      <w:r w:rsidR="00D77A6E" w:rsidRPr="00124C87">
        <w:rPr>
          <w:szCs w:val="24"/>
        </w:rPr>
        <w:t>medical</w:t>
      </w:r>
      <w:r w:rsidR="0022783E">
        <w:rPr>
          <w:szCs w:val="24"/>
        </w:rPr>
        <w:t xml:space="preserve"> </w:t>
      </w:r>
      <w:r w:rsidR="00D77A6E" w:rsidRPr="00124C87">
        <w:rPr>
          <w:szCs w:val="24"/>
        </w:rPr>
        <w:t>providers</w:t>
      </w:r>
      <w:r w:rsidR="0022783E">
        <w:rPr>
          <w:szCs w:val="24"/>
        </w:rPr>
        <w:t xml:space="preserve"> </w:t>
      </w:r>
      <w:r w:rsidR="00D77A6E" w:rsidRPr="00124C87">
        <w:rPr>
          <w:szCs w:val="24"/>
        </w:rPr>
        <w:t>and</w:t>
      </w:r>
      <w:r w:rsidR="0022783E">
        <w:rPr>
          <w:szCs w:val="24"/>
        </w:rPr>
        <w:t xml:space="preserve"> </w:t>
      </w:r>
      <w:r w:rsidR="00D77A6E" w:rsidRPr="00124C87">
        <w:rPr>
          <w:szCs w:val="24"/>
        </w:rPr>
        <w:t>teachers</w:t>
      </w:r>
      <w:r w:rsidR="0022783E">
        <w:rPr>
          <w:szCs w:val="24"/>
        </w:rPr>
        <w:t xml:space="preserve"> </w:t>
      </w:r>
      <w:r w:rsidR="00D77A6E" w:rsidRPr="00124C87">
        <w:rPr>
          <w:szCs w:val="24"/>
        </w:rPr>
        <w:t>can</w:t>
      </w:r>
      <w:r w:rsidR="0022783E">
        <w:rPr>
          <w:szCs w:val="24"/>
        </w:rPr>
        <w:t xml:space="preserve"> </w:t>
      </w:r>
      <w:r w:rsidR="00D77A6E" w:rsidRPr="00124C87">
        <w:rPr>
          <w:szCs w:val="24"/>
        </w:rPr>
        <w:t>help</w:t>
      </w:r>
      <w:r w:rsidR="0022783E">
        <w:rPr>
          <w:szCs w:val="24"/>
        </w:rPr>
        <w:t xml:space="preserve"> </w:t>
      </w:r>
      <w:r w:rsidR="00D77A6E" w:rsidRPr="00124C87">
        <w:rPr>
          <w:szCs w:val="24"/>
        </w:rPr>
        <w:t>youth</w:t>
      </w:r>
      <w:r w:rsidR="0022783E">
        <w:rPr>
          <w:szCs w:val="24"/>
        </w:rPr>
        <w:t xml:space="preserve"> </w:t>
      </w:r>
      <w:r w:rsidR="00D77A6E" w:rsidRPr="00124C87">
        <w:rPr>
          <w:szCs w:val="24"/>
        </w:rPr>
        <w:t>take</w:t>
      </w:r>
      <w:r w:rsidR="0022783E">
        <w:rPr>
          <w:szCs w:val="24"/>
        </w:rPr>
        <w:t xml:space="preserve"> </w:t>
      </w:r>
      <w:r w:rsidR="00D77A6E" w:rsidRPr="00124C87">
        <w:rPr>
          <w:szCs w:val="24"/>
        </w:rPr>
        <w:t>charge</w:t>
      </w:r>
      <w:r w:rsidR="0022783E">
        <w:rPr>
          <w:szCs w:val="24"/>
        </w:rPr>
        <w:t xml:space="preserve"> </w:t>
      </w:r>
      <w:r w:rsidR="00D77A6E" w:rsidRPr="00124C87">
        <w:rPr>
          <w:szCs w:val="24"/>
        </w:rPr>
        <w:t>of</w:t>
      </w:r>
      <w:r w:rsidR="0022783E">
        <w:rPr>
          <w:szCs w:val="24"/>
        </w:rPr>
        <w:t xml:space="preserve"> </w:t>
      </w:r>
      <w:r w:rsidR="00D77A6E" w:rsidRPr="00124C87">
        <w:rPr>
          <w:szCs w:val="24"/>
        </w:rPr>
        <w:t>their</w:t>
      </w:r>
      <w:r w:rsidR="0022783E">
        <w:rPr>
          <w:szCs w:val="24"/>
        </w:rPr>
        <w:t xml:space="preserve"> </w:t>
      </w:r>
      <w:r w:rsidR="00D77A6E" w:rsidRPr="00124C87">
        <w:rPr>
          <w:szCs w:val="24"/>
        </w:rPr>
        <w:t>own</w:t>
      </w:r>
      <w:r w:rsidR="0022783E">
        <w:rPr>
          <w:szCs w:val="24"/>
        </w:rPr>
        <w:t xml:space="preserve"> </w:t>
      </w:r>
      <w:r w:rsidR="00D77A6E" w:rsidRPr="00124C87">
        <w:rPr>
          <w:szCs w:val="24"/>
        </w:rPr>
        <w:t>health</w:t>
      </w:r>
      <w:r w:rsidR="0022783E">
        <w:rPr>
          <w:szCs w:val="24"/>
        </w:rPr>
        <w:t xml:space="preserve"> </w:t>
      </w:r>
      <w:r w:rsidR="00D77A6E" w:rsidRPr="00124C87">
        <w:rPr>
          <w:szCs w:val="24"/>
        </w:rPr>
        <w:t>care,</w:t>
      </w:r>
      <w:r w:rsidR="0022783E">
        <w:rPr>
          <w:szCs w:val="24"/>
        </w:rPr>
        <w:t xml:space="preserve"> </w:t>
      </w:r>
      <w:r w:rsidR="00D77A6E" w:rsidRPr="00124C87">
        <w:rPr>
          <w:szCs w:val="24"/>
        </w:rPr>
        <w:t>preparing</w:t>
      </w:r>
      <w:r w:rsidR="0022783E">
        <w:rPr>
          <w:szCs w:val="24"/>
        </w:rPr>
        <w:t xml:space="preserve"> </w:t>
      </w:r>
      <w:r w:rsidR="00D77A6E" w:rsidRPr="00124C87">
        <w:rPr>
          <w:szCs w:val="24"/>
        </w:rPr>
        <w:t>for</w:t>
      </w:r>
      <w:r w:rsidR="0022783E">
        <w:rPr>
          <w:szCs w:val="24"/>
        </w:rPr>
        <w:t xml:space="preserve"> </w:t>
      </w:r>
      <w:r w:rsidR="00D77A6E" w:rsidRPr="00124C87">
        <w:rPr>
          <w:szCs w:val="24"/>
        </w:rPr>
        <w:t>medical</w:t>
      </w:r>
      <w:r w:rsidR="0022783E">
        <w:rPr>
          <w:szCs w:val="24"/>
        </w:rPr>
        <w:t xml:space="preserve"> </w:t>
      </w:r>
      <w:r w:rsidR="00D77A6E" w:rsidRPr="00124C87">
        <w:rPr>
          <w:szCs w:val="24"/>
        </w:rPr>
        <w:t>appointments,</w:t>
      </w:r>
      <w:r w:rsidR="0022783E">
        <w:rPr>
          <w:szCs w:val="24"/>
        </w:rPr>
        <w:t xml:space="preserve"> </w:t>
      </w:r>
      <w:r w:rsidR="00D77A6E" w:rsidRPr="00124C87">
        <w:rPr>
          <w:szCs w:val="24"/>
        </w:rPr>
        <w:t>and</w:t>
      </w:r>
      <w:r w:rsidR="0022783E">
        <w:rPr>
          <w:szCs w:val="24"/>
        </w:rPr>
        <w:t xml:space="preserve"> </w:t>
      </w:r>
      <w:r w:rsidR="00D77A6E" w:rsidRPr="00124C87">
        <w:rPr>
          <w:szCs w:val="24"/>
        </w:rPr>
        <w:t>guardianship.</w:t>
      </w:r>
    </w:p>
    <w:p w14:paraId="1E96331F" w14:textId="77777777" w:rsidR="00523C86" w:rsidRPr="000345FA" w:rsidRDefault="00FD6F75" w:rsidP="00D40421">
      <w:pPr>
        <w:pStyle w:val="ListParagraph"/>
        <w:numPr>
          <w:ilvl w:val="0"/>
          <w:numId w:val="6"/>
        </w:numPr>
        <w:ind w:left="1080" w:hanging="360"/>
        <w:rPr>
          <w:szCs w:val="24"/>
        </w:rPr>
      </w:pPr>
      <w:hyperlink r:id="rId94" w:tgtFrame="_blank" w:history="1">
        <w:r w:rsidR="00523C86" w:rsidRPr="000345FA">
          <w:rPr>
            <w:rFonts w:cs="Helvetica"/>
            <w:color w:val="337AB7"/>
            <w:szCs w:val="24"/>
            <w:lang w:val="en"/>
          </w:rPr>
          <w:t>Casey</w:t>
        </w:r>
        <w:r w:rsidR="0022783E">
          <w:rPr>
            <w:rFonts w:cs="Helvetica"/>
            <w:color w:val="337AB7"/>
            <w:szCs w:val="24"/>
            <w:lang w:val="en"/>
          </w:rPr>
          <w:t xml:space="preserve"> </w:t>
        </w:r>
        <w:r w:rsidR="00523C86" w:rsidRPr="000345FA">
          <w:rPr>
            <w:rFonts w:cs="Helvetica"/>
            <w:color w:val="337AB7"/>
            <w:szCs w:val="24"/>
            <w:lang w:val="en"/>
          </w:rPr>
          <w:t>Life</w:t>
        </w:r>
        <w:r w:rsidR="0022783E">
          <w:rPr>
            <w:rFonts w:cs="Helvetica"/>
            <w:color w:val="337AB7"/>
            <w:szCs w:val="24"/>
            <w:lang w:val="en"/>
          </w:rPr>
          <w:t xml:space="preserve"> </w:t>
        </w:r>
        <w:r w:rsidR="00523C86" w:rsidRPr="000345FA">
          <w:rPr>
            <w:rFonts w:cs="Helvetica"/>
            <w:color w:val="337AB7"/>
            <w:szCs w:val="24"/>
            <w:lang w:val="en"/>
          </w:rPr>
          <w:t>Skills</w:t>
        </w:r>
        <w:r w:rsidR="0022783E">
          <w:rPr>
            <w:rFonts w:cs="Helvetica"/>
            <w:color w:val="337AB7"/>
            <w:szCs w:val="24"/>
            <w:lang w:val="en"/>
          </w:rPr>
          <w:t xml:space="preserve"> </w:t>
        </w:r>
        <w:r w:rsidR="00523C86" w:rsidRPr="000345FA">
          <w:rPr>
            <w:rFonts w:cs="Helvetica"/>
            <w:color w:val="337AB7"/>
            <w:szCs w:val="24"/>
            <w:lang w:val="en"/>
          </w:rPr>
          <w:t>(CLS)</w:t>
        </w:r>
      </w:hyperlink>
      <w:r w:rsidR="0022783E">
        <w:rPr>
          <w:rFonts w:cs="Helvetica"/>
          <w:color w:val="333333"/>
          <w:szCs w:val="24"/>
          <w:lang w:val="en"/>
        </w:rPr>
        <w:t xml:space="preserve"> </w:t>
      </w:r>
      <w:r w:rsidR="00523C86" w:rsidRPr="000345FA">
        <w:rPr>
          <w:rFonts w:cs="Helvetica"/>
          <w:color w:val="333333"/>
          <w:szCs w:val="24"/>
          <w:lang w:val="en"/>
        </w:rPr>
        <w:t>is</w:t>
      </w:r>
      <w:r w:rsidR="0022783E">
        <w:rPr>
          <w:rFonts w:cs="Helvetica"/>
          <w:color w:val="333333"/>
          <w:szCs w:val="24"/>
          <w:lang w:val="en"/>
        </w:rPr>
        <w:t xml:space="preserve"> </w:t>
      </w:r>
      <w:r w:rsidR="00523C86" w:rsidRPr="000345FA">
        <w:rPr>
          <w:rFonts w:cs="Helvetica"/>
          <w:color w:val="333333"/>
          <w:szCs w:val="24"/>
          <w:lang w:val="en"/>
        </w:rPr>
        <w:t>a</w:t>
      </w:r>
      <w:r w:rsidR="0022783E">
        <w:rPr>
          <w:rFonts w:cs="Helvetica"/>
          <w:color w:val="333333"/>
          <w:szCs w:val="24"/>
          <w:lang w:val="en"/>
        </w:rPr>
        <w:t xml:space="preserve"> </w:t>
      </w:r>
      <w:r w:rsidR="00523C86" w:rsidRPr="000345FA">
        <w:rPr>
          <w:rFonts w:cs="Helvetica"/>
          <w:color w:val="333333"/>
          <w:szCs w:val="24"/>
          <w:lang w:val="en"/>
        </w:rPr>
        <w:t>free</w:t>
      </w:r>
      <w:r w:rsidR="0022783E">
        <w:rPr>
          <w:rFonts w:cs="Helvetica"/>
          <w:color w:val="333333"/>
          <w:szCs w:val="24"/>
          <w:lang w:val="en"/>
        </w:rPr>
        <w:t xml:space="preserve"> </w:t>
      </w:r>
      <w:r w:rsidR="00523C86" w:rsidRPr="000345FA">
        <w:rPr>
          <w:rFonts w:cs="Helvetica"/>
          <w:color w:val="333333"/>
          <w:szCs w:val="24"/>
          <w:lang w:val="en"/>
        </w:rPr>
        <w:t>tool</w:t>
      </w:r>
      <w:r w:rsidR="0022783E">
        <w:rPr>
          <w:rFonts w:cs="Helvetica"/>
          <w:color w:val="333333"/>
          <w:szCs w:val="24"/>
          <w:lang w:val="en"/>
        </w:rPr>
        <w:t xml:space="preserve"> </w:t>
      </w:r>
      <w:r w:rsidR="00523C86" w:rsidRPr="000345FA">
        <w:rPr>
          <w:rFonts w:cs="Helvetica"/>
          <w:color w:val="333333"/>
          <w:szCs w:val="24"/>
          <w:lang w:val="en"/>
        </w:rPr>
        <w:t>that</w:t>
      </w:r>
      <w:r w:rsidR="0022783E">
        <w:rPr>
          <w:rFonts w:cs="Helvetica"/>
          <w:color w:val="333333"/>
          <w:szCs w:val="24"/>
          <w:lang w:val="en"/>
        </w:rPr>
        <w:t xml:space="preserve"> </w:t>
      </w:r>
      <w:r w:rsidR="00523C86" w:rsidRPr="000345FA">
        <w:rPr>
          <w:rFonts w:cs="Helvetica"/>
          <w:color w:val="333333"/>
          <w:szCs w:val="24"/>
          <w:lang w:val="en"/>
        </w:rPr>
        <w:t>assesses</w:t>
      </w:r>
      <w:r w:rsidR="0022783E">
        <w:rPr>
          <w:rFonts w:cs="Helvetica"/>
          <w:color w:val="333333"/>
          <w:szCs w:val="24"/>
          <w:lang w:val="en"/>
        </w:rPr>
        <w:t xml:space="preserve"> </w:t>
      </w:r>
      <w:r w:rsidR="00523C86" w:rsidRPr="000345FA">
        <w:rPr>
          <w:rFonts w:cs="Helvetica"/>
          <w:color w:val="333333"/>
          <w:szCs w:val="24"/>
          <w:lang w:val="en"/>
        </w:rPr>
        <w:t>the</w:t>
      </w:r>
      <w:r w:rsidR="0022783E">
        <w:rPr>
          <w:rFonts w:cs="Helvetica"/>
          <w:color w:val="333333"/>
          <w:szCs w:val="24"/>
          <w:lang w:val="en"/>
        </w:rPr>
        <w:t xml:space="preserve"> </w:t>
      </w:r>
      <w:r w:rsidR="00523C86" w:rsidRPr="000345FA">
        <w:rPr>
          <w:rFonts w:cs="Helvetica"/>
          <w:color w:val="333333"/>
          <w:szCs w:val="24"/>
          <w:lang w:val="en"/>
        </w:rPr>
        <w:t>behaviors</w:t>
      </w:r>
      <w:r w:rsidR="0022783E">
        <w:rPr>
          <w:rFonts w:cs="Helvetica"/>
          <w:color w:val="333333"/>
          <w:szCs w:val="24"/>
          <w:lang w:val="en"/>
        </w:rPr>
        <w:t xml:space="preserve"> </w:t>
      </w:r>
      <w:r w:rsidR="00523C86" w:rsidRPr="000345FA">
        <w:rPr>
          <w:rFonts w:cs="Helvetica"/>
          <w:color w:val="333333"/>
          <w:szCs w:val="24"/>
          <w:lang w:val="en"/>
        </w:rPr>
        <w:t>and</w:t>
      </w:r>
      <w:r w:rsidR="0022783E">
        <w:rPr>
          <w:rFonts w:cs="Helvetica"/>
          <w:color w:val="333333"/>
          <w:szCs w:val="24"/>
          <w:lang w:val="en"/>
        </w:rPr>
        <w:t xml:space="preserve"> </w:t>
      </w:r>
      <w:r w:rsidR="00523C86" w:rsidRPr="000345FA">
        <w:rPr>
          <w:rFonts w:cs="Helvetica"/>
          <w:color w:val="333333"/>
          <w:szCs w:val="24"/>
          <w:lang w:val="en"/>
        </w:rPr>
        <w:t>competencies</w:t>
      </w:r>
      <w:r w:rsidR="0022783E">
        <w:rPr>
          <w:rFonts w:cs="Helvetica"/>
          <w:color w:val="333333"/>
          <w:szCs w:val="24"/>
          <w:lang w:val="en"/>
        </w:rPr>
        <w:t xml:space="preserve"> </w:t>
      </w:r>
      <w:r w:rsidR="00523C86" w:rsidRPr="000345FA">
        <w:rPr>
          <w:rFonts w:cs="Helvetica"/>
          <w:color w:val="333333"/>
          <w:szCs w:val="24"/>
          <w:lang w:val="en"/>
        </w:rPr>
        <w:t>youth</w:t>
      </w:r>
      <w:r w:rsidR="0022783E">
        <w:rPr>
          <w:rFonts w:cs="Helvetica"/>
          <w:color w:val="333333"/>
          <w:szCs w:val="24"/>
          <w:lang w:val="en"/>
        </w:rPr>
        <w:t xml:space="preserve"> </w:t>
      </w:r>
      <w:r w:rsidR="00523C86" w:rsidRPr="000345FA">
        <w:rPr>
          <w:rFonts w:cs="Helvetica"/>
          <w:color w:val="333333"/>
          <w:szCs w:val="24"/>
          <w:lang w:val="en"/>
        </w:rPr>
        <w:t>need</w:t>
      </w:r>
      <w:r w:rsidR="0022783E">
        <w:rPr>
          <w:rFonts w:cs="Helvetica"/>
          <w:color w:val="333333"/>
          <w:szCs w:val="24"/>
          <w:lang w:val="en"/>
        </w:rPr>
        <w:t xml:space="preserve"> </w:t>
      </w:r>
      <w:r w:rsidR="00523C86" w:rsidRPr="000345FA">
        <w:rPr>
          <w:rFonts w:cs="Helvetica"/>
          <w:color w:val="333333"/>
          <w:szCs w:val="24"/>
          <w:lang w:val="en"/>
        </w:rPr>
        <w:t>to</w:t>
      </w:r>
      <w:r w:rsidR="0022783E">
        <w:rPr>
          <w:rFonts w:cs="Helvetica"/>
          <w:color w:val="333333"/>
          <w:szCs w:val="24"/>
          <w:lang w:val="en"/>
        </w:rPr>
        <w:t xml:space="preserve"> </w:t>
      </w:r>
      <w:r w:rsidR="00523C86" w:rsidRPr="000345FA">
        <w:rPr>
          <w:rFonts w:cs="Helvetica"/>
          <w:color w:val="333333"/>
          <w:szCs w:val="24"/>
          <w:lang w:val="en"/>
        </w:rPr>
        <w:t>achieve</w:t>
      </w:r>
      <w:r w:rsidR="0022783E">
        <w:rPr>
          <w:rFonts w:cs="Helvetica"/>
          <w:color w:val="333333"/>
          <w:szCs w:val="24"/>
          <w:lang w:val="en"/>
        </w:rPr>
        <w:t xml:space="preserve"> </w:t>
      </w:r>
      <w:r w:rsidR="00523C86" w:rsidRPr="000345FA">
        <w:rPr>
          <w:rFonts w:cs="Helvetica"/>
          <w:color w:val="333333"/>
          <w:szCs w:val="24"/>
          <w:lang w:val="en"/>
        </w:rPr>
        <w:t>their</w:t>
      </w:r>
      <w:r w:rsidR="0022783E">
        <w:rPr>
          <w:rFonts w:cs="Helvetica"/>
          <w:color w:val="333333"/>
          <w:szCs w:val="24"/>
          <w:lang w:val="en"/>
        </w:rPr>
        <w:t xml:space="preserve"> </w:t>
      </w:r>
      <w:r w:rsidR="00523C86" w:rsidRPr="000345FA">
        <w:rPr>
          <w:rFonts w:cs="Helvetica"/>
          <w:color w:val="333333"/>
          <w:szCs w:val="24"/>
          <w:lang w:val="en"/>
        </w:rPr>
        <w:t>long-term</w:t>
      </w:r>
      <w:r w:rsidR="0022783E">
        <w:rPr>
          <w:rFonts w:cs="Helvetica"/>
          <w:color w:val="333333"/>
          <w:szCs w:val="24"/>
          <w:lang w:val="en"/>
        </w:rPr>
        <w:t xml:space="preserve"> </w:t>
      </w:r>
      <w:r w:rsidR="00523C86" w:rsidRPr="000345FA">
        <w:rPr>
          <w:rFonts w:cs="Helvetica"/>
          <w:color w:val="333333"/>
          <w:szCs w:val="24"/>
          <w:lang w:val="en"/>
        </w:rPr>
        <w:t>goals.</w:t>
      </w:r>
      <w:r w:rsidR="0022783E">
        <w:rPr>
          <w:rFonts w:cs="Helvetica"/>
          <w:color w:val="333333"/>
          <w:szCs w:val="24"/>
          <w:lang w:val="en"/>
        </w:rPr>
        <w:t xml:space="preserve"> </w:t>
      </w:r>
      <w:r w:rsidR="00523C86" w:rsidRPr="000345FA">
        <w:rPr>
          <w:rFonts w:cs="Helvetica"/>
          <w:color w:val="333333"/>
          <w:szCs w:val="24"/>
          <w:lang w:val="en"/>
        </w:rPr>
        <w:t>It</w:t>
      </w:r>
      <w:r w:rsidR="0022783E">
        <w:rPr>
          <w:rFonts w:cs="Helvetica"/>
          <w:color w:val="333333"/>
          <w:szCs w:val="24"/>
          <w:lang w:val="en"/>
        </w:rPr>
        <w:t xml:space="preserve"> </w:t>
      </w:r>
      <w:r w:rsidR="00523C86" w:rsidRPr="000345FA">
        <w:rPr>
          <w:rFonts w:cs="Helvetica"/>
          <w:color w:val="333333"/>
          <w:szCs w:val="24"/>
          <w:lang w:val="en"/>
        </w:rPr>
        <w:t>aims</w:t>
      </w:r>
      <w:r w:rsidR="0022783E">
        <w:rPr>
          <w:rFonts w:cs="Helvetica"/>
          <w:color w:val="333333"/>
          <w:szCs w:val="24"/>
          <w:lang w:val="en"/>
        </w:rPr>
        <w:t xml:space="preserve"> </w:t>
      </w:r>
      <w:r w:rsidR="00523C86" w:rsidRPr="000345FA">
        <w:rPr>
          <w:rFonts w:cs="Helvetica"/>
          <w:color w:val="333333"/>
          <w:szCs w:val="24"/>
          <w:lang w:val="en"/>
        </w:rPr>
        <w:t>to</w:t>
      </w:r>
      <w:r w:rsidR="0022783E">
        <w:rPr>
          <w:rFonts w:cs="Helvetica"/>
          <w:color w:val="333333"/>
          <w:szCs w:val="24"/>
          <w:lang w:val="en"/>
        </w:rPr>
        <w:t xml:space="preserve"> </w:t>
      </w:r>
      <w:r w:rsidR="00523C86" w:rsidRPr="000345FA">
        <w:rPr>
          <w:rFonts w:cs="Helvetica"/>
          <w:color w:val="333333"/>
          <w:szCs w:val="24"/>
          <w:lang w:val="en"/>
        </w:rPr>
        <w:t>set</w:t>
      </w:r>
      <w:r w:rsidR="0022783E">
        <w:rPr>
          <w:rFonts w:cs="Helvetica"/>
          <w:color w:val="333333"/>
          <w:szCs w:val="24"/>
          <w:lang w:val="en"/>
        </w:rPr>
        <w:t xml:space="preserve"> </w:t>
      </w:r>
      <w:r w:rsidR="00523C86" w:rsidRPr="000345FA">
        <w:rPr>
          <w:rFonts w:cs="Helvetica"/>
          <w:color w:val="333333"/>
          <w:szCs w:val="24"/>
          <w:lang w:val="en"/>
        </w:rPr>
        <w:t>youth</w:t>
      </w:r>
      <w:r w:rsidR="0022783E">
        <w:rPr>
          <w:rFonts w:cs="Helvetica"/>
          <w:color w:val="333333"/>
          <w:szCs w:val="24"/>
          <w:lang w:val="en"/>
        </w:rPr>
        <w:t xml:space="preserve"> </w:t>
      </w:r>
      <w:r w:rsidR="00523C86" w:rsidRPr="000345FA">
        <w:rPr>
          <w:rFonts w:cs="Helvetica"/>
          <w:color w:val="333333"/>
          <w:szCs w:val="24"/>
          <w:lang w:val="en"/>
        </w:rPr>
        <w:t>on</w:t>
      </w:r>
      <w:r w:rsidR="0022783E">
        <w:rPr>
          <w:rFonts w:cs="Helvetica"/>
          <w:color w:val="333333"/>
          <w:szCs w:val="24"/>
          <w:lang w:val="en"/>
        </w:rPr>
        <w:t xml:space="preserve"> </w:t>
      </w:r>
      <w:r w:rsidR="00523C86" w:rsidRPr="000345FA">
        <w:rPr>
          <w:rFonts w:cs="Helvetica"/>
          <w:color w:val="333333"/>
          <w:szCs w:val="24"/>
          <w:lang w:val="en"/>
        </w:rPr>
        <w:t>their</w:t>
      </w:r>
      <w:r w:rsidR="0022783E">
        <w:rPr>
          <w:rFonts w:cs="Helvetica"/>
          <w:color w:val="333333"/>
          <w:szCs w:val="24"/>
          <w:lang w:val="en"/>
        </w:rPr>
        <w:t xml:space="preserve"> </w:t>
      </w:r>
      <w:r w:rsidR="00523C86" w:rsidRPr="000345FA">
        <w:rPr>
          <w:rFonts w:cs="Helvetica"/>
          <w:color w:val="333333"/>
          <w:szCs w:val="24"/>
          <w:lang w:val="en"/>
        </w:rPr>
        <w:t>way</w:t>
      </w:r>
      <w:r w:rsidR="0022783E">
        <w:rPr>
          <w:rFonts w:cs="Helvetica"/>
          <w:color w:val="333333"/>
          <w:szCs w:val="24"/>
          <w:lang w:val="en"/>
        </w:rPr>
        <w:t xml:space="preserve"> </w:t>
      </w:r>
      <w:r w:rsidR="00523C86" w:rsidRPr="000345FA">
        <w:rPr>
          <w:rFonts w:cs="Helvetica"/>
          <w:color w:val="333333"/>
          <w:szCs w:val="24"/>
          <w:lang w:val="en"/>
        </w:rPr>
        <w:t>toward</w:t>
      </w:r>
      <w:r w:rsidR="0022783E">
        <w:rPr>
          <w:rFonts w:cs="Helvetica"/>
          <w:color w:val="333333"/>
          <w:szCs w:val="24"/>
          <w:lang w:val="en"/>
        </w:rPr>
        <w:t xml:space="preserve"> </w:t>
      </w:r>
      <w:r w:rsidR="00523C86" w:rsidRPr="000345FA">
        <w:rPr>
          <w:rFonts w:cs="Helvetica"/>
          <w:color w:val="333333"/>
          <w:szCs w:val="24"/>
          <w:lang w:val="en"/>
        </w:rPr>
        <w:t>developing</w:t>
      </w:r>
      <w:r w:rsidR="0022783E">
        <w:rPr>
          <w:rFonts w:cs="Helvetica"/>
          <w:color w:val="333333"/>
          <w:szCs w:val="24"/>
          <w:lang w:val="en"/>
        </w:rPr>
        <w:t xml:space="preserve"> </w:t>
      </w:r>
      <w:r w:rsidR="00523C86" w:rsidRPr="000345FA">
        <w:rPr>
          <w:rFonts w:cs="Helvetica"/>
          <w:color w:val="333333"/>
          <w:szCs w:val="24"/>
          <w:lang w:val="en"/>
        </w:rPr>
        <w:t>healthy,</w:t>
      </w:r>
      <w:r w:rsidR="0022783E">
        <w:rPr>
          <w:rFonts w:cs="Helvetica"/>
          <w:color w:val="333333"/>
          <w:szCs w:val="24"/>
          <w:lang w:val="en"/>
        </w:rPr>
        <w:t xml:space="preserve"> </w:t>
      </w:r>
      <w:r w:rsidR="00523C86" w:rsidRPr="000345FA">
        <w:rPr>
          <w:rFonts w:cs="Helvetica"/>
          <w:color w:val="333333"/>
          <w:szCs w:val="24"/>
          <w:lang w:val="en"/>
        </w:rPr>
        <w:t>productive</w:t>
      </w:r>
      <w:r w:rsidR="0022783E">
        <w:rPr>
          <w:rFonts w:cs="Helvetica"/>
          <w:color w:val="333333"/>
          <w:szCs w:val="24"/>
          <w:lang w:val="en"/>
        </w:rPr>
        <w:t xml:space="preserve"> </w:t>
      </w:r>
      <w:r w:rsidR="00523C86" w:rsidRPr="000345FA">
        <w:rPr>
          <w:rFonts w:cs="Helvetica"/>
          <w:color w:val="333333"/>
          <w:szCs w:val="24"/>
          <w:lang w:val="en"/>
        </w:rPr>
        <w:t>lives.</w:t>
      </w:r>
      <w:r w:rsidR="0022783E">
        <w:rPr>
          <w:rFonts w:cs="Helvetica"/>
          <w:color w:val="333333"/>
          <w:szCs w:val="24"/>
          <w:lang w:val="en"/>
        </w:rPr>
        <w:t xml:space="preserve"> </w:t>
      </w:r>
      <w:r w:rsidR="00523C86" w:rsidRPr="000345FA">
        <w:rPr>
          <w:rFonts w:cs="Helvetica"/>
          <w:color w:val="333333"/>
          <w:szCs w:val="24"/>
          <w:lang w:val="en"/>
        </w:rPr>
        <w:t>Examples</w:t>
      </w:r>
      <w:r w:rsidR="0022783E">
        <w:rPr>
          <w:rFonts w:cs="Helvetica"/>
          <w:color w:val="333333"/>
          <w:szCs w:val="24"/>
          <w:lang w:val="en"/>
        </w:rPr>
        <w:t xml:space="preserve"> </w:t>
      </w:r>
      <w:r w:rsidR="00523C86" w:rsidRPr="000345FA">
        <w:rPr>
          <w:rFonts w:cs="Helvetica"/>
          <w:color w:val="333333"/>
          <w:szCs w:val="24"/>
          <w:lang w:val="en"/>
        </w:rPr>
        <w:t>of</w:t>
      </w:r>
      <w:r w:rsidR="0022783E">
        <w:rPr>
          <w:rFonts w:cs="Helvetica"/>
          <w:color w:val="333333"/>
          <w:szCs w:val="24"/>
          <w:lang w:val="en"/>
        </w:rPr>
        <w:t xml:space="preserve"> </w:t>
      </w:r>
      <w:r w:rsidR="00523C86" w:rsidRPr="000345FA">
        <w:rPr>
          <w:rFonts w:cs="Helvetica"/>
          <w:color w:val="333333"/>
          <w:szCs w:val="24"/>
          <w:lang w:val="en"/>
        </w:rPr>
        <w:t>the</w:t>
      </w:r>
      <w:r w:rsidR="0022783E">
        <w:rPr>
          <w:rFonts w:cs="Helvetica"/>
          <w:color w:val="333333"/>
          <w:szCs w:val="24"/>
          <w:lang w:val="en"/>
        </w:rPr>
        <w:t xml:space="preserve"> </w:t>
      </w:r>
      <w:r w:rsidR="00523C86" w:rsidRPr="000345FA">
        <w:rPr>
          <w:rFonts w:cs="Helvetica"/>
          <w:color w:val="333333"/>
          <w:szCs w:val="24"/>
          <w:lang w:val="en"/>
        </w:rPr>
        <w:t>life</w:t>
      </w:r>
      <w:r w:rsidR="0022783E">
        <w:rPr>
          <w:rFonts w:cs="Helvetica"/>
          <w:color w:val="333333"/>
          <w:szCs w:val="24"/>
          <w:lang w:val="en"/>
        </w:rPr>
        <w:t xml:space="preserve"> </w:t>
      </w:r>
      <w:r w:rsidR="00523C86" w:rsidRPr="000345FA">
        <w:rPr>
          <w:rFonts w:cs="Helvetica"/>
          <w:color w:val="333333"/>
          <w:szCs w:val="24"/>
          <w:lang w:val="en"/>
        </w:rPr>
        <w:t>skills</w:t>
      </w:r>
      <w:r w:rsidR="0022783E">
        <w:rPr>
          <w:rFonts w:cs="Helvetica"/>
          <w:color w:val="333333"/>
          <w:szCs w:val="24"/>
          <w:lang w:val="en"/>
        </w:rPr>
        <w:t xml:space="preserve"> </w:t>
      </w:r>
      <w:r w:rsidR="00523C86" w:rsidRPr="000345FA">
        <w:rPr>
          <w:rFonts w:cs="Helvetica"/>
          <w:color w:val="333333"/>
          <w:szCs w:val="24"/>
          <w:lang w:val="en"/>
        </w:rPr>
        <w:t>CLS</w:t>
      </w:r>
      <w:r w:rsidR="0022783E">
        <w:rPr>
          <w:rFonts w:cs="Helvetica"/>
          <w:color w:val="333333"/>
          <w:szCs w:val="24"/>
          <w:lang w:val="en"/>
        </w:rPr>
        <w:t xml:space="preserve"> </w:t>
      </w:r>
      <w:r w:rsidR="00523C86" w:rsidRPr="000345FA">
        <w:rPr>
          <w:rFonts w:cs="Helvetica"/>
          <w:color w:val="333333"/>
          <w:szCs w:val="24"/>
          <w:lang w:val="en"/>
        </w:rPr>
        <w:t>helps</w:t>
      </w:r>
      <w:r w:rsidR="0022783E">
        <w:rPr>
          <w:rFonts w:cs="Helvetica"/>
          <w:color w:val="333333"/>
          <w:szCs w:val="24"/>
          <w:lang w:val="en"/>
        </w:rPr>
        <w:t xml:space="preserve"> </w:t>
      </w:r>
      <w:r w:rsidR="00523C86" w:rsidRPr="000345FA">
        <w:rPr>
          <w:rFonts w:cs="Helvetica"/>
          <w:color w:val="333333"/>
          <w:szCs w:val="24"/>
          <w:lang w:val="en"/>
        </w:rPr>
        <w:t>youth</w:t>
      </w:r>
      <w:r w:rsidR="0022783E">
        <w:rPr>
          <w:rFonts w:cs="Helvetica"/>
          <w:color w:val="333333"/>
          <w:szCs w:val="24"/>
          <w:lang w:val="en"/>
        </w:rPr>
        <w:t xml:space="preserve"> </w:t>
      </w:r>
      <w:r w:rsidR="00523C86" w:rsidRPr="000345FA">
        <w:rPr>
          <w:rFonts w:cs="Helvetica"/>
          <w:color w:val="333333"/>
          <w:szCs w:val="24"/>
          <w:lang w:val="en"/>
        </w:rPr>
        <w:t>self-evaluate</w:t>
      </w:r>
      <w:r w:rsidR="0022783E">
        <w:rPr>
          <w:rFonts w:cs="Helvetica"/>
          <w:color w:val="333333"/>
          <w:szCs w:val="24"/>
          <w:lang w:val="en"/>
        </w:rPr>
        <w:t xml:space="preserve"> </w:t>
      </w:r>
      <w:r w:rsidR="00523C86" w:rsidRPr="000345FA">
        <w:rPr>
          <w:rFonts w:cs="Helvetica"/>
          <w:color w:val="333333"/>
          <w:szCs w:val="24"/>
          <w:lang w:val="en"/>
        </w:rPr>
        <w:t>include:</w:t>
      </w:r>
    </w:p>
    <w:p w14:paraId="1E963320" w14:textId="77777777" w:rsidR="00523C86" w:rsidRPr="006F45E2" w:rsidRDefault="00523C86" w:rsidP="00D40421">
      <w:pPr>
        <w:pStyle w:val="ListParagraph"/>
        <w:numPr>
          <w:ilvl w:val="1"/>
          <w:numId w:val="5"/>
        </w:numPr>
        <w:ind w:hanging="360"/>
        <w:rPr>
          <w:rFonts w:cs="Helvetica"/>
          <w:szCs w:val="24"/>
          <w:lang w:val="en"/>
        </w:rPr>
      </w:pPr>
      <w:r w:rsidRPr="006F45E2">
        <w:rPr>
          <w:rFonts w:cs="Helvetica"/>
          <w:szCs w:val="24"/>
          <w:lang w:val="en"/>
        </w:rPr>
        <w:t>Maintaining</w:t>
      </w:r>
      <w:r w:rsidR="0022783E">
        <w:rPr>
          <w:rFonts w:cs="Helvetica"/>
          <w:szCs w:val="24"/>
          <w:lang w:val="en"/>
        </w:rPr>
        <w:t xml:space="preserve"> </w:t>
      </w:r>
      <w:r w:rsidRPr="006F45E2">
        <w:rPr>
          <w:rFonts w:cs="Helvetica"/>
          <w:szCs w:val="24"/>
          <w:lang w:val="en"/>
        </w:rPr>
        <w:t>healthy</w:t>
      </w:r>
      <w:r w:rsidR="0022783E">
        <w:rPr>
          <w:rFonts w:cs="Helvetica"/>
          <w:szCs w:val="24"/>
          <w:lang w:val="en"/>
        </w:rPr>
        <w:t xml:space="preserve"> </w:t>
      </w:r>
      <w:r w:rsidRPr="006F45E2">
        <w:rPr>
          <w:rFonts w:cs="Helvetica"/>
          <w:szCs w:val="24"/>
          <w:lang w:val="en"/>
        </w:rPr>
        <w:t>relationships</w:t>
      </w:r>
    </w:p>
    <w:p w14:paraId="1E963321" w14:textId="77777777" w:rsidR="00523C86" w:rsidRPr="006F45E2" w:rsidRDefault="00523C86" w:rsidP="00D40421">
      <w:pPr>
        <w:pStyle w:val="ListParagraph"/>
        <w:numPr>
          <w:ilvl w:val="1"/>
          <w:numId w:val="5"/>
        </w:numPr>
        <w:ind w:hanging="360"/>
        <w:rPr>
          <w:rFonts w:cs="Helvetica"/>
          <w:szCs w:val="24"/>
          <w:lang w:val="en"/>
        </w:rPr>
      </w:pPr>
      <w:r w:rsidRPr="006F45E2">
        <w:rPr>
          <w:rFonts w:cs="Helvetica"/>
          <w:szCs w:val="24"/>
          <w:lang w:val="en"/>
        </w:rPr>
        <w:t>Work</w:t>
      </w:r>
      <w:r w:rsidR="0022783E">
        <w:rPr>
          <w:rFonts w:cs="Helvetica"/>
          <w:szCs w:val="24"/>
          <w:lang w:val="en"/>
        </w:rPr>
        <w:t xml:space="preserve"> </w:t>
      </w:r>
      <w:r w:rsidRPr="006F45E2">
        <w:rPr>
          <w:rFonts w:cs="Helvetica"/>
          <w:szCs w:val="24"/>
          <w:lang w:val="en"/>
        </w:rPr>
        <w:t>and</w:t>
      </w:r>
      <w:r w:rsidR="0022783E">
        <w:rPr>
          <w:rFonts w:cs="Helvetica"/>
          <w:szCs w:val="24"/>
          <w:lang w:val="en"/>
        </w:rPr>
        <w:t xml:space="preserve"> </w:t>
      </w:r>
      <w:r w:rsidRPr="006F45E2">
        <w:rPr>
          <w:rFonts w:cs="Helvetica"/>
          <w:szCs w:val="24"/>
          <w:lang w:val="en"/>
        </w:rPr>
        <w:t>study</w:t>
      </w:r>
      <w:r w:rsidR="0022783E">
        <w:rPr>
          <w:rFonts w:cs="Helvetica"/>
          <w:szCs w:val="24"/>
          <w:lang w:val="en"/>
        </w:rPr>
        <w:t xml:space="preserve"> </w:t>
      </w:r>
      <w:r w:rsidRPr="006F45E2">
        <w:rPr>
          <w:rFonts w:cs="Helvetica"/>
          <w:szCs w:val="24"/>
          <w:lang w:val="en"/>
        </w:rPr>
        <w:t>habits</w:t>
      </w:r>
    </w:p>
    <w:p w14:paraId="1E963322" w14:textId="77777777" w:rsidR="00523C86" w:rsidRPr="006F45E2" w:rsidRDefault="00523C86" w:rsidP="00D40421">
      <w:pPr>
        <w:pStyle w:val="ListParagraph"/>
        <w:numPr>
          <w:ilvl w:val="1"/>
          <w:numId w:val="5"/>
        </w:numPr>
        <w:ind w:hanging="360"/>
        <w:rPr>
          <w:rFonts w:cs="Helvetica"/>
          <w:szCs w:val="24"/>
          <w:lang w:val="en"/>
        </w:rPr>
      </w:pPr>
      <w:r w:rsidRPr="006F45E2">
        <w:rPr>
          <w:rFonts w:cs="Helvetica"/>
          <w:szCs w:val="24"/>
          <w:lang w:val="en"/>
        </w:rPr>
        <w:t>Planning</w:t>
      </w:r>
      <w:r w:rsidR="0022783E">
        <w:rPr>
          <w:rFonts w:cs="Helvetica"/>
          <w:szCs w:val="24"/>
          <w:lang w:val="en"/>
        </w:rPr>
        <w:t xml:space="preserve"> </w:t>
      </w:r>
      <w:r w:rsidRPr="006F45E2">
        <w:rPr>
          <w:rFonts w:cs="Helvetica"/>
          <w:szCs w:val="24"/>
          <w:lang w:val="en"/>
        </w:rPr>
        <w:t>and</w:t>
      </w:r>
      <w:r w:rsidR="0022783E">
        <w:rPr>
          <w:rFonts w:cs="Helvetica"/>
          <w:szCs w:val="24"/>
          <w:lang w:val="en"/>
        </w:rPr>
        <w:t xml:space="preserve"> </w:t>
      </w:r>
      <w:r w:rsidRPr="006F45E2">
        <w:rPr>
          <w:rFonts w:cs="Helvetica"/>
          <w:szCs w:val="24"/>
          <w:lang w:val="en"/>
        </w:rPr>
        <w:t>goal-setting</w:t>
      </w:r>
    </w:p>
    <w:p w14:paraId="1E963323" w14:textId="77777777" w:rsidR="00523C86" w:rsidRPr="006F45E2" w:rsidRDefault="00523C86" w:rsidP="00D40421">
      <w:pPr>
        <w:pStyle w:val="ListParagraph"/>
        <w:numPr>
          <w:ilvl w:val="1"/>
          <w:numId w:val="5"/>
        </w:numPr>
        <w:ind w:hanging="360"/>
        <w:rPr>
          <w:rFonts w:cs="Helvetica"/>
          <w:szCs w:val="24"/>
          <w:lang w:val="en"/>
        </w:rPr>
      </w:pPr>
      <w:r w:rsidRPr="006F45E2">
        <w:rPr>
          <w:rFonts w:cs="Helvetica"/>
          <w:szCs w:val="24"/>
          <w:lang w:val="en"/>
        </w:rPr>
        <w:t>Using</w:t>
      </w:r>
      <w:r w:rsidR="0022783E">
        <w:rPr>
          <w:rFonts w:cs="Helvetica"/>
          <w:szCs w:val="24"/>
          <w:lang w:val="en"/>
        </w:rPr>
        <w:t xml:space="preserve"> </w:t>
      </w:r>
      <w:r w:rsidRPr="006F45E2">
        <w:rPr>
          <w:rFonts w:cs="Helvetica"/>
          <w:szCs w:val="24"/>
          <w:lang w:val="en"/>
        </w:rPr>
        <w:t>community</w:t>
      </w:r>
      <w:r w:rsidR="0022783E">
        <w:rPr>
          <w:rFonts w:cs="Helvetica"/>
          <w:szCs w:val="24"/>
          <w:lang w:val="en"/>
        </w:rPr>
        <w:t xml:space="preserve"> </w:t>
      </w:r>
      <w:r w:rsidRPr="006F45E2">
        <w:rPr>
          <w:rFonts w:cs="Helvetica"/>
          <w:szCs w:val="24"/>
          <w:lang w:val="en"/>
        </w:rPr>
        <w:t>resources</w:t>
      </w:r>
    </w:p>
    <w:p w14:paraId="1E963324" w14:textId="77777777" w:rsidR="00523C86" w:rsidRPr="006F45E2" w:rsidRDefault="00523C86" w:rsidP="00D40421">
      <w:pPr>
        <w:pStyle w:val="ListParagraph"/>
        <w:numPr>
          <w:ilvl w:val="1"/>
          <w:numId w:val="5"/>
        </w:numPr>
        <w:ind w:hanging="360"/>
        <w:rPr>
          <w:rFonts w:cs="Helvetica"/>
          <w:szCs w:val="24"/>
          <w:lang w:val="en"/>
        </w:rPr>
      </w:pPr>
      <w:r w:rsidRPr="006F45E2">
        <w:rPr>
          <w:rFonts w:cs="Helvetica"/>
          <w:szCs w:val="24"/>
          <w:lang w:val="en"/>
        </w:rPr>
        <w:t>Daily</w:t>
      </w:r>
      <w:r w:rsidR="0022783E">
        <w:rPr>
          <w:rFonts w:cs="Helvetica"/>
          <w:szCs w:val="24"/>
          <w:lang w:val="en"/>
        </w:rPr>
        <w:t xml:space="preserve"> </w:t>
      </w:r>
      <w:r w:rsidRPr="006F45E2">
        <w:rPr>
          <w:rFonts w:cs="Helvetica"/>
          <w:szCs w:val="24"/>
          <w:lang w:val="en"/>
        </w:rPr>
        <w:t>living</w:t>
      </w:r>
      <w:r w:rsidR="0022783E">
        <w:rPr>
          <w:rFonts w:cs="Helvetica"/>
          <w:szCs w:val="24"/>
          <w:lang w:val="en"/>
        </w:rPr>
        <w:t xml:space="preserve"> </w:t>
      </w:r>
      <w:r w:rsidRPr="006F45E2">
        <w:rPr>
          <w:rFonts w:cs="Helvetica"/>
          <w:szCs w:val="24"/>
          <w:lang w:val="en"/>
        </w:rPr>
        <w:t>activities</w:t>
      </w:r>
    </w:p>
    <w:p w14:paraId="1E963325" w14:textId="77777777" w:rsidR="00523C86" w:rsidRPr="006F45E2" w:rsidRDefault="00523C86" w:rsidP="00D40421">
      <w:pPr>
        <w:pStyle w:val="ListParagraph"/>
        <w:numPr>
          <w:ilvl w:val="1"/>
          <w:numId w:val="5"/>
        </w:numPr>
        <w:ind w:hanging="360"/>
        <w:rPr>
          <w:rFonts w:cs="Helvetica"/>
          <w:szCs w:val="24"/>
          <w:lang w:val="en"/>
        </w:rPr>
      </w:pPr>
      <w:r w:rsidRPr="006F45E2">
        <w:rPr>
          <w:rFonts w:cs="Helvetica"/>
          <w:szCs w:val="24"/>
          <w:lang w:val="en"/>
        </w:rPr>
        <w:t>Budgeting</w:t>
      </w:r>
      <w:r w:rsidR="0022783E">
        <w:rPr>
          <w:rFonts w:cs="Helvetica"/>
          <w:szCs w:val="24"/>
          <w:lang w:val="en"/>
        </w:rPr>
        <w:t xml:space="preserve"> </w:t>
      </w:r>
      <w:r w:rsidRPr="006F45E2">
        <w:rPr>
          <w:rFonts w:cs="Helvetica"/>
          <w:szCs w:val="24"/>
          <w:lang w:val="en"/>
        </w:rPr>
        <w:t>and</w:t>
      </w:r>
      <w:r w:rsidR="0022783E">
        <w:rPr>
          <w:rFonts w:cs="Helvetica"/>
          <w:szCs w:val="24"/>
          <w:lang w:val="en"/>
        </w:rPr>
        <w:t xml:space="preserve"> </w:t>
      </w:r>
      <w:r w:rsidRPr="006F45E2">
        <w:rPr>
          <w:rFonts w:cs="Helvetica"/>
          <w:szCs w:val="24"/>
          <w:lang w:val="en"/>
        </w:rPr>
        <w:t>paying</w:t>
      </w:r>
      <w:r w:rsidR="0022783E">
        <w:rPr>
          <w:rFonts w:cs="Helvetica"/>
          <w:szCs w:val="24"/>
          <w:lang w:val="en"/>
        </w:rPr>
        <w:t xml:space="preserve"> </w:t>
      </w:r>
      <w:r w:rsidRPr="006F45E2">
        <w:rPr>
          <w:rFonts w:cs="Helvetica"/>
          <w:szCs w:val="24"/>
          <w:lang w:val="en"/>
        </w:rPr>
        <w:t>bills</w:t>
      </w:r>
    </w:p>
    <w:p w14:paraId="1E963326" w14:textId="77777777" w:rsidR="00523C86" w:rsidRPr="006F45E2" w:rsidRDefault="00523C86" w:rsidP="00D40421">
      <w:pPr>
        <w:pStyle w:val="ListParagraph"/>
        <w:numPr>
          <w:ilvl w:val="1"/>
          <w:numId w:val="5"/>
        </w:numPr>
        <w:ind w:hanging="360"/>
        <w:rPr>
          <w:rFonts w:cs="Helvetica"/>
          <w:szCs w:val="24"/>
          <w:lang w:val="en"/>
        </w:rPr>
      </w:pPr>
      <w:r w:rsidRPr="006F45E2">
        <w:rPr>
          <w:rFonts w:cs="Helvetica"/>
          <w:szCs w:val="24"/>
          <w:lang w:val="en"/>
        </w:rPr>
        <w:t>Computer</w:t>
      </w:r>
      <w:r w:rsidR="0022783E">
        <w:rPr>
          <w:rFonts w:cs="Helvetica"/>
          <w:szCs w:val="24"/>
          <w:lang w:val="en"/>
        </w:rPr>
        <w:t xml:space="preserve"> </w:t>
      </w:r>
      <w:r w:rsidRPr="006F45E2">
        <w:rPr>
          <w:rFonts w:cs="Helvetica"/>
          <w:szCs w:val="24"/>
          <w:lang w:val="en"/>
        </w:rPr>
        <w:t>literacy</w:t>
      </w:r>
    </w:p>
    <w:p w14:paraId="1E963327" w14:textId="77777777" w:rsidR="00523C86" w:rsidRPr="006F45E2" w:rsidRDefault="00523C86" w:rsidP="00D40421">
      <w:pPr>
        <w:pStyle w:val="ListParagraph"/>
        <w:numPr>
          <w:ilvl w:val="1"/>
          <w:numId w:val="5"/>
        </w:numPr>
        <w:ind w:hanging="360"/>
        <w:rPr>
          <w:rFonts w:cs="Helvetica"/>
          <w:szCs w:val="24"/>
          <w:lang w:val="en"/>
        </w:rPr>
      </w:pPr>
      <w:r w:rsidRPr="006F45E2">
        <w:rPr>
          <w:rFonts w:cs="Helvetica"/>
          <w:szCs w:val="24"/>
          <w:lang w:val="en"/>
        </w:rPr>
        <w:t>Their</w:t>
      </w:r>
      <w:r w:rsidR="0022783E">
        <w:rPr>
          <w:rFonts w:cs="Helvetica"/>
          <w:szCs w:val="24"/>
          <w:lang w:val="en"/>
        </w:rPr>
        <w:t xml:space="preserve"> </w:t>
      </w:r>
      <w:r w:rsidRPr="006F45E2">
        <w:rPr>
          <w:rFonts w:cs="Helvetica"/>
          <w:szCs w:val="24"/>
          <w:lang w:val="en"/>
        </w:rPr>
        <w:t>permanent</w:t>
      </w:r>
      <w:r w:rsidR="0022783E">
        <w:rPr>
          <w:rFonts w:cs="Helvetica"/>
          <w:szCs w:val="24"/>
          <w:lang w:val="en"/>
        </w:rPr>
        <w:t xml:space="preserve"> </w:t>
      </w:r>
      <w:r w:rsidRPr="006F45E2">
        <w:rPr>
          <w:rFonts w:cs="Helvetica"/>
          <w:szCs w:val="24"/>
          <w:lang w:val="en"/>
        </w:rPr>
        <w:t>connections</w:t>
      </w:r>
      <w:r w:rsidR="0022783E">
        <w:rPr>
          <w:rFonts w:cs="Helvetica"/>
          <w:szCs w:val="24"/>
          <w:lang w:val="en"/>
        </w:rPr>
        <w:t xml:space="preserve"> </w:t>
      </w:r>
      <w:r w:rsidRPr="006F45E2">
        <w:rPr>
          <w:rFonts w:cs="Helvetica"/>
          <w:szCs w:val="24"/>
          <w:lang w:val="en"/>
        </w:rPr>
        <w:t>to</w:t>
      </w:r>
      <w:r w:rsidR="0022783E">
        <w:rPr>
          <w:rFonts w:cs="Helvetica"/>
          <w:szCs w:val="24"/>
          <w:lang w:val="en"/>
        </w:rPr>
        <w:t xml:space="preserve"> </w:t>
      </w:r>
      <w:r w:rsidRPr="006F45E2">
        <w:rPr>
          <w:rFonts w:cs="Helvetica"/>
          <w:szCs w:val="24"/>
          <w:lang w:val="en"/>
        </w:rPr>
        <w:t>caring</w:t>
      </w:r>
      <w:r w:rsidR="0022783E">
        <w:rPr>
          <w:rFonts w:cs="Helvetica"/>
          <w:szCs w:val="24"/>
          <w:lang w:val="en"/>
        </w:rPr>
        <w:t xml:space="preserve"> </w:t>
      </w:r>
      <w:r w:rsidRPr="006F45E2">
        <w:rPr>
          <w:rFonts w:cs="Helvetica"/>
          <w:szCs w:val="24"/>
          <w:lang w:val="en"/>
        </w:rPr>
        <w:t>adults</w:t>
      </w:r>
    </w:p>
    <w:p w14:paraId="1E963328" w14:textId="30B78639" w:rsidR="001728EF" w:rsidRDefault="00FD6F75" w:rsidP="00D40421">
      <w:pPr>
        <w:pStyle w:val="ListParagraph"/>
        <w:numPr>
          <w:ilvl w:val="0"/>
          <w:numId w:val="6"/>
        </w:numPr>
        <w:ind w:left="1080" w:hanging="360"/>
        <w:rPr>
          <w:rFonts w:cs="Helvetica"/>
          <w:color w:val="333333"/>
          <w:szCs w:val="24"/>
          <w:lang w:val="en"/>
        </w:rPr>
      </w:pPr>
      <w:hyperlink r:id="rId95" w:tgtFrame="_blank" w:history="1">
        <w:r w:rsidR="00523C86" w:rsidRPr="00124C87">
          <w:rPr>
            <w:rFonts w:cs="Helvetica"/>
            <w:bCs/>
            <w:color w:val="337AB7"/>
            <w:szCs w:val="24"/>
            <w:lang w:val="en"/>
          </w:rPr>
          <w:t>Essential</w:t>
        </w:r>
        <w:r w:rsidR="0022783E">
          <w:rPr>
            <w:rFonts w:cs="Helvetica"/>
            <w:bCs/>
            <w:color w:val="337AB7"/>
            <w:szCs w:val="24"/>
            <w:lang w:val="en"/>
          </w:rPr>
          <w:t xml:space="preserve"> </w:t>
        </w:r>
        <w:r w:rsidR="00523C86" w:rsidRPr="00124C87">
          <w:rPr>
            <w:rFonts w:cs="Helvetica"/>
            <w:bCs/>
            <w:color w:val="337AB7"/>
            <w:szCs w:val="24"/>
            <w:lang w:val="en"/>
          </w:rPr>
          <w:t>Skills</w:t>
        </w:r>
        <w:r w:rsidR="0022783E">
          <w:rPr>
            <w:rFonts w:cs="Helvetica"/>
            <w:bCs/>
            <w:color w:val="337AB7"/>
            <w:szCs w:val="24"/>
            <w:lang w:val="en"/>
          </w:rPr>
          <w:t xml:space="preserve"> </w:t>
        </w:r>
        <w:r w:rsidR="00523C86" w:rsidRPr="00124C87">
          <w:rPr>
            <w:rFonts w:cs="Helvetica"/>
            <w:bCs/>
            <w:color w:val="337AB7"/>
            <w:szCs w:val="24"/>
            <w:lang w:val="en"/>
          </w:rPr>
          <w:t>to</w:t>
        </w:r>
        <w:r w:rsidR="0022783E">
          <w:rPr>
            <w:rFonts w:cs="Helvetica"/>
            <w:bCs/>
            <w:color w:val="337AB7"/>
            <w:szCs w:val="24"/>
            <w:lang w:val="en"/>
          </w:rPr>
          <w:t xml:space="preserve"> </w:t>
        </w:r>
        <w:r w:rsidR="00523C86" w:rsidRPr="00124C87">
          <w:rPr>
            <w:rFonts w:cs="Helvetica"/>
            <w:bCs/>
            <w:color w:val="337AB7"/>
            <w:szCs w:val="24"/>
            <w:lang w:val="en"/>
          </w:rPr>
          <w:t>Getting</w:t>
        </w:r>
        <w:r w:rsidR="0022783E">
          <w:rPr>
            <w:rFonts w:cs="Helvetica"/>
            <w:bCs/>
            <w:color w:val="337AB7"/>
            <w:szCs w:val="24"/>
            <w:lang w:val="en"/>
          </w:rPr>
          <w:t xml:space="preserve"> </w:t>
        </w:r>
        <w:r w:rsidR="00523C86" w:rsidRPr="00124C87">
          <w:rPr>
            <w:rFonts w:cs="Helvetica"/>
            <w:bCs/>
            <w:color w:val="337AB7"/>
            <w:szCs w:val="24"/>
            <w:lang w:val="en"/>
          </w:rPr>
          <w:t>A</w:t>
        </w:r>
        <w:r w:rsidR="0022783E">
          <w:rPr>
            <w:rFonts w:cs="Helvetica"/>
            <w:bCs/>
            <w:color w:val="337AB7"/>
            <w:szCs w:val="24"/>
            <w:lang w:val="en"/>
          </w:rPr>
          <w:t xml:space="preserve"> </w:t>
        </w:r>
        <w:r w:rsidR="00523C86" w:rsidRPr="00124C87">
          <w:rPr>
            <w:rFonts w:cs="Helvetica"/>
            <w:bCs/>
            <w:color w:val="337AB7"/>
            <w:szCs w:val="24"/>
            <w:lang w:val="en"/>
          </w:rPr>
          <w:t>Job...What</w:t>
        </w:r>
        <w:r w:rsidR="0022783E">
          <w:rPr>
            <w:rFonts w:cs="Helvetica"/>
            <w:bCs/>
            <w:color w:val="337AB7"/>
            <w:szCs w:val="24"/>
            <w:lang w:val="en"/>
          </w:rPr>
          <w:t xml:space="preserve"> </w:t>
        </w:r>
        <w:r w:rsidR="00523C86" w:rsidRPr="00124C87">
          <w:rPr>
            <w:rFonts w:cs="Helvetica"/>
            <w:bCs/>
            <w:color w:val="337AB7"/>
            <w:szCs w:val="24"/>
            <w:lang w:val="en"/>
          </w:rPr>
          <w:t>Young</w:t>
        </w:r>
        <w:r w:rsidR="0022783E">
          <w:rPr>
            <w:rFonts w:cs="Helvetica"/>
            <w:bCs/>
            <w:color w:val="337AB7"/>
            <w:szCs w:val="24"/>
            <w:lang w:val="en"/>
          </w:rPr>
          <w:t xml:space="preserve"> </w:t>
        </w:r>
        <w:r w:rsidR="00523C86" w:rsidRPr="00124C87">
          <w:rPr>
            <w:rFonts w:cs="Helvetica"/>
            <w:bCs/>
            <w:color w:val="337AB7"/>
            <w:szCs w:val="24"/>
            <w:lang w:val="en"/>
          </w:rPr>
          <w:t>People</w:t>
        </w:r>
        <w:r w:rsidR="0022783E">
          <w:rPr>
            <w:rFonts w:cs="Helvetica"/>
            <w:bCs/>
            <w:color w:val="337AB7"/>
            <w:szCs w:val="24"/>
            <w:lang w:val="en"/>
          </w:rPr>
          <w:t xml:space="preserve"> </w:t>
        </w:r>
        <w:r w:rsidR="00523C86" w:rsidRPr="00124C87">
          <w:rPr>
            <w:rFonts w:cs="Helvetica"/>
            <w:bCs/>
            <w:color w:val="337AB7"/>
            <w:szCs w:val="24"/>
            <w:lang w:val="en"/>
          </w:rPr>
          <w:t>with</w:t>
        </w:r>
        <w:r w:rsidR="0022783E">
          <w:rPr>
            <w:rFonts w:cs="Helvetica"/>
            <w:bCs/>
            <w:color w:val="337AB7"/>
            <w:szCs w:val="24"/>
            <w:lang w:val="en"/>
          </w:rPr>
          <w:t xml:space="preserve"> </w:t>
        </w:r>
        <w:r w:rsidR="00523C86" w:rsidRPr="00124C87">
          <w:rPr>
            <w:rFonts w:cs="Helvetica"/>
            <w:bCs/>
            <w:color w:val="337AB7"/>
            <w:szCs w:val="24"/>
            <w:lang w:val="en"/>
          </w:rPr>
          <w:t>Disabilities</w:t>
        </w:r>
        <w:r w:rsidR="0022783E">
          <w:rPr>
            <w:rFonts w:cs="Helvetica"/>
            <w:bCs/>
            <w:color w:val="337AB7"/>
            <w:szCs w:val="24"/>
            <w:lang w:val="en"/>
          </w:rPr>
          <w:t xml:space="preserve"> </w:t>
        </w:r>
        <w:r w:rsidR="00523C86" w:rsidRPr="00124C87">
          <w:rPr>
            <w:rFonts w:cs="Helvetica"/>
            <w:bCs/>
            <w:color w:val="337AB7"/>
            <w:szCs w:val="24"/>
            <w:lang w:val="en"/>
          </w:rPr>
          <w:t>need</w:t>
        </w:r>
        <w:r w:rsidR="0022783E">
          <w:rPr>
            <w:rFonts w:cs="Helvetica"/>
            <w:bCs/>
            <w:color w:val="337AB7"/>
            <w:szCs w:val="24"/>
            <w:lang w:val="en"/>
          </w:rPr>
          <w:t xml:space="preserve"> </w:t>
        </w:r>
        <w:r w:rsidR="00523C86" w:rsidRPr="00124C87">
          <w:rPr>
            <w:rFonts w:cs="Helvetica"/>
            <w:bCs/>
            <w:color w:val="337AB7"/>
            <w:szCs w:val="24"/>
            <w:lang w:val="en"/>
          </w:rPr>
          <w:t>to</w:t>
        </w:r>
        <w:r w:rsidR="0022783E">
          <w:rPr>
            <w:rFonts w:cs="Helvetica"/>
            <w:bCs/>
            <w:color w:val="337AB7"/>
            <w:szCs w:val="24"/>
            <w:lang w:val="en"/>
          </w:rPr>
          <w:t xml:space="preserve"> </w:t>
        </w:r>
        <w:r w:rsidR="00523C86" w:rsidRPr="00124C87">
          <w:rPr>
            <w:rFonts w:cs="Helvetica"/>
            <w:bCs/>
            <w:color w:val="337AB7"/>
            <w:szCs w:val="24"/>
            <w:lang w:val="en"/>
          </w:rPr>
          <w:t>Know</w:t>
        </w:r>
      </w:hyperlink>
      <w:r w:rsidR="00124C87">
        <w:rPr>
          <w:rFonts w:cs="Helvetica"/>
          <w:b/>
          <w:bCs/>
          <w:color w:val="333333"/>
          <w:szCs w:val="24"/>
          <w:lang w:val="en"/>
        </w:rPr>
        <w:t>:</w:t>
      </w:r>
      <w:r w:rsidR="0022783E">
        <w:rPr>
          <w:rFonts w:cs="Helvetica"/>
          <w:b/>
          <w:bCs/>
          <w:color w:val="333333"/>
          <w:szCs w:val="24"/>
          <w:lang w:val="en"/>
        </w:rPr>
        <w:t xml:space="preserve"> </w:t>
      </w:r>
      <w:r w:rsidR="00523C86" w:rsidRPr="00124C87">
        <w:rPr>
          <w:rFonts w:cs="Helvetica"/>
          <w:color w:val="333333"/>
          <w:szCs w:val="24"/>
          <w:lang w:val="en"/>
        </w:rPr>
        <w:t>The</w:t>
      </w:r>
      <w:r w:rsidR="0022783E">
        <w:rPr>
          <w:rFonts w:cs="Helvetica"/>
          <w:color w:val="333333"/>
          <w:szCs w:val="24"/>
          <w:lang w:val="en"/>
        </w:rPr>
        <w:t xml:space="preserve"> </w:t>
      </w:r>
      <w:r w:rsidR="00523C86" w:rsidRPr="00124C87">
        <w:rPr>
          <w:rFonts w:cs="Helvetica"/>
          <w:color w:val="333333"/>
          <w:szCs w:val="24"/>
          <w:lang w:val="en"/>
        </w:rPr>
        <w:t>office</w:t>
      </w:r>
      <w:r w:rsidR="0022783E">
        <w:rPr>
          <w:rFonts w:cs="Helvetica"/>
          <w:color w:val="333333"/>
          <w:szCs w:val="24"/>
          <w:lang w:val="en"/>
        </w:rPr>
        <w:t xml:space="preserve"> </w:t>
      </w:r>
      <w:r w:rsidR="00523C86" w:rsidRPr="00124C87">
        <w:rPr>
          <w:rFonts w:cs="Helvetica"/>
          <w:color w:val="333333"/>
          <w:szCs w:val="24"/>
          <w:lang w:val="en"/>
        </w:rPr>
        <w:t>of</w:t>
      </w:r>
      <w:r w:rsidR="0022783E">
        <w:rPr>
          <w:rFonts w:cs="Helvetica"/>
          <w:color w:val="333333"/>
          <w:szCs w:val="24"/>
          <w:lang w:val="en"/>
        </w:rPr>
        <w:t xml:space="preserve"> </w:t>
      </w:r>
      <w:r w:rsidR="00523C86" w:rsidRPr="00124C87">
        <w:rPr>
          <w:rFonts w:cs="Helvetica"/>
          <w:color w:val="333333"/>
          <w:szCs w:val="24"/>
          <w:lang w:val="en"/>
        </w:rPr>
        <w:t>Disability</w:t>
      </w:r>
      <w:r w:rsidR="0022783E">
        <w:rPr>
          <w:rFonts w:cs="Helvetica"/>
          <w:color w:val="333333"/>
          <w:szCs w:val="24"/>
          <w:lang w:val="en"/>
        </w:rPr>
        <w:t xml:space="preserve"> </w:t>
      </w:r>
      <w:r w:rsidR="00523C86" w:rsidRPr="00124C87">
        <w:rPr>
          <w:rFonts w:cs="Helvetica"/>
          <w:color w:val="333333"/>
          <w:szCs w:val="24"/>
          <w:lang w:val="en"/>
        </w:rPr>
        <w:t>Employment</w:t>
      </w:r>
      <w:r w:rsidR="0022783E">
        <w:rPr>
          <w:rFonts w:cs="Helvetica"/>
          <w:color w:val="333333"/>
          <w:szCs w:val="24"/>
          <w:lang w:val="en"/>
        </w:rPr>
        <w:t xml:space="preserve"> </w:t>
      </w:r>
      <w:r w:rsidR="00523C86" w:rsidRPr="00124C87">
        <w:rPr>
          <w:rFonts w:cs="Helvetica"/>
          <w:color w:val="333333"/>
          <w:szCs w:val="24"/>
          <w:lang w:val="en"/>
        </w:rPr>
        <w:t>Policy,</w:t>
      </w:r>
      <w:r w:rsidR="0022783E">
        <w:rPr>
          <w:rFonts w:cs="Helvetica"/>
          <w:color w:val="333333"/>
          <w:szCs w:val="24"/>
          <w:lang w:val="en"/>
        </w:rPr>
        <w:t xml:space="preserve"> </w:t>
      </w:r>
      <w:r w:rsidR="00523C86" w:rsidRPr="00124C87">
        <w:rPr>
          <w:rFonts w:cs="Helvetica"/>
          <w:color w:val="333333"/>
          <w:szCs w:val="24"/>
          <w:lang w:val="en"/>
        </w:rPr>
        <w:t>US</w:t>
      </w:r>
      <w:r w:rsidR="0022783E">
        <w:rPr>
          <w:rFonts w:cs="Helvetica"/>
          <w:color w:val="333333"/>
          <w:szCs w:val="24"/>
          <w:lang w:val="en"/>
        </w:rPr>
        <w:t xml:space="preserve"> </w:t>
      </w:r>
      <w:r w:rsidR="00523C86" w:rsidRPr="00124C87">
        <w:rPr>
          <w:rFonts w:cs="Helvetica"/>
          <w:color w:val="333333"/>
          <w:szCs w:val="24"/>
          <w:lang w:val="en"/>
        </w:rPr>
        <w:t>Department</w:t>
      </w:r>
      <w:r w:rsidR="0022783E">
        <w:rPr>
          <w:rFonts w:cs="Helvetica"/>
          <w:color w:val="333333"/>
          <w:szCs w:val="24"/>
          <w:lang w:val="en"/>
        </w:rPr>
        <w:t xml:space="preserve"> </w:t>
      </w:r>
      <w:r w:rsidR="00523C86" w:rsidRPr="00124C87">
        <w:rPr>
          <w:rFonts w:cs="Helvetica"/>
          <w:color w:val="333333"/>
          <w:szCs w:val="24"/>
          <w:lang w:val="en"/>
        </w:rPr>
        <w:t>of</w:t>
      </w:r>
      <w:r w:rsidR="0022783E">
        <w:rPr>
          <w:rFonts w:cs="Helvetica"/>
          <w:color w:val="333333"/>
          <w:szCs w:val="24"/>
          <w:lang w:val="en"/>
        </w:rPr>
        <w:t xml:space="preserve"> </w:t>
      </w:r>
      <w:r w:rsidR="00523C86" w:rsidRPr="00124C87">
        <w:rPr>
          <w:rFonts w:cs="Helvetica"/>
          <w:color w:val="333333"/>
          <w:szCs w:val="24"/>
          <w:lang w:val="en"/>
        </w:rPr>
        <w:t>Labor,</w:t>
      </w:r>
      <w:r w:rsidR="0022783E">
        <w:rPr>
          <w:rFonts w:cs="Helvetica"/>
          <w:color w:val="333333"/>
          <w:szCs w:val="24"/>
          <w:lang w:val="en"/>
        </w:rPr>
        <w:t xml:space="preserve"> </w:t>
      </w:r>
      <w:r w:rsidR="00523C86" w:rsidRPr="00124C87">
        <w:rPr>
          <w:rFonts w:cs="Helvetica"/>
          <w:color w:val="333333"/>
          <w:szCs w:val="24"/>
          <w:lang w:val="en"/>
        </w:rPr>
        <w:t>provides</w:t>
      </w:r>
      <w:r w:rsidR="0022783E">
        <w:rPr>
          <w:rFonts w:cs="Helvetica"/>
          <w:color w:val="333333"/>
          <w:szCs w:val="24"/>
          <w:lang w:val="en"/>
        </w:rPr>
        <w:t xml:space="preserve"> </w:t>
      </w:r>
      <w:r w:rsidR="00523C86" w:rsidRPr="00124C87">
        <w:rPr>
          <w:rFonts w:cs="Helvetica"/>
          <w:color w:val="333333"/>
          <w:szCs w:val="24"/>
          <w:lang w:val="en"/>
        </w:rPr>
        <w:t>a</w:t>
      </w:r>
      <w:r w:rsidR="0022783E">
        <w:rPr>
          <w:rFonts w:cs="Helvetica"/>
          <w:color w:val="333333"/>
          <w:szCs w:val="24"/>
          <w:lang w:val="en"/>
        </w:rPr>
        <w:t xml:space="preserve"> </w:t>
      </w:r>
      <w:r w:rsidR="00523C86" w:rsidRPr="00124C87">
        <w:rPr>
          <w:rFonts w:cs="Helvetica"/>
          <w:color w:val="333333"/>
          <w:szCs w:val="24"/>
          <w:lang w:val="en"/>
        </w:rPr>
        <w:t>summarized</w:t>
      </w:r>
      <w:r w:rsidR="0022783E">
        <w:rPr>
          <w:rFonts w:cs="Helvetica"/>
          <w:color w:val="333333"/>
          <w:szCs w:val="24"/>
          <w:lang w:val="en"/>
        </w:rPr>
        <w:t xml:space="preserve"> </w:t>
      </w:r>
      <w:r w:rsidR="00523C86" w:rsidRPr="00124C87">
        <w:rPr>
          <w:rFonts w:cs="Helvetica"/>
          <w:color w:val="333333"/>
          <w:szCs w:val="24"/>
          <w:lang w:val="en"/>
        </w:rPr>
        <w:t>list</w:t>
      </w:r>
      <w:r w:rsidR="0022783E">
        <w:rPr>
          <w:rFonts w:cs="Helvetica"/>
          <w:color w:val="333333"/>
          <w:szCs w:val="24"/>
          <w:lang w:val="en"/>
        </w:rPr>
        <w:t xml:space="preserve"> </w:t>
      </w:r>
      <w:r w:rsidR="00523C86" w:rsidRPr="00124C87">
        <w:rPr>
          <w:rFonts w:cs="Helvetica"/>
          <w:color w:val="333333"/>
          <w:szCs w:val="24"/>
          <w:lang w:val="en"/>
        </w:rPr>
        <w:t>of</w:t>
      </w:r>
      <w:r w:rsidR="0022783E">
        <w:rPr>
          <w:rFonts w:cs="Helvetica"/>
          <w:color w:val="333333"/>
          <w:szCs w:val="24"/>
          <w:lang w:val="en"/>
        </w:rPr>
        <w:t xml:space="preserve"> </w:t>
      </w:r>
      <w:r w:rsidR="00523C86" w:rsidRPr="00124C87">
        <w:rPr>
          <w:rFonts w:cs="Helvetica"/>
          <w:color w:val="333333"/>
          <w:szCs w:val="24"/>
          <w:lang w:val="en"/>
        </w:rPr>
        <w:t>skills</w:t>
      </w:r>
      <w:r w:rsidR="0022783E">
        <w:rPr>
          <w:rFonts w:cs="Helvetica"/>
          <w:color w:val="333333"/>
          <w:szCs w:val="24"/>
          <w:lang w:val="en"/>
        </w:rPr>
        <w:t xml:space="preserve"> </w:t>
      </w:r>
      <w:r w:rsidR="00523C86" w:rsidRPr="00124C87">
        <w:rPr>
          <w:rFonts w:cs="Helvetica"/>
          <w:color w:val="333333"/>
          <w:szCs w:val="24"/>
          <w:lang w:val="en"/>
        </w:rPr>
        <w:t>needed</w:t>
      </w:r>
      <w:r w:rsidR="0022783E">
        <w:rPr>
          <w:rFonts w:cs="Helvetica"/>
          <w:color w:val="333333"/>
          <w:szCs w:val="24"/>
          <w:lang w:val="en"/>
        </w:rPr>
        <w:t xml:space="preserve"> </w:t>
      </w:r>
      <w:r w:rsidR="00523C86" w:rsidRPr="00124C87">
        <w:rPr>
          <w:rFonts w:cs="Helvetica"/>
          <w:color w:val="333333"/>
          <w:szCs w:val="24"/>
          <w:lang w:val="en"/>
        </w:rPr>
        <w:t>to</w:t>
      </w:r>
      <w:r w:rsidR="0022783E">
        <w:rPr>
          <w:rFonts w:cs="Helvetica"/>
          <w:color w:val="333333"/>
          <w:szCs w:val="24"/>
          <w:lang w:val="en"/>
        </w:rPr>
        <w:t xml:space="preserve"> </w:t>
      </w:r>
      <w:r w:rsidR="00523C86" w:rsidRPr="00124C87">
        <w:rPr>
          <w:rFonts w:cs="Helvetica"/>
          <w:color w:val="333333"/>
          <w:szCs w:val="24"/>
          <w:lang w:val="en"/>
        </w:rPr>
        <w:t>get</w:t>
      </w:r>
      <w:r w:rsidR="0022783E">
        <w:rPr>
          <w:rFonts w:cs="Helvetica"/>
          <w:color w:val="333333"/>
          <w:szCs w:val="24"/>
          <w:lang w:val="en"/>
        </w:rPr>
        <w:t xml:space="preserve"> </w:t>
      </w:r>
      <w:r w:rsidR="00523C86" w:rsidRPr="00124C87">
        <w:rPr>
          <w:rFonts w:cs="Helvetica"/>
          <w:color w:val="333333"/>
          <w:szCs w:val="24"/>
          <w:lang w:val="en"/>
        </w:rPr>
        <w:t>a</w:t>
      </w:r>
      <w:r w:rsidR="0022783E">
        <w:rPr>
          <w:rFonts w:cs="Helvetica"/>
          <w:color w:val="333333"/>
          <w:szCs w:val="24"/>
          <w:lang w:val="en"/>
        </w:rPr>
        <w:t xml:space="preserve"> </w:t>
      </w:r>
      <w:r w:rsidR="00523C86" w:rsidRPr="00124C87">
        <w:rPr>
          <w:rFonts w:cs="Helvetica"/>
          <w:color w:val="333333"/>
          <w:szCs w:val="24"/>
          <w:lang w:val="en"/>
        </w:rPr>
        <w:t>job</w:t>
      </w:r>
      <w:r w:rsidR="0022783E">
        <w:rPr>
          <w:rFonts w:cs="Helvetica"/>
          <w:color w:val="333333"/>
          <w:szCs w:val="24"/>
          <w:lang w:val="en"/>
        </w:rPr>
        <w:t xml:space="preserve"> </w:t>
      </w:r>
      <w:r w:rsidR="00523C86" w:rsidRPr="00124C87">
        <w:rPr>
          <w:rFonts w:cs="Helvetica"/>
          <w:color w:val="333333"/>
          <w:szCs w:val="24"/>
          <w:lang w:val="en"/>
        </w:rPr>
        <w:t>and</w:t>
      </w:r>
      <w:r w:rsidR="0022783E">
        <w:rPr>
          <w:rFonts w:cs="Helvetica"/>
          <w:color w:val="333333"/>
          <w:szCs w:val="24"/>
          <w:lang w:val="en"/>
        </w:rPr>
        <w:t xml:space="preserve"> </w:t>
      </w:r>
      <w:r w:rsidR="00523C86" w:rsidRPr="00124C87">
        <w:rPr>
          <w:rFonts w:cs="Helvetica"/>
          <w:color w:val="333333"/>
          <w:szCs w:val="24"/>
          <w:lang w:val="en"/>
        </w:rPr>
        <w:t>includes</w:t>
      </w:r>
      <w:r w:rsidR="0022783E">
        <w:rPr>
          <w:rFonts w:cs="Helvetica"/>
          <w:color w:val="333333"/>
          <w:szCs w:val="24"/>
          <w:lang w:val="en"/>
        </w:rPr>
        <w:t xml:space="preserve"> </w:t>
      </w:r>
      <w:r w:rsidR="00523C86" w:rsidRPr="00124C87">
        <w:rPr>
          <w:rFonts w:cs="Helvetica"/>
          <w:color w:val="333333"/>
          <w:szCs w:val="24"/>
          <w:lang w:val="en"/>
        </w:rPr>
        <w:t>a</w:t>
      </w:r>
      <w:r w:rsidR="0022783E">
        <w:rPr>
          <w:rFonts w:cs="Helvetica"/>
          <w:color w:val="333333"/>
          <w:szCs w:val="24"/>
          <w:lang w:val="en"/>
        </w:rPr>
        <w:t xml:space="preserve"> </w:t>
      </w:r>
      <w:r w:rsidR="00523C86" w:rsidRPr="00124C87">
        <w:rPr>
          <w:rFonts w:cs="Helvetica"/>
          <w:color w:val="333333"/>
          <w:szCs w:val="24"/>
          <w:lang w:val="en"/>
        </w:rPr>
        <w:t>resource</w:t>
      </w:r>
      <w:r w:rsidR="0022783E">
        <w:rPr>
          <w:rFonts w:cs="Helvetica"/>
          <w:color w:val="333333"/>
          <w:szCs w:val="24"/>
          <w:lang w:val="en"/>
        </w:rPr>
        <w:t xml:space="preserve"> </w:t>
      </w:r>
      <w:r w:rsidR="00523C86" w:rsidRPr="00124C87">
        <w:rPr>
          <w:rFonts w:cs="Helvetica"/>
          <w:color w:val="333333"/>
          <w:szCs w:val="24"/>
          <w:lang w:val="en"/>
        </w:rPr>
        <w:t>listing</w:t>
      </w:r>
      <w:r w:rsidR="0022783E">
        <w:rPr>
          <w:rFonts w:cs="Helvetica"/>
          <w:color w:val="333333"/>
          <w:szCs w:val="24"/>
          <w:lang w:val="en"/>
        </w:rPr>
        <w:t xml:space="preserve"> </w:t>
      </w:r>
      <w:r w:rsidR="00523C86" w:rsidRPr="00124C87">
        <w:rPr>
          <w:rFonts w:cs="Helvetica"/>
          <w:color w:val="333333"/>
          <w:szCs w:val="24"/>
          <w:lang w:val="en"/>
        </w:rPr>
        <w:t>of</w:t>
      </w:r>
      <w:r w:rsidR="0022783E">
        <w:rPr>
          <w:rFonts w:cs="Helvetica"/>
          <w:color w:val="333333"/>
          <w:szCs w:val="24"/>
          <w:lang w:val="en"/>
        </w:rPr>
        <w:t xml:space="preserve"> </w:t>
      </w:r>
      <w:r w:rsidR="00523C86" w:rsidRPr="00124C87">
        <w:rPr>
          <w:rFonts w:cs="Helvetica"/>
          <w:color w:val="333333"/>
          <w:szCs w:val="24"/>
          <w:lang w:val="en"/>
        </w:rPr>
        <w:t>curriculum</w:t>
      </w:r>
      <w:r w:rsidR="0022783E">
        <w:rPr>
          <w:rFonts w:cs="Helvetica"/>
          <w:color w:val="333333"/>
          <w:szCs w:val="24"/>
          <w:lang w:val="en"/>
        </w:rPr>
        <w:t xml:space="preserve"> </w:t>
      </w:r>
      <w:r w:rsidR="00523C86" w:rsidRPr="00124C87">
        <w:rPr>
          <w:rFonts w:cs="Helvetica"/>
          <w:color w:val="333333"/>
          <w:szCs w:val="24"/>
          <w:lang w:val="en"/>
        </w:rPr>
        <w:t>and</w:t>
      </w:r>
      <w:r w:rsidR="0022783E">
        <w:rPr>
          <w:rFonts w:cs="Helvetica"/>
          <w:color w:val="333333"/>
          <w:szCs w:val="24"/>
          <w:lang w:val="en"/>
        </w:rPr>
        <w:t xml:space="preserve"> </w:t>
      </w:r>
      <w:r w:rsidR="00523C86" w:rsidRPr="00124C87">
        <w:rPr>
          <w:rFonts w:cs="Helvetica"/>
          <w:color w:val="333333"/>
          <w:szCs w:val="24"/>
          <w:lang w:val="en"/>
        </w:rPr>
        <w:t>materials</w:t>
      </w:r>
      <w:r w:rsidR="0022783E">
        <w:rPr>
          <w:rFonts w:cs="Helvetica"/>
          <w:color w:val="333333"/>
          <w:szCs w:val="24"/>
          <w:lang w:val="en"/>
        </w:rPr>
        <w:t xml:space="preserve"> </w:t>
      </w:r>
      <w:r w:rsidR="00523C86" w:rsidRPr="00124C87">
        <w:rPr>
          <w:rFonts w:cs="Helvetica"/>
          <w:color w:val="333333"/>
          <w:szCs w:val="24"/>
          <w:lang w:val="en"/>
        </w:rPr>
        <w:t>that</w:t>
      </w:r>
      <w:r w:rsidR="0022783E">
        <w:rPr>
          <w:rFonts w:cs="Helvetica"/>
          <w:color w:val="333333"/>
          <w:szCs w:val="24"/>
          <w:lang w:val="en"/>
        </w:rPr>
        <w:t xml:space="preserve"> </w:t>
      </w:r>
      <w:r w:rsidR="00523C86" w:rsidRPr="00124C87">
        <w:rPr>
          <w:rFonts w:cs="Helvetica"/>
          <w:color w:val="333333"/>
          <w:szCs w:val="24"/>
          <w:lang w:val="en"/>
        </w:rPr>
        <w:t>can</w:t>
      </w:r>
      <w:r w:rsidR="0022783E">
        <w:rPr>
          <w:rFonts w:cs="Helvetica"/>
          <w:color w:val="333333"/>
          <w:szCs w:val="24"/>
          <w:lang w:val="en"/>
        </w:rPr>
        <w:t xml:space="preserve"> </w:t>
      </w:r>
      <w:r w:rsidR="00523C86" w:rsidRPr="00124C87">
        <w:rPr>
          <w:rFonts w:cs="Helvetica"/>
          <w:color w:val="333333"/>
          <w:szCs w:val="24"/>
          <w:lang w:val="en"/>
        </w:rPr>
        <w:t>be</w:t>
      </w:r>
      <w:r w:rsidR="0022783E">
        <w:rPr>
          <w:rFonts w:cs="Helvetica"/>
          <w:color w:val="333333"/>
          <w:szCs w:val="24"/>
          <w:lang w:val="en"/>
        </w:rPr>
        <w:t xml:space="preserve"> </w:t>
      </w:r>
      <w:r w:rsidR="00523C86" w:rsidRPr="00124C87">
        <w:rPr>
          <w:rFonts w:cs="Helvetica"/>
          <w:color w:val="333333"/>
          <w:szCs w:val="24"/>
          <w:lang w:val="en"/>
        </w:rPr>
        <w:t>used</w:t>
      </w:r>
      <w:r w:rsidR="0022783E">
        <w:rPr>
          <w:rFonts w:cs="Helvetica"/>
          <w:color w:val="333333"/>
          <w:szCs w:val="24"/>
          <w:lang w:val="en"/>
        </w:rPr>
        <w:t xml:space="preserve"> </w:t>
      </w:r>
      <w:r w:rsidR="00523C86" w:rsidRPr="00124C87">
        <w:rPr>
          <w:rFonts w:cs="Helvetica"/>
          <w:color w:val="333333"/>
          <w:szCs w:val="24"/>
          <w:lang w:val="en"/>
        </w:rPr>
        <w:t>by</w:t>
      </w:r>
      <w:r w:rsidR="0022783E">
        <w:rPr>
          <w:rFonts w:cs="Helvetica"/>
          <w:color w:val="333333"/>
          <w:szCs w:val="24"/>
          <w:lang w:val="en"/>
        </w:rPr>
        <w:t xml:space="preserve"> </w:t>
      </w:r>
      <w:r w:rsidR="00523C86" w:rsidRPr="00124C87">
        <w:rPr>
          <w:rFonts w:cs="Helvetica"/>
          <w:color w:val="333333"/>
          <w:szCs w:val="24"/>
          <w:lang w:val="en"/>
        </w:rPr>
        <w:t>workforce</w:t>
      </w:r>
      <w:r w:rsidR="0022783E">
        <w:rPr>
          <w:rFonts w:cs="Helvetica"/>
          <w:color w:val="333333"/>
          <w:szCs w:val="24"/>
          <w:lang w:val="en"/>
        </w:rPr>
        <w:t xml:space="preserve"> </w:t>
      </w:r>
      <w:r w:rsidR="00523C86" w:rsidRPr="00124C87">
        <w:rPr>
          <w:rFonts w:cs="Helvetica"/>
          <w:color w:val="333333"/>
          <w:szCs w:val="24"/>
          <w:lang w:val="en"/>
        </w:rPr>
        <w:t>preparation</w:t>
      </w:r>
      <w:r w:rsidR="0022783E">
        <w:rPr>
          <w:rFonts w:cs="Helvetica"/>
          <w:color w:val="333333"/>
          <w:szCs w:val="24"/>
          <w:lang w:val="en"/>
        </w:rPr>
        <w:t xml:space="preserve"> </w:t>
      </w:r>
      <w:r w:rsidR="00523C86" w:rsidRPr="00124C87">
        <w:rPr>
          <w:rFonts w:cs="Helvetica"/>
          <w:color w:val="333333"/>
          <w:szCs w:val="24"/>
          <w:lang w:val="en"/>
        </w:rPr>
        <w:t>staff.</w:t>
      </w:r>
    </w:p>
    <w:p w14:paraId="1E963329" w14:textId="77777777" w:rsidR="00D629C9" w:rsidRPr="00832D1C" w:rsidRDefault="00D629C9" w:rsidP="002221E3">
      <w:pPr>
        <w:pStyle w:val="Heading1"/>
      </w:pPr>
      <w:bookmarkStart w:id="36" w:name="_Toc35855688"/>
      <w:r>
        <w:lastRenderedPageBreak/>
        <w:t>Instruction</w:t>
      </w:r>
      <w:r w:rsidR="0022783E">
        <w:t xml:space="preserve"> </w:t>
      </w:r>
      <w:r>
        <w:t>in</w:t>
      </w:r>
      <w:r w:rsidR="0022783E">
        <w:t xml:space="preserve"> </w:t>
      </w:r>
      <w:r>
        <w:t>Self-Advocacy</w:t>
      </w:r>
      <w:bookmarkEnd w:id="36"/>
    </w:p>
    <w:p w14:paraId="1E96332A" w14:textId="77777777" w:rsidR="00D629C9" w:rsidRDefault="00D629C9" w:rsidP="002221E3">
      <w:pPr>
        <w:pStyle w:val="Heading2"/>
      </w:pPr>
      <w:bookmarkStart w:id="37" w:name="_Toc35855689"/>
      <w:r w:rsidRPr="00A119C6">
        <w:t>MN</w:t>
      </w:r>
      <w:r w:rsidR="0022783E">
        <w:t xml:space="preserve"> </w:t>
      </w:r>
      <w:r w:rsidRPr="00A119C6">
        <w:t>VRS</w:t>
      </w:r>
      <w:r w:rsidR="0022783E">
        <w:t xml:space="preserve"> </w:t>
      </w:r>
      <w:r w:rsidRPr="00A119C6">
        <w:t>Definition</w:t>
      </w:r>
      <w:r w:rsidR="0022783E">
        <w:t xml:space="preserve"> </w:t>
      </w:r>
      <w:r w:rsidRPr="00A119C6">
        <w:t>of</w:t>
      </w:r>
      <w:r w:rsidR="0022783E">
        <w:t xml:space="preserve"> </w:t>
      </w:r>
      <w:r>
        <w:t>Instruction</w:t>
      </w:r>
      <w:r w:rsidR="0022783E">
        <w:t xml:space="preserve"> </w:t>
      </w:r>
      <w:r>
        <w:t>in</w:t>
      </w:r>
      <w:r w:rsidR="0022783E">
        <w:t xml:space="preserve"> </w:t>
      </w:r>
      <w:r>
        <w:t>Self-Advocacy</w:t>
      </w:r>
      <w:r w:rsidRPr="00A119C6">
        <w:t>:</w:t>
      </w:r>
      <w:bookmarkEnd w:id="37"/>
    </w:p>
    <w:p w14:paraId="49854E4A" w14:textId="7A1D02F3" w:rsidR="003E52F5" w:rsidRPr="00C5262C" w:rsidRDefault="003E52F5" w:rsidP="003E52F5">
      <w:pPr>
        <w:ind w:left="720"/>
        <w:rPr>
          <w:lang w:val="en"/>
        </w:rPr>
      </w:pPr>
      <w:r w:rsidRPr="00C5262C">
        <w:rPr>
          <w:lang w:val="en"/>
        </w:rPr>
        <w:t>Self</w:t>
      </w:r>
      <w:r w:rsidRPr="00C5262C">
        <w:rPr>
          <w:i/>
          <w:iCs/>
          <w:lang w:val="en"/>
        </w:rPr>
        <w:t>-</w:t>
      </w:r>
      <w:r w:rsidRPr="00C5262C">
        <w:rPr>
          <w:lang w:val="en"/>
        </w:rPr>
        <w:t>advocacy refers to an individual's ability to effectively communicate, convey, negotiate or assert his/her own interests and/or desires and to learn about self-determination. Self-determination means that individuals with disabilities have the freedom to plan their own lives, pursue the things that are important to them and to experience the same life opportunities as other people in their communities. It means taking the responsibility for communicating one’s needs and desires in a straightforward manner to others.</w:t>
      </w:r>
      <w:r w:rsidR="00D561C2">
        <w:rPr>
          <w:lang w:val="en"/>
        </w:rPr>
        <w:t xml:space="preserve"> </w:t>
      </w:r>
      <w:r w:rsidR="00D561C2" w:rsidRPr="008E3DBC">
        <w:rPr>
          <w:rFonts w:cs="Helvetica"/>
          <w:szCs w:val="24"/>
          <w:lang w:val="en"/>
        </w:rPr>
        <w:t>The</w:t>
      </w:r>
      <w:r w:rsidR="00D561C2">
        <w:rPr>
          <w:rFonts w:cs="Helvetica"/>
          <w:szCs w:val="24"/>
          <w:lang w:val="en"/>
        </w:rPr>
        <w:t xml:space="preserve"> </w:t>
      </w:r>
      <w:r w:rsidR="00D561C2" w:rsidRPr="008E3DBC">
        <w:rPr>
          <w:rFonts w:cs="Helvetica"/>
          <w:szCs w:val="24"/>
          <w:lang w:val="en"/>
        </w:rPr>
        <w:t>development</w:t>
      </w:r>
      <w:r w:rsidR="00D561C2">
        <w:rPr>
          <w:rFonts w:cs="Helvetica"/>
          <w:szCs w:val="24"/>
          <w:lang w:val="en"/>
        </w:rPr>
        <w:t xml:space="preserve"> </w:t>
      </w:r>
      <w:r w:rsidR="00D561C2" w:rsidRPr="008E3DBC">
        <w:rPr>
          <w:rFonts w:cs="Helvetica"/>
          <w:szCs w:val="24"/>
          <w:lang w:val="en"/>
        </w:rPr>
        <w:t>of</w:t>
      </w:r>
      <w:r w:rsidR="00D561C2">
        <w:rPr>
          <w:rFonts w:cs="Helvetica"/>
          <w:szCs w:val="24"/>
          <w:lang w:val="en"/>
        </w:rPr>
        <w:t xml:space="preserve"> </w:t>
      </w:r>
      <w:r w:rsidR="00D561C2" w:rsidRPr="008E3DBC">
        <w:rPr>
          <w:rFonts w:cs="Helvetica"/>
          <w:szCs w:val="24"/>
          <w:lang w:val="en"/>
        </w:rPr>
        <w:t>self-advocacy</w:t>
      </w:r>
      <w:r w:rsidR="00D561C2">
        <w:rPr>
          <w:rFonts w:cs="Helvetica"/>
          <w:szCs w:val="24"/>
          <w:lang w:val="en"/>
        </w:rPr>
        <w:t xml:space="preserve"> </w:t>
      </w:r>
      <w:r w:rsidR="00D561C2" w:rsidRPr="008E3DBC">
        <w:rPr>
          <w:rFonts w:cs="Helvetica"/>
          <w:szCs w:val="24"/>
          <w:lang w:val="en"/>
        </w:rPr>
        <w:t>skills</w:t>
      </w:r>
      <w:r w:rsidR="00D561C2">
        <w:rPr>
          <w:rFonts w:cs="Helvetica"/>
          <w:szCs w:val="24"/>
          <w:lang w:val="en"/>
        </w:rPr>
        <w:t xml:space="preserve"> </w:t>
      </w:r>
      <w:r w:rsidR="00D561C2" w:rsidRPr="008E3DBC">
        <w:rPr>
          <w:rFonts w:cs="Helvetica"/>
          <w:szCs w:val="24"/>
          <w:lang w:val="en"/>
        </w:rPr>
        <w:t>should</w:t>
      </w:r>
      <w:r w:rsidR="00D561C2">
        <w:rPr>
          <w:rFonts w:cs="Helvetica"/>
          <w:szCs w:val="24"/>
          <w:lang w:val="en"/>
        </w:rPr>
        <w:t xml:space="preserve"> </w:t>
      </w:r>
      <w:r w:rsidR="00D561C2" w:rsidRPr="008E3DBC">
        <w:rPr>
          <w:rFonts w:cs="Helvetica"/>
          <w:szCs w:val="24"/>
          <w:lang w:val="en"/>
        </w:rPr>
        <w:t>be</w:t>
      </w:r>
      <w:r w:rsidR="00D561C2">
        <w:rPr>
          <w:rFonts w:cs="Helvetica"/>
          <w:szCs w:val="24"/>
          <w:lang w:val="en"/>
        </w:rPr>
        <w:t xml:space="preserve"> </w:t>
      </w:r>
      <w:r w:rsidR="00D561C2" w:rsidRPr="008E3DBC">
        <w:rPr>
          <w:rFonts w:cs="Helvetica"/>
          <w:szCs w:val="24"/>
          <w:lang w:val="en"/>
        </w:rPr>
        <w:t>started</w:t>
      </w:r>
      <w:r w:rsidR="00D561C2">
        <w:rPr>
          <w:rFonts w:cs="Helvetica"/>
          <w:szCs w:val="24"/>
          <w:lang w:val="en"/>
        </w:rPr>
        <w:t xml:space="preserve"> </w:t>
      </w:r>
      <w:r w:rsidR="00D561C2" w:rsidRPr="008E3DBC">
        <w:rPr>
          <w:rFonts w:cs="Helvetica"/>
          <w:szCs w:val="24"/>
          <w:lang w:val="en"/>
        </w:rPr>
        <w:t>at</w:t>
      </w:r>
      <w:r w:rsidR="00D561C2">
        <w:rPr>
          <w:rFonts w:cs="Helvetica"/>
          <w:szCs w:val="24"/>
          <w:lang w:val="en"/>
        </w:rPr>
        <w:t xml:space="preserve"> </w:t>
      </w:r>
      <w:r w:rsidR="00D561C2" w:rsidRPr="008E3DBC">
        <w:rPr>
          <w:rFonts w:cs="Helvetica"/>
          <w:szCs w:val="24"/>
          <w:lang w:val="en"/>
        </w:rPr>
        <w:t>an</w:t>
      </w:r>
      <w:r w:rsidR="00D561C2">
        <w:rPr>
          <w:rFonts w:cs="Helvetica"/>
          <w:szCs w:val="24"/>
          <w:lang w:val="en"/>
        </w:rPr>
        <w:t xml:space="preserve"> </w:t>
      </w:r>
      <w:r w:rsidR="00D561C2" w:rsidRPr="008E3DBC">
        <w:rPr>
          <w:rFonts w:cs="Helvetica"/>
          <w:szCs w:val="24"/>
          <w:lang w:val="en"/>
        </w:rPr>
        <w:t>early</w:t>
      </w:r>
      <w:r w:rsidR="00D561C2">
        <w:rPr>
          <w:rFonts w:cs="Helvetica"/>
          <w:szCs w:val="24"/>
          <w:lang w:val="en"/>
        </w:rPr>
        <w:t xml:space="preserve"> </w:t>
      </w:r>
      <w:r w:rsidR="00D561C2" w:rsidRPr="008E3DBC">
        <w:rPr>
          <w:rFonts w:cs="Helvetica"/>
          <w:szCs w:val="24"/>
          <w:lang w:val="en"/>
        </w:rPr>
        <w:t>age.</w:t>
      </w:r>
      <w:r w:rsidR="00D561C2">
        <w:rPr>
          <w:rFonts w:cs="Helvetica"/>
          <w:szCs w:val="24"/>
          <w:lang w:val="en"/>
        </w:rPr>
        <w:t xml:space="preserve"> </w:t>
      </w:r>
      <w:r w:rsidR="00D561C2" w:rsidRPr="008E3DBC">
        <w:rPr>
          <w:rFonts w:cs="Helvetica"/>
          <w:szCs w:val="24"/>
          <w:lang w:val="en"/>
        </w:rPr>
        <w:t>These</w:t>
      </w:r>
      <w:r w:rsidR="00D561C2">
        <w:rPr>
          <w:rFonts w:cs="Helvetica"/>
          <w:szCs w:val="24"/>
          <w:lang w:val="en"/>
        </w:rPr>
        <w:t xml:space="preserve"> </w:t>
      </w:r>
      <w:r w:rsidR="00D561C2" w:rsidRPr="008E3DBC">
        <w:rPr>
          <w:rFonts w:cs="Helvetica"/>
          <w:szCs w:val="24"/>
          <w:lang w:val="en"/>
        </w:rPr>
        <w:t>skills</w:t>
      </w:r>
      <w:r w:rsidR="00D561C2">
        <w:rPr>
          <w:rFonts w:cs="Helvetica"/>
          <w:szCs w:val="24"/>
          <w:lang w:val="en"/>
        </w:rPr>
        <w:t xml:space="preserve"> </w:t>
      </w:r>
      <w:r w:rsidR="00D561C2" w:rsidRPr="008E3DBC">
        <w:rPr>
          <w:rFonts w:cs="Helvetica"/>
          <w:szCs w:val="24"/>
          <w:lang w:val="en"/>
        </w:rPr>
        <w:t>will</w:t>
      </w:r>
      <w:r w:rsidR="00D561C2">
        <w:rPr>
          <w:rFonts w:cs="Helvetica"/>
          <w:szCs w:val="24"/>
          <w:lang w:val="en"/>
        </w:rPr>
        <w:t xml:space="preserve"> </w:t>
      </w:r>
      <w:r w:rsidR="00D561C2" w:rsidRPr="008E3DBC">
        <w:rPr>
          <w:rFonts w:cs="Helvetica"/>
          <w:szCs w:val="24"/>
          <w:lang w:val="en"/>
        </w:rPr>
        <w:t>be</w:t>
      </w:r>
      <w:r w:rsidR="00D561C2">
        <w:rPr>
          <w:rFonts w:cs="Helvetica"/>
          <w:szCs w:val="24"/>
          <w:lang w:val="en"/>
        </w:rPr>
        <w:t xml:space="preserve"> </w:t>
      </w:r>
      <w:r w:rsidR="00D561C2" w:rsidRPr="008E3DBC">
        <w:rPr>
          <w:rFonts w:cs="Helvetica"/>
          <w:szCs w:val="24"/>
          <w:lang w:val="en"/>
        </w:rPr>
        <w:t>needed</w:t>
      </w:r>
      <w:r w:rsidR="00D561C2">
        <w:rPr>
          <w:rFonts w:cs="Helvetica"/>
          <w:szCs w:val="24"/>
          <w:lang w:val="en"/>
        </w:rPr>
        <w:t xml:space="preserve"> </w:t>
      </w:r>
      <w:r w:rsidR="00D561C2" w:rsidRPr="008E3DBC">
        <w:rPr>
          <w:rFonts w:cs="Helvetica"/>
          <w:szCs w:val="24"/>
          <w:lang w:val="en"/>
        </w:rPr>
        <w:t>in</w:t>
      </w:r>
      <w:r w:rsidR="00D561C2">
        <w:rPr>
          <w:rFonts w:cs="Helvetica"/>
          <w:szCs w:val="24"/>
          <w:lang w:val="en"/>
        </w:rPr>
        <w:t xml:space="preserve"> </w:t>
      </w:r>
      <w:r w:rsidR="00D561C2" w:rsidRPr="008E3DBC">
        <w:rPr>
          <w:rFonts w:cs="Helvetica"/>
          <w:szCs w:val="24"/>
          <w:lang w:val="en"/>
        </w:rPr>
        <w:t>education,</w:t>
      </w:r>
      <w:r w:rsidR="00D561C2">
        <w:rPr>
          <w:rFonts w:cs="Helvetica"/>
          <w:szCs w:val="24"/>
          <w:lang w:val="en"/>
        </w:rPr>
        <w:t xml:space="preserve"> </w:t>
      </w:r>
      <w:r w:rsidR="00D561C2" w:rsidRPr="008E3DBC">
        <w:rPr>
          <w:rFonts w:cs="Helvetica"/>
          <w:szCs w:val="24"/>
          <w:lang w:val="en"/>
        </w:rPr>
        <w:t>workplace</w:t>
      </w:r>
      <w:r w:rsidR="00D561C2">
        <w:rPr>
          <w:rFonts w:cs="Helvetica"/>
          <w:szCs w:val="24"/>
          <w:lang w:val="en"/>
        </w:rPr>
        <w:t xml:space="preserve"> </w:t>
      </w:r>
      <w:r w:rsidR="00D561C2" w:rsidRPr="008E3DBC">
        <w:rPr>
          <w:rFonts w:cs="Helvetica"/>
          <w:szCs w:val="24"/>
          <w:lang w:val="en"/>
        </w:rPr>
        <w:t>and</w:t>
      </w:r>
      <w:r w:rsidR="00D561C2">
        <w:rPr>
          <w:rFonts w:cs="Helvetica"/>
          <w:szCs w:val="24"/>
          <w:lang w:val="en"/>
        </w:rPr>
        <w:t xml:space="preserve"> </w:t>
      </w:r>
      <w:r w:rsidR="00D561C2" w:rsidRPr="008E3DBC">
        <w:rPr>
          <w:rFonts w:cs="Helvetica"/>
          <w:szCs w:val="24"/>
          <w:lang w:val="en"/>
        </w:rPr>
        <w:t>community</w:t>
      </w:r>
      <w:r w:rsidR="00D561C2">
        <w:rPr>
          <w:rFonts w:cs="Helvetica"/>
          <w:szCs w:val="24"/>
          <w:lang w:val="en"/>
        </w:rPr>
        <w:t xml:space="preserve"> </w:t>
      </w:r>
      <w:r w:rsidR="00D561C2" w:rsidRPr="008E3DBC">
        <w:rPr>
          <w:rFonts w:cs="Helvetica"/>
          <w:szCs w:val="24"/>
          <w:lang w:val="en"/>
        </w:rPr>
        <w:t>settings.</w:t>
      </w:r>
    </w:p>
    <w:p w14:paraId="1A19551C" w14:textId="77777777" w:rsidR="003E52F5" w:rsidRPr="00C5262C" w:rsidRDefault="003E52F5" w:rsidP="003E52F5">
      <w:pPr>
        <w:ind w:firstLine="720"/>
      </w:pPr>
      <w:r w:rsidRPr="00C5262C">
        <w:rPr>
          <w:lang w:val="en"/>
        </w:rPr>
        <w:t>Self-advocacy instruction can include:</w:t>
      </w:r>
    </w:p>
    <w:p w14:paraId="0FF5F435" w14:textId="77777777" w:rsidR="003E52F5" w:rsidRDefault="003E52F5" w:rsidP="00D40421">
      <w:pPr>
        <w:pStyle w:val="ListParagraph"/>
        <w:numPr>
          <w:ilvl w:val="0"/>
          <w:numId w:val="28"/>
        </w:numPr>
      </w:pPr>
      <w:r>
        <w:t>Learning about</w:t>
      </w:r>
      <w:r w:rsidRPr="00C539A2">
        <w:t xml:space="preserve"> disability and its impact</w:t>
      </w:r>
      <w:r>
        <w:t>;</w:t>
      </w:r>
    </w:p>
    <w:p w14:paraId="1C4D2953" w14:textId="77777777" w:rsidR="003E52F5" w:rsidRDefault="003E52F5" w:rsidP="00D40421">
      <w:pPr>
        <w:pStyle w:val="ListParagraph"/>
        <w:numPr>
          <w:ilvl w:val="0"/>
          <w:numId w:val="28"/>
        </w:numPr>
      </w:pPr>
      <w:r w:rsidRPr="00C5262C">
        <w:t xml:space="preserve">Learning </w:t>
      </w:r>
      <w:r>
        <w:t xml:space="preserve">about/ </w:t>
      </w:r>
      <w:r w:rsidRPr="00C5262C">
        <w:t>how to request accommodations, services</w:t>
      </w:r>
      <w:r>
        <w:t xml:space="preserve">, </w:t>
      </w:r>
      <w:r w:rsidRPr="00C5262C">
        <w:t>supports</w:t>
      </w:r>
      <w:r>
        <w:t>, and assistive technology</w:t>
      </w:r>
      <w:r w:rsidRPr="00C5262C">
        <w:t>;</w:t>
      </w:r>
    </w:p>
    <w:p w14:paraId="41FF4E74" w14:textId="77777777" w:rsidR="003E52F5" w:rsidRDefault="003E52F5" w:rsidP="00D40421">
      <w:pPr>
        <w:pStyle w:val="ListParagraph"/>
        <w:numPr>
          <w:ilvl w:val="0"/>
          <w:numId w:val="28"/>
        </w:numPr>
      </w:pPr>
      <w:r w:rsidRPr="00C5262C">
        <w:t>Mentoring* with educational staff such as principals, nurses, teachers, or office staff;</w:t>
      </w:r>
    </w:p>
    <w:p w14:paraId="3822BC80" w14:textId="77777777" w:rsidR="003E52F5" w:rsidRDefault="003E52F5" w:rsidP="00D40421">
      <w:pPr>
        <w:pStyle w:val="ListParagraph"/>
        <w:numPr>
          <w:ilvl w:val="0"/>
          <w:numId w:val="28"/>
        </w:numPr>
      </w:pPr>
      <w:r w:rsidRPr="00C5262C">
        <w:t>Peer mentoring* from individuals with disabilities working in competitive integrated employment</w:t>
      </w:r>
      <w:r>
        <w:t>; and</w:t>
      </w:r>
    </w:p>
    <w:p w14:paraId="6E22784F" w14:textId="27A654A4" w:rsidR="003E52F5" w:rsidRPr="00C5262C" w:rsidRDefault="003E52F5" w:rsidP="00D40421">
      <w:pPr>
        <w:pStyle w:val="ListParagraph"/>
        <w:numPr>
          <w:ilvl w:val="0"/>
          <w:numId w:val="28"/>
        </w:numPr>
      </w:pPr>
      <w:r w:rsidRPr="00C5262C">
        <w:t>Participating in youth leadership activities offered in educational or community settings.</w:t>
      </w:r>
    </w:p>
    <w:p w14:paraId="3B6E5DF8" w14:textId="1CB3A7BF" w:rsidR="003E52F5" w:rsidRPr="003E52F5" w:rsidRDefault="003E52F5" w:rsidP="003E52F5">
      <w:pPr>
        <w:ind w:left="720"/>
        <w:rPr>
          <w:rFonts w:cs="Helvetica"/>
          <w:lang w:val="en"/>
        </w:rPr>
      </w:pPr>
      <w:r w:rsidRPr="003E52F5">
        <w:rPr>
          <w:rFonts w:cs="Helvetica"/>
          <w:bCs/>
          <w:lang w:val="en"/>
        </w:rPr>
        <w:t>Mentoring relationships may take different forms</w:t>
      </w:r>
      <w:r w:rsidRPr="003E52F5">
        <w:rPr>
          <w:rFonts w:cs="Helvetica"/>
          <w:lang w:val="en"/>
        </w:rPr>
        <w:t>:</w:t>
      </w:r>
    </w:p>
    <w:p w14:paraId="1417C2E5" w14:textId="77777777" w:rsidR="003E52F5" w:rsidRPr="00C5262C" w:rsidRDefault="003E52F5" w:rsidP="003E52F5">
      <w:pPr>
        <w:spacing w:before="100" w:beforeAutospacing="1"/>
        <w:ind w:left="720"/>
        <w:rPr>
          <w:rFonts w:cs="Helvetica"/>
          <w:lang w:val="en"/>
        </w:rPr>
      </w:pPr>
      <w:r w:rsidRPr="00C5262C">
        <w:rPr>
          <w:rFonts w:cs="Helvetica"/>
          <w:bCs/>
          <w:i/>
          <w:lang w:val="en"/>
        </w:rPr>
        <w:t>Peer Mentoring</w:t>
      </w:r>
      <w:r w:rsidRPr="00C5262C">
        <w:rPr>
          <w:rFonts w:cs="Helvetica"/>
          <w:bCs/>
          <w:lang w:val="en"/>
        </w:rPr>
        <w:t>:</w:t>
      </w:r>
      <w:r>
        <w:rPr>
          <w:rFonts w:cs="Helvetica"/>
          <w:lang w:val="en"/>
        </w:rPr>
        <w:t xml:space="preserve"> </w:t>
      </w:r>
      <w:r w:rsidRPr="00C5262C">
        <w:rPr>
          <w:rFonts w:cs="Helvetica"/>
          <w:lang w:val="en"/>
        </w:rPr>
        <w:t>A person close in age to his or her mentee may act as a sounding board for ideas and plans and provide guidance in an informal manner.</w:t>
      </w:r>
    </w:p>
    <w:p w14:paraId="6E9C8FD3" w14:textId="77777777" w:rsidR="003E52F5" w:rsidRPr="00C5262C" w:rsidRDefault="003E52F5" w:rsidP="003E52F5">
      <w:pPr>
        <w:spacing w:before="100" w:beforeAutospacing="1"/>
        <w:ind w:left="720"/>
        <w:rPr>
          <w:rFonts w:cs="Helvetica"/>
          <w:lang w:val="en"/>
        </w:rPr>
      </w:pPr>
      <w:r w:rsidRPr="00C5262C">
        <w:rPr>
          <w:rFonts w:cs="Helvetica"/>
          <w:bCs/>
          <w:i/>
          <w:lang w:val="en"/>
        </w:rPr>
        <w:t>Disability Mentoring</w:t>
      </w:r>
      <w:r w:rsidRPr="00C5262C">
        <w:rPr>
          <w:rFonts w:cs="Helvetica"/>
          <w:bCs/>
          <w:lang w:val="en"/>
        </w:rPr>
        <w:t>:</w:t>
      </w:r>
      <w:r>
        <w:rPr>
          <w:rFonts w:cs="Helvetica"/>
          <w:lang w:val="en"/>
        </w:rPr>
        <w:t xml:space="preserve"> </w:t>
      </w:r>
      <w:r w:rsidRPr="00C5262C">
        <w:rPr>
          <w:rFonts w:cs="Helvetica"/>
          <w:lang w:val="en"/>
        </w:rPr>
        <w:t>A person with a disability mentors another person, usually with a similar disability. The relationship generally focuses on a specific area such as living independently, recovering from a traumatic event, obtaining employment or being new to the workforce. The mentor serves as a role model and provides information and guidance specific to the mentee's experience.</w:t>
      </w:r>
    </w:p>
    <w:p w14:paraId="07467A2E" w14:textId="77777777" w:rsidR="003E52F5" w:rsidRPr="00C5262C" w:rsidRDefault="003E52F5" w:rsidP="003E52F5">
      <w:pPr>
        <w:spacing w:before="100" w:beforeAutospacing="1"/>
        <w:ind w:left="360" w:firstLine="360"/>
        <w:rPr>
          <w:rFonts w:cs="Helvetica"/>
          <w:lang w:val="en"/>
        </w:rPr>
      </w:pPr>
      <w:r w:rsidRPr="00C5262C">
        <w:rPr>
          <w:rFonts w:cs="Helvetica"/>
          <w:bCs/>
          <w:i/>
          <w:lang w:val="en"/>
        </w:rPr>
        <w:t>Group Mentoring</w:t>
      </w:r>
      <w:r w:rsidRPr="00C5262C">
        <w:rPr>
          <w:rFonts w:cs="Helvetica"/>
          <w:bCs/>
          <w:lang w:val="en"/>
        </w:rPr>
        <w:t xml:space="preserve">: </w:t>
      </w:r>
      <w:r w:rsidRPr="00C5262C">
        <w:rPr>
          <w:rFonts w:cs="Helvetica"/>
          <w:lang w:val="en"/>
        </w:rPr>
        <w:t>A mentor may work with a group of mentees.</w:t>
      </w:r>
    </w:p>
    <w:p w14:paraId="35C9F92C" w14:textId="77777777" w:rsidR="003E52F5" w:rsidRDefault="003E52F5" w:rsidP="003E52F5">
      <w:pPr>
        <w:spacing w:before="100" w:beforeAutospacing="1"/>
        <w:ind w:left="360" w:firstLine="360"/>
        <w:rPr>
          <w:rFonts w:cs="Helvetica"/>
          <w:lang w:val="en"/>
        </w:rPr>
      </w:pPr>
      <w:r w:rsidRPr="008D3A6E">
        <w:rPr>
          <w:rFonts w:cs="Helvetica"/>
          <w:bCs/>
          <w:i/>
          <w:lang w:val="en"/>
        </w:rPr>
        <w:t>E-mentoring</w:t>
      </w:r>
      <w:r w:rsidRPr="008D3A6E">
        <w:rPr>
          <w:rFonts w:cs="Helvetica"/>
          <w:bCs/>
          <w:lang w:val="en"/>
        </w:rPr>
        <w:t>:</w:t>
      </w:r>
      <w:r w:rsidRPr="008D3A6E">
        <w:rPr>
          <w:rFonts w:cs="Helvetica"/>
          <w:lang w:val="en"/>
        </w:rPr>
        <w:t xml:space="preserve"> An adult mentors a young person through email or the Internet.</w:t>
      </w:r>
    </w:p>
    <w:p w14:paraId="1E96333A" w14:textId="77777777" w:rsidR="006506D3" w:rsidRPr="00B74663" w:rsidRDefault="006506D3" w:rsidP="002221E3">
      <w:pPr>
        <w:pStyle w:val="Heading2"/>
      </w:pPr>
      <w:bookmarkStart w:id="38" w:name="_Toc35855690"/>
      <w:r w:rsidRPr="00B74663">
        <w:lastRenderedPageBreak/>
        <w:t>Self-advocacy</w:t>
      </w:r>
      <w:r w:rsidR="0022783E">
        <w:t xml:space="preserve"> </w:t>
      </w:r>
      <w:r w:rsidRPr="00B74663">
        <w:t>skills</w:t>
      </w:r>
      <w:r w:rsidR="0022783E">
        <w:t xml:space="preserve"> </w:t>
      </w:r>
      <w:r w:rsidRPr="00B74663">
        <w:t>include:</w:t>
      </w:r>
      <w:bookmarkEnd w:id="38"/>
    </w:p>
    <w:p w14:paraId="1E96333B" w14:textId="77777777" w:rsidR="00D050E5" w:rsidRDefault="00D050E5" w:rsidP="00D40421">
      <w:pPr>
        <w:pStyle w:val="ListParagraph"/>
        <w:numPr>
          <w:ilvl w:val="0"/>
          <w:numId w:val="13"/>
        </w:numPr>
        <w:sectPr w:rsidR="00D050E5" w:rsidSect="00D050E5">
          <w:type w:val="continuous"/>
          <w:pgSz w:w="12240" w:h="15840"/>
          <w:pgMar w:top="1440" w:right="1440" w:bottom="1440" w:left="1440" w:header="720" w:footer="720" w:gutter="0"/>
          <w:cols w:space="720"/>
          <w:docGrid w:linePitch="360"/>
        </w:sectPr>
      </w:pPr>
    </w:p>
    <w:p w14:paraId="1E96333C" w14:textId="37CC8955" w:rsidR="00124C87" w:rsidRPr="006F45E2" w:rsidRDefault="003E52F5" w:rsidP="00D40421">
      <w:pPr>
        <w:pStyle w:val="ListParagraph"/>
        <w:numPr>
          <w:ilvl w:val="0"/>
          <w:numId w:val="13"/>
        </w:numPr>
      </w:pPr>
      <w:r>
        <w:t>s</w:t>
      </w:r>
      <w:r w:rsidR="006506D3" w:rsidRPr="006F45E2">
        <w:t>elf</w:t>
      </w:r>
      <w:r w:rsidR="00D050E5">
        <w:t>-</w:t>
      </w:r>
      <w:r w:rsidR="006506D3" w:rsidRPr="006F45E2">
        <w:t>awareness</w:t>
      </w:r>
    </w:p>
    <w:p w14:paraId="1E96333D" w14:textId="77777777" w:rsidR="00124C87" w:rsidRPr="006F45E2" w:rsidRDefault="006506D3" w:rsidP="00D40421">
      <w:pPr>
        <w:pStyle w:val="ListParagraph"/>
        <w:numPr>
          <w:ilvl w:val="0"/>
          <w:numId w:val="13"/>
        </w:numPr>
      </w:pPr>
      <w:r w:rsidRPr="006F45E2">
        <w:t>disability</w:t>
      </w:r>
      <w:r w:rsidR="0022783E">
        <w:t xml:space="preserve"> </w:t>
      </w:r>
      <w:r w:rsidRPr="006F45E2">
        <w:t>understanding</w:t>
      </w:r>
    </w:p>
    <w:p w14:paraId="1E96333E" w14:textId="77777777" w:rsidR="00124C87" w:rsidRPr="006F45E2" w:rsidRDefault="006506D3" w:rsidP="00D40421">
      <w:pPr>
        <w:pStyle w:val="ListParagraph"/>
        <w:numPr>
          <w:ilvl w:val="0"/>
          <w:numId w:val="13"/>
        </w:numPr>
      </w:pPr>
      <w:r w:rsidRPr="006F45E2">
        <w:t>disability</w:t>
      </w:r>
      <w:r w:rsidR="0022783E">
        <w:t xml:space="preserve"> </w:t>
      </w:r>
      <w:r w:rsidRPr="006F45E2">
        <w:t>disclosure</w:t>
      </w:r>
    </w:p>
    <w:p w14:paraId="1E96333F" w14:textId="77777777" w:rsidR="00124C87" w:rsidRPr="006F45E2" w:rsidRDefault="006506D3" w:rsidP="00D40421">
      <w:pPr>
        <w:pStyle w:val="ListParagraph"/>
        <w:numPr>
          <w:ilvl w:val="0"/>
          <w:numId w:val="13"/>
        </w:numPr>
      </w:pPr>
      <w:r w:rsidRPr="006F45E2">
        <w:t>decision</w:t>
      </w:r>
      <w:r w:rsidR="0022783E">
        <w:t xml:space="preserve"> </w:t>
      </w:r>
      <w:r w:rsidRPr="006F45E2">
        <w:t>making</w:t>
      </w:r>
    </w:p>
    <w:p w14:paraId="1E963340" w14:textId="77777777" w:rsidR="00124C87" w:rsidRPr="006F45E2" w:rsidRDefault="006506D3" w:rsidP="00D40421">
      <w:pPr>
        <w:pStyle w:val="ListParagraph"/>
        <w:numPr>
          <w:ilvl w:val="0"/>
          <w:numId w:val="13"/>
        </w:numPr>
      </w:pPr>
      <w:r w:rsidRPr="006F45E2">
        <w:t>set</w:t>
      </w:r>
      <w:r w:rsidR="0022783E">
        <w:t xml:space="preserve"> </w:t>
      </w:r>
      <w:r w:rsidRPr="006F45E2">
        <w:t>goals</w:t>
      </w:r>
    </w:p>
    <w:p w14:paraId="1E963341" w14:textId="77777777" w:rsidR="00124C87" w:rsidRPr="006F45E2" w:rsidRDefault="006506D3" w:rsidP="00D40421">
      <w:pPr>
        <w:pStyle w:val="ListParagraph"/>
        <w:numPr>
          <w:ilvl w:val="0"/>
          <w:numId w:val="13"/>
        </w:numPr>
      </w:pPr>
      <w:r w:rsidRPr="006F45E2">
        <w:t>evaluate</w:t>
      </w:r>
      <w:r w:rsidR="0022783E">
        <w:t xml:space="preserve"> </w:t>
      </w:r>
      <w:r w:rsidRPr="006F45E2">
        <w:t>options</w:t>
      </w:r>
    </w:p>
    <w:p w14:paraId="1E963342" w14:textId="77777777" w:rsidR="00124C87" w:rsidRPr="006F45E2" w:rsidRDefault="006506D3" w:rsidP="00D40421">
      <w:pPr>
        <w:pStyle w:val="ListParagraph"/>
        <w:numPr>
          <w:ilvl w:val="0"/>
          <w:numId w:val="13"/>
        </w:numPr>
      </w:pPr>
      <w:r w:rsidRPr="006F45E2">
        <w:t>identify</w:t>
      </w:r>
      <w:r w:rsidR="0022783E">
        <w:t xml:space="preserve"> </w:t>
      </w:r>
      <w:r w:rsidRPr="006F45E2">
        <w:t>independence</w:t>
      </w:r>
    </w:p>
    <w:p w14:paraId="1E963343" w14:textId="77777777" w:rsidR="00124C87" w:rsidRPr="006F45E2" w:rsidRDefault="006506D3" w:rsidP="00D40421">
      <w:pPr>
        <w:pStyle w:val="ListParagraph"/>
        <w:numPr>
          <w:ilvl w:val="0"/>
          <w:numId w:val="13"/>
        </w:numPr>
      </w:pPr>
      <w:r w:rsidRPr="006F45E2">
        <w:t>accommodations</w:t>
      </w:r>
    </w:p>
    <w:p w14:paraId="1E963344" w14:textId="77777777" w:rsidR="00124C87" w:rsidRPr="006F45E2" w:rsidRDefault="006506D3" w:rsidP="00707161">
      <w:pPr>
        <w:pStyle w:val="ListParagraph"/>
        <w:numPr>
          <w:ilvl w:val="0"/>
          <w:numId w:val="13"/>
        </w:numPr>
      </w:pPr>
      <w:r w:rsidRPr="006F45E2">
        <w:t>request</w:t>
      </w:r>
      <w:r w:rsidR="0022783E">
        <w:t xml:space="preserve"> </w:t>
      </w:r>
      <w:r w:rsidRPr="006F45E2">
        <w:t>&amp;</w:t>
      </w:r>
      <w:r w:rsidR="0022783E">
        <w:t xml:space="preserve"> </w:t>
      </w:r>
      <w:r w:rsidRPr="006F45E2">
        <w:t>utilize</w:t>
      </w:r>
      <w:r w:rsidR="0022783E">
        <w:t xml:space="preserve"> </w:t>
      </w:r>
      <w:r w:rsidRPr="006F45E2">
        <w:t>accommodations</w:t>
      </w:r>
    </w:p>
    <w:p w14:paraId="1E963345" w14:textId="77777777" w:rsidR="00124C87" w:rsidRPr="006F45E2" w:rsidRDefault="006506D3" w:rsidP="00D40421">
      <w:pPr>
        <w:pStyle w:val="ListParagraph"/>
        <w:numPr>
          <w:ilvl w:val="0"/>
          <w:numId w:val="13"/>
        </w:numPr>
      </w:pPr>
      <w:r w:rsidRPr="006F45E2">
        <w:t>know</w:t>
      </w:r>
      <w:r w:rsidR="0022783E">
        <w:t xml:space="preserve"> </w:t>
      </w:r>
      <w:r w:rsidRPr="006F45E2">
        <w:t>your</w:t>
      </w:r>
      <w:r w:rsidR="0022783E">
        <w:t xml:space="preserve"> </w:t>
      </w:r>
      <w:r w:rsidRPr="006F45E2">
        <w:t>rights</w:t>
      </w:r>
      <w:r w:rsidR="0022783E">
        <w:t xml:space="preserve"> </w:t>
      </w:r>
      <w:r w:rsidRPr="006F45E2">
        <w:t>&amp;</w:t>
      </w:r>
      <w:r w:rsidR="0022783E">
        <w:t xml:space="preserve"> </w:t>
      </w:r>
      <w:r w:rsidRPr="006F45E2">
        <w:t>responsibilities</w:t>
      </w:r>
    </w:p>
    <w:p w14:paraId="56D02858" w14:textId="77777777" w:rsidR="00707161" w:rsidRDefault="006506D3" w:rsidP="00707161">
      <w:pPr>
        <w:pStyle w:val="ListParagraph"/>
        <w:numPr>
          <w:ilvl w:val="0"/>
          <w:numId w:val="13"/>
        </w:numPr>
      </w:pPr>
      <w:r w:rsidRPr="006F45E2">
        <w:t>self-determination</w:t>
      </w:r>
    </w:p>
    <w:p w14:paraId="71CD3455" w14:textId="77777777" w:rsidR="00707161" w:rsidRDefault="006506D3" w:rsidP="00707161">
      <w:pPr>
        <w:pStyle w:val="ListParagraph"/>
        <w:numPr>
          <w:ilvl w:val="0"/>
          <w:numId w:val="13"/>
        </w:numPr>
      </w:pPr>
      <w:r w:rsidRPr="006F45E2">
        <w:t>know</w:t>
      </w:r>
      <w:r w:rsidR="0022783E">
        <w:t xml:space="preserve"> </w:t>
      </w:r>
      <w:r w:rsidRPr="006F45E2">
        <w:t>how</w:t>
      </w:r>
      <w:r w:rsidR="0022783E">
        <w:t xml:space="preserve"> </w:t>
      </w:r>
      <w:r w:rsidRPr="006F45E2">
        <w:t>to</w:t>
      </w:r>
      <w:r w:rsidR="0022783E">
        <w:t xml:space="preserve"> </w:t>
      </w:r>
      <w:r w:rsidRPr="006F45E2">
        <w:t>request</w:t>
      </w:r>
      <w:r w:rsidR="0022783E">
        <w:t xml:space="preserve"> </w:t>
      </w:r>
      <w:r w:rsidRPr="006F45E2">
        <w:t>&amp;</w:t>
      </w:r>
      <w:r w:rsidR="0022783E">
        <w:t xml:space="preserve"> </w:t>
      </w:r>
      <w:r w:rsidRPr="006F45E2">
        <w:t>accept</w:t>
      </w:r>
      <w:r w:rsidR="0022783E">
        <w:t xml:space="preserve"> </w:t>
      </w:r>
      <w:r w:rsidRPr="006F45E2">
        <w:t>help</w:t>
      </w:r>
    </w:p>
    <w:p w14:paraId="447D964B" w14:textId="77777777" w:rsidR="00707161" w:rsidRDefault="006506D3" w:rsidP="00707161">
      <w:pPr>
        <w:pStyle w:val="ListParagraph"/>
        <w:numPr>
          <w:ilvl w:val="0"/>
          <w:numId w:val="13"/>
        </w:numPr>
      </w:pPr>
      <w:r w:rsidRPr="006F45E2">
        <w:t>intrinsic</w:t>
      </w:r>
      <w:r w:rsidR="0022783E">
        <w:t xml:space="preserve"> </w:t>
      </w:r>
      <w:r w:rsidRPr="006F45E2">
        <w:t>motivation</w:t>
      </w:r>
    </w:p>
    <w:p w14:paraId="1E96334A" w14:textId="63A0E95D" w:rsidR="00124C87" w:rsidRPr="006F45E2" w:rsidRDefault="006506D3" w:rsidP="00707161">
      <w:pPr>
        <w:pStyle w:val="ListParagraph"/>
        <w:numPr>
          <w:ilvl w:val="0"/>
          <w:numId w:val="13"/>
        </w:numPr>
      </w:pPr>
      <w:r w:rsidRPr="006F45E2">
        <w:t>taking</w:t>
      </w:r>
      <w:r w:rsidR="0022783E">
        <w:t xml:space="preserve"> </w:t>
      </w:r>
      <w:r w:rsidRPr="006F45E2">
        <w:t>a</w:t>
      </w:r>
      <w:r w:rsidR="0022783E">
        <w:t xml:space="preserve"> </w:t>
      </w:r>
      <w:r w:rsidRPr="006F45E2">
        <w:t>leadership</w:t>
      </w:r>
      <w:r w:rsidR="0022783E">
        <w:t xml:space="preserve"> </w:t>
      </w:r>
      <w:r w:rsidRPr="006F45E2">
        <w:t>role</w:t>
      </w:r>
      <w:r w:rsidR="00707161">
        <w:t xml:space="preserve"> </w:t>
      </w:r>
      <w:r w:rsidRPr="006F45E2">
        <w:t>in</w:t>
      </w:r>
      <w:r w:rsidR="0022783E">
        <w:t xml:space="preserve"> </w:t>
      </w:r>
      <w:r w:rsidRPr="006F45E2">
        <w:t>support</w:t>
      </w:r>
      <w:r w:rsidR="0022783E">
        <w:t xml:space="preserve"> </w:t>
      </w:r>
      <w:r w:rsidRPr="006F45E2">
        <w:t>plans</w:t>
      </w:r>
    </w:p>
    <w:p w14:paraId="16C54748" w14:textId="77777777" w:rsidR="00707161" w:rsidRDefault="006506D3" w:rsidP="00707161">
      <w:pPr>
        <w:pStyle w:val="ListParagraph"/>
        <w:numPr>
          <w:ilvl w:val="0"/>
          <w:numId w:val="13"/>
        </w:numPr>
      </w:pPr>
      <w:r w:rsidRPr="006F45E2">
        <w:t>assertiveness</w:t>
      </w:r>
    </w:p>
    <w:p w14:paraId="5C3A3579" w14:textId="3784D6FF" w:rsidR="00707161" w:rsidRDefault="006506D3" w:rsidP="00707161">
      <w:pPr>
        <w:pStyle w:val="ListParagraph"/>
        <w:numPr>
          <w:ilvl w:val="0"/>
          <w:numId w:val="13"/>
        </w:numPr>
      </w:pPr>
      <w:r w:rsidRPr="006F45E2">
        <w:t>listen</w:t>
      </w:r>
      <w:r w:rsidR="0022783E">
        <w:t xml:space="preserve"> </w:t>
      </w:r>
      <w:r w:rsidRPr="006F45E2">
        <w:t>to</w:t>
      </w:r>
      <w:r w:rsidR="0022783E">
        <w:t xml:space="preserve"> </w:t>
      </w:r>
      <w:r w:rsidRPr="006F45E2">
        <w:t>others</w:t>
      </w:r>
      <w:r w:rsidR="00707161">
        <w:t>’</w:t>
      </w:r>
      <w:r w:rsidR="0022783E">
        <w:t xml:space="preserve"> </w:t>
      </w:r>
      <w:r w:rsidRPr="006F45E2">
        <w:t>opinions</w:t>
      </w:r>
    </w:p>
    <w:p w14:paraId="1E96334D" w14:textId="5DC4A6A7" w:rsidR="00124C87" w:rsidRPr="006F45E2" w:rsidRDefault="006506D3" w:rsidP="00707161">
      <w:pPr>
        <w:pStyle w:val="ListParagraph"/>
        <w:numPr>
          <w:ilvl w:val="0"/>
          <w:numId w:val="13"/>
        </w:numPr>
      </w:pPr>
      <w:r w:rsidRPr="006F45E2">
        <w:t>problem</w:t>
      </w:r>
      <w:r w:rsidR="0022783E">
        <w:t xml:space="preserve"> </w:t>
      </w:r>
      <w:r w:rsidRPr="006F45E2">
        <w:t>solving</w:t>
      </w:r>
    </w:p>
    <w:p w14:paraId="317B8585" w14:textId="77777777" w:rsidR="00707161" w:rsidRDefault="006506D3" w:rsidP="00707161">
      <w:pPr>
        <w:pStyle w:val="ListParagraph"/>
        <w:numPr>
          <w:ilvl w:val="0"/>
          <w:numId w:val="13"/>
        </w:numPr>
      </w:pPr>
      <w:r w:rsidRPr="006F45E2">
        <w:t>monitor</w:t>
      </w:r>
      <w:r w:rsidR="0022783E">
        <w:t xml:space="preserve"> </w:t>
      </w:r>
      <w:r w:rsidRPr="006F45E2">
        <w:t>progress</w:t>
      </w:r>
    </w:p>
    <w:p w14:paraId="1E96334F" w14:textId="4D6EDF5B" w:rsidR="006506D3" w:rsidRPr="006F45E2" w:rsidRDefault="006506D3" w:rsidP="00707161">
      <w:pPr>
        <w:pStyle w:val="ListParagraph"/>
        <w:numPr>
          <w:ilvl w:val="0"/>
          <w:numId w:val="13"/>
        </w:numPr>
      </w:pPr>
      <w:r w:rsidRPr="006F45E2">
        <w:t>positive</w:t>
      </w:r>
      <w:r w:rsidR="0022783E">
        <w:t xml:space="preserve"> </w:t>
      </w:r>
      <w:r w:rsidRPr="006F45E2">
        <w:t>self-talk</w:t>
      </w:r>
    </w:p>
    <w:p w14:paraId="1E963350" w14:textId="77777777" w:rsidR="00D050E5" w:rsidRDefault="00D050E5" w:rsidP="00832D1C">
      <w:pPr>
        <w:ind w:left="720"/>
        <w:rPr>
          <w:rFonts w:cs="Helvetica"/>
          <w:szCs w:val="24"/>
          <w:lang w:val="en"/>
        </w:rPr>
        <w:sectPr w:rsidR="00D050E5" w:rsidSect="00876536">
          <w:type w:val="continuous"/>
          <w:pgSz w:w="12240" w:h="15840"/>
          <w:pgMar w:top="1440" w:right="1440" w:bottom="1440" w:left="1440" w:header="720" w:footer="720" w:gutter="0"/>
          <w:cols w:num="2" w:space="144"/>
          <w:docGrid w:linePitch="360"/>
        </w:sectPr>
      </w:pPr>
    </w:p>
    <w:p w14:paraId="1E963351" w14:textId="77777777" w:rsidR="006506D3" w:rsidRPr="00B74663" w:rsidRDefault="006506D3" w:rsidP="00832D1C">
      <w:pPr>
        <w:ind w:left="720"/>
        <w:rPr>
          <w:rFonts w:cs="Helvetica"/>
          <w:szCs w:val="24"/>
          <w:lang w:val="en"/>
        </w:rPr>
      </w:pPr>
      <w:r w:rsidRPr="00B74663">
        <w:rPr>
          <w:rFonts w:cs="Helvetica"/>
          <w:szCs w:val="24"/>
          <w:lang w:val="en"/>
        </w:rPr>
        <w:t>Self-determination</w:t>
      </w:r>
      <w:r w:rsidR="0022783E">
        <w:rPr>
          <w:rFonts w:cs="Helvetica"/>
          <w:szCs w:val="24"/>
          <w:lang w:val="en"/>
        </w:rPr>
        <w:t xml:space="preserve"> </w:t>
      </w:r>
      <w:r w:rsidRPr="00B74663">
        <w:rPr>
          <w:rFonts w:cs="Helvetica"/>
          <w:szCs w:val="24"/>
          <w:lang w:val="en"/>
        </w:rPr>
        <w:t>is</w:t>
      </w:r>
      <w:r w:rsidR="0022783E">
        <w:rPr>
          <w:rFonts w:cs="Helvetica"/>
          <w:szCs w:val="24"/>
          <w:lang w:val="en"/>
        </w:rPr>
        <w:t xml:space="preserve"> </w:t>
      </w:r>
      <w:r w:rsidRPr="00B74663">
        <w:rPr>
          <w:rFonts w:cs="Helvetica"/>
          <w:szCs w:val="24"/>
          <w:lang w:val="en"/>
        </w:rPr>
        <w:t>a</w:t>
      </w:r>
      <w:r w:rsidR="0022783E">
        <w:rPr>
          <w:rFonts w:cs="Helvetica"/>
          <w:szCs w:val="24"/>
          <w:lang w:val="en"/>
        </w:rPr>
        <w:t xml:space="preserve"> </w:t>
      </w:r>
      <w:r w:rsidRPr="00B74663">
        <w:rPr>
          <w:rFonts w:cs="Helvetica"/>
          <w:szCs w:val="24"/>
          <w:lang w:val="en"/>
        </w:rPr>
        <w:t>concept</w:t>
      </w:r>
      <w:r w:rsidR="0022783E">
        <w:rPr>
          <w:rFonts w:cs="Helvetica"/>
          <w:szCs w:val="24"/>
          <w:lang w:val="en"/>
        </w:rPr>
        <w:t xml:space="preserve"> </w:t>
      </w:r>
      <w:r w:rsidRPr="00B74663">
        <w:rPr>
          <w:rFonts w:cs="Helvetica"/>
          <w:szCs w:val="24"/>
          <w:lang w:val="en"/>
        </w:rPr>
        <w:t>reflecting</w:t>
      </w:r>
      <w:r w:rsidR="0022783E">
        <w:rPr>
          <w:rFonts w:cs="Helvetica"/>
          <w:szCs w:val="24"/>
          <w:lang w:val="en"/>
        </w:rPr>
        <w:t xml:space="preserve"> </w:t>
      </w:r>
      <w:r w:rsidRPr="00B74663">
        <w:rPr>
          <w:rFonts w:cs="Helvetica"/>
          <w:szCs w:val="24"/>
          <w:lang w:val="en"/>
        </w:rPr>
        <w:t>the</w:t>
      </w:r>
      <w:r w:rsidR="0022783E">
        <w:rPr>
          <w:rFonts w:cs="Helvetica"/>
          <w:szCs w:val="24"/>
          <w:lang w:val="en"/>
        </w:rPr>
        <w:t xml:space="preserve"> </w:t>
      </w:r>
      <w:r w:rsidRPr="00B74663">
        <w:rPr>
          <w:rFonts w:cs="Helvetica"/>
          <w:szCs w:val="24"/>
          <w:lang w:val="en"/>
        </w:rPr>
        <w:t>belief</w:t>
      </w:r>
      <w:r w:rsidR="0022783E">
        <w:rPr>
          <w:rFonts w:cs="Helvetica"/>
          <w:szCs w:val="24"/>
          <w:lang w:val="en"/>
        </w:rPr>
        <w:t xml:space="preserve"> </w:t>
      </w:r>
      <w:r w:rsidRPr="00B74663">
        <w:rPr>
          <w:rFonts w:cs="Helvetica"/>
          <w:szCs w:val="24"/>
          <w:lang w:val="en"/>
        </w:rPr>
        <w:t>that</w:t>
      </w:r>
      <w:r w:rsidR="0022783E">
        <w:rPr>
          <w:rFonts w:cs="Helvetica"/>
          <w:szCs w:val="24"/>
          <w:lang w:val="en"/>
        </w:rPr>
        <w:t xml:space="preserve"> </w:t>
      </w:r>
      <w:r w:rsidRPr="00B74663">
        <w:rPr>
          <w:rFonts w:cs="Helvetica"/>
          <w:szCs w:val="24"/>
          <w:lang w:val="en"/>
        </w:rPr>
        <w:t>all</w:t>
      </w:r>
      <w:r w:rsidR="0022783E">
        <w:rPr>
          <w:rFonts w:cs="Helvetica"/>
          <w:szCs w:val="24"/>
          <w:lang w:val="en"/>
        </w:rPr>
        <w:t xml:space="preserve"> </w:t>
      </w:r>
      <w:r w:rsidRPr="00B74663">
        <w:rPr>
          <w:rFonts w:cs="Helvetica"/>
          <w:szCs w:val="24"/>
          <w:lang w:val="en"/>
        </w:rPr>
        <w:t>individuals</w:t>
      </w:r>
      <w:r w:rsidR="0022783E">
        <w:rPr>
          <w:rFonts w:cs="Helvetica"/>
          <w:szCs w:val="24"/>
          <w:lang w:val="en"/>
        </w:rPr>
        <w:t xml:space="preserve"> </w:t>
      </w:r>
      <w:r w:rsidRPr="00B74663">
        <w:rPr>
          <w:rFonts w:cs="Helvetica"/>
          <w:szCs w:val="24"/>
          <w:lang w:val="en"/>
        </w:rPr>
        <w:t>have</w:t>
      </w:r>
      <w:r w:rsidR="0022783E">
        <w:rPr>
          <w:rFonts w:cs="Helvetica"/>
          <w:szCs w:val="24"/>
          <w:lang w:val="en"/>
        </w:rPr>
        <w:t xml:space="preserve"> </w:t>
      </w:r>
      <w:r w:rsidRPr="00B74663">
        <w:rPr>
          <w:rFonts w:cs="Helvetica"/>
          <w:szCs w:val="24"/>
          <w:lang w:val="en"/>
        </w:rPr>
        <w:t>the</w:t>
      </w:r>
      <w:r w:rsidR="0022783E">
        <w:rPr>
          <w:rFonts w:cs="Helvetica"/>
          <w:szCs w:val="24"/>
          <w:lang w:val="en"/>
        </w:rPr>
        <w:t xml:space="preserve"> </w:t>
      </w:r>
      <w:r w:rsidRPr="00B74663">
        <w:rPr>
          <w:rFonts w:cs="Helvetica"/>
          <w:szCs w:val="24"/>
          <w:lang w:val="en"/>
        </w:rPr>
        <w:t>right</w:t>
      </w:r>
      <w:r w:rsidR="0022783E">
        <w:rPr>
          <w:rFonts w:cs="Helvetica"/>
          <w:szCs w:val="24"/>
          <w:lang w:val="en"/>
        </w:rPr>
        <w:t xml:space="preserve"> </w:t>
      </w:r>
      <w:r w:rsidRPr="00B74663">
        <w:rPr>
          <w:rFonts w:cs="Helvetica"/>
          <w:szCs w:val="24"/>
          <w:lang w:val="en"/>
        </w:rPr>
        <w:t>to</w:t>
      </w:r>
      <w:r w:rsidR="0022783E">
        <w:rPr>
          <w:rFonts w:cs="Helvetica"/>
          <w:szCs w:val="24"/>
          <w:lang w:val="en"/>
        </w:rPr>
        <w:t xml:space="preserve"> </w:t>
      </w:r>
      <w:r w:rsidRPr="00B74663">
        <w:rPr>
          <w:rFonts w:cs="Helvetica"/>
          <w:szCs w:val="24"/>
          <w:lang w:val="en"/>
        </w:rPr>
        <w:t>direct</w:t>
      </w:r>
      <w:r w:rsidR="0022783E">
        <w:rPr>
          <w:rFonts w:cs="Helvetica"/>
          <w:szCs w:val="24"/>
          <w:lang w:val="en"/>
        </w:rPr>
        <w:t xml:space="preserve"> </w:t>
      </w:r>
      <w:r w:rsidRPr="00B74663">
        <w:rPr>
          <w:rFonts w:cs="Helvetica"/>
          <w:szCs w:val="24"/>
          <w:lang w:val="en"/>
        </w:rPr>
        <w:t>their</w:t>
      </w:r>
      <w:r w:rsidR="0022783E">
        <w:rPr>
          <w:rFonts w:cs="Helvetica"/>
          <w:szCs w:val="24"/>
          <w:lang w:val="en"/>
        </w:rPr>
        <w:t xml:space="preserve"> </w:t>
      </w:r>
      <w:r w:rsidRPr="00B74663">
        <w:rPr>
          <w:rFonts w:cs="Helvetica"/>
          <w:szCs w:val="24"/>
          <w:lang w:val="en"/>
        </w:rPr>
        <w:t>own</w:t>
      </w:r>
      <w:r w:rsidR="0022783E">
        <w:rPr>
          <w:rFonts w:cs="Helvetica"/>
          <w:szCs w:val="24"/>
          <w:lang w:val="en"/>
        </w:rPr>
        <w:t xml:space="preserve"> </w:t>
      </w:r>
      <w:r w:rsidRPr="00B74663">
        <w:rPr>
          <w:rFonts w:cs="Helvetica"/>
          <w:szCs w:val="24"/>
          <w:lang w:val="en"/>
        </w:rPr>
        <w:t>lives.</w:t>
      </w:r>
      <w:r w:rsidR="0022783E">
        <w:rPr>
          <w:rFonts w:cs="Helvetica"/>
          <w:szCs w:val="24"/>
          <w:lang w:val="en"/>
        </w:rPr>
        <w:t xml:space="preserve"> </w:t>
      </w:r>
      <w:r w:rsidRPr="00B74663">
        <w:rPr>
          <w:rFonts w:cs="Helvetica"/>
          <w:szCs w:val="24"/>
          <w:lang w:val="en"/>
        </w:rPr>
        <w:t>Students</w:t>
      </w:r>
      <w:r w:rsidR="0022783E">
        <w:rPr>
          <w:rFonts w:cs="Helvetica"/>
          <w:szCs w:val="24"/>
          <w:lang w:val="en"/>
        </w:rPr>
        <w:t xml:space="preserve"> </w:t>
      </w:r>
      <w:r w:rsidRPr="00B74663">
        <w:rPr>
          <w:rFonts w:cs="Helvetica"/>
          <w:szCs w:val="24"/>
          <w:lang w:val="en"/>
        </w:rPr>
        <w:t>who</w:t>
      </w:r>
      <w:r w:rsidR="0022783E">
        <w:rPr>
          <w:rFonts w:cs="Helvetica"/>
          <w:szCs w:val="24"/>
          <w:lang w:val="en"/>
        </w:rPr>
        <w:t xml:space="preserve"> </w:t>
      </w:r>
      <w:r w:rsidRPr="00B74663">
        <w:rPr>
          <w:rFonts w:cs="Helvetica"/>
          <w:szCs w:val="24"/>
          <w:lang w:val="en"/>
        </w:rPr>
        <w:t>have</w:t>
      </w:r>
      <w:r w:rsidR="0022783E">
        <w:rPr>
          <w:rFonts w:cs="Helvetica"/>
          <w:szCs w:val="24"/>
          <w:lang w:val="en"/>
        </w:rPr>
        <w:t xml:space="preserve"> </w:t>
      </w:r>
      <w:r w:rsidRPr="00B74663">
        <w:rPr>
          <w:rFonts w:cs="Helvetica"/>
          <w:szCs w:val="24"/>
          <w:lang w:val="en"/>
        </w:rPr>
        <w:t>self-determination</w:t>
      </w:r>
      <w:r w:rsidR="0022783E">
        <w:rPr>
          <w:rFonts w:cs="Helvetica"/>
          <w:szCs w:val="24"/>
          <w:lang w:val="en"/>
        </w:rPr>
        <w:t xml:space="preserve"> </w:t>
      </w:r>
      <w:r w:rsidRPr="00B74663">
        <w:rPr>
          <w:rFonts w:cs="Helvetica"/>
          <w:szCs w:val="24"/>
          <w:lang w:val="en"/>
        </w:rPr>
        <w:t>skills</w:t>
      </w:r>
      <w:r w:rsidR="0022783E">
        <w:rPr>
          <w:rFonts w:cs="Helvetica"/>
          <w:szCs w:val="24"/>
          <w:lang w:val="en"/>
        </w:rPr>
        <w:t xml:space="preserve"> </w:t>
      </w:r>
      <w:r w:rsidRPr="00B74663">
        <w:rPr>
          <w:rFonts w:cs="Helvetica"/>
          <w:szCs w:val="24"/>
          <w:lang w:val="en"/>
        </w:rPr>
        <w:t>have</w:t>
      </w:r>
      <w:r w:rsidR="0022783E">
        <w:rPr>
          <w:rFonts w:cs="Helvetica"/>
          <w:szCs w:val="24"/>
          <w:lang w:val="en"/>
        </w:rPr>
        <w:t xml:space="preserve"> </w:t>
      </w:r>
      <w:r w:rsidRPr="00B74663">
        <w:rPr>
          <w:rFonts w:cs="Helvetica"/>
          <w:szCs w:val="24"/>
          <w:lang w:val="en"/>
        </w:rPr>
        <w:t>a</w:t>
      </w:r>
      <w:r w:rsidR="0022783E">
        <w:rPr>
          <w:rFonts w:cs="Helvetica"/>
          <w:szCs w:val="24"/>
          <w:lang w:val="en"/>
        </w:rPr>
        <w:t xml:space="preserve"> </w:t>
      </w:r>
      <w:r w:rsidRPr="00B74663">
        <w:rPr>
          <w:rFonts w:cs="Helvetica"/>
          <w:szCs w:val="24"/>
          <w:lang w:val="en"/>
        </w:rPr>
        <w:t>stronger</w:t>
      </w:r>
      <w:r w:rsidR="0022783E">
        <w:rPr>
          <w:rFonts w:cs="Helvetica"/>
          <w:szCs w:val="24"/>
          <w:lang w:val="en"/>
        </w:rPr>
        <w:t xml:space="preserve"> </w:t>
      </w:r>
      <w:r w:rsidRPr="00B74663">
        <w:rPr>
          <w:rFonts w:cs="Helvetica"/>
          <w:szCs w:val="24"/>
          <w:lang w:val="en"/>
        </w:rPr>
        <w:t>chance</w:t>
      </w:r>
      <w:r w:rsidR="0022783E">
        <w:rPr>
          <w:rFonts w:cs="Helvetica"/>
          <w:szCs w:val="24"/>
          <w:lang w:val="en"/>
        </w:rPr>
        <w:t xml:space="preserve"> </w:t>
      </w:r>
      <w:r w:rsidRPr="00B74663">
        <w:rPr>
          <w:rFonts w:cs="Helvetica"/>
          <w:szCs w:val="24"/>
          <w:lang w:val="en"/>
        </w:rPr>
        <w:t>of</w:t>
      </w:r>
      <w:r w:rsidR="0022783E">
        <w:rPr>
          <w:rFonts w:cs="Helvetica"/>
          <w:szCs w:val="24"/>
          <w:lang w:val="en"/>
        </w:rPr>
        <w:t xml:space="preserve"> </w:t>
      </w:r>
      <w:r w:rsidRPr="00B74663">
        <w:rPr>
          <w:rFonts w:cs="Helvetica"/>
          <w:szCs w:val="24"/>
          <w:lang w:val="en"/>
        </w:rPr>
        <w:t>being</w:t>
      </w:r>
      <w:r w:rsidR="0022783E">
        <w:rPr>
          <w:rFonts w:cs="Helvetica"/>
          <w:szCs w:val="24"/>
          <w:lang w:val="en"/>
        </w:rPr>
        <w:t xml:space="preserve"> </w:t>
      </w:r>
      <w:r w:rsidRPr="00B74663">
        <w:rPr>
          <w:rFonts w:cs="Helvetica"/>
          <w:szCs w:val="24"/>
          <w:lang w:val="en"/>
        </w:rPr>
        <w:t>successful</w:t>
      </w:r>
      <w:r w:rsidR="0022783E">
        <w:rPr>
          <w:rFonts w:cs="Helvetica"/>
          <w:szCs w:val="24"/>
          <w:lang w:val="en"/>
        </w:rPr>
        <w:t xml:space="preserve"> </w:t>
      </w:r>
      <w:r w:rsidRPr="00B74663">
        <w:rPr>
          <w:rFonts w:cs="Helvetica"/>
          <w:szCs w:val="24"/>
          <w:lang w:val="en"/>
        </w:rPr>
        <w:t>in</w:t>
      </w:r>
      <w:r w:rsidR="0022783E">
        <w:rPr>
          <w:rFonts w:cs="Helvetica"/>
          <w:szCs w:val="24"/>
          <w:lang w:val="en"/>
        </w:rPr>
        <w:t xml:space="preserve"> </w:t>
      </w:r>
      <w:r w:rsidRPr="00B74663">
        <w:rPr>
          <w:rFonts w:cs="Helvetica"/>
          <w:szCs w:val="24"/>
          <w:lang w:val="en"/>
        </w:rPr>
        <w:t>making</w:t>
      </w:r>
      <w:r w:rsidR="0022783E">
        <w:rPr>
          <w:rFonts w:cs="Helvetica"/>
          <w:szCs w:val="24"/>
          <w:lang w:val="en"/>
        </w:rPr>
        <w:t xml:space="preserve"> </w:t>
      </w:r>
      <w:r w:rsidRPr="00B74663">
        <w:rPr>
          <w:rFonts w:cs="Helvetica"/>
          <w:szCs w:val="24"/>
          <w:lang w:val="en"/>
        </w:rPr>
        <w:t>the</w:t>
      </w:r>
      <w:r w:rsidR="0022783E">
        <w:rPr>
          <w:rFonts w:cs="Helvetica"/>
          <w:szCs w:val="24"/>
          <w:lang w:val="en"/>
        </w:rPr>
        <w:t xml:space="preserve"> </w:t>
      </w:r>
      <w:r w:rsidRPr="00B74663">
        <w:rPr>
          <w:rFonts w:cs="Helvetica"/>
          <w:szCs w:val="24"/>
          <w:lang w:val="en"/>
        </w:rPr>
        <w:t>transition</w:t>
      </w:r>
      <w:r w:rsidR="0022783E">
        <w:rPr>
          <w:rFonts w:cs="Helvetica"/>
          <w:szCs w:val="24"/>
          <w:lang w:val="en"/>
        </w:rPr>
        <w:t xml:space="preserve"> </w:t>
      </w:r>
      <w:r w:rsidRPr="00B74663">
        <w:rPr>
          <w:rFonts w:cs="Helvetica"/>
          <w:szCs w:val="24"/>
          <w:lang w:val="en"/>
        </w:rPr>
        <w:t>to</w:t>
      </w:r>
      <w:r w:rsidR="0022783E">
        <w:rPr>
          <w:rFonts w:cs="Helvetica"/>
          <w:szCs w:val="24"/>
          <w:lang w:val="en"/>
        </w:rPr>
        <w:t xml:space="preserve"> </w:t>
      </w:r>
      <w:r w:rsidRPr="00B74663">
        <w:rPr>
          <w:rFonts w:cs="Helvetica"/>
          <w:szCs w:val="24"/>
          <w:lang w:val="en"/>
        </w:rPr>
        <w:t>adulthood,</w:t>
      </w:r>
      <w:r w:rsidR="0022783E">
        <w:rPr>
          <w:rFonts w:cs="Helvetica"/>
          <w:szCs w:val="24"/>
          <w:lang w:val="en"/>
        </w:rPr>
        <w:t xml:space="preserve"> </w:t>
      </w:r>
      <w:r w:rsidRPr="00B74663">
        <w:rPr>
          <w:rFonts w:cs="Helvetica"/>
          <w:szCs w:val="24"/>
          <w:lang w:val="en"/>
        </w:rPr>
        <w:t>including</w:t>
      </w:r>
      <w:r w:rsidR="0022783E">
        <w:rPr>
          <w:rFonts w:cs="Helvetica"/>
          <w:szCs w:val="24"/>
          <w:lang w:val="en"/>
        </w:rPr>
        <w:t xml:space="preserve"> </w:t>
      </w:r>
      <w:r w:rsidRPr="00B74663">
        <w:rPr>
          <w:rFonts w:cs="Helvetica"/>
          <w:szCs w:val="24"/>
          <w:lang w:val="en"/>
        </w:rPr>
        <w:t>employment</w:t>
      </w:r>
      <w:r w:rsidR="0022783E">
        <w:rPr>
          <w:rFonts w:cs="Helvetica"/>
          <w:szCs w:val="24"/>
          <w:lang w:val="en"/>
        </w:rPr>
        <w:t xml:space="preserve"> </w:t>
      </w:r>
      <w:r w:rsidRPr="00B74663">
        <w:rPr>
          <w:rFonts w:cs="Helvetica"/>
          <w:szCs w:val="24"/>
          <w:lang w:val="en"/>
        </w:rPr>
        <w:t>and</w:t>
      </w:r>
      <w:r w:rsidR="0022783E">
        <w:rPr>
          <w:rFonts w:cs="Helvetica"/>
          <w:szCs w:val="24"/>
          <w:lang w:val="en"/>
        </w:rPr>
        <w:t xml:space="preserve"> </w:t>
      </w:r>
      <w:r w:rsidRPr="00B74663">
        <w:rPr>
          <w:rFonts w:cs="Helvetica"/>
          <w:szCs w:val="24"/>
          <w:lang w:val="en"/>
        </w:rPr>
        <w:t>independence.</w:t>
      </w:r>
      <w:r w:rsidR="0022783E">
        <w:rPr>
          <w:rFonts w:cs="Helvetica"/>
          <w:szCs w:val="24"/>
          <w:lang w:val="en"/>
        </w:rPr>
        <w:t xml:space="preserve"> </w:t>
      </w:r>
      <w:r w:rsidRPr="00B74663">
        <w:rPr>
          <w:rFonts w:cs="Helvetica"/>
          <w:szCs w:val="24"/>
          <w:lang w:val="en"/>
        </w:rPr>
        <w:t>To</w:t>
      </w:r>
      <w:r w:rsidR="0022783E">
        <w:rPr>
          <w:rFonts w:cs="Helvetica"/>
          <w:szCs w:val="24"/>
          <w:lang w:val="en"/>
        </w:rPr>
        <w:t xml:space="preserve"> </w:t>
      </w:r>
      <w:r w:rsidRPr="00B74663">
        <w:rPr>
          <w:rFonts w:cs="Helvetica"/>
          <w:szCs w:val="24"/>
          <w:lang w:val="en"/>
        </w:rPr>
        <w:t>accomplish</w:t>
      </w:r>
      <w:r w:rsidR="0022783E">
        <w:rPr>
          <w:rFonts w:cs="Helvetica"/>
          <w:szCs w:val="24"/>
          <w:lang w:val="en"/>
        </w:rPr>
        <w:t xml:space="preserve"> </w:t>
      </w:r>
      <w:r w:rsidRPr="00B74663">
        <w:rPr>
          <w:rFonts w:cs="Helvetica"/>
          <w:szCs w:val="24"/>
          <w:lang w:val="en"/>
        </w:rPr>
        <w:t>this</w:t>
      </w:r>
      <w:r w:rsidR="0022783E">
        <w:rPr>
          <w:rFonts w:cs="Helvetica"/>
          <w:szCs w:val="24"/>
          <w:lang w:val="en"/>
        </w:rPr>
        <w:t xml:space="preserve"> </w:t>
      </w:r>
      <w:r w:rsidRPr="00B74663">
        <w:rPr>
          <w:rFonts w:cs="Helvetica"/>
          <w:szCs w:val="24"/>
          <w:lang w:val="en"/>
        </w:rPr>
        <w:t>goal,</w:t>
      </w:r>
      <w:r w:rsidR="0022783E">
        <w:rPr>
          <w:rFonts w:cs="Helvetica"/>
          <w:szCs w:val="24"/>
          <w:lang w:val="en"/>
        </w:rPr>
        <w:t xml:space="preserve"> </w:t>
      </w:r>
      <w:r w:rsidRPr="00B74663">
        <w:rPr>
          <w:rFonts w:cs="Helvetica"/>
          <w:szCs w:val="24"/>
          <w:lang w:val="en"/>
        </w:rPr>
        <w:t>students</w:t>
      </w:r>
      <w:r w:rsidR="0022783E">
        <w:rPr>
          <w:rFonts w:cs="Helvetica"/>
          <w:szCs w:val="24"/>
          <w:lang w:val="en"/>
        </w:rPr>
        <w:t xml:space="preserve"> </w:t>
      </w:r>
      <w:r w:rsidRPr="00B74663">
        <w:rPr>
          <w:rFonts w:cs="Helvetica"/>
          <w:szCs w:val="24"/>
          <w:lang w:val="en"/>
        </w:rPr>
        <w:t>must</w:t>
      </w:r>
      <w:r w:rsidR="0022783E">
        <w:rPr>
          <w:rFonts w:cs="Helvetica"/>
          <w:szCs w:val="24"/>
          <w:lang w:val="en"/>
        </w:rPr>
        <w:t xml:space="preserve"> </w:t>
      </w:r>
      <w:r w:rsidRPr="00B74663">
        <w:rPr>
          <w:rFonts w:cs="Helvetica"/>
          <w:szCs w:val="24"/>
          <w:lang w:val="en"/>
        </w:rPr>
        <w:t>be</w:t>
      </w:r>
      <w:r w:rsidR="0022783E">
        <w:rPr>
          <w:rFonts w:cs="Helvetica"/>
          <w:szCs w:val="24"/>
          <w:lang w:val="en"/>
        </w:rPr>
        <w:t xml:space="preserve"> </w:t>
      </w:r>
      <w:r w:rsidRPr="00B74663">
        <w:rPr>
          <w:rFonts w:cs="Helvetica"/>
          <w:szCs w:val="24"/>
          <w:lang w:val="en"/>
        </w:rPr>
        <w:t>prepared</w:t>
      </w:r>
      <w:r w:rsidR="0022783E">
        <w:rPr>
          <w:rFonts w:cs="Helvetica"/>
          <w:szCs w:val="24"/>
          <w:lang w:val="en"/>
        </w:rPr>
        <w:t xml:space="preserve"> </w:t>
      </w:r>
      <w:r w:rsidRPr="00B74663">
        <w:rPr>
          <w:rFonts w:cs="Helvetica"/>
          <w:szCs w:val="24"/>
          <w:lang w:val="en"/>
        </w:rPr>
        <w:t>to</w:t>
      </w:r>
      <w:r w:rsidR="0022783E">
        <w:rPr>
          <w:rFonts w:cs="Helvetica"/>
          <w:szCs w:val="24"/>
          <w:lang w:val="en"/>
        </w:rPr>
        <w:t xml:space="preserve"> </w:t>
      </w:r>
      <w:r w:rsidRPr="00B74663">
        <w:rPr>
          <w:rFonts w:cs="Helvetica"/>
          <w:szCs w:val="24"/>
          <w:lang w:val="en"/>
        </w:rPr>
        <w:t>participate</w:t>
      </w:r>
      <w:r w:rsidR="0022783E">
        <w:rPr>
          <w:rFonts w:cs="Helvetica"/>
          <w:szCs w:val="24"/>
          <w:lang w:val="en"/>
        </w:rPr>
        <w:t xml:space="preserve"> </w:t>
      </w:r>
      <w:r w:rsidRPr="00B74663">
        <w:rPr>
          <w:rFonts w:cs="Helvetica"/>
          <w:szCs w:val="24"/>
          <w:lang w:val="en"/>
        </w:rPr>
        <w:t>in</w:t>
      </w:r>
      <w:r w:rsidR="0022783E">
        <w:rPr>
          <w:rFonts w:cs="Helvetica"/>
          <w:szCs w:val="24"/>
          <w:lang w:val="en"/>
        </w:rPr>
        <w:t xml:space="preserve"> </w:t>
      </w:r>
      <w:r w:rsidRPr="00B74663">
        <w:rPr>
          <w:rFonts w:cs="Helvetica"/>
          <w:szCs w:val="24"/>
          <w:lang w:val="en"/>
        </w:rPr>
        <w:t>planning</w:t>
      </w:r>
      <w:r w:rsidR="0022783E">
        <w:rPr>
          <w:rFonts w:cs="Helvetica"/>
          <w:szCs w:val="24"/>
          <w:lang w:val="en"/>
        </w:rPr>
        <w:t xml:space="preserve"> </w:t>
      </w:r>
      <w:r w:rsidRPr="00B74663">
        <w:rPr>
          <w:rFonts w:cs="Helvetica"/>
          <w:szCs w:val="24"/>
          <w:lang w:val="en"/>
        </w:rPr>
        <w:t>for</w:t>
      </w:r>
      <w:r w:rsidR="0022783E">
        <w:rPr>
          <w:rFonts w:cs="Helvetica"/>
          <w:szCs w:val="24"/>
          <w:lang w:val="en"/>
        </w:rPr>
        <w:t xml:space="preserve"> </w:t>
      </w:r>
      <w:r w:rsidRPr="00B74663">
        <w:rPr>
          <w:rFonts w:cs="Helvetica"/>
          <w:szCs w:val="24"/>
          <w:lang w:val="en"/>
        </w:rPr>
        <w:t>their</w:t>
      </w:r>
      <w:r w:rsidR="0022783E">
        <w:rPr>
          <w:rFonts w:cs="Helvetica"/>
          <w:szCs w:val="24"/>
          <w:lang w:val="en"/>
        </w:rPr>
        <w:t xml:space="preserve"> </w:t>
      </w:r>
      <w:r w:rsidRPr="00B74663">
        <w:rPr>
          <w:rFonts w:cs="Helvetica"/>
          <w:szCs w:val="24"/>
          <w:lang w:val="en"/>
        </w:rPr>
        <w:t>future.</w:t>
      </w:r>
    </w:p>
    <w:p w14:paraId="1E963352" w14:textId="77777777" w:rsidR="006506D3" w:rsidRPr="00B74663" w:rsidRDefault="006506D3" w:rsidP="00832D1C">
      <w:pPr>
        <w:ind w:left="720"/>
        <w:rPr>
          <w:rFonts w:cs="Helvetica"/>
          <w:szCs w:val="24"/>
          <w:lang w:val="en"/>
        </w:rPr>
      </w:pPr>
      <w:r w:rsidRPr="00B74663">
        <w:rPr>
          <w:rFonts w:cs="Helvetica"/>
          <w:szCs w:val="24"/>
          <w:lang w:val="en"/>
        </w:rPr>
        <w:t>Peer</w:t>
      </w:r>
      <w:r w:rsidR="0022783E">
        <w:rPr>
          <w:rFonts w:cs="Helvetica"/>
          <w:szCs w:val="24"/>
          <w:lang w:val="en"/>
        </w:rPr>
        <w:t xml:space="preserve"> </w:t>
      </w:r>
      <w:r w:rsidRPr="00B74663">
        <w:rPr>
          <w:rFonts w:cs="Helvetica"/>
          <w:szCs w:val="24"/>
          <w:lang w:val="en"/>
        </w:rPr>
        <w:t>mentoring</w:t>
      </w:r>
      <w:r w:rsidR="0022783E">
        <w:rPr>
          <w:rFonts w:cs="Helvetica"/>
          <w:szCs w:val="24"/>
          <w:lang w:val="en"/>
        </w:rPr>
        <w:t xml:space="preserve"> </w:t>
      </w:r>
      <w:r w:rsidRPr="00B74663">
        <w:rPr>
          <w:rFonts w:cs="Helvetica"/>
          <w:szCs w:val="24"/>
          <w:lang w:val="en"/>
        </w:rPr>
        <w:t>is</w:t>
      </w:r>
      <w:r w:rsidR="0022783E">
        <w:rPr>
          <w:rFonts w:cs="Helvetica"/>
          <w:szCs w:val="24"/>
          <w:lang w:val="en"/>
        </w:rPr>
        <w:t xml:space="preserve"> </w:t>
      </w:r>
      <w:r w:rsidRPr="00B74663">
        <w:rPr>
          <w:rFonts w:cs="Helvetica"/>
          <w:szCs w:val="24"/>
          <w:lang w:val="en"/>
        </w:rPr>
        <w:t>a</w:t>
      </w:r>
      <w:r w:rsidR="0022783E">
        <w:rPr>
          <w:rFonts w:cs="Helvetica"/>
          <w:szCs w:val="24"/>
          <w:lang w:val="en"/>
        </w:rPr>
        <w:t xml:space="preserve"> </w:t>
      </w:r>
      <w:r w:rsidRPr="00B74663">
        <w:rPr>
          <w:rFonts w:cs="Helvetica"/>
          <w:szCs w:val="24"/>
          <w:lang w:val="en"/>
        </w:rPr>
        <w:t>process</w:t>
      </w:r>
      <w:r w:rsidR="0022783E">
        <w:rPr>
          <w:rFonts w:cs="Helvetica"/>
          <w:szCs w:val="24"/>
          <w:lang w:val="en"/>
        </w:rPr>
        <w:t xml:space="preserve"> </w:t>
      </w:r>
      <w:r w:rsidRPr="00B74663">
        <w:rPr>
          <w:rFonts w:cs="Helvetica"/>
          <w:szCs w:val="24"/>
          <w:lang w:val="en"/>
        </w:rPr>
        <w:t>through</w:t>
      </w:r>
      <w:r w:rsidR="0022783E">
        <w:rPr>
          <w:rFonts w:cs="Helvetica"/>
          <w:szCs w:val="24"/>
          <w:lang w:val="en"/>
        </w:rPr>
        <w:t xml:space="preserve"> </w:t>
      </w:r>
      <w:r w:rsidRPr="00B74663">
        <w:rPr>
          <w:rFonts w:cs="Helvetica"/>
          <w:szCs w:val="24"/>
          <w:lang w:val="en"/>
        </w:rPr>
        <w:t>which</w:t>
      </w:r>
      <w:r w:rsidR="0022783E">
        <w:rPr>
          <w:rFonts w:cs="Helvetica"/>
          <w:szCs w:val="24"/>
          <w:lang w:val="en"/>
        </w:rPr>
        <w:t xml:space="preserve"> </w:t>
      </w:r>
      <w:r w:rsidRPr="00B74663">
        <w:rPr>
          <w:rFonts w:cs="Helvetica"/>
          <w:szCs w:val="24"/>
          <w:lang w:val="en"/>
        </w:rPr>
        <w:t>a</w:t>
      </w:r>
      <w:r w:rsidR="0022783E">
        <w:rPr>
          <w:rFonts w:cs="Helvetica"/>
          <w:szCs w:val="24"/>
          <w:lang w:val="en"/>
        </w:rPr>
        <w:t xml:space="preserve"> </w:t>
      </w:r>
      <w:r w:rsidRPr="00B74663">
        <w:rPr>
          <w:rFonts w:cs="Helvetica"/>
          <w:szCs w:val="24"/>
          <w:lang w:val="en"/>
        </w:rPr>
        <w:t>more</w:t>
      </w:r>
      <w:r w:rsidR="0022783E">
        <w:rPr>
          <w:rFonts w:cs="Helvetica"/>
          <w:szCs w:val="24"/>
          <w:lang w:val="en"/>
        </w:rPr>
        <w:t xml:space="preserve"> </w:t>
      </w:r>
      <w:r w:rsidRPr="00B74663">
        <w:rPr>
          <w:rFonts w:cs="Helvetica"/>
          <w:szCs w:val="24"/>
          <w:lang w:val="en"/>
        </w:rPr>
        <w:t>experienced</w:t>
      </w:r>
      <w:r w:rsidR="0022783E">
        <w:rPr>
          <w:rFonts w:cs="Helvetica"/>
          <w:szCs w:val="24"/>
          <w:lang w:val="en"/>
        </w:rPr>
        <w:t xml:space="preserve"> </w:t>
      </w:r>
      <w:r w:rsidRPr="00B74663">
        <w:rPr>
          <w:rFonts w:cs="Helvetica"/>
          <w:szCs w:val="24"/>
          <w:lang w:val="en"/>
        </w:rPr>
        <w:t>individual</w:t>
      </w:r>
      <w:r w:rsidR="0022783E">
        <w:rPr>
          <w:rFonts w:cs="Helvetica"/>
          <w:szCs w:val="24"/>
          <w:lang w:val="en"/>
        </w:rPr>
        <w:t xml:space="preserve"> </w:t>
      </w:r>
      <w:r w:rsidRPr="00B74663">
        <w:rPr>
          <w:rFonts w:cs="Helvetica"/>
          <w:szCs w:val="24"/>
          <w:lang w:val="en"/>
        </w:rPr>
        <w:t>encourages</w:t>
      </w:r>
      <w:r w:rsidR="008F1D97">
        <w:rPr>
          <w:rFonts w:cs="Helvetica"/>
          <w:szCs w:val="24"/>
          <w:lang w:val="en"/>
        </w:rPr>
        <w:t xml:space="preserve"> </w:t>
      </w:r>
      <w:r w:rsidRPr="00B74663">
        <w:rPr>
          <w:rFonts w:cs="Helvetica"/>
          <w:szCs w:val="24"/>
          <w:lang w:val="en"/>
        </w:rPr>
        <w:t>and</w:t>
      </w:r>
      <w:r w:rsidR="0022783E">
        <w:rPr>
          <w:rFonts w:cs="Helvetica"/>
          <w:szCs w:val="24"/>
          <w:lang w:val="en"/>
        </w:rPr>
        <w:t xml:space="preserve"> </w:t>
      </w:r>
      <w:r w:rsidRPr="00B74663">
        <w:rPr>
          <w:rFonts w:cs="Helvetica"/>
          <w:szCs w:val="24"/>
          <w:lang w:val="en"/>
        </w:rPr>
        <w:t>assists</w:t>
      </w:r>
      <w:r w:rsidR="0022783E">
        <w:rPr>
          <w:rFonts w:cs="Helvetica"/>
          <w:szCs w:val="24"/>
          <w:lang w:val="en"/>
        </w:rPr>
        <w:t xml:space="preserve"> </w:t>
      </w:r>
      <w:r w:rsidRPr="00B74663">
        <w:rPr>
          <w:rFonts w:cs="Helvetica"/>
          <w:szCs w:val="24"/>
          <w:lang w:val="en"/>
        </w:rPr>
        <w:t>a</w:t>
      </w:r>
      <w:r w:rsidR="0022783E">
        <w:rPr>
          <w:rFonts w:cs="Helvetica"/>
          <w:szCs w:val="24"/>
          <w:lang w:val="en"/>
        </w:rPr>
        <w:t xml:space="preserve"> </w:t>
      </w:r>
      <w:r w:rsidRPr="00B74663">
        <w:rPr>
          <w:rFonts w:cs="Helvetica"/>
          <w:szCs w:val="24"/>
          <w:lang w:val="en"/>
        </w:rPr>
        <w:t>less</w:t>
      </w:r>
      <w:r w:rsidR="0022783E">
        <w:rPr>
          <w:rFonts w:cs="Helvetica"/>
          <w:szCs w:val="24"/>
          <w:lang w:val="en"/>
        </w:rPr>
        <w:t xml:space="preserve"> </w:t>
      </w:r>
      <w:r w:rsidRPr="00B74663">
        <w:rPr>
          <w:rFonts w:cs="Helvetica"/>
          <w:szCs w:val="24"/>
          <w:lang w:val="en"/>
        </w:rPr>
        <w:t>experienced</w:t>
      </w:r>
      <w:r w:rsidR="0022783E">
        <w:rPr>
          <w:rFonts w:cs="Helvetica"/>
          <w:szCs w:val="24"/>
          <w:lang w:val="en"/>
        </w:rPr>
        <w:t xml:space="preserve"> </w:t>
      </w:r>
      <w:r w:rsidRPr="00B74663">
        <w:rPr>
          <w:rFonts w:cs="Helvetica"/>
          <w:szCs w:val="24"/>
          <w:lang w:val="en"/>
        </w:rPr>
        <w:t>individual</w:t>
      </w:r>
      <w:r w:rsidR="0022783E">
        <w:rPr>
          <w:rFonts w:cs="Helvetica"/>
          <w:szCs w:val="24"/>
          <w:lang w:val="en"/>
        </w:rPr>
        <w:t xml:space="preserve"> </w:t>
      </w:r>
      <w:r w:rsidRPr="00B74663">
        <w:rPr>
          <w:rFonts w:cs="Helvetica"/>
          <w:szCs w:val="24"/>
          <w:lang w:val="en"/>
        </w:rPr>
        <w:t>develop</w:t>
      </w:r>
      <w:r w:rsidR="0022783E">
        <w:rPr>
          <w:rFonts w:cs="Helvetica"/>
          <w:szCs w:val="24"/>
          <w:lang w:val="en"/>
        </w:rPr>
        <w:t xml:space="preserve"> </w:t>
      </w:r>
      <w:r w:rsidRPr="00B74663">
        <w:rPr>
          <w:rFonts w:cs="Helvetica"/>
          <w:szCs w:val="24"/>
          <w:lang w:val="en"/>
        </w:rPr>
        <w:t>his</w:t>
      </w:r>
      <w:r w:rsidR="0022783E">
        <w:rPr>
          <w:rFonts w:cs="Helvetica"/>
          <w:szCs w:val="24"/>
          <w:lang w:val="en"/>
        </w:rPr>
        <w:t xml:space="preserve"> </w:t>
      </w:r>
      <w:r w:rsidRPr="00B74663">
        <w:rPr>
          <w:rFonts w:cs="Helvetica"/>
          <w:szCs w:val="24"/>
          <w:lang w:val="en"/>
        </w:rPr>
        <w:t>or</w:t>
      </w:r>
      <w:r w:rsidR="0022783E">
        <w:rPr>
          <w:rFonts w:cs="Helvetica"/>
          <w:szCs w:val="24"/>
          <w:lang w:val="en"/>
        </w:rPr>
        <w:t xml:space="preserve"> </w:t>
      </w:r>
      <w:r w:rsidRPr="00B74663">
        <w:rPr>
          <w:rFonts w:cs="Helvetica"/>
          <w:szCs w:val="24"/>
          <w:lang w:val="en"/>
        </w:rPr>
        <w:t>her</w:t>
      </w:r>
      <w:r w:rsidR="0022783E">
        <w:rPr>
          <w:rFonts w:cs="Helvetica"/>
          <w:szCs w:val="24"/>
          <w:lang w:val="en"/>
        </w:rPr>
        <w:t xml:space="preserve"> </w:t>
      </w:r>
      <w:r w:rsidRPr="00B74663">
        <w:rPr>
          <w:rFonts w:cs="Helvetica"/>
          <w:szCs w:val="24"/>
          <w:lang w:val="en"/>
        </w:rPr>
        <w:t>potential</w:t>
      </w:r>
      <w:r w:rsidR="0022783E">
        <w:rPr>
          <w:rFonts w:cs="Helvetica"/>
          <w:szCs w:val="24"/>
          <w:lang w:val="en"/>
        </w:rPr>
        <w:t xml:space="preserve"> </w:t>
      </w:r>
      <w:r w:rsidRPr="00B74663">
        <w:rPr>
          <w:rFonts w:cs="Helvetica"/>
          <w:szCs w:val="24"/>
          <w:lang w:val="en"/>
        </w:rPr>
        <w:t>within</w:t>
      </w:r>
      <w:r w:rsidR="0022783E">
        <w:rPr>
          <w:rFonts w:cs="Helvetica"/>
          <w:szCs w:val="24"/>
          <w:lang w:val="en"/>
        </w:rPr>
        <w:t xml:space="preserve"> </w:t>
      </w:r>
      <w:r w:rsidRPr="00B74663">
        <w:rPr>
          <w:rFonts w:cs="Helvetica"/>
          <w:szCs w:val="24"/>
          <w:lang w:val="en"/>
        </w:rPr>
        <w:t>a</w:t>
      </w:r>
      <w:r w:rsidR="0022783E">
        <w:rPr>
          <w:rFonts w:cs="Helvetica"/>
          <w:szCs w:val="24"/>
          <w:lang w:val="en"/>
        </w:rPr>
        <w:t xml:space="preserve"> </w:t>
      </w:r>
      <w:r w:rsidRPr="00B74663">
        <w:rPr>
          <w:rFonts w:cs="Helvetica"/>
          <w:szCs w:val="24"/>
          <w:lang w:val="en"/>
        </w:rPr>
        <w:t>shared</w:t>
      </w:r>
      <w:r w:rsidR="0022783E">
        <w:rPr>
          <w:rFonts w:cs="Helvetica"/>
          <w:szCs w:val="24"/>
          <w:lang w:val="en"/>
        </w:rPr>
        <w:t xml:space="preserve"> </w:t>
      </w:r>
      <w:r w:rsidRPr="00B74663">
        <w:rPr>
          <w:rFonts w:cs="Helvetica"/>
          <w:szCs w:val="24"/>
          <w:lang w:val="en"/>
        </w:rPr>
        <w:t>area</w:t>
      </w:r>
      <w:r w:rsidR="0022783E">
        <w:rPr>
          <w:rFonts w:cs="Helvetica"/>
          <w:szCs w:val="24"/>
          <w:lang w:val="en"/>
        </w:rPr>
        <w:t xml:space="preserve"> </w:t>
      </w:r>
      <w:r w:rsidRPr="00B74663">
        <w:rPr>
          <w:rFonts w:cs="Helvetica"/>
          <w:szCs w:val="24"/>
          <w:lang w:val="en"/>
        </w:rPr>
        <w:t>of</w:t>
      </w:r>
      <w:r w:rsidR="0022783E">
        <w:rPr>
          <w:rFonts w:cs="Helvetica"/>
          <w:szCs w:val="24"/>
          <w:lang w:val="en"/>
        </w:rPr>
        <w:t xml:space="preserve"> </w:t>
      </w:r>
      <w:r w:rsidRPr="00B74663">
        <w:rPr>
          <w:rFonts w:cs="Helvetica"/>
          <w:szCs w:val="24"/>
          <w:lang w:val="en"/>
        </w:rPr>
        <w:t>interest.</w:t>
      </w:r>
      <w:r w:rsidR="0022783E">
        <w:rPr>
          <w:rFonts w:cs="Helvetica"/>
          <w:szCs w:val="24"/>
          <w:lang w:val="en"/>
        </w:rPr>
        <w:t xml:space="preserve"> </w:t>
      </w:r>
      <w:r w:rsidRPr="00B74663">
        <w:rPr>
          <w:rFonts w:cs="Helvetica"/>
          <w:szCs w:val="24"/>
          <w:lang w:val="en"/>
        </w:rPr>
        <w:t>The</w:t>
      </w:r>
      <w:r w:rsidR="0022783E">
        <w:rPr>
          <w:rFonts w:cs="Helvetica"/>
          <w:szCs w:val="24"/>
          <w:lang w:val="en"/>
        </w:rPr>
        <w:t xml:space="preserve"> </w:t>
      </w:r>
      <w:r w:rsidRPr="00B74663">
        <w:rPr>
          <w:rFonts w:cs="Helvetica"/>
          <w:szCs w:val="24"/>
          <w:lang w:val="en"/>
        </w:rPr>
        <w:t>resulting</w:t>
      </w:r>
      <w:r w:rsidR="0022783E">
        <w:rPr>
          <w:rFonts w:cs="Helvetica"/>
          <w:szCs w:val="24"/>
          <w:lang w:val="en"/>
        </w:rPr>
        <w:t xml:space="preserve"> </w:t>
      </w:r>
      <w:r w:rsidRPr="00B74663">
        <w:rPr>
          <w:rFonts w:cs="Helvetica"/>
          <w:szCs w:val="24"/>
          <w:lang w:val="en"/>
        </w:rPr>
        <w:t>relationship</w:t>
      </w:r>
      <w:r w:rsidR="0022783E">
        <w:rPr>
          <w:rFonts w:cs="Helvetica"/>
          <w:szCs w:val="24"/>
          <w:lang w:val="en"/>
        </w:rPr>
        <w:t xml:space="preserve"> </w:t>
      </w:r>
      <w:r w:rsidRPr="00B74663">
        <w:rPr>
          <w:rFonts w:cs="Helvetica"/>
          <w:szCs w:val="24"/>
          <w:lang w:val="en"/>
        </w:rPr>
        <w:t>is</w:t>
      </w:r>
      <w:r w:rsidR="0022783E">
        <w:rPr>
          <w:rFonts w:cs="Helvetica"/>
          <w:szCs w:val="24"/>
          <w:lang w:val="en"/>
        </w:rPr>
        <w:t xml:space="preserve"> </w:t>
      </w:r>
      <w:r w:rsidRPr="00B74663">
        <w:rPr>
          <w:rFonts w:cs="Helvetica"/>
          <w:szCs w:val="24"/>
          <w:lang w:val="en"/>
        </w:rPr>
        <w:t>a</w:t>
      </w:r>
      <w:r w:rsidR="0022783E">
        <w:rPr>
          <w:rFonts w:cs="Helvetica"/>
          <w:szCs w:val="24"/>
          <w:lang w:val="en"/>
        </w:rPr>
        <w:t xml:space="preserve"> </w:t>
      </w:r>
      <w:r w:rsidRPr="00B74663">
        <w:rPr>
          <w:rFonts w:cs="Helvetica"/>
          <w:szCs w:val="24"/>
          <w:lang w:val="en"/>
        </w:rPr>
        <w:t>reciprocal</w:t>
      </w:r>
      <w:r w:rsidR="0022783E">
        <w:rPr>
          <w:rFonts w:cs="Helvetica"/>
          <w:szCs w:val="24"/>
          <w:lang w:val="en"/>
        </w:rPr>
        <w:t xml:space="preserve"> </w:t>
      </w:r>
      <w:r w:rsidRPr="00B74663">
        <w:rPr>
          <w:rFonts w:cs="Helvetica"/>
          <w:szCs w:val="24"/>
          <w:lang w:val="en"/>
        </w:rPr>
        <w:t>one</w:t>
      </w:r>
      <w:r w:rsidR="0022783E">
        <w:rPr>
          <w:rFonts w:cs="Helvetica"/>
          <w:szCs w:val="24"/>
          <w:lang w:val="en"/>
        </w:rPr>
        <w:t xml:space="preserve"> </w:t>
      </w:r>
      <w:r w:rsidRPr="00B74663">
        <w:rPr>
          <w:rFonts w:cs="Helvetica"/>
          <w:szCs w:val="24"/>
          <w:lang w:val="en"/>
        </w:rPr>
        <w:t>in</w:t>
      </w:r>
      <w:r w:rsidR="0022783E">
        <w:rPr>
          <w:rFonts w:cs="Helvetica"/>
          <w:szCs w:val="24"/>
          <w:lang w:val="en"/>
        </w:rPr>
        <w:t xml:space="preserve"> </w:t>
      </w:r>
      <w:r w:rsidRPr="00B74663">
        <w:rPr>
          <w:rFonts w:cs="Helvetica"/>
          <w:szCs w:val="24"/>
          <w:lang w:val="en"/>
        </w:rPr>
        <w:t>that</w:t>
      </w:r>
      <w:r w:rsidR="0022783E">
        <w:rPr>
          <w:rFonts w:cs="Helvetica"/>
          <w:szCs w:val="24"/>
          <w:lang w:val="en"/>
        </w:rPr>
        <w:t xml:space="preserve"> </w:t>
      </w:r>
      <w:r w:rsidRPr="00B74663">
        <w:rPr>
          <w:rFonts w:cs="Helvetica"/>
          <w:szCs w:val="24"/>
          <w:lang w:val="en"/>
        </w:rPr>
        <w:t>both</w:t>
      </w:r>
      <w:r w:rsidR="0022783E">
        <w:rPr>
          <w:rFonts w:cs="Helvetica"/>
          <w:szCs w:val="24"/>
          <w:lang w:val="en"/>
        </w:rPr>
        <w:t xml:space="preserve"> </w:t>
      </w:r>
      <w:r w:rsidRPr="00B74663">
        <w:rPr>
          <w:rFonts w:cs="Helvetica"/>
          <w:szCs w:val="24"/>
          <w:lang w:val="en"/>
        </w:rPr>
        <w:t>individuals</w:t>
      </w:r>
      <w:r w:rsidR="0022783E">
        <w:rPr>
          <w:rFonts w:cs="Helvetica"/>
          <w:szCs w:val="24"/>
          <w:lang w:val="en"/>
        </w:rPr>
        <w:t xml:space="preserve"> </w:t>
      </w:r>
      <w:r w:rsidRPr="00B74663">
        <w:rPr>
          <w:rFonts w:cs="Helvetica"/>
          <w:szCs w:val="24"/>
          <w:lang w:val="en"/>
        </w:rPr>
        <w:t>in</w:t>
      </w:r>
      <w:r w:rsidR="0022783E">
        <w:rPr>
          <w:rFonts w:cs="Helvetica"/>
          <w:szCs w:val="24"/>
          <w:lang w:val="en"/>
        </w:rPr>
        <w:t xml:space="preserve"> </w:t>
      </w:r>
      <w:r w:rsidRPr="00B74663">
        <w:rPr>
          <w:rFonts w:cs="Helvetica"/>
          <w:szCs w:val="24"/>
          <w:lang w:val="en"/>
        </w:rPr>
        <w:t>the</w:t>
      </w:r>
      <w:r w:rsidR="0022783E">
        <w:rPr>
          <w:rFonts w:cs="Helvetica"/>
          <w:szCs w:val="24"/>
          <w:lang w:val="en"/>
        </w:rPr>
        <w:t xml:space="preserve"> </w:t>
      </w:r>
      <w:r w:rsidRPr="00B74663">
        <w:rPr>
          <w:rFonts w:cs="Helvetica"/>
          <w:szCs w:val="24"/>
          <w:lang w:val="en"/>
        </w:rPr>
        <w:t>partnership</w:t>
      </w:r>
      <w:r w:rsidR="0022783E">
        <w:rPr>
          <w:rFonts w:cs="Helvetica"/>
          <w:szCs w:val="24"/>
          <w:lang w:val="en"/>
        </w:rPr>
        <w:t xml:space="preserve"> </w:t>
      </w:r>
      <w:r w:rsidRPr="00B74663">
        <w:rPr>
          <w:rFonts w:cs="Helvetica"/>
          <w:szCs w:val="24"/>
          <w:lang w:val="en"/>
        </w:rPr>
        <w:t>have</w:t>
      </w:r>
      <w:r w:rsidR="0022783E">
        <w:rPr>
          <w:rFonts w:cs="Helvetica"/>
          <w:szCs w:val="24"/>
          <w:lang w:val="en"/>
        </w:rPr>
        <w:t xml:space="preserve"> </w:t>
      </w:r>
      <w:r w:rsidRPr="00B74663">
        <w:rPr>
          <w:rFonts w:cs="Helvetica"/>
          <w:szCs w:val="24"/>
          <w:lang w:val="en"/>
        </w:rPr>
        <w:t>an</w:t>
      </w:r>
      <w:r w:rsidR="0022783E">
        <w:rPr>
          <w:rFonts w:cs="Helvetica"/>
          <w:szCs w:val="24"/>
          <w:lang w:val="en"/>
        </w:rPr>
        <w:t xml:space="preserve"> </w:t>
      </w:r>
      <w:r w:rsidRPr="00B74663">
        <w:rPr>
          <w:rFonts w:cs="Helvetica"/>
          <w:szCs w:val="24"/>
          <w:lang w:val="en"/>
        </w:rPr>
        <w:t>opportunity</w:t>
      </w:r>
      <w:r w:rsidR="0022783E">
        <w:rPr>
          <w:rFonts w:cs="Helvetica"/>
          <w:szCs w:val="24"/>
          <w:lang w:val="en"/>
        </w:rPr>
        <w:t xml:space="preserve"> </w:t>
      </w:r>
      <w:r w:rsidRPr="00B74663">
        <w:rPr>
          <w:rFonts w:cs="Helvetica"/>
          <w:szCs w:val="24"/>
          <w:lang w:val="en"/>
        </w:rPr>
        <w:t>for</w:t>
      </w:r>
      <w:r w:rsidR="0022783E">
        <w:rPr>
          <w:rFonts w:cs="Helvetica"/>
          <w:szCs w:val="24"/>
          <w:lang w:val="en"/>
        </w:rPr>
        <w:t xml:space="preserve"> </w:t>
      </w:r>
      <w:r w:rsidRPr="00B74663">
        <w:rPr>
          <w:rFonts w:cs="Helvetica"/>
          <w:szCs w:val="24"/>
          <w:lang w:val="en"/>
        </w:rPr>
        <w:t>growth</w:t>
      </w:r>
      <w:r w:rsidR="0022783E">
        <w:rPr>
          <w:rFonts w:cs="Helvetica"/>
          <w:szCs w:val="24"/>
          <w:lang w:val="en"/>
        </w:rPr>
        <w:t xml:space="preserve"> </w:t>
      </w:r>
      <w:r w:rsidRPr="00B74663">
        <w:rPr>
          <w:rFonts w:cs="Helvetica"/>
          <w:szCs w:val="24"/>
          <w:lang w:val="en"/>
        </w:rPr>
        <w:t>and</w:t>
      </w:r>
      <w:r w:rsidR="0022783E">
        <w:rPr>
          <w:rFonts w:cs="Helvetica"/>
          <w:szCs w:val="24"/>
          <w:lang w:val="en"/>
        </w:rPr>
        <w:t xml:space="preserve"> </w:t>
      </w:r>
      <w:r w:rsidRPr="00B74663">
        <w:rPr>
          <w:rFonts w:cs="Helvetica"/>
          <w:szCs w:val="24"/>
          <w:lang w:val="en"/>
        </w:rPr>
        <w:t>development.</w:t>
      </w:r>
      <w:r w:rsidR="0022783E">
        <w:rPr>
          <w:rFonts w:cs="Helvetica"/>
          <w:szCs w:val="24"/>
          <w:lang w:val="en"/>
        </w:rPr>
        <w:t xml:space="preserve"> </w:t>
      </w:r>
      <w:r w:rsidRPr="00B74663">
        <w:rPr>
          <w:rFonts w:cs="Helvetica"/>
          <w:szCs w:val="24"/>
          <w:lang w:val="en"/>
        </w:rPr>
        <w:t>Peers</w:t>
      </w:r>
      <w:r w:rsidR="0022783E">
        <w:rPr>
          <w:rFonts w:cs="Helvetica"/>
          <w:szCs w:val="24"/>
          <w:lang w:val="en"/>
        </w:rPr>
        <w:t xml:space="preserve"> </w:t>
      </w:r>
      <w:r w:rsidRPr="00B74663">
        <w:rPr>
          <w:rFonts w:cs="Helvetica"/>
          <w:szCs w:val="24"/>
          <w:lang w:val="en"/>
        </w:rPr>
        <w:t>are</w:t>
      </w:r>
      <w:r w:rsidR="0022783E">
        <w:rPr>
          <w:rFonts w:cs="Helvetica"/>
          <w:szCs w:val="24"/>
          <w:lang w:val="en"/>
        </w:rPr>
        <w:t xml:space="preserve"> </w:t>
      </w:r>
      <w:r w:rsidRPr="00B74663">
        <w:rPr>
          <w:rFonts w:cs="Helvetica"/>
          <w:szCs w:val="24"/>
          <w:lang w:val="en"/>
        </w:rPr>
        <w:t>individuals</w:t>
      </w:r>
      <w:r w:rsidR="0022783E">
        <w:rPr>
          <w:rFonts w:cs="Helvetica"/>
          <w:szCs w:val="24"/>
          <w:lang w:val="en"/>
        </w:rPr>
        <w:t xml:space="preserve"> </w:t>
      </w:r>
      <w:r w:rsidRPr="00B74663">
        <w:rPr>
          <w:rFonts w:cs="Helvetica"/>
          <w:szCs w:val="24"/>
          <w:lang w:val="en"/>
        </w:rPr>
        <w:t>who</w:t>
      </w:r>
      <w:r w:rsidR="0022783E">
        <w:rPr>
          <w:rFonts w:cs="Helvetica"/>
          <w:szCs w:val="24"/>
          <w:lang w:val="en"/>
        </w:rPr>
        <w:t xml:space="preserve"> </w:t>
      </w:r>
      <w:r w:rsidRPr="00B74663">
        <w:rPr>
          <w:rFonts w:cs="Helvetica"/>
          <w:szCs w:val="24"/>
          <w:lang w:val="en"/>
        </w:rPr>
        <w:t>share</w:t>
      </w:r>
      <w:r w:rsidR="0022783E">
        <w:rPr>
          <w:rFonts w:cs="Helvetica"/>
          <w:szCs w:val="24"/>
          <w:lang w:val="en"/>
        </w:rPr>
        <w:t xml:space="preserve"> </w:t>
      </w:r>
      <w:r w:rsidRPr="00B74663">
        <w:rPr>
          <w:rFonts w:cs="Helvetica"/>
          <w:szCs w:val="24"/>
          <w:lang w:val="en"/>
        </w:rPr>
        <w:t>some</w:t>
      </w:r>
      <w:r w:rsidR="0022783E">
        <w:rPr>
          <w:rFonts w:cs="Helvetica"/>
          <w:szCs w:val="24"/>
          <w:lang w:val="en"/>
        </w:rPr>
        <w:t xml:space="preserve"> </w:t>
      </w:r>
      <w:r w:rsidRPr="00B74663">
        <w:rPr>
          <w:rFonts w:cs="Helvetica"/>
          <w:szCs w:val="24"/>
          <w:lang w:val="en"/>
        </w:rPr>
        <w:t>common</w:t>
      </w:r>
      <w:r w:rsidR="0022783E">
        <w:rPr>
          <w:rFonts w:cs="Helvetica"/>
          <w:szCs w:val="24"/>
          <w:lang w:val="en"/>
        </w:rPr>
        <w:t xml:space="preserve"> </w:t>
      </w:r>
      <w:r w:rsidRPr="00B74663">
        <w:rPr>
          <w:rFonts w:cs="Helvetica"/>
          <w:szCs w:val="24"/>
          <w:lang w:val="en"/>
        </w:rPr>
        <w:t>characteristics,</w:t>
      </w:r>
      <w:r w:rsidR="0022783E">
        <w:rPr>
          <w:rFonts w:cs="Helvetica"/>
          <w:szCs w:val="24"/>
          <w:lang w:val="en"/>
        </w:rPr>
        <w:t xml:space="preserve"> </w:t>
      </w:r>
      <w:r w:rsidRPr="00B74663">
        <w:rPr>
          <w:rFonts w:cs="Helvetica"/>
          <w:szCs w:val="24"/>
          <w:lang w:val="en"/>
        </w:rPr>
        <w:t>attributes</w:t>
      </w:r>
      <w:r w:rsidR="0022783E">
        <w:rPr>
          <w:rFonts w:cs="Helvetica"/>
          <w:szCs w:val="24"/>
          <w:lang w:val="en"/>
        </w:rPr>
        <w:t xml:space="preserve"> </w:t>
      </w:r>
      <w:r w:rsidRPr="00B74663">
        <w:rPr>
          <w:rFonts w:cs="Helvetica"/>
          <w:szCs w:val="24"/>
          <w:lang w:val="en"/>
        </w:rPr>
        <w:t>or</w:t>
      </w:r>
      <w:r w:rsidR="0022783E">
        <w:rPr>
          <w:rFonts w:cs="Helvetica"/>
          <w:szCs w:val="24"/>
          <w:lang w:val="en"/>
        </w:rPr>
        <w:t xml:space="preserve"> </w:t>
      </w:r>
      <w:r w:rsidRPr="00B74663">
        <w:rPr>
          <w:rFonts w:cs="Helvetica"/>
          <w:szCs w:val="24"/>
          <w:lang w:val="en"/>
        </w:rPr>
        <w:t>circumstances.</w:t>
      </w:r>
      <w:r w:rsidR="0022783E">
        <w:rPr>
          <w:rFonts w:cs="Helvetica"/>
          <w:szCs w:val="24"/>
          <w:lang w:val="en"/>
        </w:rPr>
        <w:t xml:space="preserve"> </w:t>
      </w:r>
      <w:r w:rsidRPr="00B74663">
        <w:rPr>
          <w:rFonts w:cs="Helvetica"/>
          <w:szCs w:val="24"/>
          <w:lang w:val="en"/>
        </w:rPr>
        <w:t>These</w:t>
      </w:r>
      <w:r w:rsidR="0022783E">
        <w:rPr>
          <w:rFonts w:cs="Helvetica"/>
          <w:szCs w:val="24"/>
          <w:lang w:val="en"/>
        </w:rPr>
        <w:t xml:space="preserve"> </w:t>
      </w:r>
      <w:r w:rsidRPr="00B74663">
        <w:rPr>
          <w:rFonts w:cs="Helvetica"/>
          <w:szCs w:val="24"/>
          <w:lang w:val="en"/>
        </w:rPr>
        <w:t>may</w:t>
      </w:r>
      <w:r w:rsidR="0022783E">
        <w:rPr>
          <w:rFonts w:cs="Helvetica"/>
          <w:szCs w:val="24"/>
          <w:lang w:val="en"/>
        </w:rPr>
        <w:t xml:space="preserve"> </w:t>
      </w:r>
      <w:r w:rsidRPr="00B74663">
        <w:rPr>
          <w:rFonts w:cs="Helvetica"/>
          <w:szCs w:val="24"/>
          <w:lang w:val="en"/>
        </w:rPr>
        <w:t>relate</w:t>
      </w:r>
      <w:r w:rsidR="0022783E">
        <w:rPr>
          <w:rFonts w:cs="Helvetica"/>
          <w:szCs w:val="24"/>
          <w:lang w:val="en"/>
        </w:rPr>
        <w:t xml:space="preserve"> </w:t>
      </w:r>
      <w:r w:rsidRPr="00B74663">
        <w:rPr>
          <w:rFonts w:cs="Helvetica"/>
          <w:szCs w:val="24"/>
          <w:lang w:val="en"/>
        </w:rPr>
        <w:t>to</w:t>
      </w:r>
      <w:r w:rsidR="0022783E">
        <w:rPr>
          <w:rFonts w:cs="Helvetica"/>
          <w:szCs w:val="24"/>
          <w:lang w:val="en"/>
        </w:rPr>
        <w:t xml:space="preserve"> </w:t>
      </w:r>
      <w:r w:rsidRPr="00B74663">
        <w:rPr>
          <w:rFonts w:cs="Helvetica"/>
          <w:szCs w:val="24"/>
          <w:lang w:val="en"/>
        </w:rPr>
        <w:t>age,</w:t>
      </w:r>
      <w:r w:rsidR="0022783E">
        <w:rPr>
          <w:rFonts w:cs="Helvetica"/>
          <w:szCs w:val="24"/>
          <w:lang w:val="en"/>
        </w:rPr>
        <w:t xml:space="preserve"> </w:t>
      </w:r>
      <w:r w:rsidRPr="00B74663">
        <w:rPr>
          <w:rFonts w:cs="Helvetica"/>
          <w:szCs w:val="24"/>
          <w:lang w:val="en"/>
        </w:rPr>
        <w:t>ability,</w:t>
      </w:r>
      <w:r w:rsidR="0022783E">
        <w:rPr>
          <w:rFonts w:cs="Helvetica"/>
          <w:szCs w:val="24"/>
          <w:lang w:val="en"/>
        </w:rPr>
        <w:t xml:space="preserve"> </w:t>
      </w:r>
      <w:r w:rsidRPr="00B74663">
        <w:rPr>
          <w:rFonts w:cs="Helvetica"/>
          <w:szCs w:val="24"/>
          <w:lang w:val="en"/>
        </w:rPr>
        <w:t>interests,</w:t>
      </w:r>
      <w:r w:rsidR="0022783E">
        <w:rPr>
          <w:rFonts w:cs="Helvetica"/>
          <w:szCs w:val="24"/>
          <w:lang w:val="en"/>
        </w:rPr>
        <w:t xml:space="preserve"> </w:t>
      </w:r>
      <w:r w:rsidRPr="00B74663">
        <w:rPr>
          <w:rFonts w:cs="Helvetica"/>
          <w:szCs w:val="24"/>
          <w:lang w:val="en"/>
        </w:rPr>
        <w:t>etc.</w:t>
      </w:r>
      <w:r w:rsidR="0022783E">
        <w:rPr>
          <w:rFonts w:cs="Helvetica"/>
          <w:szCs w:val="24"/>
          <w:lang w:val="en"/>
        </w:rPr>
        <w:t xml:space="preserve"> </w:t>
      </w:r>
      <w:r w:rsidRPr="00B74663">
        <w:rPr>
          <w:rFonts w:cs="Helvetica"/>
          <w:szCs w:val="24"/>
          <w:lang w:val="en"/>
        </w:rPr>
        <w:t>Peer</w:t>
      </w:r>
      <w:r w:rsidR="0022783E">
        <w:rPr>
          <w:rFonts w:cs="Helvetica"/>
          <w:szCs w:val="24"/>
          <w:lang w:val="en"/>
        </w:rPr>
        <w:t xml:space="preserve"> </w:t>
      </w:r>
      <w:r w:rsidRPr="00B74663">
        <w:rPr>
          <w:rFonts w:cs="Helvetica"/>
          <w:szCs w:val="24"/>
          <w:lang w:val="en"/>
        </w:rPr>
        <w:t>mentors</w:t>
      </w:r>
      <w:r w:rsidR="0022783E">
        <w:rPr>
          <w:rFonts w:cs="Helvetica"/>
          <w:szCs w:val="24"/>
          <w:lang w:val="en"/>
        </w:rPr>
        <w:t xml:space="preserve"> </w:t>
      </w:r>
      <w:r w:rsidRPr="00B74663">
        <w:rPr>
          <w:rFonts w:cs="Helvetica"/>
          <w:szCs w:val="24"/>
          <w:lang w:val="en"/>
        </w:rPr>
        <w:t>are</w:t>
      </w:r>
      <w:r w:rsidR="0022783E">
        <w:rPr>
          <w:rFonts w:cs="Helvetica"/>
          <w:szCs w:val="24"/>
          <w:lang w:val="en"/>
        </w:rPr>
        <w:t xml:space="preserve"> </w:t>
      </w:r>
      <w:r w:rsidRPr="00B74663">
        <w:rPr>
          <w:rFonts w:cs="Helvetica"/>
          <w:szCs w:val="24"/>
          <w:lang w:val="en"/>
        </w:rPr>
        <w:t>individuals</w:t>
      </w:r>
      <w:r w:rsidR="0022783E">
        <w:rPr>
          <w:rFonts w:cs="Helvetica"/>
          <w:szCs w:val="24"/>
          <w:lang w:val="en"/>
        </w:rPr>
        <w:t xml:space="preserve"> </w:t>
      </w:r>
      <w:r w:rsidRPr="00B74663">
        <w:rPr>
          <w:rFonts w:cs="Helvetica"/>
          <w:szCs w:val="24"/>
          <w:lang w:val="en"/>
        </w:rPr>
        <w:t>who</w:t>
      </w:r>
      <w:r w:rsidR="0022783E">
        <w:rPr>
          <w:rFonts w:cs="Helvetica"/>
          <w:szCs w:val="24"/>
          <w:lang w:val="en"/>
        </w:rPr>
        <w:t xml:space="preserve"> </w:t>
      </w:r>
      <w:r w:rsidRPr="00B74663">
        <w:rPr>
          <w:rFonts w:cs="Helvetica"/>
          <w:szCs w:val="24"/>
          <w:lang w:val="en"/>
        </w:rPr>
        <w:t>have</w:t>
      </w:r>
      <w:r w:rsidR="0022783E">
        <w:rPr>
          <w:rFonts w:cs="Helvetica"/>
          <w:szCs w:val="24"/>
          <w:lang w:val="en"/>
        </w:rPr>
        <w:t xml:space="preserve"> </w:t>
      </w:r>
      <w:r w:rsidRPr="00B74663">
        <w:rPr>
          <w:rFonts w:cs="Helvetica"/>
          <w:szCs w:val="24"/>
          <w:lang w:val="en"/>
        </w:rPr>
        <w:t>more</w:t>
      </w:r>
      <w:r w:rsidR="0022783E">
        <w:rPr>
          <w:rFonts w:cs="Helvetica"/>
          <w:szCs w:val="24"/>
          <w:lang w:val="en"/>
        </w:rPr>
        <w:t xml:space="preserve"> </w:t>
      </w:r>
      <w:r w:rsidRPr="00B74663">
        <w:rPr>
          <w:rFonts w:cs="Helvetica"/>
          <w:szCs w:val="24"/>
          <w:lang w:val="en"/>
        </w:rPr>
        <w:t>experience</w:t>
      </w:r>
      <w:r w:rsidR="0022783E">
        <w:rPr>
          <w:rFonts w:cs="Helvetica"/>
          <w:szCs w:val="24"/>
          <w:lang w:val="en"/>
        </w:rPr>
        <w:t xml:space="preserve"> </w:t>
      </w:r>
      <w:r w:rsidRPr="00B74663">
        <w:rPr>
          <w:rFonts w:cs="Helvetica"/>
          <w:szCs w:val="24"/>
          <w:lang w:val="en"/>
        </w:rPr>
        <w:t>within</w:t>
      </w:r>
      <w:r w:rsidR="0022783E">
        <w:rPr>
          <w:rFonts w:cs="Helvetica"/>
          <w:szCs w:val="24"/>
          <w:lang w:val="en"/>
        </w:rPr>
        <w:t xml:space="preserve"> </w:t>
      </w:r>
      <w:r w:rsidRPr="00B74663">
        <w:rPr>
          <w:rFonts w:cs="Helvetica"/>
          <w:szCs w:val="24"/>
          <w:lang w:val="en"/>
        </w:rPr>
        <w:t>that</w:t>
      </w:r>
      <w:r w:rsidR="0022783E">
        <w:rPr>
          <w:rFonts w:cs="Helvetica"/>
          <w:szCs w:val="24"/>
          <w:lang w:val="en"/>
        </w:rPr>
        <w:t xml:space="preserve"> </w:t>
      </w:r>
      <w:r w:rsidRPr="00B74663">
        <w:rPr>
          <w:rFonts w:cs="Helvetica"/>
          <w:szCs w:val="24"/>
          <w:lang w:val="en"/>
        </w:rPr>
        <w:t>common</w:t>
      </w:r>
      <w:r w:rsidR="0022783E">
        <w:rPr>
          <w:rFonts w:cs="Helvetica"/>
          <w:szCs w:val="24"/>
          <w:lang w:val="en"/>
        </w:rPr>
        <w:t xml:space="preserve"> </w:t>
      </w:r>
      <w:r w:rsidRPr="00B74663">
        <w:rPr>
          <w:rFonts w:cs="Helvetica"/>
          <w:szCs w:val="24"/>
          <w:lang w:val="en"/>
        </w:rPr>
        <w:t>area</w:t>
      </w:r>
      <w:r w:rsidR="0022783E">
        <w:rPr>
          <w:rFonts w:cs="Helvetica"/>
          <w:szCs w:val="24"/>
          <w:lang w:val="en"/>
        </w:rPr>
        <w:t xml:space="preserve"> </w:t>
      </w:r>
      <w:r w:rsidRPr="00B74663">
        <w:rPr>
          <w:rFonts w:cs="Helvetica"/>
          <w:szCs w:val="24"/>
          <w:lang w:val="en"/>
        </w:rPr>
        <w:t>along</w:t>
      </w:r>
      <w:r w:rsidR="0022783E">
        <w:rPr>
          <w:rFonts w:cs="Helvetica"/>
          <w:szCs w:val="24"/>
          <w:lang w:val="en"/>
        </w:rPr>
        <w:t xml:space="preserve"> </w:t>
      </w:r>
      <w:r w:rsidRPr="00B74663">
        <w:rPr>
          <w:rFonts w:cs="Helvetica"/>
          <w:szCs w:val="24"/>
          <w:lang w:val="en"/>
        </w:rPr>
        <w:t>with</w:t>
      </w:r>
      <w:r w:rsidR="0022783E">
        <w:rPr>
          <w:rFonts w:cs="Helvetica"/>
          <w:szCs w:val="24"/>
          <w:lang w:val="en"/>
        </w:rPr>
        <w:t xml:space="preserve"> </w:t>
      </w:r>
      <w:r w:rsidRPr="00B74663">
        <w:rPr>
          <w:rFonts w:cs="Helvetica"/>
          <w:szCs w:val="24"/>
          <w:lang w:val="en"/>
        </w:rPr>
        <w:t>additional</w:t>
      </w:r>
      <w:r w:rsidR="0022783E">
        <w:rPr>
          <w:rFonts w:cs="Helvetica"/>
          <w:szCs w:val="24"/>
          <w:lang w:val="en"/>
        </w:rPr>
        <w:t xml:space="preserve"> </w:t>
      </w:r>
      <w:r w:rsidRPr="00B74663">
        <w:rPr>
          <w:rFonts w:cs="Helvetica"/>
          <w:szCs w:val="24"/>
          <w:lang w:val="en"/>
        </w:rPr>
        <w:t>training</w:t>
      </w:r>
      <w:r w:rsidR="0022783E">
        <w:rPr>
          <w:rFonts w:cs="Helvetica"/>
          <w:szCs w:val="24"/>
          <w:lang w:val="en"/>
        </w:rPr>
        <w:t xml:space="preserve"> </w:t>
      </w:r>
      <w:r w:rsidRPr="00B74663">
        <w:rPr>
          <w:rFonts w:cs="Helvetica"/>
          <w:szCs w:val="24"/>
          <w:lang w:val="en"/>
        </w:rPr>
        <w:t>in</w:t>
      </w:r>
      <w:r w:rsidR="0022783E">
        <w:rPr>
          <w:rFonts w:cs="Helvetica"/>
          <w:szCs w:val="24"/>
          <w:lang w:val="en"/>
        </w:rPr>
        <w:t xml:space="preserve"> </w:t>
      </w:r>
      <w:r w:rsidRPr="00B74663">
        <w:rPr>
          <w:rFonts w:cs="Helvetica"/>
          <w:szCs w:val="24"/>
          <w:lang w:val="en"/>
        </w:rPr>
        <w:t>how</w:t>
      </w:r>
      <w:r w:rsidR="0022783E">
        <w:rPr>
          <w:rFonts w:cs="Helvetica"/>
          <w:szCs w:val="24"/>
          <w:lang w:val="en"/>
        </w:rPr>
        <w:t xml:space="preserve"> </w:t>
      </w:r>
      <w:r w:rsidRPr="00B74663">
        <w:rPr>
          <w:rFonts w:cs="Helvetica"/>
          <w:szCs w:val="24"/>
          <w:lang w:val="en"/>
        </w:rPr>
        <w:t>to</w:t>
      </w:r>
      <w:r w:rsidR="0022783E">
        <w:rPr>
          <w:rFonts w:cs="Helvetica"/>
          <w:szCs w:val="24"/>
          <w:lang w:val="en"/>
        </w:rPr>
        <w:t xml:space="preserve"> </w:t>
      </w:r>
      <w:r w:rsidRPr="00B74663">
        <w:rPr>
          <w:rFonts w:cs="Helvetica"/>
          <w:szCs w:val="24"/>
          <w:lang w:val="en"/>
        </w:rPr>
        <w:t>assist</w:t>
      </w:r>
      <w:r w:rsidR="0022783E">
        <w:rPr>
          <w:rFonts w:cs="Helvetica"/>
          <w:szCs w:val="24"/>
          <w:lang w:val="en"/>
        </w:rPr>
        <w:t xml:space="preserve"> </w:t>
      </w:r>
      <w:r w:rsidRPr="00B74663">
        <w:rPr>
          <w:rFonts w:cs="Helvetica"/>
          <w:szCs w:val="24"/>
          <w:lang w:val="en"/>
        </w:rPr>
        <w:t>another</w:t>
      </w:r>
      <w:r w:rsidR="0022783E">
        <w:rPr>
          <w:rFonts w:cs="Helvetica"/>
          <w:szCs w:val="24"/>
          <w:lang w:val="en"/>
        </w:rPr>
        <w:t xml:space="preserve"> </w:t>
      </w:r>
      <w:r w:rsidRPr="00B74663">
        <w:rPr>
          <w:rFonts w:cs="Helvetica"/>
          <w:szCs w:val="24"/>
          <w:lang w:val="en"/>
        </w:rPr>
        <w:t>in</w:t>
      </w:r>
      <w:r w:rsidR="0022783E">
        <w:rPr>
          <w:rFonts w:cs="Helvetica"/>
          <w:szCs w:val="24"/>
          <w:lang w:val="en"/>
        </w:rPr>
        <w:t xml:space="preserve"> </w:t>
      </w:r>
      <w:r w:rsidRPr="00B74663">
        <w:rPr>
          <w:rFonts w:cs="Helvetica"/>
          <w:szCs w:val="24"/>
          <w:lang w:val="en"/>
        </w:rPr>
        <w:t>acquiring</w:t>
      </w:r>
      <w:r w:rsidR="0022783E">
        <w:rPr>
          <w:rFonts w:cs="Helvetica"/>
          <w:szCs w:val="24"/>
          <w:lang w:val="en"/>
        </w:rPr>
        <w:t xml:space="preserve"> </w:t>
      </w:r>
      <w:r w:rsidRPr="00B74663">
        <w:rPr>
          <w:rFonts w:cs="Helvetica"/>
          <w:szCs w:val="24"/>
          <w:lang w:val="en"/>
        </w:rPr>
        <w:t>skills,</w:t>
      </w:r>
      <w:r w:rsidR="0022783E">
        <w:rPr>
          <w:rFonts w:cs="Helvetica"/>
          <w:szCs w:val="24"/>
          <w:lang w:val="en"/>
        </w:rPr>
        <w:t xml:space="preserve"> </w:t>
      </w:r>
      <w:r w:rsidRPr="00B74663">
        <w:rPr>
          <w:rFonts w:cs="Helvetica"/>
          <w:szCs w:val="24"/>
          <w:lang w:val="en"/>
        </w:rPr>
        <w:t>knowledge</w:t>
      </w:r>
      <w:r w:rsidR="0022783E">
        <w:rPr>
          <w:rFonts w:cs="Helvetica"/>
          <w:szCs w:val="24"/>
          <w:lang w:val="en"/>
        </w:rPr>
        <w:t xml:space="preserve"> </w:t>
      </w:r>
      <w:r w:rsidRPr="00B74663">
        <w:rPr>
          <w:rFonts w:cs="Helvetica"/>
          <w:szCs w:val="24"/>
          <w:lang w:val="en"/>
        </w:rPr>
        <w:t>and</w:t>
      </w:r>
      <w:r w:rsidR="0022783E">
        <w:rPr>
          <w:rFonts w:cs="Helvetica"/>
          <w:szCs w:val="24"/>
          <w:lang w:val="en"/>
        </w:rPr>
        <w:t xml:space="preserve"> </w:t>
      </w:r>
      <w:r w:rsidRPr="00B74663">
        <w:rPr>
          <w:rFonts w:cs="Helvetica"/>
          <w:szCs w:val="24"/>
          <w:lang w:val="en"/>
        </w:rPr>
        <w:t>attitudes</w:t>
      </w:r>
      <w:r w:rsidR="0022783E">
        <w:rPr>
          <w:rFonts w:cs="Helvetica"/>
          <w:szCs w:val="24"/>
          <w:lang w:val="en"/>
        </w:rPr>
        <w:t xml:space="preserve"> </w:t>
      </w:r>
      <w:r w:rsidRPr="00B74663">
        <w:rPr>
          <w:rFonts w:cs="Helvetica"/>
          <w:szCs w:val="24"/>
          <w:lang w:val="en"/>
        </w:rPr>
        <w:t>to</w:t>
      </w:r>
      <w:r w:rsidR="0022783E">
        <w:rPr>
          <w:rFonts w:cs="Helvetica"/>
          <w:szCs w:val="24"/>
          <w:lang w:val="en"/>
        </w:rPr>
        <w:t xml:space="preserve"> </w:t>
      </w:r>
      <w:r w:rsidRPr="00B74663">
        <w:rPr>
          <w:rFonts w:cs="Helvetica"/>
          <w:szCs w:val="24"/>
          <w:lang w:val="en"/>
        </w:rPr>
        <w:t>be</w:t>
      </w:r>
      <w:r w:rsidR="0022783E">
        <w:rPr>
          <w:rFonts w:cs="Helvetica"/>
          <w:szCs w:val="24"/>
          <w:lang w:val="en"/>
        </w:rPr>
        <w:t xml:space="preserve"> </w:t>
      </w:r>
      <w:r w:rsidRPr="00B74663">
        <w:rPr>
          <w:rFonts w:cs="Helvetica"/>
          <w:szCs w:val="24"/>
          <w:lang w:val="en"/>
        </w:rPr>
        <w:t>more</w:t>
      </w:r>
      <w:r w:rsidR="0022783E">
        <w:rPr>
          <w:rFonts w:cs="Helvetica"/>
          <w:szCs w:val="24"/>
          <w:lang w:val="en"/>
        </w:rPr>
        <w:t xml:space="preserve"> </w:t>
      </w:r>
      <w:r w:rsidRPr="00B74663">
        <w:rPr>
          <w:rFonts w:cs="Helvetica"/>
          <w:szCs w:val="24"/>
          <w:lang w:val="en"/>
        </w:rPr>
        <w:t>successful.</w:t>
      </w:r>
    </w:p>
    <w:p w14:paraId="1E963353" w14:textId="65E2A994" w:rsidR="00523C86" w:rsidRPr="000345FA" w:rsidRDefault="003E52F5" w:rsidP="002221E3">
      <w:pPr>
        <w:pStyle w:val="Heading2"/>
      </w:pPr>
      <w:bookmarkStart w:id="39" w:name="_Toc485171010"/>
      <w:bookmarkStart w:id="40" w:name="_Toc35855691"/>
      <w:r>
        <w:t xml:space="preserve">Common </w:t>
      </w:r>
      <w:r w:rsidRPr="00903792">
        <w:t>Student</w:t>
      </w:r>
      <w:r>
        <w:t xml:space="preserve"> Results from Participation in </w:t>
      </w:r>
      <w:r w:rsidR="00523C86" w:rsidRPr="000345FA">
        <w:t>Self</w:t>
      </w:r>
      <w:r w:rsidR="0022783E">
        <w:t xml:space="preserve"> </w:t>
      </w:r>
      <w:r w:rsidR="00523C86" w:rsidRPr="000345FA">
        <w:t>Advocacy</w:t>
      </w:r>
      <w:bookmarkEnd w:id="39"/>
      <w:r w:rsidR="008E3DBC">
        <w:t>:</w:t>
      </w:r>
      <w:bookmarkEnd w:id="40"/>
    </w:p>
    <w:p w14:paraId="4706FACC" w14:textId="6ABE0286" w:rsidR="003E52F5" w:rsidRDefault="003E52F5" w:rsidP="00D40421">
      <w:pPr>
        <w:pStyle w:val="ListParagraph"/>
        <w:numPr>
          <w:ilvl w:val="0"/>
          <w:numId w:val="29"/>
        </w:numPr>
        <w:spacing w:after="120" w:line="259" w:lineRule="auto"/>
      </w:pPr>
      <w:bookmarkStart w:id="41" w:name="_Toc485171011"/>
      <w:r>
        <w:t>Learns about</w:t>
      </w:r>
      <w:r w:rsidRPr="006933DF">
        <w:t xml:space="preserve"> </w:t>
      </w:r>
      <w:r>
        <w:t xml:space="preserve">the </w:t>
      </w:r>
      <w:r w:rsidRPr="006933DF">
        <w:t xml:space="preserve">impacts of </w:t>
      </w:r>
      <w:r>
        <w:t xml:space="preserve">strengths, interests and </w:t>
      </w:r>
      <w:r w:rsidRPr="006933DF">
        <w:t>disability on education, employment and independent living.</w:t>
      </w:r>
    </w:p>
    <w:p w14:paraId="5325C3D9" w14:textId="77777777" w:rsidR="003E52F5" w:rsidRDefault="003E52F5" w:rsidP="00D40421">
      <w:pPr>
        <w:pStyle w:val="ListParagraph"/>
        <w:numPr>
          <w:ilvl w:val="0"/>
          <w:numId w:val="29"/>
        </w:numPr>
        <w:spacing w:after="120" w:line="259" w:lineRule="auto"/>
      </w:pPr>
      <w:r>
        <w:lastRenderedPageBreak/>
        <w:t>Explores</w:t>
      </w:r>
      <w:r w:rsidRPr="006933DF">
        <w:t xml:space="preserve"> possible accommodations, services, supports, and assistive technology for education, employment and independent living.</w:t>
      </w:r>
    </w:p>
    <w:p w14:paraId="53900A9C" w14:textId="77777777" w:rsidR="003E52F5" w:rsidRDefault="003E52F5" w:rsidP="00D40421">
      <w:pPr>
        <w:pStyle w:val="ListParagraph"/>
        <w:numPr>
          <w:ilvl w:val="0"/>
          <w:numId w:val="29"/>
        </w:numPr>
        <w:spacing w:after="120" w:line="259" w:lineRule="auto"/>
      </w:pPr>
      <w:r>
        <w:t>Learn about</w:t>
      </w:r>
      <w:r w:rsidRPr="006933DF">
        <w:t xml:space="preserve"> strategies for requesting accommodations, services, supports, and assistive technology.</w:t>
      </w:r>
    </w:p>
    <w:p w14:paraId="3FA37909" w14:textId="77777777" w:rsidR="003E52F5" w:rsidRDefault="003E52F5" w:rsidP="00D40421">
      <w:pPr>
        <w:pStyle w:val="ListParagraph"/>
        <w:numPr>
          <w:ilvl w:val="0"/>
          <w:numId w:val="29"/>
        </w:numPr>
        <w:spacing w:after="120" w:line="259" w:lineRule="auto"/>
      </w:pPr>
      <w:r>
        <w:t xml:space="preserve">Builds </w:t>
      </w:r>
      <w:r w:rsidRPr="006933DF">
        <w:t>confidence and self-advocacy skills though a mentoring relationship (i.e. peer mentoring, disability mentoring, group mentoring or e-mentoring).</w:t>
      </w:r>
    </w:p>
    <w:p w14:paraId="7D3B7BD8" w14:textId="77777777" w:rsidR="003E52F5" w:rsidRDefault="003E52F5" w:rsidP="00D40421">
      <w:pPr>
        <w:pStyle w:val="ListParagraph"/>
        <w:numPr>
          <w:ilvl w:val="0"/>
          <w:numId w:val="29"/>
        </w:numPr>
        <w:spacing w:after="120" w:line="259" w:lineRule="auto"/>
      </w:pPr>
      <w:r>
        <w:t>Explores</w:t>
      </w:r>
      <w:r w:rsidRPr="006933DF">
        <w:t xml:space="preserve"> </w:t>
      </w:r>
      <w:r>
        <w:t xml:space="preserve">and practices </w:t>
      </w:r>
      <w:r w:rsidRPr="006933DF">
        <w:t>personal rights and responsibilities within education, employment and independent living.</w:t>
      </w:r>
    </w:p>
    <w:p w14:paraId="75184F25" w14:textId="55C83534" w:rsidR="003E52F5" w:rsidRPr="00E13049" w:rsidRDefault="003E52F5" w:rsidP="00D40421">
      <w:pPr>
        <w:pStyle w:val="ListParagraph"/>
        <w:numPr>
          <w:ilvl w:val="0"/>
          <w:numId w:val="29"/>
        </w:numPr>
        <w:spacing w:after="120" w:line="259" w:lineRule="auto"/>
      </w:pPr>
      <w:r>
        <w:t>Explores</w:t>
      </w:r>
      <w:r w:rsidRPr="006933DF">
        <w:t xml:space="preserve"> youth leadership activities.</w:t>
      </w:r>
    </w:p>
    <w:p w14:paraId="1E963358" w14:textId="77777777" w:rsidR="00523C86" w:rsidRPr="000345FA" w:rsidRDefault="00523C86" w:rsidP="002221E3">
      <w:pPr>
        <w:pStyle w:val="Heading2"/>
      </w:pPr>
      <w:bookmarkStart w:id="42" w:name="_Toc35855692"/>
      <w:r w:rsidRPr="000345FA">
        <w:t>Possible</w:t>
      </w:r>
      <w:r w:rsidR="0022783E">
        <w:t xml:space="preserve"> </w:t>
      </w:r>
      <w:r w:rsidRPr="000345FA">
        <w:t>self-advocacy</w:t>
      </w:r>
      <w:r w:rsidR="0022783E">
        <w:t xml:space="preserve"> </w:t>
      </w:r>
      <w:r w:rsidRPr="000345FA">
        <w:t>focused</w:t>
      </w:r>
      <w:r w:rsidR="0022783E">
        <w:t xml:space="preserve"> </w:t>
      </w:r>
      <w:r w:rsidRPr="000345FA">
        <w:t>activities</w:t>
      </w:r>
      <w:r w:rsidR="0022783E">
        <w:t xml:space="preserve"> </w:t>
      </w:r>
      <w:r w:rsidRPr="000345FA">
        <w:t>to</w:t>
      </w:r>
      <w:r w:rsidR="0022783E">
        <w:t xml:space="preserve"> </w:t>
      </w:r>
      <w:r w:rsidRPr="000345FA">
        <w:t>be</w:t>
      </w:r>
      <w:r w:rsidR="0022783E">
        <w:t xml:space="preserve"> </w:t>
      </w:r>
      <w:r w:rsidRPr="000345FA">
        <w:t>completed</w:t>
      </w:r>
      <w:r w:rsidR="0022783E">
        <w:t xml:space="preserve"> </w:t>
      </w:r>
      <w:r w:rsidRPr="000345FA">
        <w:t>in</w:t>
      </w:r>
      <w:r w:rsidR="0022783E">
        <w:t xml:space="preserve"> </w:t>
      </w:r>
      <w:r w:rsidRPr="000345FA">
        <w:t>individual</w:t>
      </w:r>
      <w:r w:rsidR="0022783E">
        <w:t xml:space="preserve"> </w:t>
      </w:r>
      <w:r w:rsidRPr="000345FA">
        <w:t>or</w:t>
      </w:r>
      <w:r w:rsidR="0022783E">
        <w:t xml:space="preserve"> </w:t>
      </w:r>
      <w:r w:rsidRPr="000345FA">
        <w:t>group</w:t>
      </w:r>
      <w:r w:rsidR="0022783E">
        <w:t xml:space="preserve"> </w:t>
      </w:r>
      <w:r w:rsidRPr="000345FA">
        <w:t>settings:</w:t>
      </w:r>
      <w:bookmarkEnd w:id="41"/>
      <w:bookmarkEnd w:id="42"/>
    </w:p>
    <w:p w14:paraId="1E963359" w14:textId="3DA8F828" w:rsidR="00523C86" w:rsidRPr="000345FA" w:rsidRDefault="00523C86" w:rsidP="00D40421">
      <w:pPr>
        <w:pStyle w:val="ListParagraph"/>
        <w:numPr>
          <w:ilvl w:val="0"/>
          <w:numId w:val="7"/>
        </w:numPr>
        <w:ind w:left="1080" w:hanging="360"/>
        <w:rPr>
          <w:szCs w:val="24"/>
        </w:rPr>
      </w:pPr>
      <w:r w:rsidRPr="000345FA">
        <w:rPr>
          <w:szCs w:val="24"/>
        </w:rPr>
        <w:t>Support</w:t>
      </w:r>
      <w:r w:rsidR="0022783E">
        <w:rPr>
          <w:szCs w:val="24"/>
        </w:rPr>
        <w:t xml:space="preserve"> </w:t>
      </w:r>
      <w:r w:rsidRPr="000345FA">
        <w:rPr>
          <w:szCs w:val="24"/>
        </w:rPr>
        <w:t>students</w:t>
      </w:r>
      <w:r w:rsidR="0022783E">
        <w:rPr>
          <w:szCs w:val="24"/>
        </w:rPr>
        <w:t xml:space="preserve"> </w:t>
      </w:r>
      <w:r w:rsidRPr="000345FA">
        <w:rPr>
          <w:szCs w:val="24"/>
        </w:rPr>
        <w:t>in</w:t>
      </w:r>
      <w:r w:rsidR="0022783E">
        <w:rPr>
          <w:szCs w:val="24"/>
        </w:rPr>
        <w:t xml:space="preserve"> </w:t>
      </w:r>
      <w:r w:rsidR="0043284F">
        <w:rPr>
          <w:szCs w:val="24"/>
        </w:rPr>
        <w:t xml:space="preserve">establishing </w:t>
      </w:r>
      <w:r w:rsidRPr="000345FA">
        <w:rPr>
          <w:szCs w:val="24"/>
        </w:rPr>
        <w:t>relevant</w:t>
      </w:r>
      <w:r w:rsidR="0022783E">
        <w:rPr>
          <w:szCs w:val="24"/>
        </w:rPr>
        <w:t xml:space="preserve"> </w:t>
      </w:r>
      <w:r w:rsidRPr="000345FA">
        <w:rPr>
          <w:szCs w:val="24"/>
        </w:rPr>
        <w:t>personal</w:t>
      </w:r>
      <w:r w:rsidR="0022783E">
        <w:rPr>
          <w:szCs w:val="24"/>
        </w:rPr>
        <w:t xml:space="preserve"> </w:t>
      </w:r>
      <w:r w:rsidRPr="000345FA">
        <w:rPr>
          <w:szCs w:val="24"/>
        </w:rPr>
        <w:t>self-advocacy</w:t>
      </w:r>
      <w:r w:rsidR="0022783E">
        <w:rPr>
          <w:szCs w:val="24"/>
        </w:rPr>
        <w:t xml:space="preserve"> </w:t>
      </w:r>
      <w:r w:rsidRPr="000345FA">
        <w:rPr>
          <w:szCs w:val="24"/>
        </w:rPr>
        <w:t>goals</w:t>
      </w:r>
      <w:r w:rsidR="0022783E">
        <w:rPr>
          <w:szCs w:val="24"/>
        </w:rPr>
        <w:t xml:space="preserve"> </w:t>
      </w:r>
      <w:r w:rsidRPr="000345FA">
        <w:rPr>
          <w:szCs w:val="24"/>
        </w:rPr>
        <w:t>for</w:t>
      </w:r>
      <w:r w:rsidR="0022783E">
        <w:rPr>
          <w:szCs w:val="24"/>
        </w:rPr>
        <w:t xml:space="preserve"> </w:t>
      </w:r>
      <w:r w:rsidRPr="000345FA">
        <w:rPr>
          <w:szCs w:val="24"/>
        </w:rPr>
        <w:t>the</w:t>
      </w:r>
      <w:r w:rsidR="0022783E">
        <w:rPr>
          <w:szCs w:val="24"/>
        </w:rPr>
        <w:t xml:space="preserve"> </w:t>
      </w:r>
      <w:r w:rsidRPr="000345FA">
        <w:rPr>
          <w:szCs w:val="24"/>
        </w:rPr>
        <w:t>year</w:t>
      </w:r>
      <w:r w:rsidR="0022783E">
        <w:rPr>
          <w:szCs w:val="24"/>
        </w:rPr>
        <w:t xml:space="preserve"> </w:t>
      </w:r>
      <w:r w:rsidRPr="000345FA">
        <w:rPr>
          <w:szCs w:val="24"/>
        </w:rPr>
        <w:t>(for</w:t>
      </w:r>
      <w:r w:rsidR="0022783E">
        <w:rPr>
          <w:szCs w:val="24"/>
        </w:rPr>
        <w:t xml:space="preserve"> </w:t>
      </w:r>
      <w:r w:rsidRPr="000345FA">
        <w:rPr>
          <w:szCs w:val="24"/>
        </w:rPr>
        <w:t>example,</w:t>
      </w:r>
      <w:r w:rsidR="0022783E">
        <w:rPr>
          <w:szCs w:val="24"/>
        </w:rPr>
        <w:t xml:space="preserve"> </w:t>
      </w:r>
      <w:r w:rsidRPr="000345FA">
        <w:rPr>
          <w:szCs w:val="24"/>
        </w:rPr>
        <w:t>keeping</w:t>
      </w:r>
      <w:r w:rsidR="0022783E">
        <w:rPr>
          <w:szCs w:val="24"/>
        </w:rPr>
        <w:t xml:space="preserve"> </w:t>
      </w:r>
      <w:r w:rsidRPr="000345FA">
        <w:rPr>
          <w:szCs w:val="24"/>
        </w:rPr>
        <w:t>a</w:t>
      </w:r>
      <w:r w:rsidR="0022783E">
        <w:rPr>
          <w:szCs w:val="24"/>
        </w:rPr>
        <w:t xml:space="preserve"> </w:t>
      </w:r>
      <w:r w:rsidRPr="000345FA">
        <w:rPr>
          <w:szCs w:val="24"/>
        </w:rPr>
        <w:t>calendar,</w:t>
      </w:r>
      <w:r w:rsidR="0022783E">
        <w:rPr>
          <w:szCs w:val="24"/>
        </w:rPr>
        <w:t xml:space="preserve"> </w:t>
      </w:r>
      <w:r w:rsidRPr="000345FA">
        <w:rPr>
          <w:szCs w:val="24"/>
        </w:rPr>
        <w:t>making</w:t>
      </w:r>
      <w:r w:rsidR="0022783E">
        <w:rPr>
          <w:szCs w:val="24"/>
        </w:rPr>
        <w:t xml:space="preserve"> </w:t>
      </w:r>
      <w:r w:rsidRPr="000345FA">
        <w:rPr>
          <w:szCs w:val="24"/>
        </w:rPr>
        <w:t>medical</w:t>
      </w:r>
      <w:r w:rsidR="0022783E">
        <w:rPr>
          <w:szCs w:val="24"/>
        </w:rPr>
        <w:t xml:space="preserve"> </w:t>
      </w:r>
      <w:r w:rsidRPr="000345FA">
        <w:rPr>
          <w:szCs w:val="24"/>
        </w:rPr>
        <w:t>appointments,</w:t>
      </w:r>
      <w:r w:rsidR="0022783E">
        <w:rPr>
          <w:szCs w:val="24"/>
        </w:rPr>
        <w:t xml:space="preserve"> </w:t>
      </w:r>
      <w:r w:rsidRPr="000345FA">
        <w:rPr>
          <w:szCs w:val="24"/>
        </w:rPr>
        <w:t>ordering</w:t>
      </w:r>
      <w:r w:rsidR="0022783E">
        <w:rPr>
          <w:szCs w:val="24"/>
        </w:rPr>
        <w:t xml:space="preserve"> </w:t>
      </w:r>
      <w:r w:rsidRPr="000345FA">
        <w:rPr>
          <w:szCs w:val="24"/>
        </w:rPr>
        <w:t>their</w:t>
      </w:r>
      <w:r w:rsidR="0022783E">
        <w:rPr>
          <w:szCs w:val="24"/>
        </w:rPr>
        <w:t xml:space="preserve"> </w:t>
      </w:r>
      <w:r w:rsidRPr="000345FA">
        <w:rPr>
          <w:szCs w:val="24"/>
        </w:rPr>
        <w:t>own</w:t>
      </w:r>
      <w:r w:rsidR="0022783E">
        <w:rPr>
          <w:szCs w:val="24"/>
        </w:rPr>
        <w:t xml:space="preserve"> </w:t>
      </w:r>
      <w:r w:rsidRPr="000345FA">
        <w:rPr>
          <w:szCs w:val="24"/>
        </w:rPr>
        <w:t>school</w:t>
      </w:r>
      <w:r w:rsidR="0022783E">
        <w:rPr>
          <w:szCs w:val="24"/>
        </w:rPr>
        <w:t xml:space="preserve"> </w:t>
      </w:r>
      <w:r w:rsidRPr="000345FA">
        <w:rPr>
          <w:szCs w:val="24"/>
        </w:rPr>
        <w:t>books</w:t>
      </w:r>
      <w:r w:rsidR="0022783E">
        <w:rPr>
          <w:szCs w:val="24"/>
        </w:rPr>
        <w:t xml:space="preserve"> </w:t>
      </w:r>
      <w:r w:rsidRPr="000345FA">
        <w:rPr>
          <w:szCs w:val="24"/>
        </w:rPr>
        <w:t>in</w:t>
      </w:r>
      <w:r w:rsidR="0022783E">
        <w:rPr>
          <w:szCs w:val="24"/>
        </w:rPr>
        <w:t xml:space="preserve"> </w:t>
      </w:r>
      <w:r w:rsidRPr="000345FA">
        <w:rPr>
          <w:szCs w:val="24"/>
        </w:rPr>
        <w:t>alternate</w:t>
      </w:r>
      <w:r w:rsidR="0022783E">
        <w:rPr>
          <w:szCs w:val="24"/>
        </w:rPr>
        <w:t xml:space="preserve"> </w:t>
      </w:r>
      <w:r w:rsidRPr="000345FA">
        <w:rPr>
          <w:szCs w:val="24"/>
        </w:rPr>
        <w:t>formats)</w:t>
      </w:r>
      <w:r w:rsidR="0043284F">
        <w:rPr>
          <w:szCs w:val="24"/>
        </w:rPr>
        <w:t>.</w:t>
      </w:r>
    </w:p>
    <w:p w14:paraId="1E96335A" w14:textId="1673CC43" w:rsidR="00523C86" w:rsidRPr="000345FA" w:rsidRDefault="00523C86" w:rsidP="00D40421">
      <w:pPr>
        <w:pStyle w:val="ListParagraph"/>
        <w:numPr>
          <w:ilvl w:val="0"/>
          <w:numId w:val="7"/>
        </w:numPr>
        <w:ind w:left="1080" w:hanging="360"/>
        <w:rPr>
          <w:szCs w:val="24"/>
        </w:rPr>
      </w:pPr>
      <w:r w:rsidRPr="000345FA">
        <w:rPr>
          <w:szCs w:val="24"/>
        </w:rPr>
        <w:t>Teach</w:t>
      </w:r>
      <w:r w:rsidR="0022783E">
        <w:rPr>
          <w:szCs w:val="24"/>
        </w:rPr>
        <w:t xml:space="preserve"> </w:t>
      </w:r>
      <w:r w:rsidRPr="000345FA">
        <w:rPr>
          <w:szCs w:val="24"/>
        </w:rPr>
        <w:t>specific</w:t>
      </w:r>
      <w:r w:rsidR="0022783E">
        <w:rPr>
          <w:szCs w:val="24"/>
        </w:rPr>
        <w:t xml:space="preserve"> </w:t>
      </w:r>
      <w:r w:rsidRPr="000345FA">
        <w:rPr>
          <w:szCs w:val="24"/>
        </w:rPr>
        <w:t>workplace</w:t>
      </w:r>
      <w:r w:rsidR="0022783E">
        <w:rPr>
          <w:szCs w:val="24"/>
        </w:rPr>
        <w:t xml:space="preserve"> </w:t>
      </w:r>
      <w:r w:rsidRPr="000345FA">
        <w:rPr>
          <w:szCs w:val="24"/>
        </w:rPr>
        <w:t>self-advocacy</w:t>
      </w:r>
      <w:r w:rsidR="0022783E">
        <w:rPr>
          <w:szCs w:val="24"/>
        </w:rPr>
        <w:t xml:space="preserve"> </w:t>
      </w:r>
      <w:r w:rsidRPr="000345FA">
        <w:rPr>
          <w:szCs w:val="24"/>
        </w:rPr>
        <w:t>skills,</w:t>
      </w:r>
      <w:r w:rsidR="0022783E">
        <w:rPr>
          <w:szCs w:val="24"/>
        </w:rPr>
        <w:t xml:space="preserve"> </w:t>
      </w:r>
      <w:r w:rsidRPr="000345FA">
        <w:rPr>
          <w:szCs w:val="24"/>
        </w:rPr>
        <w:t>including</w:t>
      </w:r>
      <w:r w:rsidR="0022783E">
        <w:rPr>
          <w:szCs w:val="24"/>
        </w:rPr>
        <w:t xml:space="preserve"> </w:t>
      </w:r>
      <w:r w:rsidRPr="000345FA">
        <w:rPr>
          <w:szCs w:val="24"/>
        </w:rPr>
        <w:t>how</w:t>
      </w:r>
      <w:r w:rsidR="0022783E">
        <w:rPr>
          <w:szCs w:val="24"/>
        </w:rPr>
        <w:t xml:space="preserve"> </w:t>
      </w:r>
      <w:r w:rsidRPr="000345FA">
        <w:rPr>
          <w:szCs w:val="24"/>
        </w:rPr>
        <w:t>to</w:t>
      </w:r>
      <w:r w:rsidR="0022783E">
        <w:rPr>
          <w:szCs w:val="24"/>
        </w:rPr>
        <w:t xml:space="preserve"> </w:t>
      </w:r>
      <w:r w:rsidRPr="000345FA">
        <w:rPr>
          <w:szCs w:val="24"/>
        </w:rPr>
        <w:t>complete</w:t>
      </w:r>
      <w:r w:rsidR="0022783E">
        <w:rPr>
          <w:szCs w:val="24"/>
        </w:rPr>
        <w:t xml:space="preserve"> </w:t>
      </w:r>
      <w:r w:rsidRPr="000345FA">
        <w:rPr>
          <w:szCs w:val="24"/>
        </w:rPr>
        <w:t>timecards,</w:t>
      </w:r>
      <w:r w:rsidR="0022783E">
        <w:rPr>
          <w:szCs w:val="24"/>
        </w:rPr>
        <w:t xml:space="preserve"> </w:t>
      </w:r>
      <w:r w:rsidRPr="000345FA">
        <w:rPr>
          <w:szCs w:val="24"/>
        </w:rPr>
        <w:t>request</w:t>
      </w:r>
      <w:r w:rsidR="0022783E">
        <w:rPr>
          <w:szCs w:val="24"/>
        </w:rPr>
        <w:t xml:space="preserve"> </w:t>
      </w:r>
      <w:r w:rsidRPr="000345FA">
        <w:rPr>
          <w:szCs w:val="24"/>
        </w:rPr>
        <w:t>leave</w:t>
      </w:r>
      <w:r w:rsidR="0022783E">
        <w:rPr>
          <w:szCs w:val="24"/>
        </w:rPr>
        <w:t xml:space="preserve"> </w:t>
      </w:r>
      <w:r w:rsidRPr="000345FA">
        <w:rPr>
          <w:szCs w:val="24"/>
        </w:rPr>
        <w:t>for</w:t>
      </w:r>
      <w:r w:rsidR="0022783E">
        <w:rPr>
          <w:szCs w:val="24"/>
        </w:rPr>
        <w:t xml:space="preserve"> </w:t>
      </w:r>
      <w:r w:rsidRPr="000345FA">
        <w:rPr>
          <w:szCs w:val="24"/>
        </w:rPr>
        <w:t>vacation</w:t>
      </w:r>
      <w:r w:rsidR="0022783E">
        <w:rPr>
          <w:szCs w:val="24"/>
        </w:rPr>
        <w:t xml:space="preserve"> </w:t>
      </w:r>
      <w:r w:rsidRPr="000345FA">
        <w:rPr>
          <w:szCs w:val="24"/>
        </w:rPr>
        <w:t>or</w:t>
      </w:r>
      <w:r w:rsidR="0022783E">
        <w:rPr>
          <w:szCs w:val="24"/>
        </w:rPr>
        <w:t xml:space="preserve"> </w:t>
      </w:r>
      <w:r w:rsidRPr="000345FA">
        <w:rPr>
          <w:szCs w:val="24"/>
        </w:rPr>
        <w:t>medical</w:t>
      </w:r>
      <w:r w:rsidR="0022783E">
        <w:rPr>
          <w:szCs w:val="24"/>
        </w:rPr>
        <w:t xml:space="preserve"> </w:t>
      </w:r>
      <w:r w:rsidRPr="000345FA">
        <w:rPr>
          <w:szCs w:val="24"/>
        </w:rPr>
        <w:t>appointments,</w:t>
      </w:r>
      <w:r w:rsidR="0022783E">
        <w:rPr>
          <w:szCs w:val="24"/>
        </w:rPr>
        <w:t xml:space="preserve"> </w:t>
      </w:r>
      <w:r w:rsidRPr="000345FA">
        <w:rPr>
          <w:szCs w:val="24"/>
        </w:rPr>
        <w:t>and</w:t>
      </w:r>
      <w:r w:rsidR="0022783E">
        <w:rPr>
          <w:szCs w:val="24"/>
        </w:rPr>
        <w:t xml:space="preserve"> </w:t>
      </w:r>
      <w:r w:rsidRPr="000345FA">
        <w:rPr>
          <w:szCs w:val="24"/>
        </w:rPr>
        <w:t>requesting</w:t>
      </w:r>
      <w:r w:rsidR="0022783E">
        <w:rPr>
          <w:szCs w:val="24"/>
        </w:rPr>
        <w:t xml:space="preserve"> </w:t>
      </w:r>
      <w:r w:rsidRPr="000345FA">
        <w:rPr>
          <w:szCs w:val="24"/>
        </w:rPr>
        <w:t>accommodations</w:t>
      </w:r>
      <w:r w:rsidR="0022783E">
        <w:rPr>
          <w:szCs w:val="24"/>
        </w:rPr>
        <w:t xml:space="preserve"> </w:t>
      </w:r>
      <w:r w:rsidRPr="000345FA">
        <w:rPr>
          <w:szCs w:val="24"/>
        </w:rPr>
        <w:t>in</w:t>
      </w:r>
      <w:r w:rsidR="0022783E">
        <w:rPr>
          <w:szCs w:val="24"/>
        </w:rPr>
        <w:t xml:space="preserve"> </w:t>
      </w:r>
      <w:r w:rsidRPr="000345FA">
        <w:rPr>
          <w:szCs w:val="24"/>
        </w:rPr>
        <w:t>the</w:t>
      </w:r>
      <w:r w:rsidR="0022783E">
        <w:rPr>
          <w:szCs w:val="24"/>
        </w:rPr>
        <w:t xml:space="preserve"> </w:t>
      </w:r>
      <w:r w:rsidRPr="000345FA">
        <w:rPr>
          <w:szCs w:val="24"/>
        </w:rPr>
        <w:t>workplace.</w:t>
      </w:r>
      <w:r w:rsidR="0022783E">
        <w:rPr>
          <w:szCs w:val="24"/>
        </w:rPr>
        <w:t xml:space="preserve"> </w:t>
      </w:r>
    </w:p>
    <w:p w14:paraId="1E96335B" w14:textId="77777777" w:rsidR="00523C86" w:rsidRPr="000345FA" w:rsidRDefault="00523C86" w:rsidP="00D40421">
      <w:pPr>
        <w:pStyle w:val="ListParagraph"/>
        <w:numPr>
          <w:ilvl w:val="0"/>
          <w:numId w:val="7"/>
        </w:numPr>
        <w:ind w:left="1080" w:hanging="360"/>
        <w:rPr>
          <w:szCs w:val="24"/>
        </w:rPr>
      </w:pPr>
      <w:r w:rsidRPr="000345FA">
        <w:rPr>
          <w:szCs w:val="24"/>
        </w:rPr>
        <w:t>Provide</w:t>
      </w:r>
      <w:r w:rsidR="0022783E">
        <w:rPr>
          <w:szCs w:val="24"/>
        </w:rPr>
        <w:t xml:space="preserve"> </w:t>
      </w:r>
      <w:r w:rsidRPr="000345FA">
        <w:rPr>
          <w:szCs w:val="24"/>
        </w:rPr>
        <w:t>opportunities</w:t>
      </w:r>
      <w:r w:rsidR="0022783E">
        <w:rPr>
          <w:szCs w:val="24"/>
        </w:rPr>
        <w:t xml:space="preserve"> </w:t>
      </w:r>
      <w:r w:rsidRPr="000345FA">
        <w:rPr>
          <w:szCs w:val="24"/>
        </w:rPr>
        <w:t>for</w:t>
      </w:r>
      <w:r w:rsidR="0022783E">
        <w:rPr>
          <w:szCs w:val="24"/>
        </w:rPr>
        <w:t xml:space="preserve"> </w:t>
      </w:r>
      <w:r w:rsidRPr="000345FA">
        <w:rPr>
          <w:szCs w:val="24"/>
        </w:rPr>
        <w:t>students</w:t>
      </w:r>
      <w:r w:rsidR="0022783E">
        <w:rPr>
          <w:szCs w:val="24"/>
        </w:rPr>
        <w:t xml:space="preserve"> </w:t>
      </w:r>
      <w:r w:rsidRPr="000345FA">
        <w:rPr>
          <w:szCs w:val="24"/>
        </w:rPr>
        <w:t>to</w:t>
      </w:r>
      <w:r w:rsidR="0022783E">
        <w:rPr>
          <w:szCs w:val="24"/>
        </w:rPr>
        <w:t xml:space="preserve"> </w:t>
      </w:r>
      <w:r w:rsidRPr="000345FA">
        <w:rPr>
          <w:szCs w:val="24"/>
        </w:rPr>
        <w:t>practice</w:t>
      </w:r>
      <w:r w:rsidR="0022783E">
        <w:rPr>
          <w:szCs w:val="24"/>
        </w:rPr>
        <w:t xml:space="preserve"> </w:t>
      </w:r>
      <w:r w:rsidRPr="000345FA">
        <w:rPr>
          <w:szCs w:val="24"/>
        </w:rPr>
        <w:t>discussing</w:t>
      </w:r>
      <w:r w:rsidR="0022783E">
        <w:rPr>
          <w:szCs w:val="24"/>
        </w:rPr>
        <w:t xml:space="preserve"> </w:t>
      </w:r>
      <w:r w:rsidRPr="000345FA">
        <w:rPr>
          <w:szCs w:val="24"/>
        </w:rPr>
        <w:t>their</w:t>
      </w:r>
      <w:r w:rsidR="0022783E">
        <w:rPr>
          <w:szCs w:val="24"/>
        </w:rPr>
        <w:t xml:space="preserve"> </w:t>
      </w:r>
      <w:r w:rsidRPr="000345FA">
        <w:rPr>
          <w:szCs w:val="24"/>
        </w:rPr>
        <w:t>individual</w:t>
      </w:r>
      <w:r w:rsidR="0022783E">
        <w:rPr>
          <w:szCs w:val="24"/>
        </w:rPr>
        <w:t xml:space="preserve"> </w:t>
      </w:r>
      <w:r w:rsidRPr="000345FA">
        <w:rPr>
          <w:szCs w:val="24"/>
        </w:rPr>
        <w:t>strengths</w:t>
      </w:r>
      <w:r w:rsidR="0022783E">
        <w:rPr>
          <w:szCs w:val="24"/>
        </w:rPr>
        <w:t xml:space="preserve"> </w:t>
      </w:r>
      <w:r w:rsidRPr="000345FA">
        <w:rPr>
          <w:szCs w:val="24"/>
        </w:rPr>
        <w:t>and</w:t>
      </w:r>
      <w:r w:rsidR="0022783E">
        <w:rPr>
          <w:szCs w:val="24"/>
        </w:rPr>
        <w:t xml:space="preserve"> </w:t>
      </w:r>
      <w:r w:rsidRPr="000345FA">
        <w:rPr>
          <w:szCs w:val="24"/>
        </w:rPr>
        <w:t>challenges</w:t>
      </w:r>
      <w:r w:rsidR="0022783E">
        <w:rPr>
          <w:szCs w:val="24"/>
        </w:rPr>
        <w:t xml:space="preserve"> </w:t>
      </w:r>
      <w:r w:rsidRPr="000345FA">
        <w:rPr>
          <w:szCs w:val="24"/>
        </w:rPr>
        <w:t>and</w:t>
      </w:r>
      <w:r w:rsidR="0022783E">
        <w:rPr>
          <w:szCs w:val="24"/>
        </w:rPr>
        <w:t xml:space="preserve"> </w:t>
      </w:r>
      <w:r w:rsidRPr="000345FA">
        <w:rPr>
          <w:szCs w:val="24"/>
        </w:rPr>
        <w:t>how</w:t>
      </w:r>
      <w:r w:rsidR="0022783E">
        <w:rPr>
          <w:szCs w:val="24"/>
        </w:rPr>
        <w:t xml:space="preserve"> </w:t>
      </w:r>
      <w:r w:rsidRPr="000345FA">
        <w:rPr>
          <w:szCs w:val="24"/>
        </w:rPr>
        <w:t>their</w:t>
      </w:r>
      <w:r w:rsidR="0022783E">
        <w:rPr>
          <w:szCs w:val="24"/>
        </w:rPr>
        <w:t xml:space="preserve"> </w:t>
      </w:r>
      <w:r w:rsidRPr="000345FA">
        <w:rPr>
          <w:szCs w:val="24"/>
        </w:rPr>
        <w:t>disability</w:t>
      </w:r>
      <w:r w:rsidR="0022783E">
        <w:rPr>
          <w:szCs w:val="24"/>
        </w:rPr>
        <w:t xml:space="preserve"> </w:t>
      </w:r>
      <w:r w:rsidRPr="000345FA">
        <w:rPr>
          <w:szCs w:val="24"/>
        </w:rPr>
        <w:t>may</w:t>
      </w:r>
      <w:r w:rsidR="0022783E">
        <w:rPr>
          <w:szCs w:val="24"/>
        </w:rPr>
        <w:t xml:space="preserve"> </w:t>
      </w:r>
      <w:r w:rsidRPr="000345FA">
        <w:rPr>
          <w:szCs w:val="24"/>
        </w:rPr>
        <w:t>impact</w:t>
      </w:r>
      <w:r w:rsidR="0022783E">
        <w:rPr>
          <w:szCs w:val="24"/>
        </w:rPr>
        <w:t xml:space="preserve"> </w:t>
      </w:r>
      <w:r w:rsidRPr="000345FA">
        <w:rPr>
          <w:szCs w:val="24"/>
        </w:rPr>
        <w:t>work</w:t>
      </w:r>
      <w:r w:rsidR="0022783E">
        <w:rPr>
          <w:szCs w:val="24"/>
        </w:rPr>
        <w:t xml:space="preserve"> </w:t>
      </w:r>
      <w:r w:rsidRPr="000345FA">
        <w:rPr>
          <w:szCs w:val="24"/>
        </w:rPr>
        <w:t>performance</w:t>
      </w:r>
      <w:r w:rsidR="0022783E">
        <w:rPr>
          <w:szCs w:val="24"/>
        </w:rPr>
        <w:t xml:space="preserve"> </w:t>
      </w:r>
      <w:r w:rsidRPr="000345FA">
        <w:rPr>
          <w:szCs w:val="24"/>
        </w:rPr>
        <w:t>and</w:t>
      </w:r>
      <w:r w:rsidR="0022783E">
        <w:rPr>
          <w:szCs w:val="24"/>
        </w:rPr>
        <w:t xml:space="preserve"> </w:t>
      </w:r>
      <w:r w:rsidRPr="000345FA">
        <w:rPr>
          <w:szCs w:val="24"/>
        </w:rPr>
        <w:t>how</w:t>
      </w:r>
      <w:r w:rsidR="0022783E">
        <w:rPr>
          <w:szCs w:val="24"/>
        </w:rPr>
        <w:t xml:space="preserve"> </w:t>
      </w:r>
      <w:r w:rsidRPr="000345FA">
        <w:rPr>
          <w:szCs w:val="24"/>
        </w:rPr>
        <w:t>they</w:t>
      </w:r>
      <w:r w:rsidR="0022783E">
        <w:rPr>
          <w:szCs w:val="24"/>
        </w:rPr>
        <w:t xml:space="preserve"> </w:t>
      </w:r>
      <w:r w:rsidRPr="000345FA">
        <w:rPr>
          <w:szCs w:val="24"/>
        </w:rPr>
        <w:t>can</w:t>
      </w:r>
      <w:r w:rsidR="0022783E">
        <w:rPr>
          <w:szCs w:val="24"/>
        </w:rPr>
        <w:t xml:space="preserve"> </w:t>
      </w:r>
      <w:r w:rsidRPr="000345FA">
        <w:rPr>
          <w:szCs w:val="24"/>
        </w:rPr>
        <w:t>manage</w:t>
      </w:r>
      <w:r w:rsidR="0022783E">
        <w:rPr>
          <w:szCs w:val="24"/>
        </w:rPr>
        <w:t xml:space="preserve"> </w:t>
      </w:r>
      <w:r w:rsidRPr="000345FA">
        <w:rPr>
          <w:szCs w:val="24"/>
        </w:rPr>
        <w:t>such</w:t>
      </w:r>
      <w:r w:rsidR="0022783E">
        <w:rPr>
          <w:szCs w:val="24"/>
        </w:rPr>
        <w:t xml:space="preserve"> </w:t>
      </w:r>
      <w:r w:rsidRPr="000345FA">
        <w:rPr>
          <w:szCs w:val="24"/>
        </w:rPr>
        <w:t>impacts.</w:t>
      </w:r>
      <w:r w:rsidR="0022783E">
        <w:rPr>
          <w:szCs w:val="24"/>
        </w:rPr>
        <w:t xml:space="preserve"> </w:t>
      </w:r>
    </w:p>
    <w:p w14:paraId="1E96335C" w14:textId="77777777" w:rsidR="00523C86" w:rsidRPr="000345FA" w:rsidRDefault="00523C86" w:rsidP="00D40421">
      <w:pPr>
        <w:pStyle w:val="ListParagraph"/>
        <w:numPr>
          <w:ilvl w:val="0"/>
          <w:numId w:val="7"/>
        </w:numPr>
        <w:ind w:left="1080" w:hanging="360"/>
        <w:rPr>
          <w:szCs w:val="24"/>
        </w:rPr>
      </w:pPr>
      <w:r w:rsidRPr="000345FA">
        <w:rPr>
          <w:szCs w:val="24"/>
        </w:rPr>
        <w:t>Engage</w:t>
      </w:r>
      <w:r w:rsidR="0022783E">
        <w:rPr>
          <w:szCs w:val="24"/>
        </w:rPr>
        <w:t xml:space="preserve"> </w:t>
      </w:r>
      <w:r w:rsidRPr="000345FA">
        <w:rPr>
          <w:szCs w:val="24"/>
        </w:rPr>
        <w:t>graduated</w:t>
      </w:r>
      <w:r w:rsidR="0022783E">
        <w:rPr>
          <w:szCs w:val="24"/>
        </w:rPr>
        <w:t xml:space="preserve"> </w:t>
      </w:r>
      <w:r w:rsidRPr="000345FA">
        <w:rPr>
          <w:szCs w:val="24"/>
        </w:rPr>
        <w:t>students</w:t>
      </w:r>
      <w:r w:rsidR="0022783E">
        <w:rPr>
          <w:szCs w:val="24"/>
        </w:rPr>
        <w:t xml:space="preserve"> </w:t>
      </w:r>
      <w:r w:rsidRPr="000345FA">
        <w:rPr>
          <w:szCs w:val="24"/>
        </w:rPr>
        <w:t>to</w:t>
      </w:r>
      <w:r w:rsidR="0022783E">
        <w:rPr>
          <w:szCs w:val="24"/>
        </w:rPr>
        <w:t xml:space="preserve"> </w:t>
      </w:r>
      <w:r w:rsidRPr="000345FA">
        <w:rPr>
          <w:szCs w:val="24"/>
        </w:rPr>
        <w:t>speak</w:t>
      </w:r>
      <w:r w:rsidR="0022783E">
        <w:rPr>
          <w:szCs w:val="24"/>
        </w:rPr>
        <w:t xml:space="preserve"> </w:t>
      </w:r>
      <w:r w:rsidRPr="000345FA">
        <w:rPr>
          <w:szCs w:val="24"/>
        </w:rPr>
        <w:t>to</w:t>
      </w:r>
      <w:r w:rsidR="0022783E">
        <w:rPr>
          <w:szCs w:val="24"/>
        </w:rPr>
        <w:t xml:space="preserve"> </w:t>
      </w:r>
      <w:r w:rsidRPr="000345FA">
        <w:rPr>
          <w:szCs w:val="24"/>
        </w:rPr>
        <w:t>students</w:t>
      </w:r>
      <w:r w:rsidR="0022783E">
        <w:rPr>
          <w:szCs w:val="24"/>
        </w:rPr>
        <w:t xml:space="preserve"> </w:t>
      </w:r>
      <w:r w:rsidRPr="000345FA">
        <w:rPr>
          <w:szCs w:val="24"/>
        </w:rPr>
        <w:t>about</w:t>
      </w:r>
      <w:r w:rsidR="0022783E">
        <w:rPr>
          <w:szCs w:val="24"/>
        </w:rPr>
        <w:t xml:space="preserve"> </w:t>
      </w:r>
      <w:r w:rsidRPr="000345FA">
        <w:rPr>
          <w:szCs w:val="24"/>
        </w:rPr>
        <w:t>their</w:t>
      </w:r>
      <w:r w:rsidR="0022783E">
        <w:rPr>
          <w:szCs w:val="24"/>
        </w:rPr>
        <w:t xml:space="preserve"> </w:t>
      </w:r>
      <w:r w:rsidRPr="000345FA">
        <w:rPr>
          <w:szCs w:val="24"/>
        </w:rPr>
        <w:t>recent</w:t>
      </w:r>
      <w:r w:rsidR="0022783E">
        <w:rPr>
          <w:szCs w:val="24"/>
        </w:rPr>
        <w:t xml:space="preserve"> </w:t>
      </w:r>
      <w:r w:rsidRPr="000345FA">
        <w:rPr>
          <w:szCs w:val="24"/>
        </w:rPr>
        <w:t>life</w:t>
      </w:r>
      <w:r w:rsidR="0022783E">
        <w:rPr>
          <w:szCs w:val="24"/>
        </w:rPr>
        <w:t xml:space="preserve"> </w:t>
      </w:r>
      <w:r w:rsidRPr="000345FA">
        <w:rPr>
          <w:szCs w:val="24"/>
        </w:rPr>
        <w:t>experiences</w:t>
      </w:r>
      <w:r w:rsidR="0022783E">
        <w:rPr>
          <w:szCs w:val="24"/>
        </w:rPr>
        <w:t xml:space="preserve"> </w:t>
      </w:r>
      <w:r w:rsidRPr="000345FA">
        <w:rPr>
          <w:szCs w:val="24"/>
        </w:rPr>
        <w:t>in</w:t>
      </w:r>
      <w:r w:rsidR="0022783E">
        <w:rPr>
          <w:szCs w:val="24"/>
        </w:rPr>
        <w:t xml:space="preserve"> </w:t>
      </w:r>
      <w:r w:rsidRPr="000345FA">
        <w:rPr>
          <w:szCs w:val="24"/>
        </w:rPr>
        <w:t>self-advocacy.</w:t>
      </w:r>
      <w:r w:rsidR="0022783E">
        <w:rPr>
          <w:szCs w:val="24"/>
        </w:rPr>
        <w:t xml:space="preserve"> </w:t>
      </w:r>
    </w:p>
    <w:p w14:paraId="1E96335D" w14:textId="77777777" w:rsidR="00523C86" w:rsidRPr="000345FA" w:rsidRDefault="00523C86" w:rsidP="00D40421">
      <w:pPr>
        <w:pStyle w:val="ListParagraph"/>
        <w:numPr>
          <w:ilvl w:val="0"/>
          <w:numId w:val="7"/>
        </w:numPr>
        <w:ind w:left="1080" w:hanging="360"/>
        <w:rPr>
          <w:szCs w:val="24"/>
        </w:rPr>
      </w:pPr>
      <w:r w:rsidRPr="000345FA">
        <w:rPr>
          <w:szCs w:val="24"/>
        </w:rPr>
        <w:t>Incorporate</w:t>
      </w:r>
      <w:r w:rsidR="0022783E">
        <w:rPr>
          <w:szCs w:val="24"/>
        </w:rPr>
        <w:t xml:space="preserve"> </w:t>
      </w:r>
      <w:r w:rsidRPr="000345FA">
        <w:rPr>
          <w:szCs w:val="24"/>
        </w:rPr>
        <w:t>conversation</w:t>
      </w:r>
      <w:r w:rsidR="0022783E">
        <w:rPr>
          <w:szCs w:val="24"/>
        </w:rPr>
        <w:t xml:space="preserve"> </w:t>
      </w:r>
      <w:r w:rsidRPr="000345FA">
        <w:rPr>
          <w:szCs w:val="24"/>
        </w:rPr>
        <w:t>about</w:t>
      </w:r>
      <w:r w:rsidR="0022783E">
        <w:rPr>
          <w:szCs w:val="24"/>
        </w:rPr>
        <w:t xml:space="preserve"> </w:t>
      </w:r>
      <w:r w:rsidRPr="000345FA">
        <w:rPr>
          <w:szCs w:val="24"/>
        </w:rPr>
        <w:t>disability</w:t>
      </w:r>
      <w:r w:rsidR="0022783E">
        <w:rPr>
          <w:szCs w:val="24"/>
        </w:rPr>
        <w:t xml:space="preserve"> </w:t>
      </w:r>
      <w:r w:rsidRPr="000345FA">
        <w:rPr>
          <w:szCs w:val="24"/>
        </w:rPr>
        <w:t>disclosure</w:t>
      </w:r>
      <w:r w:rsidR="0022783E">
        <w:rPr>
          <w:szCs w:val="24"/>
        </w:rPr>
        <w:t xml:space="preserve"> </w:t>
      </w:r>
      <w:r w:rsidRPr="000345FA">
        <w:rPr>
          <w:szCs w:val="24"/>
        </w:rPr>
        <w:t>and</w:t>
      </w:r>
      <w:r w:rsidR="0022783E">
        <w:rPr>
          <w:szCs w:val="24"/>
        </w:rPr>
        <w:t xml:space="preserve"> </w:t>
      </w:r>
      <w:r w:rsidRPr="000345FA">
        <w:rPr>
          <w:szCs w:val="24"/>
        </w:rPr>
        <w:t>use</w:t>
      </w:r>
      <w:r w:rsidR="0022783E">
        <w:rPr>
          <w:szCs w:val="24"/>
        </w:rPr>
        <w:t xml:space="preserve"> </w:t>
      </w:r>
      <w:r w:rsidRPr="000345FA">
        <w:rPr>
          <w:szCs w:val="24"/>
        </w:rPr>
        <w:t>role</w:t>
      </w:r>
      <w:r w:rsidR="0022783E">
        <w:rPr>
          <w:szCs w:val="24"/>
        </w:rPr>
        <w:t xml:space="preserve"> </w:t>
      </w:r>
      <w:r w:rsidRPr="000345FA">
        <w:rPr>
          <w:szCs w:val="24"/>
        </w:rPr>
        <w:t>playing</w:t>
      </w:r>
      <w:r w:rsidR="0022783E">
        <w:rPr>
          <w:szCs w:val="24"/>
        </w:rPr>
        <w:t xml:space="preserve"> </w:t>
      </w:r>
      <w:r w:rsidRPr="000345FA">
        <w:rPr>
          <w:szCs w:val="24"/>
        </w:rPr>
        <w:t>activities</w:t>
      </w:r>
      <w:r w:rsidR="0022783E">
        <w:rPr>
          <w:szCs w:val="24"/>
        </w:rPr>
        <w:t xml:space="preserve"> </w:t>
      </w:r>
      <w:r w:rsidRPr="000345FA">
        <w:rPr>
          <w:szCs w:val="24"/>
        </w:rPr>
        <w:t>to</w:t>
      </w:r>
      <w:r w:rsidR="0022783E">
        <w:rPr>
          <w:szCs w:val="24"/>
        </w:rPr>
        <w:t xml:space="preserve"> </w:t>
      </w:r>
      <w:r w:rsidRPr="000345FA">
        <w:rPr>
          <w:szCs w:val="24"/>
        </w:rPr>
        <w:t>allow</w:t>
      </w:r>
      <w:r w:rsidR="0022783E">
        <w:rPr>
          <w:szCs w:val="24"/>
        </w:rPr>
        <w:t xml:space="preserve"> </w:t>
      </w:r>
      <w:r w:rsidRPr="000345FA">
        <w:rPr>
          <w:szCs w:val="24"/>
        </w:rPr>
        <w:t>student</w:t>
      </w:r>
      <w:r w:rsidR="0022783E">
        <w:rPr>
          <w:szCs w:val="24"/>
        </w:rPr>
        <w:t xml:space="preserve"> </w:t>
      </w:r>
      <w:r w:rsidRPr="000345FA">
        <w:rPr>
          <w:szCs w:val="24"/>
        </w:rPr>
        <w:t>to</w:t>
      </w:r>
      <w:r w:rsidR="0022783E">
        <w:rPr>
          <w:szCs w:val="24"/>
        </w:rPr>
        <w:t xml:space="preserve"> </w:t>
      </w:r>
      <w:r w:rsidRPr="000345FA">
        <w:rPr>
          <w:szCs w:val="24"/>
        </w:rPr>
        <w:t>practice</w:t>
      </w:r>
      <w:r w:rsidR="0022783E">
        <w:rPr>
          <w:szCs w:val="24"/>
        </w:rPr>
        <w:t xml:space="preserve"> </w:t>
      </w:r>
      <w:r w:rsidRPr="000345FA">
        <w:rPr>
          <w:szCs w:val="24"/>
        </w:rPr>
        <w:t>this</w:t>
      </w:r>
      <w:r w:rsidR="0022783E">
        <w:rPr>
          <w:szCs w:val="24"/>
        </w:rPr>
        <w:t xml:space="preserve"> </w:t>
      </w:r>
      <w:r w:rsidRPr="000345FA">
        <w:rPr>
          <w:szCs w:val="24"/>
        </w:rPr>
        <w:t>concept.</w:t>
      </w:r>
      <w:r w:rsidR="0022783E">
        <w:rPr>
          <w:szCs w:val="24"/>
        </w:rPr>
        <w:t xml:space="preserve"> </w:t>
      </w:r>
    </w:p>
    <w:p w14:paraId="1E96335E" w14:textId="77777777" w:rsidR="00523C86" w:rsidRPr="000345FA" w:rsidRDefault="00523C86" w:rsidP="00D40421">
      <w:pPr>
        <w:pStyle w:val="ListParagraph"/>
        <w:numPr>
          <w:ilvl w:val="0"/>
          <w:numId w:val="7"/>
        </w:numPr>
        <w:ind w:left="1080" w:hanging="360"/>
        <w:rPr>
          <w:szCs w:val="24"/>
        </w:rPr>
      </w:pPr>
      <w:r w:rsidRPr="000345FA">
        <w:rPr>
          <w:szCs w:val="24"/>
        </w:rPr>
        <w:t>Support</w:t>
      </w:r>
      <w:r w:rsidR="0022783E">
        <w:rPr>
          <w:szCs w:val="24"/>
        </w:rPr>
        <w:t xml:space="preserve"> </w:t>
      </w:r>
      <w:r w:rsidRPr="000345FA">
        <w:rPr>
          <w:szCs w:val="24"/>
        </w:rPr>
        <w:t>student</w:t>
      </w:r>
      <w:r w:rsidR="0022783E">
        <w:rPr>
          <w:szCs w:val="24"/>
        </w:rPr>
        <w:t xml:space="preserve"> </w:t>
      </w:r>
      <w:r w:rsidRPr="000345FA">
        <w:rPr>
          <w:szCs w:val="24"/>
        </w:rPr>
        <w:t>to</w:t>
      </w:r>
      <w:r w:rsidR="0022783E">
        <w:rPr>
          <w:szCs w:val="24"/>
        </w:rPr>
        <w:t xml:space="preserve"> </w:t>
      </w:r>
      <w:r w:rsidRPr="000345FA">
        <w:rPr>
          <w:szCs w:val="24"/>
        </w:rPr>
        <w:t>develop</w:t>
      </w:r>
      <w:r w:rsidR="0022783E">
        <w:rPr>
          <w:szCs w:val="24"/>
        </w:rPr>
        <w:t xml:space="preserve"> </w:t>
      </w:r>
      <w:r w:rsidRPr="000345FA">
        <w:rPr>
          <w:szCs w:val="24"/>
        </w:rPr>
        <w:t>a</w:t>
      </w:r>
      <w:r w:rsidR="0022783E">
        <w:rPr>
          <w:szCs w:val="24"/>
        </w:rPr>
        <w:t xml:space="preserve"> </w:t>
      </w:r>
      <w:r w:rsidRPr="000345FA">
        <w:rPr>
          <w:szCs w:val="24"/>
        </w:rPr>
        <w:t>file</w:t>
      </w:r>
      <w:r w:rsidR="0022783E">
        <w:rPr>
          <w:szCs w:val="24"/>
        </w:rPr>
        <w:t xml:space="preserve"> </w:t>
      </w:r>
      <w:r w:rsidRPr="000345FA">
        <w:rPr>
          <w:szCs w:val="24"/>
        </w:rPr>
        <w:t>of</w:t>
      </w:r>
      <w:r w:rsidR="0022783E">
        <w:rPr>
          <w:szCs w:val="24"/>
        </w:rPr>
        <w:t xml:space="preserve"> </w:t>
      </w:r>
      <w:r w:rsidRPr="000345FA">
        <w:rPr>
          <w:szCs w:val="24"/>
        </w:rPr>
        <w:t>important</w:t>
      </w:r>
      <w:r w:rsidR="0022783E">
        <w:rPr>
          <w:szCs w:val="24"/>
        </w:rPr>
        <w:t xml:space="preserve"> </w:t>
      </w:r>
      <w:r w:rsidRPr="000345FA">
        <w:rPr>
          <w:szCs w:val="24"/>
        </w:rPr>
        <w:t>papers</w:t>
      </w:r>
      <w:r w:rsidR="0022783E">
        <w:rPr>
          <w:szCs w:val="24"/>
        </w:rPr>
        <w:t xml:space="preserve"> </w:t>
      </w:r>
      <w:r w:rsidRPr="000345FA">
        <w:rPr>
          <w:szCs w:val="24"/>
        </w:rPr>
        <w:t>for</w:t>
      </w:r>
      <w:r w:rsidR="0022783E">
        <w:rPr>
          <w:szCs w:val="24"/>
        </w:rPr>
        <w:t xml:space="preserve"> </w:t>
      </w:r>
      <w:r w:rsidRPr="000345FA">
        <w:rPr>
          <w:szCs w:val="24"/>
        </w:rPr>
        <w:t>after</w:t>
      </w:r>
      <w:r w:rsidR="0022783E">
        <w:rPr>
          <w:szCs w:val="24"/>
        </w:rPr>
        <w:t xml:space="preserve"> </w:t>
      </w:r>
      <w:r w:rsidRPr="000345FA">
        <w:rPr>
          <w:szCs w:val="24"/>
        </w:rPr>
        <w:t>graduation.</w:t>
      </w:r>
      <w:r w:rsidR="0022783E">
        <w:rPr>
          <w:szCs w:val="24"/>
        </w:rPr>
        <w:t xml:space="preserve"> </w:t>
      </w:r>
      <w:r w:rsidRPr="000345FA">
        <w:rPr>
          <w:szCs w:val="24"/>
        </w:rPr>
        <w:t>Contents</w:t>
      </w:r>
      <w:r w:rsidR="0022783E">
        <w:rPr>
          <w:szCs w:val="24"/>
        </w:rPr>
        <w:t xml:space="preserve"> </w:t>
      </w:r>
      <w:r w:rsidRPr="000345FA">
        <w:rPr>
          <w:szCs w:val="24"/>
        </w:rPr>
        <w:t>might</w:t>
      </w:r>
      <w:r w:rsidR="0022783E">
        <w:rPr>
          <w:szCs w:val="24"/>
        </w:rPr>
        <w:t xml:space="preserve"> </w:t>
      </w:r>
      <w:r w:rsidRPr="000345FA">
        <w:rPr>
          <w:szCs w:val="24"/>
        </w:rPr>
        <w:t>include</w:t>
      </w:r>
      <w:r w:rsidR="0022783E">
        <w:rPr>
          <w:szCs w:val="24"/>
        </w:rPr>
        <w:t xml:space="preserve"> </w:t>
      </w:r>
      <w:r w:rsidRPr="000345FA">
        <w:rPr>
          <w:szCs w:val="24"/>
        </w:rPr>
        <w:t>Social</w:t>
      </w:r>
      <w:r w:rsidR="0022783E">
        <w:rPr>
          <w:szCs w:val="24"/>
        </w:rPr>
        <w:t xml:space="preserve"> </w:t>
      </w:r>
      <w:r w:rsidRPr="000345FA">
        <w:rPr>
          <w:szCs w:val="24"/>
        </w:rPr>
        <w:t>Security</w:t>
      </w:r>
      <w:r w:rsidR="0022783E">
        <w:rPr>
          <w:szCs w:val="24"/>
        </w:rPr>
        <w:t xml:space="preserve"> </w:t>
      </w:r>
      <w:r w:rsidRPr="000345FA">
        <w:rPr>
          <w:szCs w:val="24"/>
        </w:rPr>
        <w:t>card,</w:t>
      </w:r>
      <w:r w:rsidR="0022783E">
        <w:rPr>
          <w:szCs w:val="24"/>
        </w:rPr>
        <w:t xml:space="preserve"> </w:t>
      </w:r>
      <w:r w:rsidRPr="000345FA">
        <w:rPr>
          <w:szCs w:val="24"/>
        </w:rPr>
        <w:t>birth</w:t>
      </w:r>
      <w:r w:rsidR="0022783E">
        <w:rPr>
          <w:szCs w:val="24"/>
        </w:rPr>
        <w:t xml:space="preserve"> </w:t>
      </w:r>
      <w:r w:rsidRPr="000345FA">
        <w:rPr>
          <w:szCs w:val="24"/>
        </w:rPr>
        <w:t>certificate,</w:t>
      </w:r>
      <w:r w:rsidR="0022783E">
        <w:rPr>
          <w:szCs w:val="24"/>
        </w:rPr>
        <w:t xml:space="preserve"> </w:t>
      </w:r>
      <w:r w:rsidRPr="000345FA">
        <w:rPr>
          <w:szCs w:val="24"/>
        </w:rPr>
        <w:t>employment</w:t>
      </w:r>
      <w:r w:rsidR="0022783E">
        <w:rPr>
          <w:szCs w:val="24"/>
        </w:rPr>
        <w:t xml:space="preserve"> </w:t>
      </w:r>
      <w:r w:rsidRPr="000345FA">
        <w:rPr>
          <w:szCs w:val="24"/>
        </w:rPr>
        <w:t>information,</w:t>
      </w:r>
      <w:r w:rsidR="0022783E">
        <w:rPr>
          <w:szCs w:val="24"/>
        </w:rPr>
        <w:t xml:space="preserve"> </w:t>
      </w:r>
      <w:r w:rsidRPr="000345FA">
        <w:rPr>
          <w:szCs w:val="24"/>
        </w:rPr>
        <w:t>guardianship</w:t>
      </w:r>
      <w:r w:rsidR="0022783E">
        <w:rPr>
          <w:szCs w:val="24"/>
        </w:rPr>
        <w:t xml:space="preserve"> </w:t>
      </w:r>
      <w:r w:rsidRPr="000345FA">
        <w:rPr>
          <w:szCs w:val="24"/>
        </w:rPr>
        <w:t>information</w:t>
      </w:r>
      <w:r w:rsidR="0022783E">
        <w:rPr>
          <w:szCs w:val="24"/>
        </w:rPr>
        <w:t xml:space="preserve"> </w:t>
      </w:r>
      <w:r w:rsidRPr="000345FA">
        <w:rPr>
          <w:szCs w:val="24"/>
        </w:rPr>
        <w:t>if</w:t>
      </w:r>
      <w:r w:rsidR="0022783E">
        <w:rPr>
          <w:szCs w:val="24"/>
        </w:rPr>
        <w:t xml:space="preserve"> </w:t>
      </w:r>
      <w:r w:rsidRPr="000345FA">
        <w:rPr>
          <w:szCs w:val="24"/>
        </w:rPr>
        <w:t>appropriate,</w:t>
      </w:r>
      <w:r w:rsidR="0022783E">
        <w:rPr>
          <w:szCs w:val="24"/>
        </w:rPr>
        <w:t xml:space="preserve"> </w:t>
      </w:r>
      <w:r w:rsidRPr="000345FA">
        <w:rPr>
          <w:szCs w:val="24"/>
        </w:rPr>
        <w:t>references,</w:t>
      </w:r>
      <w:r w:rsidR="0022783E">
        <w:rPr>
          <w:szCs w:val="24"/>
        </w:rPr>
        <w:t xml:space="preserve"> </w:t>
      </w:r>
      <w:r w:rsidRPr="000345FA">
        <w:rPr>
          <w:szCs w:val="24"/>
        </w:rPr>
        <w:t>resume,</w:t>
      </w:r>
      <w:r w:rsidR="0022783E">
        <w:rPr>
          <w:szCs w:val="24"/>
        </w:rPr>
        <w:t xml:space="preserve"> </w:t>
      </w:r>
      <w:r w:rsidRPr="000345FA">
        <w:rPr>
          <w:szCs w:val="24"/>
        </w:rPr>
        <w:t>and</w:t>
      </w:r>
      <w:r w:rsidR="0022783E">
        <w:rPr>
          <w:szCs w:val="24"/>
        </w:rPr>
        <w:t xml:space="preserve"> </w:t>
      </w:r>
      <w:r w:rsidRPr="000345FA">
        <w:rPr>
          <w:szCs w:val="24"/>
        </w:rPr>
        <w:t>medical</w:t>
      </w:r>
      <w:r w:rsidR="0022783E">
        <w:rPr>
          <w:szCs w:val="24"/>
        </w:rPr>
        <w:t xml:space="preserve"> </w:t>
      </w:r>
      <w:r w:rsidRPr="000345FA">
        <w:rPr>
          <w:szCs w:val="24"/>
        </w:rPr>
        <w:t>documentation</w:t>
      </w:r>
      <w:r w:rsidR="0022783E">
        <w:rPr>
          <w:szCs w:val="24"/>
        </w:rPr>
        <w:t xml:space="preserve"> </w:t>
      </w:r>
      <w:r w:rsidRPr="000345FA">
        <w:rPr>
          <w:szCs w:val="24"/>
        </w:rPr>
        <w:t>regarding</w:t>
      </w:r>
      <w:r w:rsidR="0022783E">
        <w:rPr>
          <w:szCs w:val="24"/>
        </w:rPr>
        <w:t xml:space="preserve"> </w:t>
      </w:r>
      <w:r w:rsidRPr="000345FA">
        <w:rPr>
          <w:szCs w:val="24"/>
        </w:rPr>
        <w:t>disability</w:t>
      </w:r>
      <w:r w:rsidR="0022783E">
        <w:rPr>
          <w:szCs w:val="24"/>
        </w:rPr>
        <w:t xml:space="preserve"> </w:t>
      </w:r>
      <w:r w:rsidRPr="000345FA">
        <w:rPr>
          <w:szCs w:val="24"/>
        </w:rPr>
        <w:t>IEP.</w:t>
      </w:r>
      <w:r w:rsidR="0022783E">
        <w:rPr>
          <w:szCs w:val="24"/>
        </w:rPr>
        <w:t xml:space="preserve"> </w:t>
      </w:r>
      <w:r w:rsidRPr="000345FA">
        <w:rPr>
          <w:szCs w:val="24"/>
        </w:rPr>
        <w:t>All</w:t>
      </w:r>
      <w:r w:rsidR="0022783E">
        <w:rPr>
          <w:szCs w:val="24"/>
        </w:rPr>
        <w:t xml:space="preserve"> </w:t>
      </w:r>
      <w:r w:rsidRPr="000345FA">
        <w:rPr>
          <w:szCs w:val="24"/>
        </w:rPr>
        <w:t>information</w:t>
      </w:r>
      <w:r w:rsidR="0022783E">
        <w:rPr>
          <w:szCs w:val="24"/>
        </w:rPr>
        <w:t xml:space="preserve"> </w:t>
      </w:r>
      <w:r w:rsidRPr="000345FA">
        <w:rPr>
          <w:szCs w:val="24"/>
        </w:rPr>
        <w:t>should</w:t>
      </w:r>
      <w:r w:rsidR="0022783E">
        <w:rPr>
          <w:szCs w:val="24"/>
        </w:rPr>
        <w:t xml:space="preserve"> </w:t>
      </w:r>
      <w:r w:rsidRPr="000345FA">
        <w:rPr>
          <w:szCs w:val="24"/>
        </w:rPr>
        <w:t>also</w:t>
      </w:r>
      <w:r w:rsidR="0022783E">
        <w:rPr>
          <w:szCs w:val="24"/>
        </w:rPr>
        <w:t xml:space="preserve"> </w:t>
      </w:r>
      <w:r w:rsidRPr="000345FA">
        <w:rPr>
          <w:szCs w:val="24"/>
        </w:rPr>
        <w:t>be</w:t>
      </w:r>
      <w:r w:rsidR="0022783E">
        <w:rPr>
          <w:szCs w:val="24"/>
        </w:rPr>
        <w:t xml:space="preserve"> </w:t>
      </w:r>
      <w:r w:rsidRPr="000345FA">
        <w:rPr>
          <w:szCs w:val="24"/>
        </w:rPr>
        <w:t>in</w:t>
      </w:r>
      <w:r w:rsidR="0022783E">
        <w:rPr>
          <w:szCs w:val="24"/>
        </w:rPr>
        <w:t xml:space="preserve"> </w:t>
      </w:r>
      <w:r w:rsidRPr="000345FA">
        <w:rPr>
          <w:szCs w:val="24"/>
        </w:rPr>
        <w:t>a</w:t>
      </w:r>
      <w:r w:rsidR="0022783E">
        <w:rPr>
          <w:szCs w:val="24"/>
        </w:rPr>
        <w:t xml:space="preserve"> </w:t>
      </w:r>
      <w:r w:rsidRPr="000345FA">
        <w:rPr>
          <w:szCs w:val="24"/>
        </w:rPr>
        <w:t>format</w:t>
      </w:r>
      <w:r w:rsidR="0022783E">
        <w:rPr>
          <w:szCs w:val="24"/>
        </w:rPr>
        <w:t xml:space="preserve"> </w:t>
      </w:r>
      <w:r w:rsidRPr="000345FA">
        <w:rPr>
          <w:szCs w:val="24"/>
        </w:rPr>
        <w:t>the</w:t>
      </w:r>
      <w:r w:rsidR="0022783E">
        <w:rPr>
          <w:szCs w:val="24"/>
        </w:rPr>
        <w:t xml:space="preserve"> </w:t>
      </w:r>
      <w:r w:rsidRPr="000345FA">
        <w:rPr>
          <w:szCs w:val="24"/>
        </w:rPr>
        <w:t>student</w:t>
      </w:r>
      <w:r w:rsidR="0022783E">
        <w:rPr>
          <w:szCs w:val="24"/>
        </w:rPr>
        <w:t xml:space="preserve"> </w:t>
      </w:r>
      <w:r w:rsidRPr="000345FA">
        <w:rPr>
          <w:szCs w:val="24"/>
        </w:rPr>
        <w:t>can</w:t>
      </w:r>
      <w:r w:rsidR="0022783E">
        <w:rPr>
          <w:szCs w:val="24"/>
        </w:rPr>
        <w:t xml:space="preserve"> </w:t>
      </w:r>
      <w:r w:rsidRPr="000345FA">
        <w:rPr>
          <w:szCs w:val="24"/>
        </w:rPr>
        <w:t>access.</w:t>
      </w:r>
      <w:r w:rsidR="0022783E">
        <w:rPr>
          <w:szCs w:val="24"/>
        </w:rPr>
        <w:t xml:space="preserve"> </w:t>
      </w:r>
    </w:p>
    <w:p w14:paraId="1E96335F" w14:textId="77777777" w:rsidR="00523C86" w:rsidRPr="000345FA" w:rsidRDefault="00523C86" w:rsidP="00D40421">
      <w:pPr>
        <w:pStyle w:val="ListParagraph"/>
        <w:numPr>
          <w:ilvl w:val="0"/>
          <w:numId w:val="7"/>
        </w:numPr>
        <w:ind w:left="1080" w:hanging="360"/>
        <w:rPr>
          <w:szCs w:val="24"/>
        </w:rPr>
      </w:pPr>
      <w:r w:rsidRPr="000345FA">
        <w:rPr>
          <w:szCs w:val="24"/>
        </w:rPr>
        <w:t>Assist</w:t>
      </w:r>
      <w:r w:rsidR="0022783E">
        <w:rPr>
          <w:szCs w:val="24"/>
        </w:rPr>
        <w:t xml:space="preserve"> </w:t>
      </w:r>
      <w:r w:rsidRPr="000345FA">
        <w:rPr>
          <w:szCs w:val="24"/>
        </w:rPr>
        <w:t>student</w:t>
      </w:r>
      <w:r w:rsidR="0022783E">
        <w:rPr>
          <w:szCs w:val="24"/>
        </w:rPr>
        <w:t xml:space="preserve"> </w:t>
      </w:r>
      <w:r w:rsidRPr="000345FA">
        <w:rPr>
          <w:szCs w:val="24"/>
        </w:rPr>
        <w:t>in</w:t>
      </w:r>
      <w:r w:rsidR="0022783E">
        <w:rPr>
          <w:szCs w:val="24"/>
        </w:rPr>
        <w:t xml:space="preserve"> </w:t>
      </w:r>
      <w:r w:rsidRPr="000345FA">
        <w:rPr>
          <w:szCs w:val="24"/>
        </w:rPr>
        <w:t>finding</w:t>
      </w:r>
      <w:r w:rsidR="0022783E">
        <w:rPr>
          <w:szCs w:val="24"/>
        </w:rPr>
        <w:t xml:space="preserve"> </w:t>
      </w:r>
      <w:r w:rsidRPr="000345FA">
        <w:rPr>
          <w:szCs w:val="24"/>
        </w:rPr>
        <w:t>opportunities</w:t>
      </w:r>
      <w:r w:rsidR="0022783E">
        <w:rPr>
          <w:szCs w:val="24"/>
        </w:rPr>
        <w:t xml:space="preserve"> </w:t>
      </w:r>
      <w:r w:rsidRPr="000345FA">
        <w:rPr>
          <w:szCs w:val="24"/>
        </w:rPr>
        <w:t>to</w:t>
      </w:r>
      <w:r w:rsidR="0022783E">
        <w:rPr>
          <w:szCs w:val="24"/>
        </w:rPr>
        <w:t xml:space="preserve"> </w:t>
      </w:r>
      <w:r w:rsidRPr="000345FA">
        <w:rPr>
          <w:szCs w:val="24"/>
        </w:rPr>
        <w:t>learn</w:t>
      </w:r>
      <w:r w:rsidR="0022783E">
        <w:rPr>
          <w:szCs w:val="24"/>
        </w:rPr>
        <w:t xml:space="preserve"> </w:t>
      </w:r>
      <w:r w:rsidRPr="000345FA">
        <w:rPr>
          <w:szCs w:val="24"/>
        </w:rPr>
        <w:t>about</w:t>
      </w:r>
      <w:r w:rsidR="0022783E">
        <w:rPr>
          <w:szCs w:val="24"/>
        </w:rPr>
        <w:t xml:space="preserve"> </w:t>
      </w:r>
      <w:r w:rsidRPr="000345FA">
        <w:rPr>
          <w:szCs w:val="24"/>
        </w:rPr>
        <w:t>voting</w:t>
      </w:r>
      <w:r w:rsidR="0022783E">
        <w:rPr>
          <w:szCs w:val="24"/>
        </w:rPr>
        <w:t xml:space="preserve"> </w:t>
      </w:r>
      <w:r w:rsidRPr="000345FA">
        <w:rPr>
          <w:szCs w:val="24"/>
        </w:rPr>
        <w:t>and</w:t>
      </w:r>
      <w:r w:rsidR="0022783E">
        <w:rPr>
          <w:szCs w:val="24"/>
        </w:rPr>
        <w:t xml:space="preserve"> </w:t>
      </w:r>
      <w:r w:rsidRPr="000345FA">
        <w:rPr>
          <w:szCs w:val="24"/>
        </w:rPr>
        <w:t>other</w:t>
      </w:r>
      <w:r w:rsidR="0022783E">
        <w:rPr>
          <w:szCs w:val="24"/>
        </w:rPr>
        <w:t xml:space="preserve"> </w:t>
      </w:r>
      <w:r w:rsidRPr="000345FA">
        <w:rPr>
          <w:szCs w:val="24"/>
        </w:rPr>
        <w:t>civic</w:t>
      </w:r>
      <w:r w:rsidR="0022783E">
        <w:rPr>
          <w:szCs w:val="24"/>
        </w:rPr>
        <w:t xml:space="preserve"> </w:t>
      </w:r>
      <w:r w:rsidRPr="000345FA">
        <w:rPr>
          <w:szCs w:val="24"/>
        </w:rPr>
        <w:t>duties</w:t>
      </w:r>
      <w:r w:rsidR="0022783E">
        <w:rPr>
          <w:szCs w:val="24"/>
        </w:rPr>
        <w:t xml:space="preserve"> </w:t>
      </w:r>
      <w:r w:rsidRPr="000345FA">
        <w:rPr>
          <w:szCs w:val="24"/>
        </w:rPr>
        <w:t>and</w:t>
      </w:r>
      <w:r w:rsidR="0022783E">
        <w:rPr>
          <w:szCs w:val="24"/>
        </w:rPr>
        <w:t xml:space="preserve"> </w:t>
      </w:r>
      <w:r w:rsidRPr="000345FA">
        <w:rPr>
          <w:szCs w:val="24"/>
        </w:rPr>
        <w:t>privileges.</w:t>
      </w:r>
      <w:r w:rsidR="0022783E">
        <w:rPr>
          <w:szCs w:val="24"/>
        </w:rPr>
        <w:t xml:space="preserve"> </w:t>
      </w:r>
    </w:p>
    <w:p w14:paraId="1E963360" w14:textId="77777777" w:rsidR="00523C86" w:rsidRPr="000345FA" w:rsidRDefault="00523C86" w:rsidP="00D40421">
      <w:pPr>
        <w:pStyle w:val="ListParagraph"/>
        <w:numPr>
          <w:ilvl w:val="0"/>
          <w:numId w:val="7"/>
        </w:numPr>
        <w:ind w:left="1080" w:hanging="360"/>
        <w:rPr>
          <w:szCs w:val="24"/>
        </w:rPr>
      </w:pPr>
      <w:r w:rsidRPr="000345FA">
        <w:rPr>
          <w:szCs w:val="24"/>
        </w:rPr>
        <w:t>Encourage</w:t>
      </w:r>
      <w:r w:rsidR="0022783E">
        <w:rPr>
          <w:szCs w:val="24"/>
        </w:rPr>
        <w:t xml:space="preserve"> </w:t>
      </w:r>
      <w:r w:rsidRPr="000345FA">
        <w:rPr>
          <w:szCs w:val="24"/>
        </w:rPr>
        <w:t>and</w:t>
      </w:r>
      <w:r w:rsidR="0022783E">
        <w:rPr>
          <w:szCs w:val="24"/>
        </w:rPr>
        <w:t xml:space="preserve"> </w:t>
      </w:r>
      <w:r w:rsidRPr="000345FA">
        <w:rPr>
          <w:szCs w:val="24"/>
        </w:rPr>
        <w:t>support</w:t>
      </w:r>
      <w:r w:rsidR="0022783E">
        <w:rPr>
          <w:szCs w:val="24"/>
        </w:rPr>
        <w:t xml:space="preserve"> </w:t>
      </w:r>
      <w:r w:rsidRPr="000345FA">
        <w:rPr>
          <w:szCs w:val="24"/>
        </w:rPr>
        <w:t>student</w:t>
      </w:r>
      <w:r w:rsidR="0022783E">
        <w:rPr>
          <w:szCs w:val="24"/>
        </w:rPr>
        <w:t xml:space="preserve"> </w:t>
      </w:r>
      <w:r w:rsidRPr="000345FA">
        <w:rPr>
          <w:szCs w:val="24"/>
        </w:rPr>
        <w:t>to</w:t>
      </w:r>
      <w:r w:rsidR="0022783E">
        <w:rPr>
          <w:szCs w:val="24"/>
        </w:rPr>
        <w:t xml:space="preserve"> </w:t>
      </w:r>
      <w:r w:rsidRPr="000345FA">
        <w:rPr>
          <w:szCs w:val="24"/>
        </w:rPr>
        <w:t>lead</w:t>
      </w:r>
      <w:r w:rsidR="0022783E">
        <w:rPr>
          <w:szCs w:val="24"/>
        </w:rPr>
        <w:t xml:space="preserve"> </w:t>
      </w:r>
      <w:r w:rsidRPr="000345FA">
        <w:rPr>
          <w:szCs w:val="24"/>
        </w:rPr>
        <w:t>their</w:t>
      </w:r>
      <w:r w:rsidR="0022783E">
        <w:rPr>
          <w:szCs w:val="24"/>
        </w:rPr>
        <w:t xml:space="preserve"> </w:t>
      </w:r>
      <w:r w:rsidRPr="000345FA">
        <w:rPr>
          <w:szCs w:val="24"/>
        </w:rPr>
        <w:t>own</w:t>
      </w:r>
      <w:r w:rsidR="0022783E">
        <w:rPr>
          <w:szCs w:val="24"/>
        </w:rPr>
        <w:t xml:space="preserve"> </w:t>
      </w:r>
      <w:r w:rsidRPr="000345FA">
        <w:rPr>
          <w:szCs w:val="24"/>
        </w:rPr>
        <w:t>IEP</w:t>
      </w:r>
      <w:r w:rsidR="0022783E">
        <w:rPr>
          <w:szCs w:val="24"/>
        </w:rPr>
        <w:t xml:space="preserve"> </w:t>
      </w:r>
      <w:r w:rsidRPr="000345FA">
        <w:rPr>
          <w:szCs w:val="24"/>
        </w:rPr>
        <w:t>meeting.</w:t>
      </w:r>
      <w:r w:rsidR="0022783E">
        <w:rPr>
          <w:szCs w:val="24"/>
        </w:rPr>
        <w:t xml:space="preserve"> </w:t>
      </w:r>
      <w:r w:rsidRPr="000345FA">
        <w:rPr>
          <w:szCs w:val="24"/>
        </w:rPr>
        <w:t>Identify</w:t>
      </w:r>
      <w:r w:rsidR="0022783E">
        <w:rPr>
          <w:szCs w:val="24"/>
        </w:rPr>
        <w:t xml:space="preserve"> </w:t>
      </w:r>
      <w:r w:rsidRPr="000345FA">
        <w:rPr>
          <w:szCs w:val="24"/>
        </w:rPr>
        <w:t>existing</w:t>
      </w:r>
      <w:r w:rsidR="0022783E">
        <w:rPr>
          <w:szCs w:val="24"/>
        </w:rPr>
        <w:t xml:space="preserve"> </w:t>
      </w:r>
      <w:r w:rsidRPr="000345FA">
        <w:rPr>
          <w:szCs w:val="24"/>
        </w:rPr>
        <w:t>res</w:t>
      </w:r>
      <w:r w:rsidR="008E3DBC">
        <w:rPr>
          <w:szCs w:val="24"/>
        </w:rPr>
        <w:t>ources</w:t>
      </w:r>
      <w:r w:rsidR="0022783E">
        <w:rPr>
          <w:szCs w:val="24"/>
        </w:rPr>
        <w:t xml:space="preserve"> </w:t>
      </w:r>
      <w:r w:rsidR="008E3DBC">
        <w:rPr>
          <w:szCs w:val="24"/>
        </w:rPr>
        <w:t>to</w:t>
      </w:r>
      <w:r w:rsidR="0022783E">
        <w:rPr>
          <w:szCs w:val="24"/>
        </w:rPr>
        <w:t xml:space="preserve"> </w:t>
      </w:r>
      <w:r w:rsidR="008E3DBC">
        <w:rPr>
          <w:szCs w:val="24"/>
        </w:rPr>
        <w:t>teach</w:t>
      </w:r>
      <w:r w:rsidR="0022783E">
        <w:rPr>
          <w:szCs w:val="24"/>
        </w:rPr>
        <w:t xml:space="preserve"> </w:t>
      </w:r>
      <w:r w:rsidR="008E3DBC">
        <w:rPr>
          <w:szCs w:val="24"/>
        </w:rPr>
        <w:t>the</w:t>
      </w:r>
      <w:r w:rsidR="0022783E">
        <w:rPr>
          <w:szCs w:val="24"/>
        </w:rPr>
        <w:t xml:space="preserve"> </w:t>
      </w:r>
      <w:r w:rsidR="008E3DBC">
        <w:rPr>
          <w:szCs w:val="24"/>
        </w:rPr>
        <w:t>student</w:t>
      </w:r>
      <w:r w:rsidR="0022783E">
        <w:rPr>
          <w:szCs w:val="24"/>
        </w:rPr>
        <w:t xml:space="preserve"> </w:t>
      </w:r>
      <w:r w:rsidR="008E3DBC">
        <w:rPr>
          <w:szCs w:val="24"/>
        </w:rPr>
        <w:t>to</w:t>
      </w:r>
      <w:r w:rsidR="0022783E">
        <w:rPr>
          <w:szCs w:val="24"/>
        </w:rPr>
        <w:t xml:space="preserve"> </w:t>
      </w:r>
      <w:r w:rsidR="008E3DBC">
        <w:rPr>
          <w:szCs w:val="24"/>
        </w:rPr>
        <w:t>l</w:t>
      </w:r>
      <w:r w:rsidRPr="000345FA">
        <w:rPr>
          <w:szCs w:val="24"/>
        </w:rPr>
        <w:t>ea</w:t>
      </w:r>
      <w:r w:rsidR="008E3DBC">
        <w:rPr>
          <w:szCs w:val="24"/>
        </w:rPr>
        <w:t>d</w:t>
      </w:r>
      <w:r w:rsidR="0022783E">
        <w:rPr>
          <w:szCs w:val="24"/>
        </w:rPr>
        <w:t xml:space="preserve"> </w:t>
      </w:r>
      <w:r w:rsidRPr="000345FA">
        <w:rPr>
          <w:szCs w:val="24"/>
        </w:rPr>
        <w:t>the</w:t>
      </w:r>
      <w:r w:rsidR="0022783E">
        <w:rPr>
          <w:szCs w:val="24"/>
        </w:rPr>
        <w:t xml:space="preserve"> </w:t>
      </w:r>
      <w:r w:rsidRPr="000345FA">
        <w:rPr>
          <w:szCs w:val="24"/>
        </w:rPr>
        <w:t>meeting,</w:t>
      </w:r>
      <w:r w:rsidR="0022783E">
        <w:rPr>
          <w:szCs w:val="24"/>
        </w:rPr>
        <w:t xml:space="preserve"> </w:t>
      </w:r>
    </w:p>
    <w:p w14:paraId="1E963361" w14:textId="0042F8D5" w:rsidR="00124C87" w:rsidRDefault="00523C86" w:rsidP="00D40421">
      <w:pPr>
        <w:pStyle w:val="ListParagraph"/>
        <w:numPr>
          <w:ilvl w:val="0"/>
          <w:numId w:val="7"/>
        </w:numPr>
        <w:ind w:left="1080" w:hanging="360"/>
        <w:rPr>
          <w:szCs w:val="24"/>
        </w:rPr>
      </w:pPr>
      <w:r w:rsidRPr="000345FA">
        <w:rPr>
          <w:szCs w:val="24"/>
        </w:rPr>
        <w:lastRenderedPageBreak/>
        <w:t>Explore</w:t>
      </w:r>
      <w:r w:rsidR="0022783E">
        <w:rPr>
          <w:szCs w:val="24"/>
        </w:rPr>
        <w:t xml:space="preserve"> </w:t>
      </w:r>
      <w:r w:rsidRPr="000345FA">
        <w:rPr>
          <w:szCs w:val="24"/>
        </w:rPr>
        <w:t>the</w:t>
      </w:r>
      <w:r w:rsidR="0022783E">
        <w:rPr>
          <w:szCs w:val="24"/>
        </w:rPr>
        <w:t xml:space="preserve"> </w:t>
      </w:r>
      <w:hyperlink r:id="rId96" w:history="1">
        <w:r w:rsidRPr="0043284F">
          <w:rPr>
            <w:rStyle w:val="Hyperlink"/>
            <w:szCs w:val="24"/>
          </w:rPr>
          <w:t>Job</w:t>
        </w:r>
        <w:r w:rsidR="0022783E" w:rsidRPr="0043284F">
          <w:rPr>
            <w:rStyle w:val="Hyperlink"/>
            <w:szCs w:val="24"/>
          </w:rPr>
          <w:t xml:space="preserve"> </w:t>
        </w:r>
        <w:r w:rsidRPr="0043284F">
          <w:rPr>
            <w:rStyle w:val="Hyperlink"/>
            <w:szCs w:val="24"/>
          </w:rPr>
          <w:t>Accommodation</w:t>
        </w:r>
        <w:r w:rsidR="0022783E" w:rsidRPr="0043284F">
          <w:rPr>
            <w:rStyle w:val="Hyperlink"/>
            <w:szCs w:val="24"/>
          </w:rPr>
          <w:t xml:space="preserve"> </w:t>
        </w:r>
        <w:r w:rsidRPr="0043284F">
          <w:rPr>
            <w:rStyle w:val="Hyperlink"/>
            <w:szCs w:val="24"/>
          </w:rPr>
          <w:t>Network</w:t>
        </w:r>
      </w:hyperlink>
      <w:r w:rsidR="0022783E">
        <w:rPr>
          <w:szCs w:val="24"/>
        </w:rPr>
        <w:t xml:space="preserve"> </w:t>
      </w:r>
      <w:r w:rsidRPr="000345FA">
        <w:rPr>
          <w:szCs w:val="24"/>
        </w:rPr>
        <w:t>website</w:t>
      </w:r>
      <w:r w:rsidR="0022783E">
        <w:rPr>
          <w:szCs w:val="24"/>
        </w:rPr>
        <w:t xml:space="preserve"> </w:t>
      </w:r>
      <w:r w:rsidRPr="000345FA">
        <w:rPr>
          <w:szCs w:val="24"/>
        </w:rPr>
        <w:t>to</w:t>
      </w:r>
      <w:r w:rsidR="0022783E">
        <w:rPr>
          <w:szCs w:val="24"/>
        </w:rPr>
        <w:t xml:space="preserve"> </w:t>
      </w:r>
      <w:r w:rsidRPr="000345FA">
        <w:rPr>
          <w:szCs w:val="24"/>
        </w:rPr>
        <w:t>learn</w:t>
      </w:r>
      <w:r w:rsidR="0022783E">
        <w:rPr>
          <w:szCs w:val="24"/>
        </w:rPr>
        <w:t xml:space="preserve"> </w:t>
      </w:r>
      <w:r w:rsidRPr="000345FA">
        <w:rPr>
          <w:szCs w:val="24"/>
        </w:rPr>
        <w:t>about</w:t>
      </w:r>
      <w:r w:rsidR="0022783E">
        <w:rPr>
          <w:szCs w:val="24"/>
        </w:rPr>
        <w:t xml:space="preserve"> </w:t>
      </w:r>
      <w:r w:rsidRPr="000345FA">
        <w:rPr>
          <w:szCs w:val="24"/>
        </w:rPr>
        <w:t>successful</w:t>
      </w:r>
      <w:r w:rsidR="0022783E">
        <w:rPr>
          <w:szCs w:val="24"/>
        </w:rPr>
        <w:t xml:space="preserve"> </w:t>
      </w:r>
      <w:r w:rsidRPr="000345FA">
        <w:rPr>
          <w:szCs w:val="24"/>
        </w:rPr>
        <w:t>accommodations</w:t>
      </w:r>
      <w:r w:rsidR="0022783E">
        <w:rPr>
          <w:szCs w:val="24"/>
        </w:rPr>
        <w:t xml:space="preserve"> </w:t>
      </w:r>
      <w:r w:rsidRPr="000345FA">
        <w:rPr>
          <w:szCs w:val="24"/>
        </w:rPr>
        <w:t>used</w:t>
      </w:r>
      <w:r w:rsidR="0022783E">
        <w:rPr>
          <w:szCs w:val="24"/>
        </w:rPr>
        <w:t xml:space="preserve"> </w:t>
      </w:r>
      <w:r w:rsidRPr="000345FA">
        <w:rPr>
          <w:szCs w:val="24"/>
        </w:rPr>
        <w:t>in</w:t>
      </w:r>
      <w:r w:rsidR="0022783E">
        <w:rPr>
          <w:szCs w:val="24"/>
        </w:rPr>
        <w:t xml:space="preserve"> </w:t>
      </w:r>
      <w:r w:rsidRPr="000345FA">
        <w:rPr>
          <w:szCs w:val="24"/>
        </w:rPr>
        <w:t>the</w:t>
      </w:r>
      <w:r w:rsidR="0022783E">
        <w:rPr>
          <w:szCs w:val="24"/>
        </w:rPr>
        <w:t xml:space="preserve"> </w:t>
      </w:r>
      <w:r w:rsidRPr="000345FA">
        <w:rPr>
          <w:szCs w:val="24"/>
        </w:rPr>
        <w:t>workplace</w:t>
      </w:r>
      <w:r w:rsidR="0022783E">
        <w:rPr>
          <w:szCs w:val="24"/>
        </w:rPr>
        <w:t xml:space="preserve"> </w:t>
      </w:r>
      <w:r w:rsidRPr="000345FA">
        <w:rPr>
          <w:szCs w:val="24"/>
        </w:rPr>
        <w:t>by</w:t>
      </w:r>
      <w:r w:rsidR="0022783E">
        <w:rPr>
          <w:szCs w:val="24"/>
        </w:rPr>
        <w:t xml:space="preserve"> </w:t>
      </w:r>
      <w:r w:rsidRPr="000345FA">
        <w:rPr>
          <w:szCs w:val="24"/>
        </w:rPr>
        <w:t>people</w:t>
      </w:r>
      <w:r w:rsidR="0022783E">
        <w:rPr>
          <w:szCs w:val="24"/>
        </w:rPr>
        <w:t xml:space="preserve"> </w:t>
      </w:r>
      <w:r w:rsidRPr="000345FA">
        <w:rPr>
          <w:szCs w:val="24"/>
        </w:rPr>
        <w:t>with</w:t>
      </w:r>
      <w:r w:rsidR="0022783E">
        <w:rPr>
          <w:szCs w:val="24"/>
        </w:rPr>
        <w:t xml:space="preserve"> </w:t>
      </w:r>
      <w:r w:rsidRPr="000345FA">
        <w:rPr>
          <w:szCs w:val="24"/>
        </w:rPr>
        <w:t>disabilities.</w:t>
      </w:r>
      <w:r w:rsidR="0022783E">
        <w:rPr>
          <w:szCs w:val="24"/>
        </w:rPr>
        <w:t xml:space="preserve"> </w:t>
      </w:r>
    </w:p>
    <w:p w14:paraId="1E963362" w14:textId="77777777" w:rsidR="00B74663" w:rsidRDefault="00B74663" w:rsidP="00D40421">
      <w:pPr>
        <w:pStyle w:val="ListParagraph"/>
        <w:numPr>
          <w:ilvl w:val="0"/>
          <w:numId w:val="7"/>
        </w:numPr>
        <w:ind w:left="1080" w:hanging="360"/>
        <w:rPr>
          <w:szCs w:val="24"/>
        </w:rPr>
      </w:pPr>
      <w:r>
        <w:rPr>
          <w:szCs w:val="24"/>
        </w:rPr>
        <w:t>Activities</w:t>
      </w:r>
      <w:r w:rsidR="00124C87">
        <w:rPr>
          <w:szCs w:val="24"/>
        </w:rPr>
        <w:t>:</w:t>
      </w:r>
      <w:r w:rsidR="0022783E">
        <w:rPr>
          <w:szCs w:val="24"/>
        </w:rPr>
        <w:t xml:space="preserve"> </w:t>
      </w:r>
    </w:p>
    <w:p w14:paraId="1E963364" w14:textId="6095345E" w:rsidR="00B74663" w:rsidRPr="006F45E2" w:rsidRDefault="00FD6F75" w:rsidP="00D40421">
      <w:pPr>
        <w:pStyle w:val="ListParagraph"/>
        <w:numPr>
          <w:ilvl w:val="1"/>
          <w:numId w:val="5"/>
        </w:numPr>
        <w:ind w:hanging="360"/>
        <w:rPr>
          <w:szCs w:val="24"/>
        </w:rPr>
      </w:pPr>
      <w:hyperlink r:id="rId97" w:history="1">
        <w:r w:rsidR="00B74663" w:rsidRPr="00300E86">
          <w:rPr>
            <w:rStyle w:val="Hyperlink"/>
            <w:szCs w:val="24"/>
          </w:rPr>
          <w:t>Watch</w:t>
        </w:r>
        <w:r w:rsidR="0022783E" w:rsidRPr="00300E86">
          <w:rPr>
            <w:rStyle w:val="Hyperlink"/>
            <w:szCs w:val="24"/>
          </w:rPr>
          <w:t xml:space="preserve"> </w:t>
        </w:r>
        <w:r w:rsidR="00B74663" w:rsidRPr="00300E86">
          <w:rPr>
            <w:rStyle w:val="Hyperlink"/>
            <w:szCs w:val="24"/>
          </w:rPr>
          <w:t>“Youth</w:t>
        </w:r>
        <w:r w:rsidR="0022783E" w:rsidRPr="00300E86">
          <w:rPr>
            <w:rStyle w:val="Hyperlink"/>
            <w:szCs w:val="24"/>
          </w:rPr>
          <w:t xml:space="preserve"> </w:t>
        </w:r>
        <w:r w:rsidR="00B74663" w:rsidRPr="00300E86">
          <w:rPr>
            <w:rStyle w:val="Hyperlink"/>
            <w:szCs w:val="24"/>
          </w:rPr>
          <w:t>Credo”</w:t>
        </w:r>
        <w:r w:rsidR="0022783E" w:rsidRPr="00300E86">
          <w:rPr>
            <w:rStyle w:val="Hyperlink"/>
            <w:szCs w:val="24"/>
          </w:rPr>
          <w:t xml:space="preserve"> </w:t>
        </w:r>
        <w:r w:rsidR="00B74663" w:rsidRPr="00300E86">
          <w:rPr>
            <w:rStyle w:val="Hyperlink"/>
            <w:szCs w:val="24"/>
          </w:rPr>
          <w:t>by</w:t>
        </w:r>
        <w:r w:rsidR="0022783E" w:rsidRPr="00300E86">
          <w:rPr>
            <w:rStyle w:val="Hyperlink"/>
            <w:szCs w:val="24"/>
          </w:rPr>
          <w:t xml:space="preserve"> </w:t>
        </w:r>
        <w:r w:rsidR="00B74663" w:rsidRPr="00300E86">
          <w:rPr>
            <w:rStyle w:val="Hyperlink"/>
            <w:szCs w:val="24"/>
          </w:rPr>
          <w:t>COVA</w:t>
        </w:r>
        <w:r w:rsidR="0022783E" w:rsidRPr="00300E86">
          <w:rPr>
            <w:rStyle w:val="Hyperlink"/>
            <w:szCs w:val="24"/>
          </w:rPr>
          <w:t xml:space="preserve"> </w:t>
        </w:r>
        <w:r w:rsidR="00B74663" w:rsidRPr="00300E86">
          <w:rPr>
            <w:rStyle w:val="Hyperlink"/>
            <w:szCs w:val="24"/>
          </w:rPr>
          <w:t>-</w:t>
        </w:r>
        <w:r w:rsidR="0022783E" w:rsidRPr="00300E86">
          <w:rPr>
            <w:rStyle w:val="Hyperlink"/>
            <w:szCs w:val="24"/>
          </w:rPr>
          <w:t xml:space="preserve"> </w:t>
        </w:r>
        <w:r w:rsidR="00B74663" w:rsidRPr="00300E86">
          <w:rPr>
            <w:rStyle w:val="Hyperlink"/>
            <w:szCs w:val="24"/>
          </w:rPr>
          <w:t>James</w:t>
        </w:r>
        <w:r w:rsidR="0022783E" w:rsidRPr="00300E86">
          <w:rPr>
            <w:rStyle w:val="Hyperlink"/>
            <w:szCs w:val="24"/>
          </w:rPr>
          <w:t xml:space="preserve"> </w:t>
        </w:r>
        <w:r w:rsidR="00B74663" w:rsidRPr="00300E86">
          <w:rPr>
            <w:rStyle w:val="Hyperlink"/>
            <w:szCs w:val="24"/>
          </w:rPr>
          <w:t>Madison</w:t>
        </w:r>
        <w:r w:rsidR="0022783E" w:rsidRPr="00300E86">
          <w:rPr>
            <w:rStyle w:val="Hyperlink"/>
            <w:szCs w:val="24"/>
          </w:rPr>
          <w:t xml:space="preserve"> </w:t>
        </w:r>
        <w:r w:rsidR="00B74663" w:rsidRPr="00300E86">
          <w:rPr>
            <w:rStyle w:val="Hyperlink"/>
            <w:szCs w:val="24"/>
          </w:rPr>
          <w:t>University</w:t>
        </w:r>
      </w:hyperlink>
    </w:p>
    <w:p w14:paraId="1E963365" w14:textId="77777777" w:rsidR="00523C86" w:rsidRPr="000345FA" w:rsidRDefault="00523C86" w:rsidP="002221E3">
      <w:pPr>
        <w:pStyle w:val="Heading2"/>
      </w:pPr>
      <w:bookmarkStart w:id="43" w:name="_Toc485171012"/>
      <w:bookmarkStart w:id="44" w:name="_Toc35855693"/>
      <w:r w:rsidRPr="000345FA">
        <w:t>Resources:</w:t>
      </w:r>
      <w:bookmarkEnd w:id="43"/>
      <w:bookmarkEnd w:id="44"/>
      <w:r w:rsidR="0022783E">
        <w:t xml:space="preserve"> </w:t>
      </w:r>
    </w:p>
    <w:p w14:paraId="1E963367" w14:textId="767F01AF" w:rsidR="00312CC7" w:rsidRPr="00312CC7" w:rsidRDefault="00FD6F75" w:rsidP="00D40421">
      <w:pPr>
        <w:pStyle w:val="ListParagraph"/>
        <w:numPr>
          <w:ilvl w:val="0"/>
          <w:numId w:val="10"/>
        </w:numPr>
        <w:rPr>
          <w:rFonts w:cs="Helvetica"/>
          <w:bCs/>
          <w:szCs w:val="24"/>
          <w:lang w:val="en"/>
        </w:rPr>
      </w:pPr>
      <w:hyperlink r:id="rId98" w:history="1">
        <w:r w:rsidR="00B2792D">
          <w:rPr>
            <w:rStyle w:val="Hyperlink"/>
            <w:szCs w:val="24"/>
          </w:rPr>
          <w:t>E</w:t>
        </w:r>
        <w:r w:rsidR="00312CC7" w:rsidRPr="00312CC7">
          <w:rPr>
            <w:rStyle w:val="Hyperlink"/>
            <w:szCs w:val="24"/>
          </w:rPr>
          <w:t>-college</w:t>
        </w:r>
      </w:hyperlink>
      <w:r w:rsidR="00312CC7">
        <w:rPr>
          <w:szCs w:val="24"/>
        </w:rPr>
        <w:t>:</w:t>
      </w:r>
      <w:r w:rsidR="0022783E">
        <w:rPr>
          <w:szCs w:val="24"/>
        </w:rPr>
        <w:t xml:space="preserve"> </w:t>
      </w:r>
      <w:r w:rsidR="00312CC7" w:rsidRPr="00312CC7">
        <w:rPr>
          <w:szCs w:val="24"/>
          <w:lang w:val="en"/>
        </w:rPr>
        <w:t>An</w:t>
      </w:r>
      <w:r w:rsidR="0022783E">
        <w:rPr>
          <w:szCs w:val="24"/>
          <w:lang w:val="en"/>
        </w:rPr>
        <w:t xml:space="preserve"> </w:t>
      </w:r>
      <w:r w:rsidR="00312CC7" w:rsidRPr="00312CC7">
        <w:rPr>
          <w:szCs w:val="24"/>
          <w:lang w:val="en"/>
        </w:rPr>
        <w:t>eight-week</w:t>
      </w:r>
      <w:r w:rsidR="0022783E">
        <w:rPr>
          <w:szCs w:val="24"/>
          <w:lang w:val="en"/>
        </w:rPr>
        <w:t xml:space="preserve"> </w:t>
      </w:r>
      <w:r w:rsidR="00312CC7" w:rsidRPr="00312CC7">
        <w:rPr>
          <w:szCs w:val="24"/>
          <w:lang w:val="en"/>
        </w:rPr>
        <w:t>high</w:t>
      </w:r>
      <w:r w:rsidR="0022783E">
        <w:rPr>
          <w:szCs w:val="24"/>
          <w:lang w:val="en"/>
        </w:rPr>
        <w:t xml:space="preserve"> </w:t>
      </w:r>
      <w:r w:rsidR="00312CC7" w:rsidRPr="00312CC7">
        <w:rPr>
          <w:szCs w:val="24"/>
          <w:lang w:val="en"/>
        </w:rPr>
        <w:t>school</w:t>
      </w:r>
      <w:r w:rsidR="0022783E">
        <w:rPr>
          <w:szCs w:val="24"/>
          <w:lang w:val="en"/>
        </w:rPr>
        <w:t xml:space="preserve"> </w:t>
      </w:r>
      <w:r w:rsidR="00312CC7" w:rsidRPr="00312CC7">
        <w:rPr>
          <w:szCs w:val="24"/>
          <w:lang w:val="en"/>
        </w:rPr>
        <w:t>curriculum</w:t>
      </w:r>
      <w:r w:rsidR="0022783E">
        <w:rPr>
          <w:szCs w:val="24"/>
          <w:lang w:val="en"/>
        </w:rPr>
        <w:t xml:space="preserve"> </w:t>
      </w:r>
      <w:r w:rsidR="00312CC7" w:rsidRPr="00312CC7">
        <w:rPr>
          <w:szCs w:val="24"/>
          <w:lang w:val="en"/>
        </w:rPr>
        <w:t>for</w:t>
      </w:r>
      <w:r w:rsidR="0022783E">
        <w:rPr>
          <w:szCs w:val="24"/>
          <w:lang w:val="en"/>
        </w:rPr>
        <w:t xml:space="preserve"> </w:t>
      </w:r>
      <w:r w:rsidR="00312CC7" w:rsidRPr="00312CC7">
        <w:rPr>
          <w:szCs w:val="24"/>
          <w:lang w:val="en"/>
        </w:rPr>
        <w:t>students</w:t>
      </w:r>
      <w:r w:rsidR="0022783E">
        <w:rPr>
          <w:szCs w:val="24"/>
          <w:lang w:val="en"/>
        </w:rPr>
        <w:t xml:space="preserve"> </w:t>
      </w:r>
      <w:r w:rsidR="00312CC7" w:rsidRPr="00312CC7">
        <w:rPr>
          <w:szCs w:val="24"/>
          <w:lang w:val="en"/>
        </w:rPr>
        <w:t>with</w:t>
      </w:r>
      <w:r w:rsidR="0022783E">
        <w:rPr>
          <w:szCs w:val="24"/>
          <w:lang w:val="en"/>
        </w:rPr>
        <w:t xml:space="preserve"> </w:t>
      </w:r>
      <w:r w:rsidR="00312CC7" w:rsidRPr="00312CC7">
        <w:rPr>
          <w:szCs w:val="24"/>
          <w:lang w:val="en"/>
        </w:rPr>
        <w:t>disabilities.</w:t>
      </w:r>
      <w:r w:rsidR="0022783E">
        <w:rPr>
          <w:szCs w:val="24"/>
          <w:lang w:val="en"/>
        </w:rPr>
        <w:t xml:space="preserve"> </w:t>
      </w:r>
      <w:r w:rsidR="00312CC7" w:rsidRPr="00312CC7">
        <w:rPr>
          <w:szCs w:val="24"/>
          <w:lang w:val="en"/>
        </w:rPr>
        <w:t>Its</w:t>
      </w:r>
      <w:r w:rsidR="0022783E">
        <w:rPr>
          <w:szCs w:val="24"/>
          <w:lang w:val="en"/>
        </w:rPr>
        <w:t xml:space="preserve"> </w:t>
      </w:r>
      <w:r w:rsidR="00312CC7" w:rsidRPr="00312CC7">
        <w:rPr>
          <w:szCs w:val="24"/>
          <w:lang w:val="en"/>
        </w:rPr>
        <w:t>purpose</w:t>
      </w:r>
      <w:r w:rsidR="0022783E">
        <w:rPr>
          <w:szCs w:val="24"/>
          <w:lang w:val="en"/>
        </w:rPr>
        <w:t xml:space="preserve"> </w:t>
      </w:r>
      <w:r w:rsidR="00312CC7" w:rsidRPr="00312CC7">
        <w:rPr>
          <w:szCs w:val="24"/>
          <w:lang w:val="en"/>
        </w:rPr>
        <w:t>is</w:t>
      </w:r>
      <w:r w:rsidR="0022783E">
        <w:rPr>
          <w:szCs w:val="24"/>
          <w:lang w:val="en"/>
        </w:rPr>
        <w:t xml:space="preserve"> </w:t>
      </w:r>
      <w:r w:rsidR="00312CC7" w:rsidRPr="00312CC7">
        <w:rPr>
          <w:szCs w:val="24"/>
          <w:lang w:val="en"/>
        </w:rPr>
        <w:t>to</w:t>
      </w:r>
      <w:r w:rsidR="0022783E">
        <w:rPr>
          <w:szCs w:val="24"/>
          <w:lang w:val="en"/>
        </w:rPr>
        <w:t xml:space="preserve"> </w:t>
      </w:r>
      <w:r w:rsidR="00312CC7" w:rsidRPr="00312CC7">
        <w:rPr>
          <w:szCs w:val="24"/>
          <w:lang w:val="en"/>
        </w:rPr>
        <w:t>utilize</w:t>
      </w:r>
      <w:r w:rsidR="0022783E">
        <w:rPr>
          <w:szCs w:val="24"/>
          <w:lang w:val="en"/>
        </w:rPr>
        <w:t xml:space="preserve"> </w:t>
      </w:r>
      <w:r w:rsidR="00312CC7" w:rsidRPr="00312CC7">
        <w:rPr>
          <w:szCs w:val="24"/>
          <w:lang w:val="en"/>
        </w:rPr>
        <w:t>direct</w:t>
      </w:r>
      <w:r w:rsidR="0022783E">
        <w:rPr>
          <w:szCs w:val="24"/>
          <w:lang w:val="en"/>
        </w:rPr>
        <w:t xml:space="preserve"> </w:t>
      </w:r>
      <w:r w:rsidR="00312CC7" w:rsidRPr="00312CC7">
        <w:rPr>
          <w:szCs w:val="24"/>
          <w:lang w:val="en"/>
        </w:rPr>
        <w:t>instruction</w:t>
      </w:r>
      <w:r w:rsidR="0022783E">
        <w:rPr>
          <w:szCs w:val="24"/>
          <w:lang w:val="en"/>
        </w:rPr>
        <w:t xml:space="preserve"> </w:t>
      </w:r>
      <w:r w:rsidR="00312CC7" w:rsidRPr="00312CC7">
        <w:rPr>
          <w:szCs w:val="24"/>
          <w:lang w:val="en"/>
        </w:rPr>
        <w:t>to</w:t>
      </w:r>
      <w:r w:rsidR="0022783E">
        <w:rPr>
          <w:szCs w:val="24"/>
          <w:lang w:val="en"/>
        </w:rPr>
        <w:t xml:space="preserve"> </w:t>
      </w:r>
      <w:r w:rsidR="00312CC7" w:rsidRPr="00312CC7">
        <w:rPr>
          <w:szCs w:val="24"/>
          <w:lang w:val="en"/>
        </w:rPr>
        <w:t>provide</w:t>
      </w:r>
      <w:r w:rsidR="0022783E">
        <w:rPr>
          <w:szCs w:val="24"/>
          <w:lang w:val="en"/>
        </w:rPr>
        <w:t xml:space="preserve"> </w:t>
      </w:r>
      <w:r w:rsidR="00312CC7" w:rsidRPr="00312CC7">
        <w:rPr>
          <w:szCs w:val="24"/>
          <w:lang w:val="en"/>
        </w:rPr>
        <w:t>college</w:t>
      </w:r>
      <w:r w:rsidR="0022783E">
        <w:rPr>
          <w:szCs w:val="24"/>
          <w:lang w:val="en"/>
        </w:rPr>
        <w:t xml:space="preserve"> </w:t>
      </w:r>
      <w:r w:rsidR="00312CC7" w:rsidRPr="00312CC7">
        <w:rPr>
          <w:szCs w:val="24"/>
          <w:lang w:val="en"/>
        </w:rPr>
        <w:t>bound</w:t>
      </w:r>
      <w:r w:rsidR="0022783E">
        <w:rPr>
          <w:szCs w:val="24"/>
          <w:lang w:val="en"/>
        </w:rPr>
        <w:t xml:space="preserve"> </w:t>
      </w:r>
      <w:r w:rsidR="00312CC7" w:rsidRPr="00312CC7">
        <w:rPr>
          <w:szCs w:val="24"/>
          <w:lang w:val="en"/>
        </w:rPr>
        <w:t>students</w:t>
      </w:r>
      <w:r w:rsidR="0022783E">
        <w:rPr>
          <w:szCs w:val="24"/>
          <w:lang w:val="en"/>
        </w:rPr>
        <w:t xml:space="preserve"> </w:t>
      </w:r>
      <w:r w:rsidR="00312CC7" w:rsidRPr="00312CC7">
        <w:rPr>
          <w:szCs w:val="24"/>
          <w:lang w:val="en"/>
        </w:rPr>
        <w:t>with</w:t>
      </w:r>
      <w:r w:rsidR="0022783E">
        <w:rPr>
          <w:szCs w:val="24"/>
          <w:lang w:val="en"/>
        </w:rPr>
        <w:t xml:space="preserve"> </w:t>
      </w:r>
      <w:r w:rsidR="00312CC7" w:rsidRPr="00312CC7">
        <w:rPr>
          <w:szCs w:val="24"/>
          <w:lang w:val="en"/>
        </w:rPr>
        <w:t>the</w:t>
      </w:r>
      <w:r w:rsidR="0022783E">
        <w:rPr>
          <w:szCs w:val="24"/>
          <w:lang w:val="en"/>
        </w:rPr>
        <w:t xml:space="preserve"> </w:t>
      </w:r>
      <w:r w:rsidR="00312CC7" w:rsidRPr="00312CC7">
        <w:rPr>
          <w:szCs w:val="24"/>
          <w:lang w:val="en"/>
        </w:rPr>
        <w:t>skills</w:t>
      </w:r>
      <w:r w:rsidR="0022783E">
        <w:rPr>
          <w:szCs w:val="24"/>
          <w:lang w:val="en"/>
        </w:rPr>
        <w:t xml:space="preserve"> </w:t>
      </w:r>
      <w:r w:rsidR="00312CC7" w:rsidRPr="00312CC7">
        <w:rPr>
          <w:szCs w:val="24"/>
          <w:lang w:val="en"/>
        </w:rPr>
        <w:t>and</w:t>
      </w:r>
      <w:r w:rsidR="0022783E">
        <w:rPr>
          <w:szCs w:val="24"/>
          <w:lang w:val="en"/>
        </w:rPr>
        <w:t xml:space="preserve"> </w:t>
      </w:r>
      <w:r w:rsidR="00312CC7" w:rsidRPr="00312CC7">
        <w:rPr>
          <w:szCs w:val="24"/>
          <w:lang w:val="en"/>
        </w:rPr>
        <w:t>knowledge</w:t>
      </w:r>
      <w:r w:rsidR="0022783E">
        <w:rPr>
          <w:szCs w:val="24"/>
          <w:lang w:val="en"/>
        </w:rPr>
        <w:t xml:space="preserve"> </w:t>
      </w:r>
      <w:r w:rsidR="00312CC7" w:rsidRPr="00312CC7">
        <w:rPr>
          <w:szCs w:val="24"/>
          <w:lang w:val="en"/>
        </w:rPr>
        <w:t>necessary</w:t>
      </w:r>
      <w:r w:rsidR="0022783E">
        <w:rPr>
          <w:szCs w:val="24"/>
          <w:lang w:val="en"/>
        </w:rPr>
        <w:t xml:space="preserve"> </w:t>
      </w:r>
      <w:r w:rsidR="00312CC7" w:rsidRPr="00312CC7">
        <w:rPr>
          <w:szCs w:val="24"/>
          <w:lang w:val="en"/>
        </w:rPr>
        <w:t>to</w:t>
      </w:r>
      <w:r w:rsidR="0022783E">
        <w:rPr>
          <w:szCs w:val="24"/>
          <w:lang w:val="en"/>
        </w:rPr>
        <w:t xml:space="preserve"> </w:t>
      </w:r>
      <w:r w:rsidR="00312CC7" w:rsidRPr="00312CC7">
        <w:rPr>
          <w:szCs w:val="24"/>
          <w:lang w:val="en"/>
        </w:rPr>
        <w:t>successfully</w:t>
      </w:r>
      <w:r w:rsidR="0022783E">
        <w:rPr>
          <w:szCs w:val="24"/>
          <w:lang w:val="en"/>
        </w:rPr>
        <w:t xml:space="preserve"> </w:t>
      </w:r>
      <w:r w:rsidR="00312CC7" w:rsidRPr="00312CC7">
        <w:rPr>
          <w:szCs w:val="24"/>
          <w:lang w:val="en"/>
        </w:rPr>
        <w:t>meet</w:t>
      </w:r>
      <w:r w:rsidR="0022783E">
        <w:rPr>
          <w:szCs w:val="24"/>
          <w:lang w:val="en"/>
        </w:rPr>
        <w:t xml:space="preserve"> </w:t>
      </w:r>
      <w:r w:rsidR="00312CC7" w:rsidRPr="00312CC7">
        <w:rPr>
          <w:szCs w:val="24"/>
          <w:lang w:val="en"/>
        </w:rPr>
        <w:t>their</w:t>
      </w:r>
      <w:r w:rsidR="0022783E">
        <w:rPr>
          <w:szCs w:val="24"/>
          <w:lang w:val="en"/>
        </w:rPr>
        <w:t xml:space="preserve"> </w:t>
      </w:r>
      <w:r w:rsidR="00312CC7" w:rsidRPr="00312CC7">
        <w:rPr>
          <w:szCs w:val="24"/>
          <w:lang w:val="en"/>
        </w:rPr>
        <w:t>postsecondary</w:t>
      </w:r>
      <w:r w:rsidR="0022783E">
        <w:rPr>
          <w:szCs w:val="24"/>
          <w:lang w:val="en"/>
        </w:rPr>
        <w:t xml:space="preserve"> </w:t>
      </w:r>
      <w:r w:rsidR="00312CC7" w:rsidRPr="00312CC7">
        <w:rPr>
          <w:szCs w:val="24"/>
          <w:lang w:val="en"/>
        </w:rPr>
        <w:t>educational</w:t>
      </w:r>
      <w:r w:rsidR="0022783E">
        <w:rPr>
          <w:szCs w:val="24"/>
          <w:lang w:val="en"/>
        </w:rPr>
        <w:t xml:space="preserve"> </w:t>
      </w:r>
      <w:r w:rsidR="00312CC7" w:rsidRPr="00312CC7">
        <w:rPr>
          <w:szCs w:val="24"/>
          <w:lang w:val="en"/>
        </w:rPr>
        <w:t>goals.</w:t>
      </w:r>
      <w:r w:rsidR="0022783E">
        <w:rPr>
          <w:szCs w:val="24"/>
          <w:lang w:val="en"/>
        </w:rPr>
        <w:t xml:space="preserve"> </w:t>
      </w:r>
      <w:r w:rsidR="00312CC7" w:rsidRPr="00312CC7">
        <w:rPr>
          <w:szCs w:val="24"/>
          <w:lang w:val="en"/>
        </w:rPr>
        <w:t>A</w:t>
      </w:r>
      <w:r w:rsidR="0022783E">
        <w:rPr>
          <w:szCs w:val="24"/>
          <w:lang w:val="en"/>
        </w:rPr>
        <w:t xml:space="preserve"> </w:t>
      </w:r>
      <w:r w:rsidR="00312CC7" w:rsidRPr="00312CC7">
        <w:rPr>
          <w:szCs w:val="24"/>
          <w:lang w:val="en"/>
        </w:rPr>
        <w:t>unique</w:t>
      </w:r>
      <w:r w:rsidR="0022783E">
        <w:rPr>
          <w:szCs w:val="24"/>
          <w:lang w:val="en"/>
        </w:rPr>
        <w:t xml:space="preserve"> </w:t>
      </w:r>
      <w:r w:rsidR="00312CC7" w:rsidRPr="00312CC7">
        <w:rPr>
          <w:szCs w:val="24"/>
          <w:lang w:val="en"/>
        </w:rPr>
        <w:t>and</w:t>
      </w:r>
      <w:r w:rsidR="0022783E">
        <w:rPr>
          <w:szCs w:val="24"/>
          <w:lang w:val="en"/>
        </w:rPr>
        <w:t xml:space="preserve"> </w:t>
      </w:r>
      <w:r w:rsidR="00312CC7" w:rsidRPr="00312CC7">
        <w:rPr>
          <w:szCs w:val="24"/>
          <w:lang w:val="en"/>
        </w:rPr>
        <w:t>powerful</w:t>
      </w:r>
      <w:r w:rsidR="0022783E">
        <w:rPr>
          <w:szCs w:val="24"/>
          <w:lang w:val="en"/>
        </w:rPr>
        <w:t xml:space="preserve"> </w:t>
      </w:r>
      <w:r w:rsidR="00312CC7" w:rsidRPr="00312CC7">
        <w:rPr>
          <w:szCs w:val="24"/>
          <w:lang w:val="en"/>
        </w:rPr>
        <w:t>feature</w:t>
      </w:r>
      <w:r w:rsidR="0022783E">
        <w:rPr>
          <w:szCs w:val="24"/>
          <w:lang w:val="en"/>
        </w:rPr>
        <w:t xml:space="preserve"> </w:t>
      </w:r>
      <w:r w:rsidR="00312CC7" w:rsidRPr="00312CC7">
        <w:rPr>
          <w:szCs w:val="24"/>
          <w:lang w:val="en"/>
        </w:rPr>
        <w:t>of</w:t>
      </w:r>
      <w:r w:rsidR="0022783E">
        <w:rPr>
          <w:szCs w:val="24"/>
          <w:lang w:val="en"/>
        </w:rPr>
        <w:t xml:space="preserve"> </w:t>
      </w:r>
      <w:r w:rsidR="00312CC7" w:rsidRPr="00312CC7">
        <w:rPr>
          <w:szCs w:val="24"/>
          <w:lang w:val="en"/>
        </w:rPr>
        <w:t>this</w:t>
      </w:r>
      <w:r w:rsidR="0022783E">
        <w:rPr>
          <w:szCs w:val="24"/>
          <w:lang w:val="en"/>
        </w:rPr>
        <w:t xml:space="preserve"> </w:t>
      </w:r>
      <w:r w:rsidR="00312CC7" w:rsidRPr="00312CC7">
        <w:rPr>
          <w:szCs w:val="24"/>
          <w:lang w:val="en"/>
        </w:rPr>
        <w:t>program</w:t>
      </w:r>
      <w:r w:rsidR="0022783E">
        <w:rPr>
          <w:szCs w:val="24"/>
          <w:lang w:val="en"/>
        </w:rPr>
        <w:t xml:space="preserve"> </w:t>
      </w:r>
      <w:r w:rsidR="00312CC7" w:rsidRPr="00312CC7">
        <w:rPr>
          <w:szCs w:val="24"/>
          <w:lang w:val="en"/>
        </w:rPr>
        <w:t>is</w:t>
      </w:r>
      <w:r w:rsidR="0022783E">
        <w:rPr>
          <w:szCs w:val="24"/>
          <w:lang w:val="en"/>
        </w:rPr>
        <w:t xml:space="preserve"> </w:t>
      </w:r>
      <w:r w:rsidR="00312CC7" w:rsidRPr="00312CC7">
        <w:rPr>
          <w:szCs w:val="24"/>
          <w:lang w:val="en"/>
        </w:rPr>
        <w:t>that</w:t>
      </w:r>
      <w:r w:rsidR="0022783E">
        <w:rPr>
          <w:szCs w:val="24"/>
          <w:lang w:val="en"/>
        </w:rPr>
        <w:t xml:space="preserve"> </w:t>
      </w:r>
      <w:r w:rsidR="00312CC7" w:rsidRPr="00312CC7">
        <w:rPr>
          <w:szCs w:val="24"/>
          <w:lang w:val="en"/>
        </w:rPr>
        <w:t>student</w:t>
      </w:r>
      <w:r w:rsidR="0022783E">
        <w:rPr>
          <w:szCs w:val="24"/>
          <w:lang w:val="en"/>
        </w:rPr>
        <w:t xml:space="preserve"> </w:t>
      </w:r>
      <w:r w:rsidR="00312CC7" w:rsidRPr="00312CC7">
        <w:rPr>
          <w:szCs w:val="24"/>
          <w:lang w:val="en"/>
        </w:rPr>
        <w:t>learning</w:t>
      </w:r>
      <w:r w:rsidR="0022783E">
        <w:rPr>
          <w:szCs w:val="24"/>
          <w:lang w:val="en"/>
        </w:rPr>
        <w:t xml:space="preserve"> </w:t>
      </w:r>
      <w:r w:rsidR="00312CC7" w:rsidRPr="00312CC7">
        <w:rPr>
          <w:szCs w:val="24"/>
          <w:lang w:val="en"/>
        </w:rPr>
        <w:t>is</w:t>
      </w:r>
      <w:r w:rsidR="0022783E">
        <w:rPr>
          <w:szCs w:val="24"/>
          <w:lang w:val="en"/>
        </w:rPr>
        <w:t xml:space="preserve"> </w:t>
      </w:r>
      <w:r w:rsidR="00312CC7" w:rsidRPr="00312CC7">
        <w:rPr>
          <w:szCs w:val="24"/>
          <w:lang w:val="en"/>
        </w:rPr>
        <w:t>reinforced</w:t>
      </w:r>
      <w:r w:rsidR="0022783E">
        <w:rPr>
          <w:szCs w:val="24"/>
          <w:lang w:val="en"/>
        </w:rPr>
        <w:t xml:space="preserve"> </w:t>
      </w:r>
      <w:r w:rsidR="00312CC7" w:rsidRPr="00312CC7">
        <w:rPr>
          <w:szCs w:val="24"/>
          <w:lang w:val="en"/>
        </w:rPr>
        <w:t>through</w:t>
      </w:r>
      <w:r w:rsidR="0022783E">
        <w:rPr>
          <w:szCs w:val="24"/>
          <w:lang w:val="en"/>
        </w:rPr>
        <w:t xml:space="preserve"> </w:t>
      </w:r>
      <w:r w:rsidR="00312CC7" w:rsidRPr="00312CC7">
        <w:rPr>
          <w:szCs w:val="24"/>
          <w:lang w:val="en"/>
        </w:rPr>
        <w:t>email</w:t>
      </w:r>
      <w:r w:rsidR="0022783E">
        <w:rPr>
          <w:szCs w:val="24"/>
          <w:lang w:val="en"/>
        </w:rPr>
        <w:t xml:space="preserve"> </w:t>
      </w:r>
      <w:r w:rsidR="00312CC7" w:rsidRPr="00312CC7">
        <w:rPr>
          <w:szCs w:val="24"/>
          <w:lang w:val="en"/>
        </w:rPr>
        <w:t>mentoring</w:t>
      </w:r>
      <w:r w:rsidR="0022783E">
        <w:rPr>
          <w:szCs w:val="24"/>
          <w:lang w:val="en"/>
        </w:rPr>
        <w:t xml:space="preserve"> </w:t>
      </w:r>
      <w:r w:rsidR="00312CC7" w:rsidRPr="00312CC7">
        <w:rPr>
          <w:szCs w:val="24"/>
          <w:lang w:val="en"/>
        </w:rPr>
        <w:t>with</w:t>
      </w:r>
      <w:r w:rsidR="0022783E">
        <w:rPr>
          <w:szCs w:val="24"/>
          <w:lang w:val="en"/>
        </w:rPr>
        <w:t xml:space="preserve"> </w:t>
      </w:r>
      <w:r w:rsidR="00312CC7" w:rsidRPr="00312CC7">
        <w:rPr>
          <w:szCs w:val="24"/>
          <w:lang w:val="en"/>
        </w:rPr>
        <w:t>a</w:t>
      </w:r>
      <w:r w:rsidR="0022783E">
        <w:rPr>
          <w:szCs w:val="24"/>
          <w:lang w:val="en"/>
        </w:rPr>
        <w:t xml:space="preserve"> </w:t>
      </w:r>
      <w:r w:rsidR="00312CC7" w:rsidRPr="00312CC7">
        <w:rPr>
          <w:szCs w:val="24"/>
          <w:lang w:val="en"/>
        </w:rPr>
        <w:t>successful</w:t>
      </w:r>
      <w:r w:rsidR="0022783E">
        <w:rPr>
          <w:szCs w:val="24"/>
          <w:lang w:val="en"/>
        </w:rPr>
        <w:t xml:space="preserve"> </w:t>
      </w:r>
      <w:r w:rsidR="00312CC7" w:rsidRPr="00312CC7">
        <w:rPr>
          <w:szCs w:val="24"/>
          <w:lang w:val="en"/>
        </w:rPr>
        <w:t>college</w:t>
      </w:r>
      <w:r w:rsidR="0022783E">
        <w:rPr>
          <w:szCs w:val="24"/>
          <w:lang w:val="en"/>
        </w:rPr>
        <w:t xml:space="preserve"> </w:t>
      </w:r>
      <w:r w:rsidR="00312CC7" w:rsidRPr="00312CC7">
        <w:rPr>
          <w:szCs w:val="24"/>
          <w:lang w:val="en"/>
        </w:rPr>
        <w:t>student</w:t>
      </w:r>
      <w:r w:rsidR="0022783E">
        <w:rPr>
          <w:szCs w:val="24"/>
          <w:lang w:val="en"/>
        </w:rPr>
        <w:t xml:space="preserve"> </w:t>
      </w:r>
      <w:r w:rsidR="00312CC7" w:rsidRPr="00312CC7">
        <w:rPr>
          <w:szCs w:val="24"/>
          <w:lang w:val="en"/>
        </w:rPr>
        <w:t>who</w:t>
      </w:r>
      <w:r w:rsidR="0022783E">
        <w:rPr>
          <w:szCs w:val="24"/>
          <w:lang w:val="en"/>
        </w:rPr>
        <w:t xml:space="preserve"> </w:t>
      </w:r>
      <w:r w:rsidR="00312CC7" w:rsidRPr="00312CC7">
        <w:rPr>
          <w:szCs w:val="24"/>
          <w:lang w:val="en"/>
        </w:rPr>
        <w:t>also</w:t>
      </w:r>
      <w:r w:rsidR="0022783E">
        <w:rPr>
          <w:szCs w:val="24"/>
          <w:lang w:val="en"/>
        </w:rPr>
        <w:t xml:space="preserve"> </w:t>
      </w:r>
      <w:r w:rsidR="00312CC7" w:rsidRPr="00312CC7">
        <w:rPr>
          <w:szCs w:val="24"/>
          <w:lang w:val="en"/>
        </w:rPr>
        <w:t>has</w:t>
      </w:r>
      <w:r w:rsidR="0022783E">
        <w:rPr>
          <w:szCs w:val="24"/>
          <w:lang w:val="en"/>
        </w:rPr>
        <w:t xml:space="preserve"> </w:t>
      </w:r>
      <w:r w:rsidR="00312CC7" w:rsidRPr="00312CC7">
        <w:rPr>
          <w:szCs w:val="24"/>
          <w:lang w:val="en"/>
        </w:rPr>
        <w:t>a</w:t>
      </w:r>
      <w:r w:rsidR="0022783E">
        <w:rPr>
          <w:szCs w:val="24"/>
          <w:lang w:val="en"/>
        </w:rPr>
        <w:t xml:space="preserve"> </w:t>
      </w:r>
      <w:r w:rsidR="00312CC7" w:rsidRPr="00312CC7">
        <w:rPr>
          <w:szCs w:val="24"/>
          <w:lang w:val="en"/>
        </w:rPr>
        <w:t>disability.</w:t>
      </w:r>
      <w:r w:rsidR="0022783E">
        <w:rPr>
          <w:szCs w:val="24"/>
          <w:lang w:val="en"/>
        </w:rPr>
        <w:t xml:space="preserve"> </w:t>
      </w:r>
    </w:p>
    <w:p w14:paraId="1E963368" w14:textId="53E985B6" w:rsidR="00B74663" w:rsidRPr="00B74663" w:rsidRDefault="00FD6F75" w:rsidP="00D40421">
      <w:pPr>
        <w:pStyle w:val="ListParagraph"/>
        <w:numPr>
          <w:ilvl w:val="0"/>
          <w:numId w:val="10"/>
        </w:numPr>
        <w:rPr>
          <w:rFonts w:cs="Helvetica"/>
          <w:bCs/>
          <w:szCs w:val="24"/>
          <w:lang w:val="en"/>
        </w:rPr>
      </w:pPr>
      <w:hyperlink r:id="rId99" w:history="1">
        <w:r w:rsidR="00300E86" w:rsidRPr="00300E86">
          <w:rPr>
            <w:rStyle w:val="Hyperlink"/>
            <w:rFonts w:cs="Helvetica"/>
            <w:szCs w:val="24"/>
            <w:lang w:val="en"/>
          </w:rPr>
          <w:t>Self-Advocacy in the Workplace</w:t>
        </w:r>
      </w:hyperlink>
      <w:r w:rsidR="00300E86">
        <w:rPr>
          <w:rFonts w:cs="Helvetica"/>
          <w:szCs w:val="24"/>
          <w:lang w:val="en"/>
        </w:rPr>
        <w:t xml:space="preserve"> p</w:t>
      </w:r>
      <w:r w:rsidR="00B74663" w:rsidRPr="00B74663">
        <w:rPr>
          <w:rFonts w:cs="Helvetica"/>
          <w:szCs w:val="24"/>
          <w:lang w:val="en"/>
        </w:rPr>
        <w:t>rovides</w:t>
      </w:r>
      <w:r w:rsidR="0022783E">
        <w:rPr>
          <w:rFonts w:cs="Helvetica"/>
          <w:szCs w:val="24"/>
          <w:lang w:val="en"/>
        </w:rPr>
        <w:t xml:space="preserve"> </w:t>
      </w:r>
      <w:r w:rsidR="00B74663" w:rsidRPr="00B74663">
        <w:rPr>
          <w:rFonts w:cs="Helvetica"/>
          <w:szCs w:val="24"/>
          <w:lang w:val="en"/>
        </w:rPr>
        <w:t>tips</w:t>
      </w:r>
      <w:r w:rsidR="0022783E">
        <w:rPr>
          <w:rFonts w:cs="Helvetica"/>
          <w:szCs w:val="24"/>
          <w:lang w:val="en"/>
        </w:rPr>
        <w:t xml:space="preserve"> </w:t>
      </w:r>
      <w:r w:rsidR="00B74663" w:rsidRPr="00B74663">
        <w:rPr>
          <w:rFonts w:cs="Helvetica"/>
          <w:szCs w:val="24"/>
          <w:lang w:val="en"/>
        </w:rPr>
        <w:t>on</w:t>
      </w:r>
      <w:r w:rsidR="0022783E">
        <w:rPr>
          <w:rFonts w:cs="Helvetica"/>
          <w:szCs w:val="24"/>
          <w:lang w:val="en"/>
        </w:rPr>
        <w:t xml:space="preserve"> </w:t>
      </w:r>
      <w:r w:rsidR="00B74663" w:rsidRPr="00B74663">
        <w:rPr>
          <w:rFonts w:cs="Helvetica"/>
          <w:szCs w:val="24"/>
          <w:lang w:val="en"/>
        </w:rPr>
        <w:t>becoming</w:t>
      </w:r>
      <w:r w:rsidR="0022783E">
        <w:rPr>
          <w:rFonts w:cs="Helvetica"/>
          <w:szCs w:val="24"/>
          <w:lang w:val="en"/>
        </w:rPr>
        <w:t xml:space="preserve"> </w:t>
      </w:r>
      <w:r w:rsidR="00B74663" w:rsidRPr="00B74663">
        <w:rPr>
          <w:rFonts w:cs="Helvetica"/>
          <w:szCs w:val="24"/>
          <w:lang w:val="en"/>
        </w:rPr>
        <w:t>an</w:t>
      </w:r>
      <w:r w:rsidR="0022783E">
        <w:rPr>
          <w:rFonts w:cs="Helvetica"/>
          <w:szCs w:val="24"/>
          <w:lang w:val="en"/>
        </w:rPr>
        <w:t xml:space="preserve"> </w:t>
      </w:r>
      <w:r w:rsidR="00B74663" w:rsidRPr="00B74663">
        <w:rPr>
          <w:rFonts w:cs="Helvetica"/>
          <w:szCs w:val="24"/>
          <w:lang w:val="en"/>
        </w:rPr>
        <w:t>effective</w:t>
      </w:r>
      <w:r w:rsidR="0022783E">
        <w:rPr>
          <w:rFonts w:cs="Helvetica"/>
          <w:szCs w:val="24"/>
          <w:lang w:val="en"/>
        </w:rPr>
        <w:t xml:space="preserve"> </w:t>
      </w:r>
      <w:r w:rsidR="00B74663" w:rsidRPr="00B74663">
        <w:rPr>
          <w:rFonts w:cs="Helvetica"/>
          <w:szCs w:val="24"/>
          <w:lang w:val="en"/>
        </w:rPr>
        <w:t>self-advocate</w:t>
      </w:r>
      <w:r w:rsidR="0022783E">
        <w:rPr>
          <w:rFonts w:cs="Helvetica"/>
          <w:szCs w:val="24"/>
          <w:lang w:val="en"/>
        </w:rPr>
        <w:t xml:space="preserve"> </w:t>
      </w:r>
      <w:r w:rsidR="00B74663" w:rsidRPr="00B74663">
        <w:rPr>
          <w:rFonts w:cs="Helvetica"/>
          <w:szCs w:val="24"/>
          <w:lang w:val="en"/>
        </w:rPr>
        <w:t>in</w:t>
      </w:r>
      <w:r w:rsidR="0022783E">
        <w:rPr>
          <w:rFonts w:cs="Helvetica"/>
          <w:szCs w:val="24"/>
          <w:lang w:val="en"/>
        </w:rPr>
        <w:t xml:space="preserve"> </w:t>
      </w:r>
      <w:r w:rsidR="00B74663" w:rsidRPr="00B74663">
        <w:rPr>
          <w:rFonts w:cs="Helvetica"/>
          <w:szCs w:val="24"/>
          <w:lang w:val="en"/>
        </w:rPr>
        <w:t>the</w:t>
      </w:r>
      <w:r w:rsidR="0022783E">
        <w:rPr>
          <w:rFonts w:cs="Helvetica"/>
          <w:szCs w:val="24"/>
          <w:lang w:val="en"/>
        </w:rPr>
        <w:t xml:space="preserve"> </w:t>
      </w:r>
      <w:r w:rsidR="00B74663" w:rsidRPr="00B74663">
        <w:rPr>
          <w:rFonts w:cs="Helvetica"/>
          <w:szCs w:val="24"/>
          <w:lang w:val="en"/>
        </w:rPr>
        <w:t>workplace.</w:t>
      </w:r>
      <w:r w:rsidR="0022783E">
        <w:rPr>
          <w:rFonts w:cs="Helvetica"/>
          <w:szCs w:val="24"/>
          <w:lang w:val="en"/>
        </w:rPr>
        <w:t xml:space="preserve"> </w:t>
      </w:r>
    </w:p>
    <w:p w14:paraId="2E30165B" w14:textId="03630473" w:rsidR="000306D0" w:rsidRPr="000306D0" w:rsidRDefault="00FD6F75" w:rsidP="00D40421">
      <w:pPr>
        <w:pStyle w:val="ListParagraph"/>
        <w:numPr>
          <w:ilvl w:val="0"/>
          <w:numId w:val="10"/>
        </w:numPr>
        <w:rPr>
          <w:rFonts w:asciiTheme="minorHAnsi" w:hAnsiTheme="minorHAnsi" w:cstheme="minorHAnsi"/>
          <w:bCs/>
          <w:szCs w:val="24"/>
          <w:lang w:val="en"/>
        </w:rPr>
      </w:pPr>
      <w:hyperlink r:id="rId100" w:history="1">
        <w:r w:rsidR="000306D0" w:rsidRPr="000306D0">
          <w:rPr>
            <w:rStyle w:val="Hyperlink"/>
            <w:rFonts w:asciiTheme="minorHAnsi" w:hAnsiTheme="minorHAnsi" w:cstheme="minorHAnsi"/>
            <w:szCs w:val="24"/>
            <w:bdr w:val="none" w:sz="0" w:space="0" w:color="auto" w:frame="1"/>
            <w:shd w:val="clear" w:color="auto" w:fill="FFFFFF"/>
          </w:rPr>
          <w:t>Self-Advocacy and the Transition to College</w:t>
        </w:r>
        <w:r w:rsidR="000306D0" w:rsidRPr="000306D0">
          <w:rPr>
            <w:rStyle w:val="Hyperlink"/>
            <w:rFonts w:asciiTheme="minorHAnsi" w:hAnsiTheme="minorHAnsi" w:cstheme="minorHAnsi"/>
            <w:szCs w:val="24"/>
            <w:shd w:val="clear" w:color="auto" w:fill="FFFFFF"/>
          </w:rPr>
          <w:t> </w:t>
        </w:r>
      </w:hyperlink>
      <w:r w:rsidR="000306D0" w:rsidRPr="000306D0">
        <w:rPr>
          <w:rFonts w:asciiTheme="minorHAnsi" w:hAnsiTheme="minorHAnsi" w:cstheme="minorHAnsi"/>
          <w:color w:val="000000"/>
          <w:szCs w:val="24"/>
          <w:shd w:val="clear" w:color="auto" w:fill="FFFFFF"/>
        </w:rPr>
        <w:t>is an eight-lesson curriculum for teachers and service providers that addresses the specific needs of students with disabilities as they get ready for postsecondary education.</w:t>
      </w:r>
    </w:p>
    <w:p w14:paraId="1E963369" w14:textId="2D0B8668" w:rsidR="00B74663" w:rsidRPr="00B74663" w:rsidRDefault="00FD6F75" w:rsidP="00D40421">
      <w:pPr>
        <w:pStyle w:val="ListParagraph"/>
        <w:numPr>
          <w:ilvl w:val="0"/>
          <w:numId w:val="10"/>
        </w:numPr>
        <w:rPr>
          <w:rFonts w:cs="Helvetica"/>
          <w:bCs/>
          <w:szCs w:val="24"/>
          <w:lang w:val="en"/>
        </w:rPr>
      </w:pPr>
      <w:hyperlink r:id="rId101" w:history="1">
        <w:r w:rsidR="00312CC7" w:rsidRPr="00312CC7">
          <w:rPr>
            <w:rStyle w:val="Hyperlink"/>
            <w:szCs w:val="24"/>
          </w:rPr>
          <w:t>Deaf</w:t>
        </w:r>
        <w:r w:rsidR="0022783E">
          <w:rPr>
            <w:rStyle w:val="Hyperlink"/>
            <w:szCs w:val="24"/>
          </w:rPr>
          <w:t xml:space="preserve"> </w:t>
        </w:r>
        <w:r w:rsidR="00312CC7" w:rsidRPr="00312CC7">
          <w:rPr>
            <w:rStyle w:val="Hyperlink"/>
            <w:szCs w:val="24"/>
          </w:rPr>
          <w:t>Self-Advocacy</w:t>
        </w:r>
        <w:r w:rsidR="0022783E">
          <w:rPr>
            <w:rStyle w:val="Hyperlink"/>
            <w:szCs w:val="24"/>
          </w:rPr>
          <w:t xml:space="preserve"> </w:t>
        </w:r>
        <w:r w:rsidR="00312CC7" w:rsidRPr="00312CC7">
          <w:rPr>
            <w:rStyle w:val="Hyperlink"/>
            <w:szCs w:val="24"/>
          </w:rPr>
          <w:t>Training</w:t>
        </w:r>
        <w:r w:rsidR="0022783E">
          <w:rPr>
            <w:rStyle w:val="Hyperlink"/>
            <w:szCs w:val="24"/>
          </w:rPr>
          <w:t xml:space="preserve"> </w:t>
        </w:r>
        <w:r w:rsidR="00312CC7" w:rsidRPr="00312CC7">
          <w:rPr>
            <w:rStyle w:val="Hyperlink"/>
            <w:szCs w:val="24"/>
          </w:rPr>
          <w:t>(DSAT)</w:t>
        </w:r>
      </w:hyperlink>
      <w:r w:rsidR="00312CC7">
        <w:rPr>
          <w:szCs w:val="24"/>
        </w:rPr>
        <w:t>:</w:t>
      </w:r>
      <w:r w:rsidR="0022783E">
        <w:rPr>
          <w:szCs w:val="24"/>
        </w:rPr>
        <w:t xml:space="preserve"> </w:t>
      </w:r>
      <w:r w:rsidR="00312CC7" w:rsidRPr="00312CC7">
        <w:rPr>
          <w:szCs w:val="24"/>
        </w:rPr>
        <w:t>This</w:t>
      </w:r>
      <w:r w:rsidR="0022783E">
        <w:rPr>
          <w:szCs w:val="24"/>
        </w:rPr>
        <w:t xml:space="preserve"> </w:t>
      </w:r>
      <w:r w:rsidR="00312CC7" w:rsidRPr="00312CC7">
        <w:rPr>
          <w:szCs w:val="24"/>
        </w:rPr>
        <w:t>specialized</w:t>
      </w:r>
      <w:r w:rsidR="0022783E">
        <w:rPr>
          <w:szCs w:val="24"/>
        </w:rPr>
        <w:t xml:space="preserve"> </w:t>
      </w:r>
      <w:r w:rsidR="00312CC7" w:rsidRPr="00312CC7">
        <w:rPr>
          <w:szCs w:val="24"/>
        </w:rPr>
        <w:t>curriculum</w:t>
      </w:r>
      <w:r w:rsidR="0022783E">
        <w:rPr>
          <w:szCs w:val="24"/>
        </w:rPr>
        <w:t xml:space="preserve"> </w:t>
      </w:r>
      <w:r w:rsidR="00312CC7" w:rsidRPr="00312CC7">
        <w:rPr>
          <w:szCs w:val="24"/>
        </w:rPr>
        <w:t>is</w:t>
      </w:r>
      <w:r w:rsidR="0022783E">
        <w:rPr>
          <w:szCs w:val="24"/>
        </w:rPr>
        <w:t xml:space="preserve"> </w:t>
      </w:r>
      <w:r w:rsidR="00312CC7" w:rsidRPr="00312CC7">
        <w:rPr>
          <w:szCs w:val="24"/>
        </w:rPr>
        <w:t>devoted</w:t>
      </w:r>
      <w:r w:rsidR="0022783E">
        <w:rPr>
          <w:szCs w:val="24"/>
        </w:rPr>
        <w:t xml:space="preserve"> </w:t>
      </w:r>
      <w:r w:rsidR="00312CC7" w:rsidRPr="00312CC7">
        <w:rPr>
          <w:szCs w:val="24"/>
        </w:rPr>
        <w:t>to</w:t>
      </w:r>
      <w:r w:rsidR="0022783E">
        <w:rPr>
          <w:szCs w:val="24"/>
        </w:rPr>
        <w:t xml:space="preserve"> </w:t>
      </w:r>
      <w:r w:rsidR="00312CC7" w:rsidRPr="00312CC7">
        <w:rPr>
          <w:szCs w:val="24"/>
        </w:rPr>
        <w:t>teaching</w:t>
      </w:r>
      <w:r w:rsidR="0022783E">
        <w:rPr>
          <w:szCs w:val="24"/>
        </w:rPr>
        <w:t xml:space="preserve"> </w:t>
      </w:r>
      <w:r w:rsidR="00312CC7" w:rsidRPr="00312CC7">
        <w:rPr>
          <w:szCs w:val="24"/>
        </w:rPr>
        <w:t>deaf</w:t>
      </w:r>
      <w:r w:rsidR="0022783E">
        <w:rPr>
          <w:szCs w:val="24"/>
        </w:rPr>
        <w:t xml:space="preserve"> </w:t>
      </w:r>
      <w:r w:rsidR="00312CC7" w:rsidRPr="00312CC7">
        <w:rPr>
          <w:szCs w:val="24"/>
        </w:rPr>
        <w:t>individuals</w:t>
      </w:r>
      <w:r w:rsidR="0022783E">
        <w:rPr>
          <w:szCs w:val="24"/>
        </w:rPr>
        <w:t xml:space="preserve"> </w:t>
      </w:r>
      <w:r w:rsidR="00312CC7" w:rsidRPr="00312CC7">
        <w:rPr>
          <w:szCs w:val="24"/>
        </w:rPr>
        <w:t>to</w:t>
      </w:r>
      <w:r w:rsidR="0022783E">
        <w:rPr>
          <w:szCs w:val="24"/>
        </w:rPr>
        <w:t xml:space="preserve"> </w:t>
      </w:r>
      <w:r w:rsidR="00312CC7" w:rsidRPr="00312CC7">
        <w:rPr>
          <w:szCs w:val="24"/>
        </w:rPr>
        <w:t>self-advocate</w:t>
      </w:r>
      <w:r w:rsidR="0022783E">
        <w:rPr>
          <w:szCs w:val="24"/>
        </w:rPr>
        <w:t xml:space="preserve"> </w:t>
      </w:r>
      <w:r w:rsidR="00312CC7" w:rsidRPr="00312CC7">
        <w:rPr>
          <w:szCs w:val="24"/>
        </w:rPr>
        <w:t>for</w:t>
      </w:r>
      <w:r w:rsidR="0022783E">
        <w:rPr>
          <w:szCs w:val="24"/>
        </w:rPr>
        <w:t xml:space="preserve"> </w:t>
      </w:r>
      <w:r w:rsidR="00312CC7" w:rsidRPr="00312CC7">
        <w:rPr>
          <w:szCs w:val="24"/>
        </w:rPr>
        <w:t>effective</w:t>
      </w:r>
      <w:r w:rsidR="0022783E">
        <w:rPr>
          <w:szCs w:val="24"/>
        </w:rPr>
        <w:t xml:space="preserve"> </w:t>
      </w:r>
      <w:r w:rsidR="00312CC7" w:rsidRPr="00312CC7">
        <w:rPr>
          <w:szCs w:val="24"/>
        </w:rPr>
        <w:t>interpreting</w:t>
      </w:r>
      <w:r w:rsidR="0022783E">
        <w:rPr>
          <w:szCs w:val="24"/>
        </w:rPr>
        <w:t xml:space="preserve"> </w:t>
      </w:r>
      <w:r w:rsidR="00312CC7" w:rsidRPr="00312CC7">
        <w:rPr>
          <w:szCs w:val="24"/>
        </w:rPr>
        <w:t>services.</w:t>
      </w:r>
      <w:r w:rsidR="0022783E">
        <w:rPr>
          <w:rFonts w:ascii="Trebuchet MS" w:hAnsi="Trebuchet MS"/>
          <w:sz w:val="21"/>
          <w:szCs w:val="21"/>
        </w:rPr>
        <w:t xml:space="preserve"> </w:t>
      </w:r>
    </w:p>
    <w:p w14:paraId="1E96336A" w14:textId="77777777" w:rsidR="006F45E2" w:rsidRPr="006F45E2" w:rsidRDefault="00FD6F75" w:rsidP="00D40421">
      <w:pPr>
        <w:pStyle w:val="ListParagraph"/>
        <w:numPr>
          <w:ilvl w:val="0"/>
          <w:numId w:val="10"/>
        </w:numPr>
        <w:rPr>
          <w:rFonts w:cs="Helvetica"/>
          <w:bCs/>
          <w:szCs w:val="24"/>
          <w:lang w:val="en"/>
        </w:rPr>
      </w:pPr>
      <w:hyperlink r:id="rId102" w:tgtFrame="_blank" w:history="1">
        <w:r w:rsidR="00523C86" w:rsidRPr="00B74663">
          <w:rPr>
            <w:rFonts w:cs="Helvetica"/>
            <w:bCs/>
            <w:color w:val="337AB7"/>
            <w:szCs w:val="24"/>
            <w:lang w:val="en"/>
          </w:rPr>
          <w:t>The</w:t>
        </w:r>
        <w:r w:rsidR="0022783E">
          <w:rPr>
            <w:rFonts w:cs="Helvetica"/>
            <w:bCs/>
            <w:color w:val="337AB7"/>
            <w:szCs w:val="24"/>
            <w:lang w:val="en"/>
          </w:rPr>
          <w:t xml:space="preserve"> </w:t>
        </w:r>
        <w:r w:rsidR="00523C86" w:rsidRPr="00B74663">
          <w:rPr>
            <w:rFonts w:cs="Helvetica"/>
            <w:bCs/>
            <w:color w:val="337AB7"/>
            <w:szCs w:val="24"/>
            <w:lang w:val="en"/>
          </w:rPr>
          <w:t>ARC</w:t>
        </w:r>
        <w:r w:rsidR="0022783E">
          <w:rPr>
            <w:rFonts w:cs="Helvetica"/>
            <w:bCs/>
            <w:color w:val="337AB7"/>
            <w:szCs w:val="24"/>
            <w:lang w:val="en"/>
          </w:rPr>
          <w:t xml:space="preserve"> </w:t>
        </w:r>
        <w:r w:rsidR="00523C86" w:rsidRPr="00B74663">
          <w:rPr>
            <w:rFonts w:cs="Helvetica"/>
            <w:bCs/>
            <w:color w:val="337AB7"/>
            <w:szCs w:val="24"/>
            <w:lang w:val="en"/>
          </w:rPr>
          <w:t>Self-Determination</w:t>
        </w:r>
        <w:r w:rsidR="0022783E">
          <w:rPr>
            <w:rFonts w:cs="Helvetica"/>
            <w:bCs/>
            <w:color w:val="337AB7"/>
            <w:szCs w:val="24"/>
            <w:lang w:val="en"/>
          </w:rPr>
          <w:t xml:space="preserve"> </w:t>
        </w:r>
        <w:r w:rsidR="00523C86" w:rsidRPr="00B74663">
          <w:rPr>
            <w:rFonts w:cs="Helvetica"/>
            <w:bCs/>
            <w:color w:val="337AB7"/>
            <w:szCs w:val="24"/>
            <w:lang w:val="en"/>
          </w:rPr>
          <w:t>Scale</w:t>
        </w:r>
      </w:hyperlink>
      <w:r w:rsidR="00312CC7" w:rsidRPr="00B74663">
        <w:rPr>
          <w:rFonts w:cs="Helvetica"/>
          <w:bCs/>
          <w:szCs w:val="24"/>
          <w:lang w:val="en"/>
        </w:rPr>
        <w:t>:</w:t>
      </w:r>
      <w:r w:rsidR="0022783E">
        <w:rPr>
          <w:rFonts w:cs="Helvetica"/>
          <w:bCs/>
          <w:szCs w:val="24"/>
          <w:lang w:val="en"/>
        </w:rPr>
        <w:t xml:space="preserve"> </w:t>
      </w:r>
      <w:r w:rsidR="00312CC7" w:rsidRPr="00B74663">
        <w:rPr>
          <w:rFonts w:cs="Helvetica"/>
          <w:szCs w:val="24"/>
          <w:lang w:val="en"/>
        </w:rPr>
        <w:t>Assists</w:t>
      </w:r>
      <w:r w:rsidR="0022783E">
        <w:rPr>
          <w:rFonts w:cs="Helvetica"/>
          <w:szCs w:val="24"/>
          <w:lang w:val="en"/>
        </w:rPr>
        <w:t xml:space="preserve"> </w:t>
      </w:r>
      <w:r w:rsidR="00312CC7" w:rsidRPr="00B74663">
        <w:rPr>
          <w:rFonts w:cs="Helvetica"/>
          <w:szCs w:val="24"/>
          <w:lang w:val="en"/>
        </w:rPr>
        <w:t>to:</w:t>
      </w:r>
      <w:r w:rsidR="0022783E">
        <w:rPr>
          <w:rFonts w:cs="Helvetica"/>
          <w:szCs w:val="24"/>
          <w:lang w:val="en"/>
        </w:rPr>
        <w:t xml:space="preserve"> </w:t>
      </w:r>
      <w:r w:rsidR="00523C86" w:rsidRPr="00B74663">
        <w:rPr>
          <w:rFonts w:cs="Helvetica"/>
          <w:szCs w:val="24"/>
          <w:lang w:val="en"/>
        </w:rPr>
        <w:t>(a)</w:t>
      </w:r>
      <w:r w:rsidR="0022783E">
        <w:rPr>
          <w:rFonts w:cs="Helvetica"/>
          <w:szCs w:val="24"/>
          <w:lang w:val="en"/>
        </w:rPr>
        <w:t xml:space="preserve"> </w:t>
      </w:r>
      <w:r w:rsidR="00523C86" w:rsidRPr="00B74663">
        <w:rPr>
          <w:rFonts w:cs="Helvetica"/>
          <w:szCs w:val="24"/>
          <w:lang w:val="en"/>
        </w:rPr>
        <w:t>assess</w:t>
      </w:r>
      <w:r w:rsidR="0022783E">
        <w:rPr>
          <w:rFonts w:cs="Helvetica"/>
          <w:szCs w:val="24"/>
          <w:lang w:val="en"/>
        </w:rPr>
        <w:t xml:space="preserve"> </w:t>
      </w:r>
      <w:r w:rsidR="00523C86" w:rsidRPr="00B74663">
        <w:rPr>
          <w:rFonts w:cs="Helvetica"/>
          <w:szCs w:val="24"/>
          <w:lang w:val="en"/>
        </w:rPr>
        <w:t>the</w:t>
      </w:r>
      <w:r w:rsidR="0022783E">
        <w:rPr>
          <w:rFonts w:cs="Helvetica"/>
          <w:szCs w:val="24"/>
          <w:lang w:val="en"/>
        </w:rPr>
        <w:t xml:space="preserve"> </w:t>
      </w:r>
      <w:r w:rsidR="00523C86" w:rsidRPr="00B74663">
        <w:rPr>
          <w:rFonts w:cs="Helvetica"/>
          <w:szCs w:val="24"/>
          <w:lang w:val="en"/>
        </w:rPr>
        <w:t>self-determination</w:t>
      </w:r>
      <w:r w:rsidR="0022783E">
        <w:rPr>
          <w:rFonts w:cs="Helvetica"/>
          <w:szCs w:val="24"/>
          <w:lang w:val="en"/>
        </w:rPr>
        <w:t xml:space="preserve"> </w:t>
      </w:r>
      <w:r w:rsidR="00523C86" w:rsidRPr="00B74663">
        <w:rPr>
          <w:rFonts w:cs="Helvetica"/>
          <w:szCs w:val="24"/>
          <w:lang w:val="en"/>
        </w:rPr>
        <w:t>strengths</w:t>
      </w:r>
      <w:r w:rsidR="0022783E">
        <w:rPr>
          <w:rFonts w:cs="Helvetica"/>
          <w:szCs w:val="24"/>
          <w:lang w:val="en"/>
        </w:rPr>
        <w:t xml:space="preserve"> </w:t>
      </w:r>
      <w:r w:rsidR="00523C86" w:rsidRPr="00B74663">
        <w:rPr>
          <w:rFonts w:cs="Helvetica"/>
          <w:szCs w:val="24"/>
          <w:lang w:val="en"/>
        </w:rPr>
        <w:t>and</w:t>
      </w:r>
      <w:r w:rsidR="0022783E">
        <w:rPr>
          <w:rFonts w:cs="Helvetica"/>
          <w:szCs w:val="24"/>
          <w:lang w:val="en"/>
        </w:rPr>
        <w:t xml:space="preserve"> </w:t>
      </w:r>
      <w:r w:rsidR="00523C86" w:rsidRPr="00B74663">
        <w:rPr>
          <w:rFonts w:cs="Helvetica"/>
          <w:szCs w:val="24"/>
          <w:lang w:val="en"/>
        </w:rPr>
        <w:t>weaknesses</w:t>
      </w:r>
      <w:r w:rsidR="0022783E">
        <w:rPr>
          <w:rFonts w:cs="Helvetica"/>
          <w:szCs w:val="24"/>
          <w:lang w:val="en"/>
        </w:rPr>
        <w:t xml:space="preserve"> </w:t>
      </w:r>
      <w:r w:rsidR="00523C86" w:rsidRPr="00B74663">
        <w:rPr>
          <w:rFonts w:cs="Helvetica"/>
          <w:szCs w:val="24"/>
          <w:lang w:val="en"/>
        </w:rPr>
        <w:t>of</w:t>
      </w:r>
      <w:r w:rsidR="0022783E">
        <w:rPr>
          <w:rFonts w:cs="Helvetica"/>
          <w:szCs w:val="24"/>
          <w:lang w:val="en"/>
        </w:rPr>
        <w:t xml:space="preserve"> </w:t>
      </w:r>
      <w:r w:rsidR="00523C86" w:rsidRPr="00B74663">
        <w:rPr>
          <w:rFonts w:cs="Helvetica"/>
          <w:szCs w:val="24"/>
          <w:lang w:val="en"/>
        </w:rPr>
        <w:t>adolescents</w:t>
      </w:r>
      <w:r w:rsidR="0022783E">
        <w:rPr>
          <w:rFonts w:cs="Helvetica"/>
          <w:szCs w:val="24"/>
          <w:lang w:val="en"/>
        </w:rPr>
        <w:t xml:space="preserve"> </w:t>
      </w:r>
      <w:r w:rsidR="00523C86" w:rsidRPr="00B74663">
        <w:rPr>
          <w:rFonts w:cs="Helvetica"/>
          <w:szCs w:val="24"/>
          <w:lang w:val="en"/>
        </w:rPr>
        <w:t>with</w:t>
      </w:r>
      <w:r w:rsidR="0022783E">
        <w:rPr>
          <w:rFonts w:cs="Helvetica"/>
          <w:szCs w:val="24"/>
          <w:lang w:val="en"/>
        </w:rPr>
        <w:t xml:space="preserve"> </w:t>
      </w:r>
      <w:r w:rsidR="00523C86" w:rsidRPr="00B74663">
        <w:rPr>
          <w:rFonts w:cs="Helvetica"/>
          <w:szCs w:val="24"/>
          <w:lang w:val="en"/>
        </w:rPr>
        <w:t>disabilities,</w:t>
      </w:r>
      <w:r w:rsidR="0022783E">
        <w:rPr>
          <w:rFonts w:cs="Helvetica"/>
          <w:szCs w:val="24"/>
          <w:lang w:val="en"/>
        </w:rPr>
        <w:t xml:space="preserve"> </w:t>
      </w:r>
      <w:r w:rsidR="00523C86" w:rsidRPr="00B74663">
        <w:rPr>
          <w:rFonts w:cs="Helvetica"/>
          <w:szCs w:val="24"/>
          <w:lang w:val="en"/>
        </w:rPr>
        <w:t>(b)</w:t>
      </w:r>
      <w:r w:rsidR="0022783E">
        <w:rPr>
          <w:rFonts w:cs="Helvetica"/>
          <w:szCs w:val="24"/>
          <w:lang w:val="en"/>
        </w:rPr>
        <w:t xml:space="preserve"> </w:t>
      </w:r>
      <w:r w:rsidR="00523C86" w:rsidRPr="00B74663">
        <w:rPr>
          <w:rFonts w:cs="Helvetica"/>
          <w:szCs w:val="24"/>
          <w:lang w:val="en"/>
        </w:rPr>
        <w:t>facilitate</w:t>
      </w:r>
      <w:r w:rsidR="0022783E">
        <w:rPr>
          <w:rFonts w:cs="Helvetica"/>
          <w:szCs w:val="24"/>
          <w:lang w:val="en"/>
        </w:rPr>
        <w:t xml:space="preserve"> </w:t>
      </w:r>
      <w:r w:rsidR="00523C86" w:rsidRPr="00B74663">
        <w:rPr>
          <w:rFonts w:cs="Helvetica"/>
          <w:szCs w:val="24"/>
          <w:lang w:val="en"/>
        </w:rPr>
        <w:t>student</w:t>
      </w:r>
      <w:r w:rsidR="0022783E">
        <w:rPr>
          <w:rFonts w:cs="Helvetica"/>
          <w:szCs w:val="24"/>
          <w:lang w:val="en"/>
        </w:rPr>
        <w:t xml:space="preserve"> </w:t>
      </w:r>
      <w:r w:rsidR="00523C86" w:rsidRPr="00B74663">
        <w:rPr>
          <w:rFonts w:cs="Helvetica"/>
          <w:szCs w:val="24"/>
          <w:lang w:val="en"/>
        </w:rPr>
        <w:t>involvement</w:t>
      </w:r>
      <w:r w:rsidR="0022783E">
        <w:rPr>
          <w:rFonts w:cs="Helvetica"/>
          <w:szCs w:val="24"/>
          <w:lang w:val="en"/>
        </w:rPr>
        <w:t xml:space="preserve"> </w:t>
      </w:r>
      <w:r w:rsidR="00523C86" w:rsidRPr="00B74663">
        <w:rPr>
          <w:rFonts w:cs="Helvetica"/>
          <w:szCs w:val="24"/>
          <w:lang w:val="en"/>
        </w:rPr>
        <w:t>in</w:t>
      </w:r>
      <w:r w:rsidR="0022783E">
        <w:rPr>
          <w:rFonts w:cs="Helvetica"/>
          <w:szCs w:val="24"/>
          <w:lang w:val="en"/>
        </w:rPr>
        <w:t xml:space="preserve"> </w:t>
      </w:r>
      <w:r w:rsidR="00523C86" w:rsidRPr="00B74663">
        <w:rPr>
          <w:rFonts w:cs="Helvetica"/>
          <w:szCs w:val="24"/>
          <w:lang w:val="en"/>
        </w:rPr>
        <w:t>educational</w:t>
      </w:r>
      <w:r w:rsidR="0022783E">
        <w:rPr>
          <w:rFonts w:cs="Helvetica"/>
          <w:szCs w:val="24"/>
          <w:lang w:val="en"/>
        </w:rPr>
        <w:t xml:space="preserve"> </w:t>
      </w:r>
      <w:r w:rsidR="00523C86" w:rsidRPr="00B74663">
        <w:rPr>
          <w:rFonts w:cs="Helvetica"/>
          <w:szCs w:val="24"/>
          <w:lang w:val="en"/>
        </w:rPr>
        <w:t>planning</w:t>
      </w:r>
      <w:r w:rsidR="0022783E">
        <w:rPr>
          <w:rFonts w:cs="Helvetica"/>
          <w:szCs w:val="24"/>
          <w:lang w:val="en"/>
        </w:rPr>
        <w:t xml:space="preserve"> </w:t>
      </w:r>
      <w:r w:rsidR="00523C86" w:rsidRPr="00B74663">
        <w:rPr>
          <w:rFonts w:cs="Helvetica"/>
          <w:szCs w:val="24"/>
          <w:lang w:val="en"/>
        </w:rPr>
        <w:t>and</w:t>
      </w:r>
      <w:r w:rsidR="0022783E">
        <w:rPr>
          <w:rFonts w:cs="Helvetica"/>
          <w:szCs w:val="24"/>
          <w:lang w:val="en"/>
        </w:rPr>
        <w:t xml:space="preserve"> </w:t>
      </w:r>
      <w:r w:rsidR="00523C86" w:rsidRPr="00B74663">
        <w:rPr>
          <w:rFonts w:cs="Helvetica"/>
          <w:szCs w:val="24"/>
          <w:lang w:val="en"/>
        </w:rPr>
        <w:t>instruction</w:t>
      </w:r>
      <w:r w:rsidR="0022783E">
        <w:rPr>
          <w:rFonts w:cs="Helvetica"/>
          <w:szCs w:val="24"/>
          <w:lang w:val="en"/>
        </w:rPr>
        <w:t xml:space="preserve"> </w:t>
      </w:r>
      <w:r w:rsidR="00523C86" w:rsidRPr="00B74663">
        <w:rPr>
          <w:rFonts w:cs="Helvetica"/>
          <w:szCs w:val="24"/>
          <w:lang w:val="en"/>
        </w:rPr>
        <w:t>to</w:t>
      </w:r>
      <w:r w:rsidR="0022783E">
        <w:rPr>
          <w:rFonts w:cs="Helvetica"/>
          <w:szCs w:val="24"/>
          <w:lang w:val="en"/>
        </w:rPr>
        <w:t xml:space="preserve"> </w:t>
      </w:r>
      <w:r w:rsidR="00523C86" w:rsidRPr="00B74663">
        <w:rPr>
          <w:rFonts w:cs="Helvetica"/>
          <w:szCs w:val="24"/>
          <w:lang w:val="en"/>
        </w:rPr>
        <w:t>promote</w:t>
      </w:r>
      <w:r w:rsidR="0022783E">
        <w:rPr>
          <w:rFonts w:cs="Helvetica"/>
          <w:szCs w:val="24"/>
          <w:lang w:val="en"/>
        </w:rPr>
        <w:t xml:space="preserve"> </w:t>
      </w:r>
      <w:r w:rsidR="00523C86" w:rsidRPr="00B74663">
        <w:rPr>
          <w:rFonts w:cs="Helvetica"/>
          <w:szCs w:val="24"/>
          <w:lang w:val="en"/>
        </w:rPr>
        <w:t>self-determination</w:t>
      </w:r>
      <w:r w:rsidR="0022783E">
        <w:rPr>
          <w:rFonts w:cs="Helvetica"/>
          <w:szCs w:val="24"/>
          <w:lang w:val="en"/>
        </w:rPr>
        <w:t xml:space="preserve"> </w:t>
      </w:r>
      <w:r w:rsidR="00523C86" w:rsidRPr="00B74663">
        <w:rPr>
          <w:rFonts w:cs="Helvetica"/>
          <w:szCs w:val="24"/>
          <w:lang w:val="en"/>
        </w:rPr>
        <w:t>as</w:t>
      </w:r>
      <w:r w:rsidR="0022783E">
        <w:rPr>
          <w:rFonts w:cs="Helvetica"/>
          <w:szCs w:val="24"/>
          <w:lang w:val="en"/>
        </w:rPr>
        <w:t xml:space="preserve"> </w:t>
      </w:r>
      <w:r w:rsidR="00523C86" w:rsidRPr="00B74663">
        <w:rPr>
          <w:rFonts w:cs="Helvetica"/>
          <w:szCs w:val="24"/>
          <w:lang w:val="en"/>
        </w:rPr>
        <w:t>an</w:t>
      </w:r>
      <w:r w:rsidR="0022783E">
        <w:rPr>
          <w:rFonts w:cs="Helvetica"/>
          <w:szCs w:val="24"/>
          <w:lang w:val="en"/>
        </w:rPr>
        <w:t xml:space="preserve"> </w:t>
      </w:r>
      <w:r w:rsidR="00523C86" w:rsidRPr="00B74663">
        <w:rPr>
          <w:rFonts w:cs="Helvetica"/>
          <w:szCs w:val="24"/>
          <w:lang w:val="en"/>
        </w:rPr>
        <w:t>educational</w:t>
      </w:r>
      <w:r w:rsidR="0022783E">
        <w:rPr>
          <w:rFonts w:cs="Helvetica"/>
          <w:szCs w:val="24"/>
          <w:lang w:val="en"/>
        </w:rPr>
        <w:t xml:space="preserve"> </w:t>
      </w:r>
      <w:r w:rsidR="00523C86" w:rsidRPr="00B74663">
        <w:rPr>
          <w:rFonts w:cs="Helvetica"/>
          <w:szCs w:val="24"/>
          <w:lang w:val="en"/>
        </w:rPr>
        <w:t>outcome,</w:t>
      </w:r>
      <w:r w:rsidR="0022783E">
        <w:rPr>
          <w:rFonts w:cs="Helvetica"/>
          <w:szCs w:val="24"/>
          <w:lang w:val="en"/>
        </w:rPr>
        <w:t xml:space="preserve"> </w:t>
      </w:r>
      <w:r w:rsidR="00523C86" w:rsidRPr="00B74663">
        <w:rPr>
          <w:rFonts w:cs="Helvetica"/>
          <w:szCs w:val="24"/>
          <w:lang w:val="en"/>
        </w:rPr>
        <w:t>(c)</w:t>
      </w:r>
      <w:r w:rsidR="0022783E">
        <w:rPr>
          <w:rFonts w:cs="Helvetica"/>
          <w:szCs w:val="24"/>
          <w:lang w:val="en"/>
        </w:rPr>
        <w:t xml:space="preserve"> </w:t>
      </w:r>
      <w:r w:rsidR="00523C86" w:rsidRPr="00B74663">
        <w:rPr>
          <w:rFonts w:cs="Helvetica"/>
          <w:szCs w:val="24"/>
          <w:lang w:val="en"/>
        </w:rPr>
        <w:t>develop</w:t>
      </w:r>
      <w:r w:rsidR="0022783E">
        <w:rPr>
          <w:rFonts w:cs="Helvetica"/>
          <w:szCs w:val="24"/>
          <w:lang w:val="en"/>
        </w:rPr>
        <w:t xml:space="preserve"> </w:t>
      </w:r>
      <w:r w:rsidR="00523C86" w:rsidRPr="00B74663">
        <w:rPr>
          <w:rFonts w:cs="Helvetica"/>
          <w:szCs w:val="24"/>
          <w:lang w:val="en"/>
        </w:rPr>
        <w:t>self-determination</w:t>
      </w:r>
      <w:r w:rsidR="0022783E">
        <w:rPr>
          <w:rFonts w:cs="Helvetica"/>
          <w:szCs w:val="24"/>
          <w:lang w:val="en"/>
        </w:rPr>
        <w:t xml:space="preserve"> </w:t>
      </w:r>
      <w:r w:rsidR="00523C86" w:rsidRPr="00B74663">
        <w:rPr>
          <w:rFonts w:cs="Helvetica"/>
          <w:szCs w:val="24"/>
          <w:lang w:val="en"/>
        </w:rPr>
        <w:t>goals</w:t>
      </w:r>
      <w:r w:rsidR="0022783E">
        <w:rPr>
          <w:rFonts w:cs="Helvetica"/>
          <w:szCs w:val="24"/>
          <w:lang w:val="en"/>
        </w:rPr>
        <w:t xml:space="preserve"> </w:t>
      </w:r>
      <w:r w:rsidR="00523C86" w:rsidRPr="00B74663">
        <w:rPr>
          <w:rFonts w:cs="Helvetica"/>
          <w:szCs w:val="24"/>
          <w:lang w:val="en"/>
        </w:rPr>
        <w:t>and</w:t>
      </w:r>
      <w:r w:rsidR="0022783E">
        <w:rPr>
          <w:rFonts w:cs="Helvetica"/>
          <w:szCs w:val="24"/>
          <w:lang w:val="en"/>
        </w:rPr>
        <w:t xml:space="preserve"> </w:t>
      </w:r>
      <w:r w:rsidR="00523C86" w:rsidRPr="00B74663">
        <w:rPr>
          <w:rFonts w:cs="Helvetica"/>
          <w:szCs w:val="24"/>
          <w:lang w:val="en"/>
        </w:rPr>
        <w:t>objectives,</w:t>
      </w:r>
      <w:r w:rsidR="0022783E">
        <w:rPr>
          <w:rFonts w:cs="Helvetica"/>
          <w:szCs w:val="24"/>
          <w:lang w:val="en"/>
        </w:rPr>
        <w:t xml:space="preserve"> </w:t>
      </w:r>
      <w:r w:rsidR="00523C86" w:rsidRPr="00B74663">
        <w:rPr>
          <w:rFonts w:cs="Helvetica"/>
          <w:szCs w:val="24"/>
          <w:lang w:val="en"/>
        </w:rPr>
        <w:t>and</w:t>
      </w:r>
      <w:r w:rsidR="0022783E">
        <w:rPr>
          <w:rFonts w:cs="Helvetica"/>
          <w:szCs w:val="24"/>
          <w:lang w:val="en"/>
        </w:rPr>
        <w:t xml:space="preserve"> </w:t>
      </w:r>
      <w:r w:rsidR="00523C86" w:rsidRPr="00B74663">
        <w:rPr>
          <w:rFonts w:cs="Helvetica"/>
          <w:szCs w:val="24"/>
          <w:lang w:val="en"/>
        </w:rPr>
        <w:t>(d)</w:t>
      </w:r>
      <w:r w:rsidR="0022783E">
        <w:rPr>
          <w:rFonts w:cs="Helvetica"/>
          <w:szCs w:val="24"/>
          <w:lang w:val="en"/>
        </w:rPr>
        <w:t xml:space="preserve"> </w:t>
      </w:r>
      <w:r w:rsidR="00523C86" w:rsidRPr="00B74663">
        <w:rPr>
          <w:rFonts w:cs="Helvetica"/>
          <w:szCs w:val="24"/>
          <w:lang w:val="en"/>
        </w:rPr>
        <w:t>assess</w:t>
      </w:r>
      <w:r w:rsidR="0022783E">
        <w:rPr>
          <w:rFonts w:cs="Helvetica"/>
          <w:szCs w:val="24"/>
          <w:lang w:val="en"/>
        </w:rPr>
        <w:t xml:space="preserve"> </w:t>
      </w:r>
      <w:r w:rsidR="00523C86" w:rsidRPr="00B74663">
        <w:rPr>
          <w:rFonts w:cs="Helvetica"/>
          <w:szCs w:val="24"/>
          <w:lang w:val="en"/>
        </w:rPr>
        <w:t>student</w:t>
      </w:r>
      <w:r w:rsidR="0022783E">
        <w:rPr>
          <w:rFonts w:cs="Helvetica"/>
          <w:szCs w:val="24"/>
          <w:lang w:val="en"/>
        </w:rPr>
        <w:t xml:space="preserve"> </w:t>
      </w:r>
      <w:r w:rsidR="00523C86" w:rsidRPr="00B74663">
        <w:rPr>
          <w:rFonts w:cs="Helvetica"/>
          <w:szCs w:val="24"/>
          <w:lang w:val="en"/>
        </w:rPr>
        <w:t>self-determination</w:t>
      </w:r>
      <w:r w:rsidR="0022783E">
        <w:rPr>
          <w:rFonts w:cs="Helvetica"/>
          <w:szCs w:val="24"/>
          <w:lang w:val="en"/>
        </w:rPr>
        <w:t xml:space="preserve"> </w:t>
      </w:r>
      <w:r w:rsidR="00523C86" w:rsidRPr="00B74663">
        <w:rPr>
          <w:rFonts w:cs="Helvetica"/>
          <w:szCs w:val="24"/>
          <w:lang w:val="en"/>
        </w:rPr>
        <w:t>skills</w:t>
      </w:r>
      <w:r w:rsidR="0022783E">
        <w:rPr>
          <w:rFonts w:cs="Helvetica"/>
          <w:szCs w:val="24"/>
          <w:lang w:val="en"/>
        </w:rPr>
        <w:t xml:space="preserve"> </w:t>
      </w:r>
      <w:r w:rsidR="00523C86" w:rsidRPr="00B74663">
        <w:rPr>
          <w:rFonts w:cs="Helvetica"/>
          <w:szCs w:val="24"/>
          <w:lang w:val="en"/>
        </w:rPr>
        <w:t>for</w:t>
      </w:r>
      <w:r w:rsidR="0022783E">
        <w:rPr>
          <w:rFonts w:cs="Helvetica"/>
          <w:szCs w:val="24"/>
          <w:lang w:val="en"/>
        </w:rPr>
        <w:t xml:space="preserve"> </w:t>
      </w:r>
      <w:r w:rsidR="00523C86" w:rsidRPr="00B74663">
        <w:rPr>
          <w:rFonts w:cs="Helvetica"/>
          <w:szCs w:val="24"/>
          <w:lang w:val="en"/>
        </w:rPr>
        <w:t>research</w:t>
      </w:r>
      <w:r w:rsidR="0022783E">
        <w:rPr>
          <w:rFonts w:cs="Helvetica"/>
          <w:szCs w:val="24"/>
          <w:lang w:val="en"/>
        </w:rPr>
        <w:t xml:space="preserve"> </w:t>
      </w:r>
      <w:r w:rsidR="00523C86" w:rsidRPr="00B74663">
        <w:rPr>
          <w:rFonts w:cs="Helvetica"/>
          <w:szCs w:val="24"/>
          <w:lang w:val="en"/>
        </w:rPr>
        <w:t>purposes.</w:t>
      </w:r>
    </w:p>
    <w:p w14:paraId="1E96336B" w14:textId="77777777" w:rsidR="00B74663" w:rsidRPr="006F45E2" w:rsidRDefault="00FD6F75" w:rsidP="00D40421">
      <w:pPr>
        <w:pStyle w:val="ListParagraph"/>
        <w:numPr>
          <w:ilvl w:val="0"/>
          <w:numId w:val="10"/>
        </w:numPr>
        <w:rPr>
          <w:rFonts w:cs="Helvetica"/>
          <w:bCs/>
          <w:szCs w:val="24"/>
          <w:lang w:val="en"/>
        </w:rPr>
      </w:pPr>
      <w:hyperlink r:id="rId103" w:history="1">
        <w:r w:rsidR="00B74663" w:rsidRPr="006F45E2">
          <w:rPr>
            <w:rStyle w:val="Hyperlink"/>
            <w:rFonts w:cs="Helvetica"/>
            <w:bCs/>
            <w:spacing w:val="8"/>
            <w:kern w:val="36"/>
            <w:szCs w:val="24"/>
          </w:rPr>
          <w:t>Best</w:t>
        </w:r>
        <w:r w:rsidR="0022783E">
          <w:rPr>
            <w:rStyle w:val="Hyperlink"/>
            <w:rFonts w:cs="Helvetica"/>
            <w:bCs/>
            <w:spacing w:val="8"/>
            <w:kern w:val="36"/>
            <w:szCs w:val="24"/>
          </w:rPr>
          <w:t xml:space="preserve"> </w:t>
        </w:r>
        <w:r w:rsidR="00B74663" w:rsidRPr="006F45E2">
          <w:rPr>
            <w:rStyle w:val="Hyperlink"/>
            <w:rFonts w:cs="Helvetica"/>
            <w:bCs/>
            <w:spacing w:val="8"/>
            <w:kern w:val="36"/>
            <w:szCs w:val="24"/>
          </w:rPr>
          <w:t>Practices</w:t>
        </w:r>
        <w:r w:rsidR="0022783E">
          <w:rPr>
            <w:rStyle w:val="Hyperlink"/>
            <w:rFonts w:cs="Helvetica"/>
            <w:bCs/>
            <w:spacing w:val="8"/>
            <w:kern w:val="36"/>
            <w:szCs w:val="24"/>
          </w:rPr>
          <w:t xml:space="preserve"> </w:t>
        </w:r>
        <w:r w:rsidR="00B74663" w:rsidRPr="006F45E2">
          <w:rPr>
            <w:rStyle w:val="Hyperlink"/>
            <w:rFonts w:cs="Helvetica"/>
            <w:bCs/>
            <w:spacing w:val="8"/>
            <w:kern w:val="36"/>
            <w:szCs w:val="24"/>
          </w:rPr>
          <w:t>in</w:t>
        </w:r>
        <w:r w:rsidR="0022783E">
          <w:rPr>
            <w:rStyle w:val="Hyperlink"/>
            <w:rFonts w:cs="Helvetica"/>
            <w:bCs/>
            <w:spacing w:val="8"/>
            <w:kern w:val="36"/>
            <w:szCs w:val="24"/>
          </w:rPr>
          <w:t xml:space="preserve"> </w:t>
        </w:r>
        <w:r w:rsidR="00B74663" w:rsidRPr="006F45E2">
          <w:rPr>
            <w:rStyle w:val="Hyperlink"/>
            <w:rFonts w:cs="Helvetica"/>
            <w:bCs/>
            <w:spacing w:val="8"/>
            <w:kern w:val="36"/>
            <w:szCs w:val="24"/>
          </w:rPr>
          <w:t>Self-Advocacy</w:t>
        </w:r>
        <w:r w:rsidR="0022783E">
          <w:rPr>
            <w:rStyle w:val="Hyperlink"/>
            <w:rFonts w:cs="Helvetica"/>
            <w:bCs/>
            <w:spacing w:val="8"/>
            <w:kern w:val="36"/>
            <w:szCs w:val="24"/>
          </w:rPr>
          <w:t xml:space="preserve"> </w:t>
        </w:r>
        <w:r w:rsidR="00B74663" w:rsidRPr="006F45E2">
          <w:rPr>
            <w:rStyle w:val="Hyperlink"/>
            <w:rFonts w:cs="Helvetica"/>
            <w:bCs/>
            <w:spacing w:val="8"/>
            <w:kern w:val="36"/>
            <w:szCs w:val="24"/>
          </w:rPr>
          <w:t>Skill</w:t>
        </w:r>
        <w:r w:rsidR="0022783E">
          <w:rPr>
            <w:rStyle w:val="Hyperlink"/>
            <w:rFonts w:cs="Helvetica"/>
            <w:bCs/>
            <w:spacing w:val="8"/>
            <w:kern w:val="36"/>
            <w:szCs w:val="24"/>
          </w:rPr>
          <w:t xml:space="preserve"> </w:t>
        </w:r>
        <w:r w:rsidR="00B74663" w:rsidRPr="006F45E2">
          <w:rPr>
            <w:rStyle w:val="Hyperlink"/>
            <w:rFonts w:cs="Helvetica"/>
            <w:bCs/>
            <w:spacing w:val="8"/>
            <w:kern w:val="36"/>
            <w:szCs w:val="24"/>
          </w:rPr>
          <w:t>Building</w:t>
        </w:r>
      </w:hyperlink>
      <w:r w:rsidR="00B74663" w:rsidRPr="006F45E2">
        <w:rPr>
          <w:rFonts w:cs="Helvetica"/>
          <w:bCs/>
          <w:spacing w:val="8"/>
          <w:kern w:val="36"/>
          <w:szCs w:val="24"/>
        </w:rPr>
        <w:t>,</w:t>
      </w:r>
      <w:r w:rsidR="0022783E">
        <w:rPr>
          <w:rFonts w:cs="Helvetica"/>
          <w:bCs/>
          <w:spacing w:val="8"/>
          <w:kern w:val="36"/>
          <w:szCs w:val="24"/>
        </w:rPr>
        <w:t xml:space="preserve"> </w:t>
      </w:r>
      <w:r w:rsidR="00B74663" w:rsidRPr="006F45E2">
        <w:rPr>
          <w:rFonts w:cs="Helvetica"/>
          <w:szCs w:val="24"/>
        </w:rPr>
        <w:t>Center</w:t>
      </w:r>
      <w:r w:rsidR="0022783E">
        <w:rPr>
          <w:rFonts w:cs="Helvetica"/>
          <w:szCs w:val="24"/>
        </w:rPr>
        <w:t xml:space="preserve"> </w:t>
      </w:r>
      <w:r w:rsidR="00B74663" w:rsidRPr="006F45E2">
        <w:rPr>
          <w:rFonts w:cs="Helvetica"/>
          <w:szCs w:val="24"/>
        </w:rPr>
        <w:t>for</w:t>
      </w:r>
      <w:r w:rsidR="0022783E">
        <w:rPr>
          <w:rFonts w:cs="Helvetica"/>
          <w:szCs w:val="24"/>
        </w:rPr>
        <w:t xml:space="preserve"> </w:t>
      </w:r>
      <w:r w:rsidR="00B74663" w:rsidRPr="006F45E2">
        <w:rPr>
          <w:rFonts w:cs="Helvetica"/>
          <w:szCs w:val="24"/>
        </w:rPr>
        <w:t>Parent</w:t>
      </w:r>
      <w:r w:rsidR="0022783E">
        <w:rPr>
          <w:rFonts w:cs="Helvetica"/>
          <w:szCs w:val="24"/>
        </w:rPr>
        <w:t xml:space="preserve"> </w:t>
      </w:r>
      <w:r w:rsidR="00B74663" w:rsidRPr="006F45E2">
        <w:rPr>
          <w:rFonts w:cs="Helvetica"/>
          <w:szCs w:val="24"/>
        </w:rPr>
        <w:t>Information</w:t>
      </w:r>
      <w:r w:rsidR="0022783E">
        <w:rPr>
          <w:rFonts w:cs="Helvetica"/>
          <w:szCs w:val="24"/>
        </w:rPr>
        <w:t xml:space="preserve"> </w:t>
      </w:r>
      <w:r w:rsidR="00B74663" w:rsidRPr="006F45E2">
        <w:rPr>
          <w:rFonts w:cs="Helvetica"/>
          <w:szCs w:val="24"/>
        </w:rPr>
        <w:t>and</w:t>
      </w:r>
      <w:r w:rsidR="0022783E">
        <w:rPr>
          <w:rFonts w:cs="Helvetica"/>
          <w:szCs w:val="24"/>
        </w:rPr>
        <w:t xml:space="preserve"> </w:t>
      </w:r>
      <w:r w:rsidR="00B74663" w:rsidRPr="006F45E2">
        <w:rPr>
          <w:rFonts w:cs="Helvetica"/>
          <w:szCs w:val="24"/>
        </w:rPr>
        <w:t>Resources</w:t>
      </w:r>
      <w:r w:rsidR="00B74663" w:rsidRPr="006F45E2">
        <w:rPr>
          <w:rFonts w:cs="Helvetica"/>
          <w:bCs/>
          <w:spacing w:val="8"/>
          <w:kern w:val="36"/>
          <w:szCs w:val="24"/>
        </w:rPr>
        <w:t>:</w:t>
      </w:r>
    </w:p>
    <w:p w14:paraId="1E96336C" w14:textId="77777777" w:rsidR="006F45E2" w:rsidRPr="006F45E2" w:rsidRDefault="00FD6F75" w:rsidP="00D40421">
      <w:pPr>
        <w:pStyle w:val="ListParagraph"/>
        <w:numPr>
          <w:ilvl w:val="1"/>
          <w:numId w:val="5"/>
        </w:numPr>
        <w:ind w:hanging="360"/>
        <w:rPr>
          <w:rStyle w:val="Hyperlink"/>
          <w:rFonts w:cs="Helvetica"/>
          <w:color w:val="auto"/>
          <w:szCs w:val="24"/>
          <w:lang w:val="en"/>
        </w:rPr>
      </w:pPr>
      <w:hyperlink r:id="rId104" w:anchor="what" w:history="1">
        <w:r w:rsidR="00B74663" w:rsidRPr="00B74663">
          <w:rPr>
            <w:rStyle w:val="Hyperlink"/>
            <w:rFonts w:cs="Helvetica"/>
            <w:szCs w:val="24"/>
          </w:rPr>
          <w:t>What</w:t>
        </w:r>
        <w:r w:rsidR="0022783E">
          <w:rPr>
            <w:rStyle w:val="Hyperlink"/>
            <w:rFonts w:cs="Helvetica"/>
            <w:szCs w:val="24"/>
          </w:rPr>
          <w:t xml:space="preserve"> </w:t>
        </w:r>
        <w:r w:rsidR="00B74663" w:rsidRPr="00B74663">
          <w:rPr>
            <w:rStyle w:val="Hyperlink"/>
            <w:rFonts w:cs="Helvetica"/>
            <w:szCs w:val="24"/>
          </w:rPr>
          <w:t>is</w:t>
        </w:r>
        <w:r w:rsidR="0022783E">
          <w:rPr>
            <w:rStyle w:val="Hyperlink"/>
            <w:rFonts w:cs="Helvetica"/>
            <w:szCs w:val="24"/>
          </w:rPr>
          <w:t xml:space="preserve"> </w:t>
        </w:r>
        <w:r w:rsidR="00B74663" w:rsidRPr="00B74663">
          <w:rPr>
            <w:rStyle w:val="Hyperlink"/>
            <w:rFonts w:cs="Helvetica"/>
            <w:szCs w:val="24"/>
          </w:rPr>
          <w:t>self-advocacy,</w:t>
        </w:r>
        <w:r w:rsidR="0022783E">
          <w:rPr>
            <w:rStyle w:val="Hyperlink"/>
            <w:rFonts w:cs="Helvetica"/>
            <w:szCs w:val="24"/>
          </w:rPr>
          <w:t xml:space="preserve"> </w:t>
        </w:r>
        <w:r w:rsidR="00B74663" w:rsidRPr="00B74663">
          <w:rPr>
            <w:rStyle w:val="Hyperlink"/>
            <w:rFonts w:cs="Helvetica"/>
            <w:szCs w:val="24"/>
          </w:rPr>
          <w:t>and</w:t>
        </w:r>
        <w:r w:rsidR="0022783E">
          <w:rPr>
            <w:rStyle w:val="Hyperlink"/>
            <w:rFonts w:cs="Helvetica"/>
            <w:szCs w:val="24"/>
          </w:rPr>
          <w:t xml:space="preserve"> </w:t>
        </w:r>
        <w:r w:rsidR="00B74663" w:rsidRPr="00B74663">
          <w:rPr>
            <w:rStyle w:val="Hyperlink"/>
            <w:rFonts w:cs="Helvetica"/>
            <w:szCs w:val="24"/>
          </w:rPr>
          <w:t>why</w:t>
        </w:r>
        <w:r w:rsidR="0022783E">
          <w:rPr>
            <w:rStyle w:val="Hyperlink"/>
            <w:rFonts w:cs="Helvetica"/>
            <w:szCs w:val="24"/>
          </w:rPr>
          <w:t xml:space="preserve"> </w:t>
        </w:r>
        <w:r w:rsidR="00B74663" w:rsidRPr="00B74663">
          <w:rPr>
            <w:rStyle w:val="Hyperlink"/>
            <w:rFonts w:cs="Helvetica"/>
            <w:szCs w:val="24"/>
          </w:rPr>
          <w:t>is</w:t>
        </w:r>
        <w:r w:rsidR="0022783E">
          <w:rPr>
            <w:rStyle w:val="Hyperlink"/>
            <w:rFonts w:cs="Helvetica"/>
            <w:szCs w:val="24"/>
          </w:rPr>
          <w:t xml:space="preserve"> </w:t>
        </w:r>
        <w:r w:rsidR="00B74663" w:rsidRPr="00B74663">
          <w:rPr>
            <w:rStyle w:val="Hyperlink"/>
            <w:rFonts w:cs="Helvetica"/>
            <w:szCs w:val="24"/>
          </w:rPr>
          <w:t>it</w:t>
        </w:r>
        <w:r w:rsidR="0022783E">
          <w:rPr>
            <w:rStyle w:val="Hyperlink"/>
            <w:rFonts w:cs="Helvetica"/>
            <w:szCs w:val="24"/>
          </w:rPr>
          <w:t xml:space="preserve"> </w:t>
        </w:r>
        <w:r w:rsidR="00B74663" w:rsidRPr="00B74663">
          <w:rPr>
            <w:rStyle w:val="Hyperlink"/>
            <w:rFonts w:cs="Helvetica"/>
            <w:szCs w:val="24"/>
          </w:rPr>
          <w:t>important?</w:t>
        </w:r>
      </w:hyperlink>
    </w:p>
    <w:p w14:paraId="1E96336D" w14:textId="77777777" w:rsidR="006F45E2" w:rsidRPr="006F45E2" w:rsidRDefault="00FD6F75" w:rsidP="00D40421">
      <w:pPr>
        <w:pStyle w:val="ListParagraph"/>
        <w:numPr>
          <w:ilvl w:val="1"/>
          <w:numId w:val="5"/>
        </w:numPr>
        <w:ind w:hanging="360"/>
        <w:rPr>
          <w:rStyle w:val="Hyperlink"/>
          <w:rFonts w:cs="Helvetica"/>
          <w:color w:val="auto"/>
          <w:szCs w:val="24"/>
          <w:lang w:val="en"/>
        </w:rPr>
      </w:pPr>
      <w:hyperlink r:id="rId105" w:anchor="youth" w:history="1">
        <w:r w:rsidR="00B74663" w:rsidRPr="006F45E2">
          <w:rPr>
            <w:rStyle w:val="Hyperlink"/>
            <w:rFonts w:cs="Helvetica"/>
            <w:szCs w:val="24"/>
          </w:rPr>
          <w:t>Resources</w:t>
        </w:r>
        <w:r w:rsidR="0022783E">
          <w:rPr>
            <w:rStyle w:val="Hyperlink"/>
            <w:rFonts w:cs="Helvetica"/>
            <w:szCs w:val="24"/>
          </w:rPr>
          <w:t xml:space="preserve"> </w:t>
        </w:r>
        <w:r w:rsidR="00B74663" w:rsidRPr="006F45E2">
          <w:rPr>
            <w:rStyle w:val="Hyperlink"/>
            <w:rFonts w:cs="Helvetica"/>
            <w:szCs w:val="24"/>
          </w:rPr>
          <w:t>for</w:t>
        </w:r>
        <w:r w:rsidR="0022783E">
          <w:rPr>
            <w:rStyle w:val="Hyperlink"/>
            <w:rFonts w:cs="Helvetica"/>
            <w:szCs w:val="24"/>
          </w:rPr>
          <w:t xml:space="preserve"> </w:t>
        </w:r>
        <w:r w:rsidR="00B74663" w:rsidRPr="006F45E2">
          <w:rPr>
            <w:rStyle w:val="Hyperlink"/>
            <w:rFonts w:cs="Helvetica"/>
            <w:szCs w:val="24"/>
          </w:rPr>
          <w:t>youth</w:t>
        </w:r>
        <w:r w:rsidR="0022783E">
          <w:rPr>
            <w:rStyle w:val="Hyperlink"/>
            <w:rFonts w:cs="Helvetica"/>
            <w:szCs w:val="24"/>
          </w:rPr>
          <w:t xml:space="preserve"> </w:t>
        </w:r>
        <w:r w:rsidR="00B74663" w:rsidRPr="006F45E2">
          <w:rPr>
            <w:rStyle w:val="Hyperlink"/>
            <w:rFonts w:cs="Helvetica"/>
            <w:szCs w:val="24"/>
          </w:rPr>
          <w:t>themselves</w:t>
        </w:r>
      </w:hyperlink>
    </w:p>
    <w:p w14:paraId="1E96336E" w14:textId="77777777" w:rsidR="006F45E2" w:rsidRPr="006F45E2" w:rsidRDefault="00FD6F75" w:rsidP="00D40421">
      <w:pPr>
        <w:pStyle w:val="ListParagraph"/>
        <w:numPr>
          <w:ilvl w:val="1"/>
          <w:numId w:val="5"/>
        </w:numPr>
        <w:ind w:hanging="360"/>
        <w:rPr>
          <w:rStyle w:val="Hyperlink"/>
          <w:rFonts w:cs="Helvetica"/>
          <w:color w:val="auto"/>
          <w:szCs w:val="24"/>
          <w:lang w:val="en"/>
        </w:rPr>
      </w:pPr>
      <w:hyperlink r:id="rId106" w:anchor="resources" w:history="1">
        <w:r w:rsidR="00B74663" w:rsidRPr="006F45E2">
          <w:rPr>
            <w:rStyle w:val="Hyperlink"/>
            <w:rFonts w:cs="Helvetica"/>
            <w:szCs w:val="24"/>
          </w:rPr>
          <w:t>Fact</w:t>
        </w:r>
        <w:r w:rsidR="0022783E">
          <w:rPr>
            <w:rStyle w:val="Hyperlink"/>
            <w:rFonts w:cs="Helvetica"/>
            <w:szCs w:val="24"/>
          </w:rPr>
          <w:t xml:space="preserve"> </w:t>
        </w:r>
        <w:r w:rsidR="00B74663" w:rsidRPr="006F45E2">
          <w:rPr>
            <w:rStyle w:val="Hyperlink"/>
            <w:rFonts w:cs="Helvetica"/>
            <w:szCs w:val="24"/>
          </w:rPr>
          <w:t>sheets,</w:t>
        </w:r>
        <w:r w:rsidR="0022783E">
          <w:rPr>
            <w:rStyle w:val="Hyperlink"/>
            <w:rFonts w:cs="Helvetica"/>
            <w:szCs w:val="24"/>
          </w:rPr>
          <w:t xml:space="preserve"> </w:t>
        </w:r>
        <w:r w:rsidR="00B74663" w:rsidRPr="006F45E2">
          <w:rPr>
            <w:rStyle w:val="Hyperlink"/>
            <w:rFonts w:cs="Helvetica"/>
            <w:szCs w:val="24"/>
          </w:rPr>
          <w:t>toolkits,</w:t>
        </w:r>
        <w:r w:rsidR="0022783E">
          <w:rPr>
            <w:rStyle w:val="Hyperlink"/>
            <w:rFonts w:cs="Helvetica"/>
            <w:szCs w:val="24"/>
          </w:rPr>
          <w:t xml:space="preserve"> </w:t>
        </w:r>
        <w:r w:rsidR="00B74663" w:rsidRPr="006F45E2">
          <w:rPr>
            <w:rStyle w:val="Hyperlink"/>
            <w:rFonts w:cs="Helvetica"/>
            <w:szCs w:val="24"/>
          </w:rPr>
          <w:t>and</w:t>
        </w:r>
        <w:r w:rsidR="0022783E">
          <w:rPr>
            <w:rStyle w:val="Hyperlink"/>
            <w:rFonts w:cs="Helvetica"/>
            <w:szCs w:val="24"/>
          </w:rPr>
          <w:t xml:space="preserve"> </w:t>
        </w:r>
        <w:r w:rsidR="00B74663" w:rsidRPr="006F45E2">
          <w:rPr>
            <w:rStyle w:val="Hyperlink"/>
            <w:rFonts w:cs="Helvetica"/>
            <w:szCs w:val="24"/>
          </w:rPr>
          <w:t>training</w:t>
        </w:r>
        <w:r w:rsidR="0022783E">
          <w:rPr>
            <w:rStyle w:val="Hyperlink"/>
            <w:rFonts w:cs="Helvetica"/>
            <w:szCs w:val="24"/>
          </w:rPr>
          <w:t xml:space="preserve"> </w:t>
        </w:r>
        <w:r w:rsidR="00B74663" w:rsidRPr="006F45E2">
          <w:rPr>
            <w:rStyle w:val="Hyperlink"/>
            <w:rFonts w:cs="Helvetica"/>
            <w:szCs w:val="24"/>
          </w:rPr>
          <w:t>materials</w:t>
        </w:r>
        <w:r w:rsidR="0022783E">
          <w:rPr>
            <w:rStyle w:val="Hyperlink"/>
            <w:rFonts w:cs="Helvetica"/>
            <w:szCs w:val="24"/>
          </w:rPr>
          <w:t xml:space="preserve"> </w:t>
        </w:r>
        <w:r w:rsidR="00B74663" w:rsidRPr="006F45E2">
          <w:rPr>
            <w:rStyle w:val="Hyperlink"/>
            <w:rFonts w:cs="Helvetica"/>
            <w:szCs w:val="24"/>
          </w:rPr>
          <w:t>on</w:t>
        </w:r>
        <w:r w:rsidR="0022783E">
          <w:rPr>
            <w:rStyle w:val="Hyperlink"/>
            <w:rFonts w:cs="Helvetica"/>
            <w:szCs w:val="24"/>
          </w:rPr>
          <w:t xml:space="preserve"> </w:t>
        </w:r>
        <w:r w:rsidR="00B74663" w:rsidRPr="006F45E2">
          <w:rPr>
            <w:rStyle w:val="Hyperlink"/>
            <w:rFonts w:cs="Helvetica"/>
            <w:szCs w:val="24"/>
          </w:rPr>
          <w:t>self-advocacy</w:t>
        </w:r>
      </w:hyperlink>
    </w:p>
    <w:p w14:paraId="1E96336F" w14:textId="77777777" w:rsidR="006F45E2" w:rsidRPr="006F45E2" w:rsidRDefault="00FD6F75" w:rsidP="00D40421">
      <w:pPr>
        <w:pStyle w:val="ListParagraph"/>
        <w:numPr>
          <w:ilvl w:val="1"/>
          <w:numId w:val="5"/>
        </w:numPr>
        <w:ind w:hanging="360"/>
        <w:rPr>
          <w:rStyle w:val="Hyperlink"/>
          <w:rFonts w:cs="Helvetica"/>
          <w:color w:val="auto"/>
          <w:szCs w:val="24"/>
          <w:lang w:val="en"/>
        </w:rPr>
      </w:pPr>
      <w:hyperlink r:id="rId107" w:anchor="network" w:history="1">
        <w:r w:rsidR="00B74663" w:rsidRPr="006F45E2">
          <w:rPr>
            <w:rStyle w:val="Hyperlink"/>
            <w:rFonts w:cs="Helvetica"/>
            <w:szCs w:val="24"/>
          </w:rPr>
          <w:t>Resources</w:t>
        </w:r>
        <w:r w:rsidR="0022783E">
          <w:rPr>
            <w:rStyle w:val="Hyperlink"/>
            <w:rFonts w:cs="Helvetica"/>
            <w:szCs w:val="24"/>
          </w:rPr>
          <w:t xml:space="preserve"> </w:t>
        </w:r>
        <w:r w:rsidR="00B74663" w:rsidRPr="006F45E2">
          <w:rPr>
            <w:rStyle w:val="Hyperlink"/>
            <w:rFonts w:cs="Helvetica"/>
            <w:szCs w:val="24"/>
          </w:rPr>
          <w:t>in</w:t>
        </w:r>
        <w:r w:rsidR="0022783E">
          <w:rPr>
            <w:rStyle w:val="Hyperlink"/>
            <w:rFonts w:cs="Helvetica"/>
            <w:szCs w:val="24"/>
          </w:rPr>
          <w:t xml:space="preserve"> </w:t>
        </w:r>
        <w:r w:rsidR="00B74663" w:rsidRPr="006F45E2">
          <w:rPr>
            <w:rStyle w:val="Hyperlink"/>
            <w:rFonts w:cs="Helvetica"/>
            <w:szCs w:val="24"/>
          </w:rPr>
          <w:t>the</w:t>
        </w:r>
        <w:r w:rsidR="0022783E">
          <w:rPr>
            <w:rStyle w:val="Hyperlink"/>
            <w:rFonts w:cs="Helvetica"/>
            <w:szCs w:val="24"/>
          </w:rPr>
          <w:t xml:space="preserve"> </w:t>
        </w:r>
        <w:r w:rsidR="00B74663" w:rsidRPr="006F45E2">
          <w:rPr>
            <w:rStyle w:val="Hyperlink"/>
            <w:rFonts w:cs="Helvetica"/>
            <w:szCs w:val="24"/>
          </w:rPr>
          <w:t>Parent</w:t>
        </w:r>
        <w:r w:rsidR="0022783E">
          <w:rPr>
            <w:rStyle w:val="Hyperlink"/>
            <w:rFonts w:cs="Helvetica"/>
            <w:szCs w:val="24"/>
          </w:rPr>
          <w:t xml:space="preserve"> </w:t>
        </w:r>
        <w:r w:rsidR="00B74663" w:rsidRPr="006F45E2">
          <w:rPr>
            <w:rStyle w:val="Hyperlink"/>
            <w:rFonts w:cs="Helvetica"/>
            <w:szCs w:val="24"/>
          </w:rPr>
          <w:t>Center</w:t>
        </w:r>
        <w:r w:rsidR="0022783E">
          <w:rPr>
            <w:rStyle w:val="Hyperlink"/>
            <w:rFonts w:cs="Helvetica"/>
            <w:szCs w:val="24"/>
          </w:rPr>
          <w:t xml:space="preserve"> </w:t>
        </w:r>
        <w:r w:rsidR="00B74663" w:rsidRPr="006F45E2">
          <w:rPr>
            <w:rStyle w:val="Hyperlink"/>
            <w:rFonts w:cs="Helvetica"/>
            <w:szCs w:val="24"/>
          </w:rPr>
          <w:t>network</w:t>
        </w:r>
      </w:hyperlink>
    </w:p>
    <w:p w14:paraId="1E963370" w14:textId="77777777" w:rsidR="006F45E2" w:rsidRPr="006F45E2" w:rsidRDefault="00FD6F75" w:rsidP="00D40421">
      <w:pPr>
        <w:pStyle w:val="ListParagraph"/>
        <w:numPr>
          <w:ilvl w:val="1"/>
          <w:numId w:val="5"/>
        </w:numPr>
        <w:ind w:hanging="360"/>
        <w:rPr>
          <w:rStyle w:val="Hyperlink"/>
          <w:rFonts w:cs="Helvetica"/>
          <w:color w:val="auto"/>
          <w:szCs w:val="24"/>
          <w:lang w:val="en"/>
        </w:rPr>
      </w:pPr>
      <w:hyperlink r:id="rId108" w:anchor="languages" w:history="1">
        <w:r w:rsidR="00B74663" w:rsidRPr="006F45E2">
          <w:rPr>
            <w:rStyle w:val="Hyperlink"/>
            <w:rFonts w:cs="Helvetica"/>
            <w:szCs w:val="24"/>
          </w:rPr>
          <w:t>Resources</w:t>
        </w:r>
        <w:r w:rsidR="0022783E">
          <w:rPr>
            <w:rStyle w:val="Hyperlink"/>
            <w:rFonts w:cs="Helvetica"/>
            <w:szCs w:val="24"/>
          </w:rPr>
          <w:t xml:space="preserve"> </w:t>
        </w:r>
        <w:r w:rsidR="00B74663" w:rsidRPr="006F45E2">
          <w:rPr>
            <w:rStyle w:val="Hyperlink"/>
            <w:rFonts w:cs="Helvetica"/>
            <w:szCs w:val="24"/>
          </w:rPr>
          <w:t>in</w:t>
        </w:r>
        <w:r w:rsidR="0022783E">
          <w:rPr>
            <w:rStyle w:val="Hyperlink"/>
            <w:rFonts w:cs="Helvetica"/>
            <w:szCs w:val="24"/>
          </w:rPr>
          <w:t xml:space="preserve"> </w:t>
        </w:r>
        <w:r w:rsidR="00B74663" w:rsidRPr="006F45E2">
          <w:rPr>
            <w:rStyle w:val="Hyperlink"/>
            <w:rFonts w:cs="Helvetica"/>
            <w:szCs w:val="24"/>
          </w:rPr>
          <w:t>other</w:t>
        </w:r>
        <w:r w:rsidR="0022783E">
          <w:rPr>
            <w:rStyle w:val="Hyperlink"/>
            <w:rFonts w:cs="Helvetica"/>
            <w:szCs w:val="24"/>
          </w:rPr>
          <w:t xml:space="preserve"> </w:t>
        </w:r>
        <w:r w:rsidR="00B74663" w:rsidRPr="006F45E2">
          <w:rPr>
            <w:rStyle w:val="Hyperlink"/>
            <w:rFonts w:cs="Helvetica"/>
            <w:szCs w:val="24"/>
          </w:rPr>
          <w:t>languages</w:t>
        </w:r>
      </w:hyperlink>
    </w:p>
    <w:p w14:paraId="1E963371" w14:textId="77777777" w:rsidR="00B74663" w:rsidRPr="006F45E2" w:rsidRDefault="00FD6F75" w:rsidP="00D40421">
      <w:pPr>
        <w:pStyle w:val="ListParagraph"/>
        <w:numPr>
          <w:ilvl w:val="1"/>
          <w:numId w:val="5"/>
        </w:numPr>
        <w:ind w:hanging="360"/>
        <w:rPr>
          <w:rFonts w:cs="Helvetica"/>
          <w:szCs w:val="24"/>
          <w:lang w:val="en"/>
        </w:rPr>
      </w:pPr>
      <w:hyperlink r:id="rId109" w:anchor="hub" w:history="1">
        <w:r w:rsidR="00B74663" w:rsidRPr="006F45E2">
          <w:rPr>
            <w:rStyle w:val="Hyperlink"/>
            <w:rFonts w:cs="Helvetica"/>
            <w:szCs w:val="24"/>
          </w:rPr>
          <w:t>Don’t</w:t>
        </w:r>
        <w:r w:rsidR="0022783E">
          <w:rPr>
            <w:rStyle w:val="Hyperlink"/>
            <w:rFonts w:cs="Helvetica"/>
            <w:szCs w:val="24"/>
          </w:rPr>
          <w:t xml:space="preserve"> </w:t>
        </w:r>
        <w:r w:rsidR="00B74663" w:rsidRPr="006F45E2">
          <w:rPr>
            <w:rStyle w:val="Hyperlink"/>
            <w:rFonts w:cs="Helvetica"/>
            <w:szCs w:val="24"/>
          </w:rPr>
          <w:t>forget</w:t>
        </w:r>
        <w:r w:rsidR="0022783E">
          <w:rPr>
            <w:rStyle w:val="Hyperlink"/>
            <w:rFonts w:cs="Helvetica"/>
            <w:szCs w:val="24"/>
          </w:rPr>
          <w:t xml:space="preserve"> </w:t>
        </w:r>
        <w:r w:rsidR="00B74663" w:rsidRPr="006F45E2">
          <w:rPr>
            <w:rStyle w:val="Hyperlink"/>
            <w:rFonts w:cs="Helvetica"/>
            <w:szCs w:val="24"/>
          </w:rPr>
          <w:t>to</w:t>
        </w:r>
        <w:r w:rsidR="0022783E">
          <w:rPr>
            <w:rStyle w:val="Hyperlink"/>
            <w:rFonts w:cs="Helvetica"/>
            <w:szCs w:val="24"/>
          </w:rPr>
          <w:t xml:space="preserve"> </w:t>
        </w:r>
        <w:r w:rsidR="00B74663" w:rsidRPr="006F45E2">
          <w:rPr>
            <w:rStyle w:val="Hyperlink"/>
            <w:rFonts w:cs="Helvetica"/>
            <w:szCs w:val="24"/>
          </w:rPr>
          <w:t>search</w:t>
        </w:r>
        <w:r w:rsidR="0022783E">
          <w:rPr>
            <w:rStyle w:val="Hyperlink"/>
            <w:rFonts w:cs="Helvetica"/>
            <w:szCs w:val="24"/>
          </w:rPr>
          <w:t xml:space="preserve"> </w:t>
        </w:r>
        <w:r w:rsidR="00B74663" w:rsidRPr="006F45E2">
          <w:rPr>
            <w:rStyle w:val="Hyperlink"/>
            <w:rFonts w:cs="Helvetica"/>
            <w:szCs w:val="24"/>
          </w:rPr>
          <w:t>the</w:t>
        </w:r>
        <w:r w:rsidR="0022783E">
          <w:rPr>
            <w:rStyle w:val="Hyperlink"/>
            <w:rFonts w:cs="Helvetica"/>
            <w:szCs w:val="24"/>
          </w:rPr>
          <w:t xml:space="preserve"> </w:t>
        </w:r>
        <w:r w:rsidR="00B74663" w:rsidRPr="006F45E2">
          <w:rPr>
            <w:rStyle w:val="Hyperlink"/>
            <w:rFonts w:cs="Helvetica"/>
            <w:szCs w:val="24"/>
          </w:rPr>
          <w:t>Hub!!</w:t>
        </w:r>
      </w:hyperlink>
    </w:p>
    <w:p w14:paraId="1E963372" w14:textId="77777777" w:rsidR="006F45E2" w:rsidRDefault="00FD6F75" w:rsidP="00D40421">
      <w:pPr>
        <w:pStyle w:val="ListParagraph"/>
        <w:numPr>
          <w:ilvl w:val="0"/>
          <w:numId w:val="10"/>
        </w:numPr>
        <w:rPr>
          <w:rFonts w:cs="Helvetica"/>
          <w:szCs w:val="24"/>
        </w:rPr>
      </w:pPr>
      <w:hyperlink r:id="rId110" w:history="1">
        <w:r w:rsidR="005B6756" w:rsidRPr="000345FA">
          <w:rPr>
            <w:rStyle w:val="Hyperlink"/>
            <w:rFonts w:cs="Helvetica"/>
            <w:szCs w:val="24"/>
          </w:rPr>
          <w:t>Elements</w:t>
        </w:r>
        <w:r w:rsidR="0022783E">
          <w:rPr>
            <w:rStyle w:val="Hyperlink"/>
            <w:rFonts w:cs="Helvetica"/>
            <w:szCs w:val="24"/>
          </w:rPr>
          <w:t xml:space="preserve"> </w:t>
        </w:r>
        <w:r w:rsidR="005B6756" w:rsidRPr="000345FA">
          <w:rPr>
            <w:rStyle w:val="Hyperlink"/>
            <w:rFonts w:cs="Helvetica"/>
            <w:szCs w:val="24"/>
          </w:rPr>
          <w:t>of</w:t>
        </w:r>
        <w:r w:rsidR="0022783E">
          <w:rPr>
            <w:rStyle w:val="Hyperlink"/>
            <w:rFonts w:cs="Helvetica"/>
            <w:szCs w:val="24"/>
          </w:rPr>
          <w:t xml:space="preserve"> </w:t>
        </w:r>
        <w:r w:rsidR="005B6756" w:rsidRPr="000345FA">
          <w:rPr>
            <w:rStyle w:val="Hyperlink"/>
            <w:rFonts w:cs="Helvetica"/>
            <w:szCs w:val="24"/>
          </w:rPr>
          <w:t>Effective</w:t>
        </w:r>
        <w:r w:rsidR="0022783E">
          <w:rPr>
            <w:rStyle w:val="Hyperlink"/>
            <w:rFonts w:cs="Helvetica"/>
            <w:szCs w:val="24"/>
          </w:rPr>
          <w:t xml:space="preserve"> </w:t>
        </w:r>
        <w:r w:rsidR="005B6756" w:rsidRPr="000345FA">
          <w:rPr>
            <w:rStyle w:val="Hyperlink"/>
            <w:rFonts w:cs="Helvetica"/>
            <w:szCs w:val="24"/>
          </w:rPr>
          <w:t>Practice</w:t>
        </w:r>
        <w:r w:rsidR="0022783E">
          <w:rPr>
            <w:rStyle w:val="Hyperlink"/>
            <w:rFonts w:cs="Helvetica"/>
            <w:szCs w:val="24"/>
          </w:rPr>
          <w:t xml:space="preserve"> </w:t>
        </w:r>
        <w:r w:rsidR="005B6756" w:rsidRPr="000345FA">
          <w:rPr>
            <w:rStyle w:val="Hyperlink"/>
            <w:rFonts w:cs="Helvetica"/>
            <w:szCs w:val="24"/>
          </w:rPr>
          <w:t>for</w:t>
        </w:r>
        <w:r w:rsidR="0022783E">
          <w:rPr>
            <w:rStyle w:val="Hyperlink"/>
            <w:rFonts w:cs="Helvetica"/>
            <w:szCs w:val="24"/>
          </w:rPr>
          <w:t xml:space="preserve"> </w:t>
        </w:r>
        <w:r w:rsidR="005B6756" w:rsidRPr="000345FA">
          <w:rPr>
            <w:rStyle w:val="Hyperlink"/>
            <w:rFonts w:cs="Helvetica"/>
            <w:szCs w:val="24"/>
          </w:rPr>
          <w:t>Mentoring™,</w:t>
        </w:r>
        <w:r w:rsidR="0022783E">
          <w:rPr>
            <w:rStyle w:val="Hyperlink"/>
            <w:rFonts w:cs="Helvetica"/>
            <w:szCs w:val="24"/>
          </w:rPr>
          <w:t xml:space="preserve"> </w:t>
        </w:r>
        <w:r w:rsidR="005B6756" w:rsidRPr="000345FA">
          <w:rPr>
            <w:rStyle w:val="Hyperlink"/>
            <w:rFonts w:cs="Helvetica"/>
            <w:szCs w:val="24"/>
          </w:rPr>
          <w:t>Fourth</w:t>
        </w:r>
        <w:r w:rsidR="0022783E">
          <w:rPr>
            <w:rStyle w:val="Hyperlink"/>
            <w:rFonts w:cs="Helvetica"/>
            <w:szCs w:val="24"/>
          </w:rPr>
          <w:t xml:space="preserve"> </w:t>
        </w:r>
        <w:r w:rsidR="005B6756" w:rsidRPr="000345FA">
          <w:rPr>
            <w:rStyle w:val="Hyperlink"/>
            <w:rFonts w:cs="Helvetica"/>
            <w:szCs w:val="24"/>
          </w:rPr>
          <w:t>Edition</w:t>
        </w:r>
      </w:hyperlink>
      <w:r w:rsidR="00B74663">
        <w:rPr>
          <w:rFonts w:cs="Helvetica"/>
          <w:color w:val="132F45"/>
          <w:szCs w:val="24"/>
        </w:rPr>
        <w:t>:</w:t>
      </w:r>
      <w:r w:rsidR="0022783E">
        <w:rPr>
          <w:rFonts w:cs="Helvetica"/>
          <w:color w:val="132F45"/>
          <w:szCs w:val="24"/>
        </w:rPr>
        <w:t xml:space="preserve"> </w:t>
      </w:r>
      <w:r w:rsidR="005B6756" w:rsidRPr="00916DDD">
        <w:rPr>
          <w:rFonts w:cs="Helvetica"/>
          <w:szCs w:val="24"/>
        </w:rPr>
        <w:t>MENTOR’s</w:t>
      </w:r>
      <w:r w:rsidR="0022783E">
        <w:rPr>
          <w:rFonts w:cs="Helvetica"/>
          <w:szCs w:val="24"/>
        </w:rPr>
        <w:t xml:space="preserve"> </w:t>
      </w:r>
      <w:r w:rsidR="005B6756" w:rsidRPr="00916DDD">
        <w:rPr>
          <w:rFonts w:cs="Helvetica"/>
          <w:szCs w:val="24"/>
        </w:rPr>
        <w:t>cornerstone</w:t>
      </w:r>
      <w:r w:rsidR="0022783E">
        <w:rPr>
          <w:rFonts w:cs="Helvetica"/>
          <w:szCs w:val="24"/>
        </w:rPr>
        <w:t xml:space="preserve"> </w:t>
      </w:r>
      <w:r w:rsidR="005B6756" w:rsidRPr="00916DDD">
        <w:rPr>
          <w:rFonts w:cs="Helvetica"/>
          <w:szCs w:val="24"/>
        </w:rPr>
        <w:t>publication,</w:t>
      </w:r>
      <w:r w:rsidR="0022783E">
        <w:rPr>
          <w:rFonts w:cs="Helvetica"/>
          <w:szCs w:val="24"/>
        </w:rPr>
        <w:t xml:space="preserve"> </w:t>
      </w:r>
      <w:r w:rsidR="005B6756" w:rsidRPr="00916DDD">
        <w:rPr>
          <w:rFonts w:cs="Helvetica"/>
          <w:szCs w:val="24"/>
        </w:rPr>
        <w:t>the</w:t>
      </w:r>
      <w:r w:rsidR="0022783E">
        <w:rPr>
          <w:rFonts w:cs="Helvetica"/>
          <w:szCs w:val="24"/>
        </w:rPr>
        <w:t xml:space="preserve"> </w:t>
      </w:r>
      <w:r w:rsidR="005B6756" w:rsidRPr="003B0547">
        <w:rPr>
          <w:rStyle w:val="Emphasis"/>
          <w:rFonts w:cs="Helvetica"/>
          <w:b w:val="0"/>
          <w:bCs w:val="0"/>
          <w:szCs w:val="24"/>
        </w:rPr>
        <w:t>Elements</w:t>
      </w:r>
      <w:r w:rsidR="0022783E" w:rsidRPr="003B0547">
        <w:rPr>
          <w:rStyle w:val="Emphasis"/>
          <w:rFonts w:cs="Helvetica"/>
          <w:b w:val="0"/>
          <w:bCs w:val="0"/>
          <w:szCs w:val="24"/>
        </w:rPr>
        <w:t xml:space="preserve"> </w:t>
      </w:r>
      <w:r w:rsidR="005B6756" w:rsidRPr="003B0547">
        <w:rPr>
          <w:rStyle w:val="Emphasis"/>
          <w:rFonts w:cs="Helvetica"/>
          <w:b w:val="0"/>
          <w:bCs w:val="0"/>
          <w:szCs w:val="24"/>
        </w:rPr>
        <w:t>of</w:t>
      </w:r>
      <w:r w:rsidR="0022783E" w:rsidRPr="003B0547">
        <w:rPr>
          <w:rStyle w:val="Emphasis"/>
          <w:rFonts w:cs="Helvetica"/>
          <w:b w:val="0"/>
          <w:bCs w:val="0"/>
          <w:szCs w:val="24"/>
        </w:rPr>
        <w:t xml:space="preserve"> </w:t>
      </w:r>
      <w:r w:rsidR="005B6756" w:rsidRPr="003B0547">
        <w:rPr>
          <w:rStyle w:val="Emphasis"/>
          <w:rFonts w:cs="Helvetica"/>
          <w:b w:val="0"/>
          <w:bCs w:val="0"/>
          <w:szCs w:val="24"/>
        </w:rPr>
        <w:t>Effective</w:t>
      </w:r>
      <w:r w:rsidR="0022783E" w:rsidRPr="003B0547">
        <w:rPr>
          <w:rStyle w:val="Emphasis"/>
          <w:rFonts w:cs="Helvetica"/>
          <w:b w:val="0"/>
          <w:bCs w:val="0"/>
          <w:szCs w:val="24"/>
        </w:rPr>
        <w:t xml:space="preserve"> </w:t>
      </w:r>
      <w:r w:rsidR="005B6756" w:rsidRPr="003B0547">
        <w:rPr>
          <w:rStyle w:val="Emphasis"/>
          <w:rFonts w:cs="Helvetica"/>
          <w:b w:val="0"/>
          <w:bCs w:val="0"/>
          <w:szCs w:val="24"/>
        </w:rPr>
        <w:t>Practice</w:t>
      </w:r>
      <w:r w:rsidR="0022783E" w:rsidRPr="003B0547">
        <w:rPr>
          <w:rStyle w:val="Emphasis"/>
          <w:rFonts w:cs="Helvetica"/>
          <w:b w:val="0"/>
          <w:bCs w:val="0"/>
          <w:szCs w:val="24"/>
        </w:rPr>
        <w:t xml:space="preserve"> </w:t>
      </w:r>
      <w:r w:rsidR="005B6756" w:rsidRPr="003B0547">
        <w:rPr>
          <w:rStyle w:val="Emphasis"/>
          <w:rFonts w:cs="Helvetica"/>
          <w:b w:val="0"/>
          <w:bCs w:val="0"/>
          <w:szCs w:val="24"/>
        </w:rPr>
        <w:t>for</w:t>
      </w:r>
      <w:r w:rsidR="0022783E" w:rsidRPr="003B0547">
        <w:rPr>
          <w:rStyle w:val="Emphasis"/>
          <w:rFonts w:cs="Helvetica"/>
          <w:b w:val="0"/>
          <w:bCs w:val="0"/>
          <w:szCs w:val="24"/>
        </w:rPr>
        <w:t xml:space="preserve"> </w:t>
      </w:r>
      <w:r w:rsidR="005B6756" w:rsidRPr="003B0547">
        <w:rPr>
          <w:rStyle w:val="Emphasis"/>
          <w:rFonts w:cs="Helvetica"/>
          <w:b w:val="0"/>
          <w:bCs w:val="0"/>
          <w:szCs w:val="24"/>
        </w:rPr>
        <w:t>Mentoring™</w:t>
      </w:r>
      <w:r w:rsidR="005B6756" w:rsidRPr="003B0547">
        <w:rPr>
          <w:rFonts w:cs="Helvetica"/>
          <w:szCs w:val="24"/>
        </w:rPr>
        <w:t>,</w:t>
      </w:r>
      <w:r w:rsidR="0022783E" w:rsidRPr="003B0547">
        <w:rPr>
          <w:rFonts w:cs="Helvetica"/>
          <w:szCs w:val="24"/>
        </w:rPr>
        <w:t xml:space="preserve"> </w:t>
      </w:r>
      <w:r w:rsidR="005B6756" w:rsidRPr="00916DDD">
        <w:rPr>
          <w:rFonts w:cs="Helvetica"/>
          <w:szCs w:val="24"/>
        </w:rPr>
        <w:t>details</w:t>
      </w:r>
      <w:r w:rsidR="0022783E">
        <w:rPr>
          <w:rFonts w:cs="Helvetica"/>
          <w:szCs w:val="24"/>
        </w:rPr>
        <w:t xml:space="preserve"> </w:t>
      </w:r>
      <w:r w:rsidR="005B6756" w:rsidRPr="00916DDD">
        <w:rPr>
          <w:rFonts w:cs="Helvetica"/>
          <w:szCs w:val="24"/>
        </w:rPr>
        <w:t>research-informed</w:t>
      </w:r>
      <w:r w:rsidR="0022783E">
        <w:rPr>
          <w:rFonts w:cs="Helvetica"/>
          <w:szCs w:val="24"/>
        </w:rPr>
        <w:t xml:space="preserve"> </w:t>
      </w:r>
      <w:r w:rsidR="005B6756" w:rsidRPr="00916DDD">
        <w:rPr>
          <w:rFonts w:cs="Helvetica"/>
          <w:szCs w:val="24"/>
        </w:rPr>
        <w:t>and</w:t>
      </w:r>
      <w:r w:rsidR="0022783E">
        <w:rPr>
          <w:rFonts w:cs="Helvetica"/>
          <w:szCs w:val="24"/>
        </w:rPr>
        <w:t xml:space="preserve"> </w:t>
      </w:r>
      <w:r w:rsidR="005B6756" w:rsidRPr="00916DDD">
        <w:rPr>
          <w:rFonts w:cs="Helvetica"/>
          <w:szCs w:val="24"/>
        </w:rPr>
        <w:t>practitioner-approved</w:t>
      </w:r>
      <w:r w:rsidR="0022783E">
        <w:rPr>
          <w:rFonts w:cs="Helvetica"/>
          <w:szCs w:val="24"/>
        </w:rPr>
        <w:t xml:space="preserve"> </w:t>
      </w:r>
      <w:r w:rsidR="005B6756" w:rsidRPr="00916DDD">
        <w:rPr>
          <w:rFonts w:cs="Helvetica"/>
          <w:szCs w:val="24"/>
        </w:rPr>
        <w:t>Standards</w:t>
      </w:r>
      <w:r w:rsidR="0022783E">
        <w:rPr>
          <w:rFonts w:cs="Helvetica"/>
          <w:szCs w:val="24"/>
        </w:rPr>
        <w:t xml:space="preserve"> </w:t>
      </w:r>
      <w:r w:rsidR="005B6756" w:rsidRPr="00916DDD">
        <w:rPr>
          <w:rFonts w:cs="Helvetica"/>
          <w:szCs w:val="24"/>
        </w:rPr>
        <w:t>for</w:t>
      </w:r>
      <w:r w:rsidR="0022783E">
        <w:rPr>
          <w:rFonts w:cs="Helvetica"/>
          <w:szCs w:val="24"/>
        </w:rPr>
        <w:t xml:space="preserve"> </w:t>
      </w:r>
      <w:r w:rsidR="005B6756" w:rsidRPr="00916DDD">
        <w:rPr>
          <w:rFonts w:cs="Helvetica"/>
          <w:szCs w:val="24"/>
        </w:rPr>
        <w:t>creating</w:t>
      </w:r>
      <w:r w:rsidR="0022783E">
        <w:rPr>
          <w:rFonts w:cs="Helvetica"/>
          <w:szCs w:val="24"/>
        </w:rPr>
        <w:t xml:space="preserve"> </w:t>
      </w:r>
      <w:r w:rsidR="005B6756" w:rsidRPr="00916DDD">
        <w:rPr>
          <w:rFonts w:cs="Helvetica"/>
          <w:szCs w:val="24"/>
        </w:rPr>
        <w:t>and</w:t>
      </w:r>
      <w:r w:rsidR="0022783E">
        <w:rPr>
          <w:rFonts w:cs="Helvetica"/>
          <w:szCs w:val="24"/>
        </w:rPr>
        <w:t xml:space="preserve"> </w:t>
      </w:r>
      <w:r w:rsidR="005B6756" w:rsidRPr="00916DDD">
        <w:rPr>
          <w:rFonts w:cs="Helvetica"/>
          <w:szCs w:val="24"/>
        </w:rPr>
        <w:t>sustaining</w:t>
      </w:r>
      <w:r w:rsidR="0022783E">
        <w:rPr>
          <w:rFonts w:cs="Helvetica"/>
          <w:szCs w:val="24"/>
        </w:rPr>
        <w:t xml:space="preserve"> </w:t>
      </w:r>
      <w:r w:rsidR="005B6756" w:rsidRPr="00916DDD">
        <w:rPr>
          <w:rFonts w:cs="Helvetica"/>
          <w:szCs w:val="24"/>
        </w:rPr>
        <w:t>quality</w:t>
      </w:r>
      <w:r w:rsidR="0022783E">
        <w:rPr>
          <w:rFonts w:cs="Helvetica"/>
          <w:szCs w:val="24"/>
        </w:rPr>
        <w:t xml:space="preserve"> </w:t>
      </w:r>
      <w:r w:rsidR="005B6756" w:rsidRPr="00916DDD">
        <w:rPr>
          <w:rFonts w:cs="Helvetica"/>
          <w:szCs w:val="24"/>
        </w:rPr>
        <w:t>youth</w:t>
      </w:r>
      <w:r w:rsidR="0022783E">
        <w:rPr>
          <w:rFonts w:cs="Helvetica"/>
          <w:szCs w:val="24"/>
        </w:rPr>
        <w:t xml:space="preserve"> </w:t>
      </w:r>
      <w:r w:rsidR="005B6756" w:rsidRPr="00916DDD">
        <w:rPr>
          <w:rFonts w:cs="Helvetica"/>
          <w:szCs w:val="24"/>
        </w:rPr>
        <w:t>mentoring</w:t>
      </w:r>
      <w:r w:rsidR="0022783E">
        <w:rPr>
          <w:rFonts w:cs="Helvetica"/>
          <w:szCs w:val="24"/>
        </w:rPr>
        <w:t xml:space="preserve"> </w:t>
      </w:r>
      <w:r w:rsidR="005B6756" w:rsidRPr="00916DDD">
        <w:rPr>
          <w:rFonts w:cs="Helvetica"/>
          <w:szCs w:val="24"/>
        </w:rPr>
        <w:t>programs</w:t>
      </w:r>
      <w:r w:rsidR="0022783E">
        <w:rPr>
          <w:rFonts w:cs="Helvetica"/>
          <w:szCs w:val="24"/>
        </w:rPr>
        <w:t xml:space="preserve"> </w:t>
      </w:r>
      <w:r w:rsidR="005B6756" w:rsidRPr="00916DDD">
        <w:rPr>
          <w:rFonts w:cs="Helvetica"/>
          <w:szCs w:val="24"/>
        </w:rPr>
        <w:t>and</w:t>
      </w:r>
      <w:r w:rsidR="0022783E">
        <w:rPr>
          <w:rFonts w:cs="Helvetica"/>
          <w:szCs w:val="24"/>
        </w:rPr>
        <w:t xml:space="preserve"> </w:t>
      </w:r>
      <w:r w:rsidR="005B6756" w:rsidRPr="00916DDD">
        <w:rPr>
          <w:rFonts w:cs="Helvetica"/>
          <w:szCs w:val="24"/>
        </w:rPr>
        <w:t>consequently,</w:t>
      </w:r>
      <w:r w:rsidR="0022783E">
        <w:rPr>
          <w:rFonts w:cs="Helvetica"/>
          <w:szCs w:val="24"/>
        </w:rPr>
        <w:t xml:space="preserve"> </w:t>
      </w:r>
      <w:r w:rsidR="005B6756" w:rsidRPr="00916DDD">
        <w:rPr>
          <w:rFonts w:cs="Helvetica"/>
          <w:szCs w:val="24"/>
        </w:rPr>
        <w:t>impactful</w:t>
      </w:r>
      <w:r w:rsidR="0022783E">
        <w:rPr>
          <w:rFonts w:cs="Helvetica"/>
          <w:szCs w:val="24"/>
        </w:rPr>
        <w:t xml:space="preserve"> </w:t>
      </w:r>
      <w:r w:rsidR="005B6756" w:rsidRPr="00916DDD">
        <w:rPr>
          <w:rFonts w:cs="Helvetica"/>
          <w:szCs w:val="24"/>
        </w:rPr>
        <w:t>mentoring</w:t>
      </w:r>
      <w:r w:rsidR="0022783E">
        <w:rPr>
          <w:rFonts w:cs="Helvetica"/>
          <w:szCs w:val="24"/>
        </w:rPr>
        <w:t xml:space="preserve"> </w:t>
      </w:r>
      <w:r w:rsidR="005B6756" w:rsidRPr="00916DDD">
        <w:rPr>
          <w:rFonts w:cs="Helvetica"/>
          <w:szCs w:val="24"/>
        </w:rPr>
        <w:t>relationships.</w:t>
      </w:r>
      <w:r w:rsidR="0022783E">
        <w:rPr>
          <w:rFonts w:cs="Helvetica"/>
          <w:szCs w:val="24"/>
        </w:rPr>
        <w:t xml:space="preserve"> </w:t>
      </w:r>
      <w:r w:rsidR="005B6756" w:rsidRPr="00916DDD">
        <w:rPr>
          <w:rFonts w:cs="Helvetica"/>
          <w:szCs w:val="24"/>
        </w:rPr>
        <w:t>The</w:t>
      </w:r>
      <w:r w:rsidR="0022783E">
        <w:rPr>
          <w:rFonts w:cs="Helvetica"/>
          <w:szCs w:val="24"/>
        </w:rPr>
        <w:t xml:space="preserve"> </w:t>
      </w:r>
      <w:r w:rsidR="005B6756" w:rsidRPr="00916DDD">
        <w:rPr>
          <w:rFonts w:cs="Helvetica"/>
          <w:szCs w:val="24"/>
        </w:rPr>
        <w:t>Fourth</w:t>
      </w:r>
      <w:r w:rsidR="0022783E">
        <w:rPr>
          <w:rFonts w:cs="Helvetica"/>
          <w:szCs w:val="24"/>
        </w:rPr>
        <w:t xml:space="preserve"> </w:t>
      </w:r>
      <w:r w:rsidR="005B6756" w:rsidRPr="00916DDD">
        <w:rPr>
          <w:rFonts w:cs="Helvetica"/>
          <w:szCs w:val="24"/>
        </w:rPr>
        <w:t>Edition,</w:t>
      </w:r>
      <w:r w:rsidR="0022783E">
        <w:rPr>
          <w:rFonts w:cs="Helvetica"/>
          <w:szCs w:val="24"/>
        </w:rPr>
        <w:t xml:space="preserve"> </w:t>
      </w:r>
      <w:r w:rsidR="005B6756" w:rsidRPr="00916DDD">
        <w:rPr>
          <w:rFonts w:cs="Helvetica"/>
          <w:szCs w:val="24"/>
        </w:rPr>
        <w:t>released</w:t>
      </w:r>
      <w:r w:rsidR="0022783E">
        <w:rPr>
          <w:rFonts w:cs="Helvetica"/>
          <w:szCs w:val="24"/>
        </w:rPr>
        <w:t xml:space="preserve"> </w:t>
      </w:r>
      <w:r w:rsidR="005B6756" w:rsidRPr="00916DDD">
        <w:rPr>
          <w:rFonts w:cs="Helvetica"/>
          <w:szCs w:val="24"/>
        </w:rPr>
        <w:t>in</w:t>
      </w:r>
      <w:r w:rsidR="0022783E">
        <w:rPr>
          <w:rFonts w:cs="Helvetica"/>
          <w:szCs w:val="24"/>
        </w:rPr>
        <w:t xml:space="preserve"> </w:t>
      </w:r>
      <w:r w:rsidR="005B6756" w:rsidRPr="00916DDD">
        <w:rPr>
          <w:rFonts w:cs="Helvetica"/>
          <w:szCs w:val="24"/>
        </w:rPr>
        <w:t>September</w:t>
      </w:r>
      <w:r w:rsidR="0022783E">
        <w:rPr>
          <w:rFonts w:cs="Helvetica"/>
          <w:szCs w:val="24"/>
        </w:rPr>
        <w:t xml:space="preserve"> </w:t>
      </w:r>
      <w:r w:rsidR="005B6756" w:rsidRPr="00916DDD">
        <w:rPr>
          <w:rFonts w:cs="Helvetica"/>
          <w:szCs w:val="24"/>
        </w:rPr>
        <w:t>2015,</w:t>
      </w:r>
      <w:r w:rsidR="0022783E">
        <w:rPr>
          <w:rFonts w:cs="Helvetica"/>
          <w:szCs w:val="24"/>
        </w:rPr>
        <w:t xml:space="preserve"> </w:t>
      </w:r>
      <w:r w:rsidR="005B6756" w:rsidRPr="00916DDD">
        <w:rPr>
          <w:rFonts w:cs="Helvetica"/>
          <w:szCs w:val="24"/>
        </w:rPr>
        <w:t>reflects</w:t>
      </w:r>
      <w:r w:rsidR="0022783E">
        <w:rPr>
          <w:rFonts w:cs="Helvetica"/>
          <w:szCs w:val="24"/>
        </w:rPr>
        <w:t xml:space="preserve"> </w:t>
      </w:r>
      <w:r w:rsidR="005B6756" w:rsidRPr="00916DDD">
        <w:rPr>
          <w:rFonts w:cs="Helvetica"/>
          <w:szCs w:val="24"/>
        </w:rPr>
        <w:t>the</w:t>
      </w:r>
      <w:r w:rsidR="0022783E">
        <w:rPr>
          <w:rFonts w:cs="Helvetica"/>
          <w:szCs w:val="24"/>
        </w:rPr>
        <w:t xml:space="preserve"> </w:t>
      </w:r>
      <w:r w:rsidR="005B6756" w:rsidRPr="00916DDD">
        <w:rPr>
          <w:rFonts w:cs="Helvetica"/>
          <w:szCs w:val="24"/>
        </w:rPr>
        <w:t>most</w:t>
      </w:r>
      <w:r w:rsidR="0022783E">
        <w:rPr>
          <w:rFonts w:cs="Helvetica"/>
          <w:szCs w:val="24"/>
        </w:rPr>
        <w:t xml:space="preserve"> </w:t>
      </w:r>
      <w:r w:rsidR="005B6756" w:rsidRPr="00916DDD">
        <w:rPr>
          <w:rFonts w:cs="Helvetica"/>
          <w:szCs w:val="24"/>
        </w:rPr>
        <w:t>up-to-date</w:t>
      </w:r>
      <w:r w:rsidR="0022783E">
        <w:rPr>
          <w:rFonts w:cs="Helvetica"/>
          <w:szCs w:val="24"/>
        </w:rPr>
        <w:t xml:space="preserve"> </w:t>
      </w:r>
      <w:r w:rsidR="005B6756" w:rsidRPr="00916DDD">
        <w:rPr>
          <w:rFonts w:cs="Helvetica"/>
          <w:szCs w:val="24"/>
        </w:rPr>
        <w:t>research,</w:t>
      </w:r>
      <w:r w:rsidR="0022783E">
        <w:rPr>
          <w:rFonts w:cs="Helvetica"/>
          <w:szCs w:val="24"/>
        </w:rPr>
        <w:t xml:space="preserve"> </w:t>
      </w:r>
      <w:r w:rsidR="005B6756" w:rsidRPr="00916DDD">
        <w:rPr>
          <w:rFonts w:cs="Helvetica"/>
          <w:szCs w:val="24"/>
        </w:rPr>
        <w:t>practice,</w:t>
      </w:r>
      <w:r w:rsidR="0022783E">
        <w:rPr>
          <w:rFonts w:cs="Helvetica"/>
          <w:szCs w:val="24"/>
        </w:rPr>
        <w:t xml:space="preserve"> </w:t>
      </w:r>
      <w:r w:rsidR="005B6756" w:rsidRPr="00916DDD">
        <w:rPr>
          <w:rFonts w:cs="Helvetica"/>
          <w:szCs w:val="24"/>
        </w:rPr>
        <w:t>and</w:t>
      </w:r>
      <w:r w:rsidR="0022783E">
        <w:rPr>
          <w:rFonts w:cs="Helvetica"/>
          <w:szCs w:val="24"/>
        </w:rPr>
        <w:t xml:space="preserve"> </w:t>
      </w:r>
      <w:r w:rsidR="005B6756" w:rsidRPr="00916DDD">
        <w:rPr>
          <w:rFonts w:cs="Helvetica"/>
          <w:szCs w:val="24"/>
        </w:rPr>
        <w:t>thinking</w:t>
      </w:r>
      <w:r w:rsidR="0022783E">
        <w:rPr>
          <w:rFonts w:cs="Helvetica"/>
          <w:szCs w:val="24"/>
        </w:rPr>
        <w:t xml:space="preserve"> </w:t>
      </w:r>
      <w:r w:rsidR="005B6756" w:rsidRPr="00916DDD">
        <w:rPr>
          <w:rFonts w:cs="Helvetica"/>
          <w:szCs w:val="24"/>
        </w:rPr>
        <w:t>in</w:t>
      </w:r>
      <w:r w:rsidR="0022783E">
        <w:rPr>
          <w:rFonts w:cs="Helvetica"/>
          <w:szCs w:val="24"/>
        </w:rPr>
        <w:t xml:space="preserve"> </w:t>
      </w:r>
      <w:r w:rsidR="005B6756" w:rsidRPr="00916DDD">
        <w:rPr>
          <w:rFonts w:cs="Helvetica"/>
          <w:szCs w:val="24"/>
        </w:rPr>
        <w:t>the</w:t>
      </w:r>
      <w:r w:rsidR="0022783E">
        <w:rPr>
          <w:rFonts w:cs="Helvetica"/>
          <w:szCs w:val="24"/>
        </w:rPr>
        <w:t xml:space="preserve"> </w:t>
      </w:r>
      <w:r w:rsidR="005B6756" w:rsidRPr="00916DDD">
        <w:rPr>
          <w:rFonts w:cs="Helvetica"/>
          <w:szCs w:val="24"/>
        </w:rPr>
        <w:t>mentoring</w:t>
      </w:r>
      <w:r w:rsidR="0022783E">
        <w:rPr>
          <w:rFonts w:cs="Helvetica"/>
          <w:szCs w:val="24"/>
        </w:rPr>
        <w:t xml:space="preserve"> </w:t>
      </w:r>
      <w:r w:rsidR="005B6756" w:rsidRPr="00916DDD">
        <w:rPr>
          <w:rFonts w:cs="Helvetica"/>
          <w:szCs w:val="24"/>
        </w:rPr>
        <w:t>field.</w:t>
      </w:r>
    </w:p>
    <w:p w14:paraId="64BA0316" w14:textId="62155968" w:rsidR="00D870F4" w:rsidRPr="007D23DB" w:rsidRDefault="00FD6F75" w:rsidP="000A748C">
      <w:pPr>
        <w:pStyle w:val="ListParagraph"/>
        <w:numPr>
          <w:ilvl w:val="0"/>
          <w:numId w:val="10"/>
        </w:numPr>
        <w:rPr>
          <w:rFonts w:cs="Helvetica"/>
          <w:szCs w:val="24"/>
        </w:rPr>
        <w:sectPr w:rsidR="00D870F4" w:rsidRPr="007D23DB" w:rsidSect="00D050E5">
          <w:type w:val="continuous"/>
          <w:pgSz w:w="12240" w:h="15840"/>
          <w:pgMar w:top="1440" w:right="1440" w:bottom="1440" w:left="1440" w:header="720" w:footer="720" w:gutter="0"/>
          <w:cols w:space="720"/>
          <w:docGrid w:linePitch="360"/>
        </w:sectPr>
      </w:pPr>
      <w:hyperlink r:id="rId111" w:history="1">
        <w:r w:rsidR="005B6756" w:rsidRPr="00876536">
          <w:rPr>
            <w:rStyle w:val="Hyperlink"/>
          </w:rPr>
          <w:t>Mentoring</w:t>
        </w:r>
        <w:r w:rsidR="0022783E" w:rsidRPr="00876536">
          <w:rPr>
            <w:rStyle w:val="Hyperlink"/>
          </w:rPr>
          <w:t xml:space="preserve"> </w:t>
        </w:r>
        <w:r w:rsidR="005B6756" w:rsidRPr="00876536">
          <w:rPr>
            <w:rStyle w:val="Hyperlink"/>
          </w:rPr>
          <w:t>Partnership</w:t>
        </w:r>
        <w:r w:rsidR="0022783E" w:rsidRPr="00876536">
          <w:rPr>
            <w:rStyle w:val="Hyperlink"/>
          </w:rPr>
          <w:t xml:space="preserve"> </w:t>
        </w:r>
        <w:r w:rsidR="005B6756" w:rsidRPr="00876536">
          <w:rPr>
            <w:rStyle w:val="Hyperlink"/>
          </w:rPr>
          <w:t>of</w:t>
        </w:r>
        <w:r w:rsidR="0022783E" w:rsidRPr="00876536">
          <w:rPr>
            <w:rStyle w:val="Hyperlink"/>
          </w:rPr>
          <w:t xml:space="preserve"> </w:t>
        </w:r>
        <w:r w:rsidR="005B6756" w:rsidRPr="00876536">
          <w:rPr>
            <w:rStyle w:val="Hyperlink"/>
          </w:rPr>
          <w:t>Minnesota</w:t>
        </w:r>
        <w:r w:rsidR="0022783E" w:rsidRPr="00876536">
          <w:rPr>
            <w:rStyle w:val="Hyperlink"/>
          </w:rPr>
          <w:t xml:space="preserve"> </w:t>
        </w:r>
        <w:r w:rsidR="005B6756" w:rsidRPr="00876536">
          <w:rPr>
            <w:rStyle w:val="Hyperlink"/>
          </w:rPr>
          <w:t>(MPM)</w:t>
        </w:r>
      </w:hyperlink>
      <w:r w:rsidR="00B74663" w:rsidRPr="006F45E2">
        <w:rPr>
          <w:rFonts w:cs="Arial"/>
          <w:color w:val="001217"/>
          <w:szCs w:val="24"/>
        </w:rPr>
        <w:t>:</w:t>
      </w:r>
      <w:r w:rsidR="0022783E">
        <w:rPr>
          <w:rFonts w:cs="Arial"/>
          <w:color w:val="001217"/>
          <w:szCs w:val="24"/>
        </w:rPr>
        <w:t xml:space="preserve"> </w:t>
      </w:r>
      <w:r w:rsidR="00B74663" w:rsidRPr="006F45E2">
        <w:rPr>
          <w:rFonts w:cs="Arial"/>
          <w:szCs w:val="24"/>
        </w:rPr>
        <w:t>B</w:t>
      </w:r>
      <w:r w:rsidR="005B6756" w:rsidRPr="006F45E2">
        <w:rPr>
          <w:rStyle w:val="Strong"/>
          <w:rFonts w:cs="Arial"/>
          <w:b w:val="0"/>
          <w:iCs/>
          <w:szCs w:val="24"/>
        </w:rPr>
        <w:t>uild</w:t>
      </w:r>
      <w:r w:rsidR="00B74663" w:rsidRPr="006F45E2">
        <w:rPr>
          <w:rStyle w:val="Strong"/>
          <w:rFonts w:cs="Arial"/>
          <w:b w:val="0"/>
          <w:iCs/>
          <w:szCs w:val="24"/>
        </w:rPr>
        <w:t>s</w:t>
      </w:r>
      <w:r w:rsidR="0022783E">
        <w:rPr>
          <w:rStyle w:val="Strong"/>
          <w:rFonts w:cs="Arial"/>
          <w:b w:val="0"/>
          <w:iCs/>
          <w:szCs w:val="24"/>
        </w:rPr>
        <w:t xml:space="preserve"> </w:t>
      </w:r>
      <w:r w:rsidR="005B6756" w:rsidRPr="006F45E2">
        <w:rPr>
          <w:rStyle w:val="Strong"/>
          <w:rFonts w:cs="Arial"/>
          <w:b w:val="0"/>
          <w:iCs/>
          <w:szCs w:val="24"/>
        </w:rPr>
        <w:t>and</w:t>
      </w:r>
      <w:r w:rsidR="0022783E">
        <w:rPr>
          <w:rStyle w:val="Strong"/>
          <w:rFonts w:cs="Arial"/>
          <w:b w:val="0"/>
          <w:iCs/>
          <w:szCs w:val="24"/>
        </w:rPr>
        <w:t xml:space="preserve"> </w:t>
      </w:r>
      <w:r w:rsidR="005B6756" w:rsidRPr="006F45E2">
        <w:rPr>
          <w:rStyle w:val="Strong"/>
          <w:rFonts w:cs="Arial"/>
          <w:b w:val="0"/>
          <w:iCs/>
          <w:szCs w:val="24"/>
        </w:rPr>
        <w:t>elevate</w:t>
      </w:r>
      <w:r w:rsidR="00B74663" w:rsidRPr="006F45E2">
        <w:rPr>
          <w:rStyle w:val="Strong"/>
          <w:rFonts w:cs="Arial"/>
          <w:b w:val="0"/>
          <w:iCs/>
          <w:szCs w:val="24"/>
        </w:rPr>
        <w:t>s</w:t>
      </w:r>
      <w:r w:rsidR="0022783E">
        <w:rPr>
          <w:rStyle w:val="Strong"/>
          <w:rFonts w:cs="Arial"/>
          <w:b w:val="0"/>
          <w:iCs/>
          <w:szCs w:val="24"/>
        </w:rPr>
        <w:t xml:space="preserve"> </w:t>
      </w:r>
      <w:r w:rsidR="005B6756" w:rsidRPr="006F45E2">
        <w:rPr>
          <w:rStyle w:val="Strong"/>
          <w:rFonts w:cs="Arial"/>
          <w:b w:val="0"/>
          <w:iCs/>
          <w:szCs w:val="24"/>
        </w:rPr>
        <w:t>the</w:t>
      </w:r>
      <w:r w:rsidR="0022783E">
        <w:rPr>
          <w:rStyle w:val="Strong"/>
          <w:rFonts w:cs="Arial"/>
          <w:b w:val="0"/>
          <w:iCs/>
          <w:szCs w:val="24"/>
        </w:rPr>
        <w:t xml:space="preserve"> </w:t>
      </w:r>
      <w:r w:rsidR="005B6756" w:rsidRPr="006F45E2">
        <w:rPr>
          <w:rStyle w:val="Strong"/>
          <w:rFonts w:cs="Arial"/>
          <w:b w:val="0"/>
          <w:iCs/>
          <w:szCs w:val="24"/>
        </w:rPr>
        <w:t>capacity</w:t>
      </w:r>
      <w:r w:rsidR="0022783E">
        <w:rPr>
          <w:rStyle w:val="Strong"/>
          <w:rFonts w:cs="Arial"/>
          <w:b w:val="0"/>
          <w:iCs/>
          <w:szCs w:val="24"/>
        </w:rPr>
        <w:t xml:space="preserve"> </w:t>
      </w:r>
      <w:r w:rsidR="005B6756" w:rsidRPr="006F45E2">
        <w:rPr>
          <w:rStyle w:val="Strong"/>
          <w:rFonts w:cs="Arial"/>
          <w:b w:val="0"/>
          <w:iCs/>
          <w:szCs w:val="24"/>
        </w:rPr>
        <w:t>of</w:t>
      </w:r>
      <w:r w:rsidR="0022783E">
        <w:rPr>
          <w:rStyle w:val="Strong"/>
          <w:rFonts w:cs="Arial"/>
          <w:b w:val="0"/>
          <w:iCs/>
          <w:szCs w:val="24"/>
        </w:rPr>
        <w:t xml:space="preserve"> </w:t>
      </w:r>
      <w:r w:rsidR="005B6756" w:rsidRPr="006F45E2">
        <w:rPr>
          <w:rStyle w:val="Strong"/>
          <w:rFonts w:cs="Arial"/>
          <w:b w:val="0"/>
          <w:iCs/>
          <w:szCs w:val="24"/>
        </w:rPr>
        <w:t>programs,</w:t>
      </w:r>
      <w:r w:rsidR="0022783E">
        <w:rPr>
          <w:rStyle w:val="Strong"/>
          <w:rFonts w:cs="Arial"/>
          <w:b w:val="0"/>
          <w:iCs/>
          <w:szCs w:val="24"/>
        </w:rPr>
        <w:t xml:space="preserve"> </w:t>
      </w:r>
      <w:r w:rsidR="005B6756" w:rsidRPr="006F45E2">
        <w:rPr>
          <w:rStyle w:val="Strong"/>
          <w:rFonts w:cs="Arial"/>
          <w:b w:val="0"/>
          <w:iCs/>
          <w:szCs w:val="24"/>
        </w:rPr>
        <w:t>systems</w:t>
      </w:r>
      <w:r w:rsidR="0022783E">
        <w:rPr>
          <w:rStyle w:val="Strong"/>
          <w:rFonts w:cs="Arial"/>
          <w:b w:val="0"/>
          <w:iCs/>
          <w:szCs w:val="24"/>
        </w:rPr>
        <w:t xml:space="preserve"> </w:t>
      </w:r>
      <w:r w:rsidR="005B6756" w:rsidRPr="006F45E2">
        <w:rPr>
          <w:rStyle w:val="Strong"/>
          <w:rFonts w:cs="Arial"/>
          <w:b w:val="0"/>
          <w:iCs/>
          <w:szCs w:val="24"/>
        </w:rPr>
        <w:t>and</w:t>
      </w:r>
      <w:r w:rsidR="0022783E">
        <w:rPr>
          <w:rStyle w:val="Strong"/>
          <w:rFonts w:cs="Arial"/>
          <w:b w:val="0"/>
          <w:iCs/>
          <w:szCs w:val="24"/>
        </w:rPr>
        <w:t xml:space="preserve"> </w:t>
      </w:r>
      <w:r w:rsidR="005B6756" w:rsidRPr="006F45E2">
        <w:rPr>
          <w:rStyle w:val="Strong"/>
          <w:rFonts w:cs="Arial"/>
          <w:b w:val="0"/>
          <w:iCs/>
          <w:szCs w:val="24"/>
        </w:rPr>
        <w:t>policies</w:t>
      </w:r>
      <w:r w:rsidR="0022783E">
        <w:rPr>
          <w:rStyle w:val="Strong"/>
          <w:rFonts w:cs="Arial"/>
          <w:b w:val="0"/>
          <w:iCs/>
          <w:szCs w:val="24"/>
        </w:rPr>
        <w:t xml:space="preserve"> </w:t>
      </w:r>
      <w:r w:rsidR="005B6756" w:rsidRPr="006F45E2">
        <w:rPr>
          <w:rStyle w:val="Strong"/>
          <w:rFonts w:cs="Arial"/>
          <w:b w:val="0"/>
          <w:iCs/>
          <w:szCs w:val="24"/>
        </w:rPr>
        <w:t>to</w:t>
      </w:r>
      <w:r w:rsidR="0022783E">
        <w:rPr>
          <w:rStyle w:val="Strong"/>
          <w:rFonts w:cs="Arial"/>
          <w:b w:val="0"/>
          <w:iCs/>
          <w:szCs w:val="24"/>
        </w:rPr>
        <w:t xml:space="preserve"> </w:t>
      </w:r>
      <w:r w:rsidR="005B6756" w:rsidRPr="006F45E2">
        <w:rPr>
          <w:rStyle w:val="Strong"/>
          <w:rFonts w:cs="Arial"/>
          <w:b w:val="0"/>
          <w:iCs/>
          <w:szCs w:val="24"/>
        </w:rPr>
        <w:t>strengthe</w:t>
      </w:r>
      <w:r w:rsidR="002A48BF" w:rsidRPr="006F45E2">
        <w:rPr>
          <w:rStyle w:val="Strong"/>
          <w:rFonts w:cs="Arial"/>
          <w:b w:val="0"/>
          <w:iCs/>
          <w:szCs w:val="24"/>
        </w:rPr>
        <w:t>n</w:t>
      </w:r>
      <w:r w:rsidR="0022783E">
        <w:rPr>
          <w:rStyle w:val="Strong"/>
          <w:rFonts w:cs="Arial"/>
          <w:b w:val="0"/>
          <w:iCs/>
          <w:szCs w:val="24"/>
        </w:rPr>
        <w:t xml:space="preserve"> </w:t>
      </w:r>
      <w:r w:rsidR="002A48BF" w:rsidRPr="006F45E2">
        <w:rPr>
          <w:rStyle w:val="Strong"/>
          <w:rFonts w:cs="Arial"/>
          <w:b w:val="0"/>
          <w:iCs/>
          <w:szCs w:val="24"/>
        </w:rPr>
        <w:t>youth</w:t>
      </w:r>
      <w:r w:rsidR="0022783E">
        <w:rPr>
          <w:rStyle w:val="Strong"/>
          <w:rFonts w:cs="Arial"/>
          <w:b w:val="0"/>
          <w:iCs/>
          <w:szCs w:val="24"/>
        </w:rPr>
        <w:t xml:space="preserve"> </w:t>
      </w:r>
      <w:r w:rsidR="002A48BF" w:rsidRPr="006F45E2">
        <w:rPr>
          <w:rStyle w:val="Strong"/>
          <w:rFonts w:cs="Arial"/>
          <w:b w:val="0"/>
          <w:iCs/>
          <w:szCs w:val="24"/>
        </w:rPr>
        <w:t>mentoring</w:t>
      </w:r>
      <w:r w:rsidR="0022783E">
        <w:rPr>
          <w:rStyle w:val="Strong"/>
          <w:rFonts w:cs="Arial"/>
          <w:b w:val="0"/>
          <w:iCs/>
          <w:szCs w:val="24"/>
        </w:rPr>
        <w:t xml:space="preserve"> </w:t>
      </w:r>
      <w:r w:rsidR="002A48BF" w:rsidRPr="006F45E2">
        <w:rPr>
          <w:rStyle w:val="Strong"/>
          <w:rFonts w:cs="Arial"/>
          <w:b w:val="0"/>
          <w:iCs/>
          <w:szCs w:val="24"/>
        </w:rPr>
        <w:t>relationships.</w:t>
      </w:r>
    </w:p>
    <w:p w14:paraId="796F64E0" w14:textId="77777777" w:rsidR="00D870F4" w:rsidRPr="007D23DB" w:rsidRDefault="00D870F4" w:rsidP="00D870F4">
      <w:pPr>
        <w:rPr>
          <w:sz w:val="16"/>
          <w:szCs w:val="16"/>
        </w:rPr>
      </w:pPr>
    </w:p>
    <w:p w14:paraId="5EF591EC" w14:textId="0446568C" w:rsidR="00D870F4" w:rsidRPr="00662BE4" w:rsidRDefault="00D870F4" w:rsidP="00075C04">
      <w:pPr>
        <w:pStyle w:val="Heading1"/>
        <w:numPr>
          <w:ilvl w:val="0"/>
          <w:numId w:val="0"/>
        </w:numPr>
        <w:jc w:val="center"/>
      </w:pPr>
      <w:bookmarkStart w:id="45" w:name="_Toc35855694"/>
      <w:r w:rsidRPr="000A748C">
        <w:t>Appendix A</w:t>
      </w:r>
      <w:r w:rsidR="00075C04">
        <w:t xml:space="preserve">: </w:t>
      </w:r>
      <w:r w:rsidRPr="00662BE4">
        <w:t>Top 25 Pre-ETS Resources</w:t>
      </w:r>
      <w:bookmarkEnd w:id="45"/>
    </w:p>
    <w:p w14:paraId="0DEBED91" w14:textId="000348AD" w:rsidR="00D870F4" w:rsidRPr="00295B40" w:rsidRDefault="00D870F4" w:rsidP="00295B40">
      <w:pPr>
        <w:jc w:val="center"/>
        <w:rPr>
          <w:b/>
          <w:bCs/>
          <w:sz w:val="28"/>
        </w:rPr>
      </w:pPr>
      <w:r w:rsidRPr="00295B40">
        <w:rPr>
          <w:sz w:val="28"/>
        </w:rPr>
        <w:t>These are in no particular order.</w:t>
      </w:r>
    </w:p>
    <w:p w14:paraId="2F059D8E" w14:textId="77777777" w:rsidR="00D870F4" w:rsidRPr="00295B40" w:rsidRDefault="00D870F4" w:rsidP="00295B40">
      <w:pPr>
        <w:jc w:val="center"/>
        <w:rPr>
          <w:b/>
          <w:bCs/>
          <w:sz w:val="28"/>
        </w:rPr>
      </w:pPr>
      <w:r w:rsidRPr="00295B40">
        <w:rPr>
          <w:sz w:val="28"/>
        </w:rPr>
        <w:t>All resources are free unless indicated by an asterisk (*).</w:t>
      </w:r>
    </w:p>
    <w:p w14:paraId="3B4A22CE" w14:textId="77777777" w:rsidR="00D870F4" w:rsidRPr="00295B40" w:rsidRDefault="00D870F4" w:rsidP="00295B40">
      <w:pPr>
        <w:rPr>
          <w:b/>
          <w:sz w:val="28"/>
        </w:rPr>
      </w:pPr>
      <w:r w:rsidRPr="00295B40">
        <w:rPr>
          <w:b/>
          <w:sz w:val="28"/>
        </w:rPr>
        <w:t xml:space="preserve">Curriculum </w:t>
      </w:r>
    </w:p>
    <w:p w14:paraId="262603FE" w14:textId="77777777" w:rsidR="00D870F4" w:rsidRDefault="00FD6F75" w:rsidP="00D870F4">
      <w:pPr>
        <w:pStyle w:val="ListParagraph"/>
        <w:numPr>
          <w:ilvl w:val="0"/>
          <w:numId w:val="33"/>
        </w:numPr>
      </w:pPr>
      <w:hyperlink r:id="rId112" w:history="1">
        <w:r w:rsidR="00D870F4" w:rsidRPr="00E71CD0">
          <w:rPr>
            <w:rStyle w:val="Hyperlink"/>
          </w:rPr>
          <w:t>Explore Work</w:t>
        </w:r>
      </w:hyperlink>
      <w:r w:rsidR="00D870F4">
        <w:t xml:space="preserve"> provides online training for students with disabilities within the 5 Pre-ETS activities.  This was created by the Workforce Innovation Technical Assistance Center (WINTAC) through a grant from the Rehabilitation Services Administration.</w:t>
      </w:r>
    </w:p>
    <w:p w14:paraId="1B73E1DF" w14:textId="77777777" w:rsidR="00D870F4" w:rsidRPr="00D7441B" w:rsidRDefault="00FD6F75" w:rsidP="00D870F4">
      <w:pPr>
        <w:pStyle w:val="NormalWeb"/>
        <w:numPr>
          <w:ilvl w:val="0"/>
          <w:numId w:val="33"/>
        </w:numPr>
        <w:spacing w:after="240"/>
        <w:rPr>
          <w:rFonts w:asciiTheme="minorHAnsi" w:hAnsiTheme="minorHAnsi" w:cstheme="minorHAnsi"/>
          <w:sz w:val="22"/>
          <w:szCs w:val="22"/>
        </w:rPr>
      </w:pPr>
      <w:hyperlink r:id="rId113" w:history="1">
        <w:r w:rsidR="00D870F4" w:rsidRPr="00D7441B">
          <w:rPr>
            <w:rStyle w:val="Hyperlink"/>
            <w:rFonts w:asciiTheme="minorHAnsi" w:hAnsiTheme="minorHAnsi" w:cstheme="minorHAnsi"/>
          </w:rPr>
          <w:t>GCFLearnFree.org</w:t>
        </w:r>
      </w:hyperlink>
      <w:r w:rsidR="00D870F4" w:rsidRPr="00D7441B">
        <w:rPr>
          <w:rFonts w:asciiTheme="minorHAnsi" w:hAnsiTheme="minorHAnsi" w:cstheme="minorHAnsi"/>
          <w:color w:val="333333"/>
        </w:rPr>
        <w:t xml:space="preserve"> </w:t>
      </w:r>
      <w:r w:rsidR="00D870F4" w:rsidRPr="00D7441B">
        <w:rPr>
          <w:rFonts w:asciiTheme="minorHAnsi" w:hAnsiTheme="minorHAnsi" w:cstheme="minorHAnsi"/>
        </w:rPr>
        <w:t>offers more than 200 topics, including more than 7,000 lessons, more than 1,000 videos, and more than 50 interactive links and games, completely free.</w:t>
      </w:r>
      <w:r w:rsidR="00D870F4" w:rsidRPr="00D7441B">
        <w:rPr>
          <w:rFonts w:asciiTheme="minorHAnsi" w:hAnsiTheme="minorHAnsi" w:cstheme="minorHAnsi"/>
          <w:b/>
          <w:bCs/>
        </w:rPr>
        <w:t xml:space="preserve"> </w:t>
      </w:r>
    </w:p>
    <w:p w14:paraId="47ACDD23" w14:textId="77777777" w:rsidR="00D870F4" w:rsidRDefault="00FD6F75" w:rsidP="00D870F4">
      <w:pPr>
        <w:pStyle w:val="ListParagraph"/>
        <w:numPr>
          <w:ilvl w:val="0"/>
          <w:numId w:val="33"/>
        </w:numPr>
      </w:pPr>
      <w:hyperlink r:id="rId114" w:history="1">
        <w:r w:rsidR="00D870F4" w:rsidRPr="004A6136">
          <w:rPr>
            <w:rStyle w:val="Hyperlink"/>
          </w:rPr>
          <w:t>Pathways to the Future</w:t>
        </w:r>
      </w:hyperlink>
      <w:r w:rsidR="00D870F4">
        <w:t xml:space="preserve"> provides sample Pre-ETS lesson plans.  This was developed by the West Virginia Division of Rehabilitation Services. </w:t>
      </w:r>
    </w:p>
    <w:p w14:paraId="4DAC593C" w14:textId="77777777" w:rsidR="00D870F4" w:rsidRDefault="00FD6F75" w:rsidP="00D870F4">
      <w:pPr>
        <w:pStyle w:val="ListParagraph"/>
        <w:numPr>
          <w:ilvl w:val="0"/>
          <w:numId w:val="33"/>
        </w:numPr>
        <w:rPr>
          <w:szCs w:val="24"/>
        </w:rPr>
      </w:pPr>
      <w:hyperlink r:id="rId115" w:history="1">
        <w:r w:rsidR="00D870F4" w:rsidRPr="00293E57">
          <w:rPr>
            <w:rStyle w:val="Hyperlink"/>
            <w:szCs w:val="24"/>
          </w:rPr>
          <w:t>Soft Skills to Pay the Bills</w:t>
        </w:r>
      </w:hyperlink>
      <w:r w:rsidR="00D870F4">
        <w:rPr>
          <w:szCs w:val="24"/>
        </w:rPr>
        <w:t xml:space="preserve"> i</w:t>
      </w:r>
      <w:r w:rsidR="00D870F4" w:rsidRPr="00293E57">
        <w:rPr>
          <w:szCs w:val="24"/>
        </w:rPr>
        <w:t xml:space="preserve">s a </w:t>
      </w:r>
      <w:r w:rsidR="00D870F4">
        <w:rPr>
          <w:szCs w:val="24"/>
        </w:rPr>
        <w:t>work</w:t>
      </w:r>
      <w:r w:rsidR="00D870F4" w:rsidRPr="00293E57">
        <w:rPr>
          <w:szCs w:val="24"/>
        </w:rPr>
        <w:t xml:space="preserve"> skills curriculum developed by the US Department of Labor, Office of Disability Employment Policy.</w:t>
      </w:r>
    </w:p>
    <w:p w14:paraId="67E8449C" w14:textId="77777777" w:rsidR="00D870F4" w:rsidRPr="00293E57" w:rsidRDefault="00FD6F75" w:rsidP="00D870F4">
      <w:pPr>
        <w:pStyle w:val="ListParagraph"/>
        <w:numPr>
          <w:ilvl w:val="0"/>
          <w:numId w:val="33"/>
        </w:numPr>
        <w:rPr>
          <w:szCs w:val="24"/>
        </w:rPr>
      </w:pPr>
      <w:hyperlink r:id="rId116" w:history="1">
        <w:r w:rsidR="00D870F4" w:rsidRPr="00BC7088">
          <w:rPr>
            <w:rStyle w:val="Hyperlink"/>
            <w:szCs w:val="24"/>
          </w:rPr>
          <w:t>The 411 on Disability Disclosure: A Workbook for Youth with Disabilities</w:t>
        </w:r>
      </w:hyperlink>
      <w:r w:rsidR="00D870F4">
        <w:rPr>
          <w:szCs w:val="24"/>
        </w:rPr>
        <w:t xml:space="preserve"> is a</w:t>
      </w:r>
      <w:r w:rsidR="00D870F4" w:rsidRPr="00293E57">
        <w:rPr>
          <w:szCs w:val="24"/>
        </w:rPr>
        <w:t xml:space="preserve"> </w:t>
      </w:r>
      <w:r w:rsidR="00D870F4">
        <w:rPr>
          <w:szCs w:val="24"/>
        </w:rPr>
        <w:t>guide</w:t>
      </w:r>
      <w:r w:rsidR="00D870F4" w:rsidRPr="00293E57">
        <w:rPr>
          <w:szCs w:val="24"/>
        </w:rPr>
        <w:t xml:space="preserve"> for youth and adults working with them, designed to assist in making informed decisions about whether or not to disclose their disability and how that decision can impact their education, employment, and social lives.</w:t>
      </w:r>
    </w:p>
    <w:p w14:paraId="549D1180" w14:textId="77777777" w:rsidR="00D870F4" w:rsidRDefault="00FD6F75" w:rsidP="00D870F4">
      <w:pPr>
        <w:pStyle w:val="ListParagraph"/>
        <w:numPr>
          <w:ilvl w:val="0"/>
          <w:numId w:val="33"/>
        </w:numPr>
      </w:pPr>
      <w:hyperlink r:id="rId117" w:history="1">
        <w:r w:rsidR="00D870F4" w:rsidRPr="004A6136">
          <w:rPr>
            <w:rStyle w:val="Hyperlink"/>
          </w:rPr>
          <w:t>Promoting Quality Individualized Learning Plans</w:t>
        </w:r>
      </w:hyperlink>
      <w:r w:rsidR="00D870F4">
        <w:t xml:space="preserve"> from the National Collaborative on Workforce and Disability- Youth (NCWD-Youth) has a plethora of ideas and classroom activities related to career development for high school students.  While the guide is intended for school staff it is a great resource for community partners too. NCWD-Youth also has a list of </w:t>
      </w:r>
      <w:hyperlink r:id="rId118" w:history="1">
        <w:r w:rsidR="00D870F4" w:rsidRPr="000A6BB3">
          <w:rPr>
            <w:rStyle w:val="Hyperlink"/>
          </w:rPr>
          <w:t>lesson plans</w:t>
        </w:r>
      </w:hyperlink>
      <w:r w:rsidR="00D870F4">
        <w:t xml:space="preserve"> based on the </w:t>
      </w:r>
      <w:hyperlink r:id="rId119" w:history="1">
        <w:r w:rsidR="00D870F4" w:rsidRPr="000A6BB3">
          <w:rPr>
            <w:rStyle w:val="Hyperlink"/>
          </w:rPr>
          <w:t>Guideposts for Success</w:t>
        </w:r>
      </w:hyperlink>
      <w:r w:rsidR="00D870F4">
        <w:t xml:space="preserve">. </w:t>
      </w:r>
    </w:p>
    <w:p w14:paraId="28B54CDE" w14:textId="77777777" w:rsidR="00D870F4" w:rsidRDefault="00FD6F75" w:rsidP="00D870F4">
      <w:pPr>
        <w:pStyle w:val="ListParagraph"/>
        <w:numPr>
          <w:ilvl w:val="0"/>
          <w:numId w:val="33"/>
        </w:numPr>
      </w:pPr>
      <w:hyperlink r:id="rId120" w:history="1">
        <w:r w:rsidR="00D870F4" w:rsidRPr="004A6136">
          <w:rPr>
            <w:rStyle w:val="Hyperlink"/>
          </w:rPr>
          <w:t>Ready Job</w:t>
        </w:r>
      </w:hyperlink>
      <w:r w:rsidR="00D870F4">
        <w:t xml:space="preserve"> is an organization focused on teen employment that offers free job readiness curriculum.</w:t>
      </w:r>
    </w:p>
    <w:p w14:paraId="4E52B3AB" w14:textId="77777777" w:rsidR="00D870F4" w:rsidRDefault="00FD6F75" w:rsidP="00D870F4">
      <w:pPr>
        <w:pStyle w:val="ListParagraph"/>
        <w:numPr>
          <w:ilvl w:val="0"/>
          <w:numId w:val="33"/>
        </w:numPr>
      </w:pPr>
      <w:hyperlink r:id="rId121" w:history="1">
        <w:r w:rsidR="00D870F4" w:rsidRPr="0042792D">
          <w:rPr>
            <w:rStyle w:val="Hyperlink"/>
          </w:rPr>
          <w:t>Minnesota Programs of Study Toolkit for Teachers and Career Advisers</w:t>
        </w:r>
      </w:hyperlink>
      <w:r w:rsidR="00D870F4">
        <w:t xml:space="preserve"> offers free lesson plans within a 6-step career planning process.  </w:t>
      </w:r>
    </w:p>
    <w:p w14:paraId="55C38ADA" w14:textId="77777777" w:rsidR="00D870F4" w:rsidRPr="00F4188C" w:rsidRDefault="00FD6F75" w:rsidP="00D870F4">
      <w:pPr>
        <w:pStyle w:val="ListParagraph"/>
        <w:numPr>
          <w:ilvl w:val="0"/>
          <w:numId w:val="33"/>
        </w:numPr>
      </w:pPr>
      <w:hyperlink r:id="rId122" w:history="1">
        <w:r w:rsidR="00D870F4" w:rsidRPr="0042792D">
          <w:rPr>
            <w:rStyle w:val="Hyperlink"/>
          </w:rPr>
          <w:t>Me! Lessons for Teaching Self-Awareness and Self-Advocacy</w:t>
        </w:r>
      </w:hyperlink>
      <w:r w:rsidR="00D870F4">
        <w:t xml:space="preserve"> is curriculum that comes </w:t>
      </w:r>
      <w:r w:rsidR="00D870F4" w:rsidRPr="00F4188C">
        <w:t>from the University of Oklahoma.</w:t>
      </w:r>
    </w:p>
    <w:p w14:paraId="49B29DF8" w14:textId="77777777" w:rsidR="00D870F4" w:rsidRDefault="00FD6F75" w:rsidP="00D870F4">
      <w:pPr>
        <w:pStyle w:val="ListParagraph"/>
        <w:numPr>
          <w:ilvl w:val="0"/>
          <w:numId w:val="33"/>
        </w:numPr>
      </w:pPr>
      <w:hyperlink r:id="rId123" w:history="1">
        <w:r w:rsidR="00D870F4" w:rsidRPr="00D7441B">
          <w:rPr>
            <w:rStyle w:val="Hyperlink"/>
          </w:rPr>
          <w:t>EnvisionIT</w:t>
        </w:r>
      </w:hyperlink>
      <w:r w:rsidR="00D870F4">
        <w:t xml:space="preserve"> is a free, evidence-based, standards-aligned, college and career readiness curriculum supported by The Ohio State University. </w:t>
      </w:r>
    </w:p>
    <w:p w14:paraId="64630597" w14:textId="77777777" w:rsidR="00D870F4" w:rsidRPr="00DE2BCA" w:rsidRDefault="00D870F4" w:rsidP="00D870F4">
      <w:pPr>
        <w:pStyle w:val="ListParagraph"/>
        <w:numPr>
          <w:ilvl w:val="0"/>
          <w:numId w:val="33"/>
        </w:numPr>
      </w:pPr>
      <w:r>
        <w:lastRenderedPageBreak/>
        <w:t>*</w:t>
      </w:r>
      <w:hyperlink r:id="rId124" w:history="1">
        <w:r w:rsidRPr="00DE2BCA">
          <w:rPr>
            <w:rStyle w:val="Hyperlink"/>
          </w:rPr>
          <w:t>eTrac</w:t>
        </w:r>
      </w:hyperlink>
      <w:r>
        <w:t xml:space="preserve"> is an </w:t>
      </w:r>
      <w:r w:rsidRPr="00DE2BCA">
        <w:rPr>
          <w:rFonts w:asciiTheme="minorHAnsi" w:hAnsiTheme="minorHAnsi" w:cstheme="minorHAnsi"/>
          <w:szCs w:val="24"/>
        </w:rPr>
        <w:t>online workplace readiness curriculum that teaches learners</w:t>
      </w:r>
      <w:r>
        <w:rPr>
          <w:rFonts w:asciiTheme="minorHAnsi" w:hAnsiTheme="minorHAnsi" w:cstheme="minorHAnsi"/>
          <w:szCs w:val="24"/>
        </w:rPr>
        <w:t xml:space="preserve"> the skills needed to find and keep a job.</w:t>
      </w:r>
      <w:r w:rsidRPr="00DE2BCA">
        <w:rPr>
          <w:rFonts w:asciiTheme="minorHAnsi" w:hAnsiTheme="minorHAnsi" w:cstheme="minorHAnsi"/>
          <w:szCs w:val="24"/>
        </w:rPr>
        <w:t xml:space="preserve"> </w:t>
      </w:r>
    </w:p>
    <w:p w14:paraId="45DA4B2C" w14:textId="77777777" w:rsidR="00D870F4" w:rsidRPr="00D7441B" w:rsidRDefault="00D870F4" w:rsidP="00D870F4">
      <w:pPr>
        <w:pStyle w:val="ListParagraph"/>
        <w:numPr>
          <w:ilvl w:val="0"/>
          <w:numId w:val="33"/>
        </w:numPr>
      </w:pPr>
      <w:r>
        <w:rPr>
          <w:rFonts w:asciiTheme="minorHAnsi" w:hAnsiTheme="minorHAnsi" w:cstheme="minorHAnsi"/>
          <w:szCs w:val="24"/>
        </w:rPr>
        <w:t>*</w:t>
      </w:r>
      <w:hyperlink r:id="rId125" w:history="1">
        <w:r w:rsidRPr="00D7441B">
          <w:rPr>
            <w:rStyle w:val="Hyperlink"/>
            <w:rFonts w:asciiTheme="minorHAnsi" w:hAnsiTheme="minorHAnsi" w:cstheme="minorHAnsi"/>
            <w:szCs w:val="24"/>
          </w:rPr>
          <w:t xml:space="preserve">Life Centered Education </w:t>
        </w:r>
        <w:r w:rsidRPr="00D7441B">
          <w:rPr>
            <w:rStyle w:val="Hyperlink"/>
            <w:szCs w:val="24"/>
          </w:rPr>
          <w:t>(LCE)</w:t>
        </w:r>
      </w:hyperlink>
      <w:r w:rsidRPr="00D7441B">
        <w:rPr>
          <w:szCs w:val="24"/>
        </w:rPr>
        <w:t xml:space="preserve"> is a transition curriculum and assessment portal supported by the Council for Exceptional Children (CEC), a national association for special education professionals. A paid subscription is required for use.</w:t>
      </w:r>
    </w:p>
    <w:p w14:paraId="62829E3D" w14:textId="77777777" w:rsidR="00D870F4" w:rsidRPr="00EB1BD7" w:rsidRDefault="00D870F4" w:rsidP="00D870F4">
      <w:pPr>
        <w:pStyle w:val="ListParagraph"/>
        <w:numPr>
          <w:ilvl w:val="0"/>
          <w:numId w:val="33"/>
        </w:numPr>
        <w:rPr>
          <w:rFonts w:asciiTheme="minorHAnsi" w:hAnsiTheme="minorHAnsi" w:cstheme="minorHAnsi"/>
          <w:szCs w:val="24"/>
        </w:rPr>
      </w:pPr>
      <w:r>
        <w:rPr>
          <w:szCs w:val="24"/>
        </w:rPr>
        <w:t>*</w:t>
      </w:r>
      <w:hyperlink r:id="rId126" w:history="1">
        <w:r w:rsidRPr="00EB1BD7">
          <w:rPr>
            <w:rStyle w:val="Hyperlink"/>
            <w:szCs w:val="24"/>
          </w:rPr>
          <w:t>W.A.G.E.S</w:t>
        </w:r>
      </w:hyperlink>
      <w:r>
        <w:rPr>
          <w:szCs w:val="24"/>
        </w:rPr>
        <w:t xml:space="preserve"> </w:t>
      </w:r>
      <w:r w:rsidRPr="00EB1BD7">
        <w:rPr>
          <w:rFonts w:asciiTheme="minorHAnsi" w:hAnsiTheme="minorHAnsi" w:cstheme="minorHAnsi"/>
          <w:szCs w:val="24"/>
        </w:rPr>
        <w:t>is a</w:t>
      </w:r>
      <w:r w:rsidRPr="00EB1BD7">
        <w:rPr>
          <w:rFonts w:asciiTheme="minorHAnsi" w:hAnsiTheme="minorHAnsi" w:cstheme="minorHAnsi"/>
          <w:color w:val="000000"/>
          <w:szCs w:val="24"/>
          <w:shd w:val="clear" w:color="auto" w:fill="FFFFFF"/>
        </w:rPr>
        <w:t xml:space="preserve"> job-related social skills curriculum for adolescents utilizing a cognitive-behavioral approach.</w:t>
      </w:r>
    </w:p>
    <w:p w14:paraId="633394A8" w14:textId="63B2374B" w:rsidR="00D870F4" w:rsidRPr="00295B40" w:rsidRDefault="00D870F4" w:rsidP="00075C04">
      <w:pPr>
        <w:pStyle w:val="ListParagraph"/>
        <w:numPr>
          <w:ilvl w:val="0"/>
          <w:numId w:val="33"/>
        </w:numPr>
      </w:pPr>
      <w:r>
        <w:rPr>
          <w:rFonts w:asciiTheme="minorHAnsi" w:hAnsiTheme="minorHAnsi" w:cstheme="minorHAnsi"/>
          <w:color w:val="000000"/>
          <w:szCs w:val="24"/>
          <w:shd w:val="clear" w:color="auto" w:fill="FFFFFF"/>
        </w:rPr>
        <w:t>*</w:t>
      </w:r>
      <w:hyperlink r:id="rId127" w:history="1">
        <w:r w:rsidRPr="00EB1BD7">
          <w:rPr>
            <w:rStyle w:val="Hyperlink"/>
            <w:rFonts w:asciiTheme="minorHAnsi" w:hAnsiTheme="minorHAnsi" w:cstheme="minorHAnsi"/>
            <w:szCs w:val="24"/>
            <w:shd w:val="clear" w:color="auto" w:fill="FFFFFF"/>
          </w:rPr>
          <w:t>Pre-Employment Transition Solution</w:t>
        </w:r>
      </w:hyperlink>
      <w:r w:rsidRPr="00EB1BD7">
        <w:rPr>
          <w:rFonts w:asciiTheme="minorHAnsi" w:hAnsiTheme="minorHAnsi" w:cstheme="minorHAnsi"/>
          <w:szCs w:val="24"/>
          <w:shd w:val="clear" w:color="auto" w:fill="FFFFFF"/>
        </w:rPr>
        <w:t xml:space="preserve"> is a comprehensive curriculum for transition </w:t>
      </w:r>
      <w:r w:rsidRPr="00295B40">
        <w:t>students to complete the five WIOA required activities.</w:t>
      </w:r>
    </w:p>
    <w:p w14:paraId="4CDAD56F" w14:textId="77777777" w:rsidR="00D870F4" w:rsidRPr="00295B40" w:rsidRDefault="00D870F4" w:rsidP="00295B40">
      <w:pPr>
        <w:rPr>
          <w:b/>
          <w:sz w:val="28"/>
        </w:rPr>
      </w:pPr>
      <w:r w:rsidRPr="00295B40">
        <w:rPr>
          <w:b/>
          <w:sz w:val="28"/>
        </w:rPr>
        <w:t>Planning Tools and Resources</w:t>
      </w:r>
    </w:p>
    <w:p w14:paraId="023AEC74" w14:textId="77777777" w:rsidR="00D870F4" w:rsidRDefault="00FD6F75" w:rsidP="00D870F4">
      <w:pPr>
        <w:pStyle w:val="ListParagraph"/>
        <w:numPr>
          <w:ilvl w:val="0"/>
          <w:numId w:val="33"/>
        </w:numPr>
      </w:pPr>
      <w:hyperlink r:id="rId128" w:history="1">
        <w:r w:rsidR="00D870F4" w:rsidRPr="0066608D">
          <w:rPr>
            <w:rStyle w:val="Hyperlink"/>
          </w:rPr>
          <w:t>Charting the LifeCourse</w:t>
        </w:r>
      </w:hyperlink>
      <w:r w:rsidR="00D870F4">
        <w:t xml:space="preserve"> is a collection of planning materials to help people with disabilities and their families think about what they need to know at any age or stage of life, including how to find or develop supports and discover what it takes to live the lives they choose.</w:t>
      </w:r>
    </w:p>
    <w:p w14:paraId="298DCB8D" w14:textId="77777777" w:rsidR="00D870F4" w:rsidRDefault="00FD6F75" w:rsidP="00D870F4">
      <w:pPr>
        <w:pStyle w:val="ListParagraph"/>
        <w:numPr>
          <w:ilvl w:val="0"/>
          <w:numId w:val="33"/>
        </w:numPr>
      </w:pPr>
      <w:hyperlink r:id="rId129" w:history="1">
        <w:r w:rsidR="00D870F4" w:rsidRPr="00D449E5">
          <w:rPr>
            <w:rStyle w:val="Hyperlink"/>
          </w:rPr>
          <w:t>Disability Hub MN</w:t>
        </w:r>
      </w:hyperlink>
      <w:r w:rsidR="00D870F4">
        <w:t xml:space="preserve"> is a free statewide resource network that helps you solve problems, navigate the system and plan for your future.  It houses a </w:t>
      </w:r>
      <w:hyperlink r:id="rId130" w:history="1">
        <w:r w:rsidR="00D870F4" w:rsidRPr="00D449E5">
          <w:rPr>
            <w:rStyle w:val="Hyperlink"/>
          </w:rPr>
          <w:t>Youth Work</w:t>
        </w:r>
      </w:hyperlink>
      <w:r w:rsidR="00D870F4">
        <w:t xml:space="preserve"> section with resources to help youth and families plan for work.  It also supports </w:t>
      </w:r>
      <w:hyperlink r:id="rId131" w:history="1">
        <w:r w:rsidR="00D870F4" w:rsidRPr="00D449E5">
          <w:rPr>
            <w:rStyle w:val="Hyperlink"/>
          </w:rPr>
          <w:t>Disability Benefits 101 (DB101)</w:t>
        </w:r>
      </w:hyperlink>
      <w:r w:rsidR="00D870F4">
        <w:t xml:space="preserve"> which has a </w:t>
      </w:r>
      <w:hyperlink r:id="rId132" w:history="1">
        <w:r w:rsidR="00D870F4" w:rsidRPr="00D449E5">
          <w:rPr>
            <w:rStyle w:val="Hyperlink"/>
          </w:rPr>
          <w:t>Young People and Benefits</w:t>
        </w:r>
      </w:hyperlink>
      <w:r w:rsidR="00D870F4">
        <w:t xml:space="preserve"> page with even more resources. </w:t>
      </w:r>
    </w:p>
    <w:p w14:paraId="3FC6968C" w14:textId="77777777" w:rsidR="00D870F4" w:rsidRPr="00FE5E18" w:rsidRDefault="00D870F4" w:rsidP="00D870F4">
      <w:pPr>
        <w:pStyle w:val="ListParagraph"/>
        <w:numPr>
          <w:ilvl w:val="0"/>
          <w:numId w:val="33"/>
        </w:numPr>
        <w:rPr>
          <w:rStyle w:val="Hyperlink"/>
          <w:color w:val="auto"/>
          <w:szCs w:val="24"/>
        </w:rPr>
      </w:pPr>
      <w:r>
        <w:rPr>
          <w:szCs w:val="24"/>
        </w:rPr>
        <w:fldChar w:fldCharType="begin"/>
      </w:r>
      <w:r>
        <w:rPr>
          <w:szCs w:val="24"/>
        </w:rPr>
        <w:instrText>HYPERLINK "https://mn.gov/deed/assets/employment-resource-guide_tcm1045-290595.pdf"</w:instrText>
      </w:r>
      <w:r>
        <w:rPr>
          <w:szCs w:val="24"/>
        </w:rPr>
        <w:fldChar w:fldCharType="separate"/>
      </w:r>
      <w:r w:rsidRPr="00FE5E18">
        <w:rPr>
          <w:rStyle w:val="Hyperlink"/>
          <w:szCs w:val="24"/>
        </w:rPr>
        <w:t>Minnesota Employment Resource Guide:  Successfully Preparing Students with Disabilities for Competitive Integrated Employment</w:t>
      </w:r>
      <w:r>
        <w:rPr>
          <w:rStyle w:val="Hyperlink"/>
          <w:szCs w:val="24"/>
        </w:rPr>
        <w:t xml:space="preserve"> </w:t>
      </w:r>
      <w:r>
        <w:rPr>
          <w:szCs w:val="24"/>
        </w:rPr>
        <w:t xml:space="preserve">has tips and tools for supporting high school students with disabilities. </w:t>
      </w:r>
    </w:p>
    <w:p w14:paraId="408A5DCA" w14:textId="77777777" w:rsidR="00D870F4" w:rsidRPr="00FE5E18" w:rsidRDefault="00D870F4" w:rsidP="00D870F4">
      <w:pPr>
        <w:pStyle w:val="ListParagraph"/>
        <w:numPr>
          <w:ilvl w:val="0"/>
          <w:numId w:val="33"/>
        </w:numPr>
      </w:pPr>
      <w:r>
        <w:fldChar w:fldCharType="end"/>
      </w:r>
      <w:hyperlink r:id="rId133" w:history="1">
        <w:r w:rsidRPr="00FE5E18">
          <w:rPr>
            <w:rStyle w:val="Hyperlink"/>
            <w:szCs w:val="24"/>
          </w:rPr>
          <w:t>Minnesota Postsecondary Resource Guide for Students with Disabilities</w:t>
        </w:r>
      </w:hyperlink>
      <w:r w:rsidRPr="00FE5E18">
        <w:rPr>
          <w:rStyle w:val="Hyperlink"/>
          <w:szCs w:val="24"/>
        </w:rPr>
        <w:t xml:space="preserve"> </w:t>
      </w:r>
      <w:r w:rsidRPr="00FE5E18">
        <w:t>was developed by disability coordinators from Minnesota State colleges and universities to help high school students prepare for postsecondary education.</w:t>
      </w:r>
      <w:r>
        <w:t xml:space="preserve"> </w:t>
      </w:r>
      <w:hyperlink r:id="rId134" w:history="1">
        <w:r w:rsidRPr="00BC7088">
          <w:rPr>
            <w:rStyle w:val="Hyperlink"/>
          </w:rPr>
          <w:t>Click here</w:t>
        </w:r>
      </w:hyperlink>
      <w:r>
        <w:t xml:space="preserve"> for an image reduced, printer and screen reader-friendly version. </w:t>
      </w:r>
    </w:p>
    <w:p w14:paraId="173CDB90" w14:textId="77777777" w:rsidR="00D870F4" w:rsidRDefault="00FD6F75" w:rsidP="00D870F4">
      <w:pPr>
        <w:pStyle w:val="ListParagraph"/>
        <w:numPr>
          <w:ilvl w:val="0"/>
          <w:numId w:val="33"/>
        </w:numPr>
      </w:pPr>
      <w:hyperlink r:id="rId135" w:history="1">
        <w:r w:rsidR="00D870F4" w:rsidRPr="00687B00">
          <w:rPr>
            <w:rStyle w:val="Hyperlink"/>
          </w:rPr>
          <w:t>PACER Center’s National Parent Center on Transition and Employment</w:t>
        </w:r>
      </w:hyperlink>
      <w:r w:rsidR="00D870F4">
        <w:t xml:space="preserve"> has resources for students, families and practitioners on all things related to transition. </w:t>
      </w:r>
    </w:p>
    <w:p w14:paraId="1F240F1C" w14:textId="60933C2A" w:rsidR="00D870F4" w:rsidRDefault="00FD6F75" w:rsidP="00075C04">
      <w:pPr>
        <w:pStyle w:val="ListParagraph"/>
        <w:numPr>
          <w:ilvl w:val="0"/>
          <w:numId w:val="33"/>
        </w:numPr>
      </w:pPr>
      <w:hyperlink r:id="rId136" w:history="1">
        <w:r w:rsidR="00D870F4" w:rsidRPr="00175D06">
          <w:rPr>
            <w:rStyle w:val="Hyperlink"/>
          </w:rPr>
          <w:t>Creative Job Search Guide</w:t>
        </w:r>
      </w:hyperlink>
      <w:r w:rsidR="00D870F4">
        <w:t xml:space="preserve"> is a how-to manual created and utilized by Minnesota’s CareerForce system. </w:t>
      </w:r>
    </w:p>
    <w:p w14:paraId="45645A72" w14:textId="2E081E45" w:rsidR="00D870F4" w:rsidRPr="00295B40" w:rsidRDefault="00D870F4" w:rsidP="00295B40">
      <w:pPr>
        <w:rPr>
          <w:b/>
          <w:sz w:val="28"/>
        </w:rPr>
      </w:pPr>
      <w:r w:rsidRPr="00295B40">
        <w:rPr>
          <w:b/>
          <w:sz w:val="28"/>
        </w:rPr>
        <w:t>Online Career Information Sites</w:t>
      </w:r>
    </w:p>
    <w:p w14:paraId="35EEA6E0" w14:textId="77777777" w:rsidR="00D870F4" w:rsidRPr="001C4C2A" w:rsidRDefault="00D870F4" w:rsidP="00D870F4">
      <w:pPr>
        <w:pStyle w:val="ListParagraph"/>
        <w:numPr>
          <w:ilvl w:val="0"/>
          <w:numId w:val="33"/>
        </w:numPr>
        <w:rPr>
          <w:szCs w:val="24"/>
        </w:rPr>
      </w:pPr>
      <w:r>
        <w:t>*</w:t>
      </w:r>
      <w:hyperlink r:id="rId137" w:history="1">
        <w:r w:rsidRPr="001C4C2A">
          <w:rPr>
            <w:rStyle w:val="Hyperlink"/>
            <w:szCs w:val="24"/>
          </w:rPr>
          <w:t>Minnesota</w:t>
        </w:r>
        <w:r>
          <w:rPr>
            <w:rStyle w:val="Hyperlink"/>
            <w:szCs w:val="24"/>
          </w:rPr>
          <w:t xml:space="preserve"> </w:t>
        </w:r>
        <w:r w:rsidRPr="001C4C2A">
          <w:rPr>
            <w:rStyle w:val="Hyperlink"/>
            <w:szCs w:val="24"/>
          </w:rPr>
          <w:t>Career</w:t>
        </w:r>
        <w:r>
          <w:rPr>
            <w:rStyle w:val="Hyperlink"/>
            <w:szCs w:val="24"/>
          </w:rPr>
          <w:t xml:space="preserve"> </w:t>
        </w:r>
        <w:r w:rsidRPr="001C4C2A">
          <w:rPr>
            <w:rStyle w:val="Hyperlink"/>
            <w:szCs w:val="24"/>
          </w:rPr>
          <w:t>Information</w:t>
        </w:r>
        <w:r>
          <w:rPr>
            <w:rStyle w:val="Hyperlink"/>
            <w:szCs w:val="24"/>
          </w:rPr>
          <w:t xml:space="preserve"> </w:t>
        </w:r>
        <w:r w:rsidRPr="001C4C2A">
          <w:rPr>
            <w:rStyle w:val="Hyperlink"/>
            <w:szCs w:val="24"/>
          </w:rPr>
          <w:t>System</w:t>
        </w:r>
      </w:hyperlink>
      <w:r>
        <w:rPr>
          <w:szCs w:val="24"/>
        </w:rPr>
        <w:t xml:space="preserve"> </w:t>
      </w:r>
      <w:r w:rsidRPr="001C4C2A">
        <w:rPr>
          <w:szCs w:val="24"/>
        </w:rPr>
        <w:t>(MCIS)</w:t>
      </w:r>
      <w:r>
        <w:rPr>
          <w:szCs w:val="24"/>
        </w:rPr>
        <w:t xml:space="preserve"> is an online career planning tool supported by the Minnesota Department of Education (MDE) and is used by 80% of </w:t>
      </w:r>
      <w:r>
        <w:rPr>
          <w:szCs w:val="24"/>
        </w:rPr>
        <w:lastRenderedPageBreak/>
        <w:t xml:space="preserve">Minnesota high schools.  MCIS also includes a curriculum section for educators.  A paid subscription is required for use. </w:t>
      </w:r>
    </w:p>
    <w:p w14:paraId="1F84A297" w14:textId="77777777" w:rsidR="00D870F4" w:rsidRPr="00662BE4" w:rsidRDefault="00FD6F75" w:rsidP="00D870F4">
      <w:pPr>
        <w:pStyle w:val="ListParagraph"/>
        <w:numPr>
          <w:ilvl w:val="0"/>
          <w:numId w:val="33"/>
        </w:numPr>
      </w:pPr>
      <w:hyperlink r:id="rId138" w:history="1">
        <w:r w:rsidR="00D870F4" w:rsidRPr="00175D06">
          <w:rPr>
            <w:rStyle w:val="Hyperlink"/>
          </w:rPr>
          <w:t>Minnesota State CAREERwise</w:t>
        </w:r>
      </w:hyperlink>
      <w:r w:rsidR="00D870F4">
        <w:t xml:space="preserve"> has information for exploring careers, planning for postsecondary education and finding a job. </w:t>
      </w:r>
      <w:r w:rsidR="00D870F4" w:rsidRPr="00662BE4">
        <w:rPr>
          <w:rFonts w:asciiTheme="minorHAnsi" w:hAnsiTheme="minorHAnsi" w:cstheme="minorHAnsi"/>
          <w:szCs w:val="24"/>
        </w:rPr>
        <w:t xml:space="preserve">Minnesota State also supports </w:t>
      </w:r>
      <w:hyperlink r:id="rId139" w:history="1">
        <w:r w:rsidR="00D870F4" w:rsidRPr="00662BE4">
          <w:rPr>
            <w:rStyle w:val="Hyperlink"/>
            <w:rFonts w:asciiTheme="minorHAnsi" w:hAnsiTheme="minorHAnsi" w:cstheme="minorHAnsi"/>
            <w:szCs w:val="24"/>
          </w:rPr>
          <w:t>GPS Lifeplan</w:t>
        </w:r>
      </w:hyperlink>
      <w:r w:rsidR="00D870F4" w:rsidRPr="00662BE4">
        <w:rPr>
          <w:rStyle w:val="Hyperlink"/>
          <w:rFonts w:asciiTheme="minorHAnsi" w:hAnsiTheme="minorHAnsi" w:cstheme="minorHAnsi"/>
          <w:color w:val="auto"/>
          <w:szCs w:val="24"/>
        </w:rPr>
        <w:t xml:space="preserve">, </w:t>
      </w:r>
      <w:r w:rsidR="00D870F4" w:rsidRPr="00662BE4">
        <w:rPr>
          <w:rFonts w:asciiTheme="minorHAnsi" w:hAnsiTheme="minorHAnsi" w:cstheme="minorHAnsi"/>
          <w:szCs w:val="24"/>
          <w:shd w:val="clear" w:color="auto" w:fill="FFFFFF"/>
        </w:rPr>
        <w:t>which provides a framework/structure to help student's approach goal setting and connects them to resources that can help them achieve those goals.</w:t>
      </w:r>
    </w:p>
    <w:p w14:paraId="3E5E2BB6" w14:textId="77777777" w:rsidR="00D870F4" w:rsidRDefault="00FD6F75" w:rsidP="00D870F4">
      <w:pPr>
        <w:pStyle w:val="ListParagraph"/>
        <w:numPr>
          <w:ilvl w:val="0"/>
          <w:numId w:val="33"/>
        </w:numPr>
      </w:pPr>
      <w:hyperlink r:id="rId140" w:history="1">
        <w:r w:rsidR="00D870F4" w:rsidRPr="0042792D">
          <w:rPr>
            <w:rStyle w:val="Hyperlink"/>
          </w:rPr>
          <w:t>Minnesota Department of Employment and Economic Development (DEED) Career and Education Explorer</w:t>
        </w:r>
      </w:hyperlink>
      <w:r w:rsidR="00D870F4">
        <w:t xml:space="preserve"> is a way to get information about jobs and training options across the state.  DEED has other labor market </w:t>
      </w:r>
      <w:hyperlink r:id="rId141" w:history="1">
        <w:r w:rsidR="00D870F4" w:rsidRPr="0042792D">
          <w:rPr>
            <w:rStyle w:val="Hyperlink"/>
          </w:rPr>
          <w:t>Data Tools</w:t>
        </w:r>
      </w:hyperlink>
      <w:r w:rsidR="00D870F4">
        <w:t xml:space="preserve"> to explore as well.</w:t>
      </w:r>
    </w:p>
    <w:p w14:paraId="3DBFA914" w14:textId="77777777" w:rsidR="00D870F4" w:rsidRPr="00F71BD6" w:rsidRDefault="00D870F4" w:rsidP="00D870F4">
      <w:pPr>
        <w:pStyle w:val="ListParagraph"/>
        <w:numPr>
          <w:ilvl w:val="0"/>
          <w:numId w:val="33"/>
        </w:numPr>
      </w:pPr>
      <w:r>
        <w:t>*</w:t>
      </w:r>
      <w:hyperlink r:id="rId142" w:history="1">
        <w:r w:rsidRPr="00687B00">
          <w:rPr>
            <w:rStyle w:val="Hyperlink"/>
          </w:rPr>
          <w:t>VirtualJobShadow</w:t>
        </w:r>
      </w:hyperlink>
      <w:r>
        <w:t xml:space="preserve"> is a video-based career planning platform. </w:t>
      </w:r>
      <w:r>
        <w:rPr>
          <w:szCs w:val="24"/>
        </w:rPr>
        <w:t>A paid subscription is required for use.</w:t>
      </w:r>
    </w:p>
    <w:p w14:paraId="7CC6346F" w14:textId="77777777" w:rsidR="00D870F4" w:rsidRPr="008F0C3C" w:rsidRDefault="00D870F4" w:rsidP="00D870F4">
      <w:pPr>
        <w:pStyle w:val="ListParagraph"/>
        <w:numPr>
          <w:ilvl w:val="0"/>
          <w:numId w:val="33"/>
        </w:numPr>
        <w:rPr>
          <w:szCs w:val="24"/>
        </w:rPr>
      </w:pPr>
      <w:r>
        <w:t xml:space="preserve">Federally supported sites: </w:t>
      </w:r>
    </w:p>
    <w:p w14:paraId="5AD6942A" w14:textId="77777777" w:rsidR="00D870F4" w:rsidRDefault="00FD6F75" w:rsidP="00D870F4">
      <w:pPr>
        <w:pStyle w:val="ListParagraph"/>
        <w:numPr>
          <w:ilvl w:val="1"/>
          <w:numId w:val="33"/>
        </w:numPr>
        <w:rPr>
          <w:szCs w:val="24"/>
        </w:rPr>
      </w:pPr>
      <w:hyperlink r:id="rId143" w:history="1">
        <w:r w:rsidR="00D870F4" w:rsidRPr="001C4C2A">
          <w:rPr>
            <w:rStyle w:val="Hyperlink"/>
            <w:szCs w:val="24"/>
          </w:rPr>
          <w:t>CareerOne</w:t>
        </w:r>
        <w:r w:rsidR="00D870F4">
          <w:rPr>
            <w:rStyle w:val="Hyperlink"/>
            <w:szCs w:val="24"/>
          </w:rPr>
          <w:t xml:space="preserve"> </w:t>
        </w:r>
        <w:r w:rsidR="00D870F4" w:rsidRPr="001C4C2A">
          <w:rPr>
            <w:rStyle w:val="Hyperlink"/>
            <w:szCs w:val="24"/>
          </w:rPr>
          <w:t>Stop</w:t>
        </w:r>
      </w:hyperlink>
      <w:r w:rsidR="00D870F4">
        <w:rPr>
          <w:szCs w:val="24"/>
        </w:rPr>
        <w:t xml:space="preserve"> </w:t>
      </w:r>
      <w:r w:rsidR="00D870F4" w:rsidRPr="001C4C2A">
        <w:rPr>
          <w:szCs w:val="24"/>
        </w:rPr>
        <w:t>provides</w:t>
      </w:r>
      <w:r w:rsidR="00D870F4">
        <w:rPr>
          <w:szCs w:val="24"/>
        </w:rPr>
        <w:t xml:space="preserve"> </w:t>
      </w:r>
      <w:r w:rsidR="00D870F4" w:rsidRPr="001C4C2A">
        <w:rPr>
          <w:szCs w:val="24"/>
        </w:rPr>
        <w:t>career</w:t>
      </w:r>
      <w:r w:rsidR="00D870F4">
        <w:rPr>
          <w:szCs w:val="24"/>
        </w:rPr>
        <w:t xml:space="preserve"> </w:t>
      </w:r>
      <w:r w:rsidR="00D870F4" w:rsidRPr="001C4C2A">
        <w:rPr>
          <w:szCs w:val="24"/>
        </w:rPr>
        <w:t>profiles,</w:t>
      </w:r>
      <w:r w:rsidR="00D870F4">
        <w:rPr>
          <w:szCs w:val="24"/>
        </w:rPr>
        <w:t xml:space="preserve"> </w:t>
      </w:r>
      <w:r w:rsidR="00D870F4" w:rsidRPr="001C4C2A">
        <w:rPr>
          <w:szCs w:val="24"/>
        </w:rPr>
        <w:t>assessments,</w:t>
      </w:r>
      <w:r w:rsidR="00D870F4">
        <w:rPr>
          <w:szCs w:val="24"/>
        </w:rPr>
        <w:t xml:space="preserve"> </w:t>
      </w:r>
      <w:r w:rsidR="00D870F4" w:rsidRPr="001C4C2A">
        <w:rPr>
          <w:szCs w:val="24"/>
        </w:rPr>
        <w:t>etc.</w:t>
      </w:r>
      <w:r w:rsidR="00D870F4">
        <w:rPr>
          <w:szCs w:val="24"/>
        </w:rPr>
        <w:t xml:space="preserve"> </w:t>
      </w:r>
    </w:p>
    <w:p w14:paraId="74FEE340" w14:textId="77777777" w:rsidR="00D870F4" w:rsidRDefault="00FD6F75" w:rsidP="00D870F4">
      <w:pPr>
        <w:pStyle w:val="ListParagraph"/>
        <w:numPr>
          <w:ilvl w:val="1"/>
          <w:numId w:val="33"/>
        </w:numPr>
        <w:rPr>
          <w:szCs w:val="24"/>
        </w:rPr>
      </w:pPr>
      <w:hyperlink r:id="rId144" w:history="1">
        <w:r w:rsidR="00D870F4" w:rsidRPr="001C4C2A">
          <w:rPr>
            <w:rStyle w:val="Hyperlink"/>
            <w:szCs w:val="24"/>
          </w:rPr>
          <w:t>Get</w:t>
        </w:r>
        <w:r w:rsidR="00D870F4">
          <w:rPr>
            <w:rStyle w:val="Hyperlink"/>
            <w:szCs w:val="24"/>
          </w:rPr>
          <w:t xml:space="preserve"> </w:t>
        </w:r>
        <w:r w:rsidR="00D870F4" w:rsidRPr="001C4C2A">
          <w:rPr>
            <w:rStyle w:val="Hyperlink"/>
            <w:szCs w:val="24"/>
          </w:rPr>
          <w:t>My</w:t>
        </w:r>
        <w:r w:rsidR="00D870F4">
          <w:rPr>
            <w:rStyle w:val="Hyperlink"/>
            <w:szCs w:val="24"/>
          </w:rPr>
          <w:t xml:space="preserve"> </w:t>
        </w:r>
        <w:r w:rsidR="00D870F4" w:rsidRPr="001C4C2A">
          <w:rPr>
            <w:rStyle w:val="Hyperlink"/>
            <w:szCs w:val="24"/>
          </w:rPr>
          <w:t>Future</w:t>
        </w:r>
      </w:hyperlink>
      <w:r w:rsidR="00D870F4">
        <w:rPr>
          <w:szCs w:val="24"/>
        </w:rPr>
        <w:t xml:space="preserve"> </w:t>
      </w:r>
      <w:r w:rsidR="00D870F4" w:rsidRPr="001C4C2A">
        <w:rPr>
          <w:szCs w:val="24"/>
        </w:rPr>
        <w:t>is</w:t>
      </w:r>
      <w:r w:rsidR="00D870F4">
        <w:rPr>
          <w:szCs w:val="24"/>
        </w:rPr>
        <w:t xml:space="preserve"> </w:t>
      </w:r>
      <w:r w:rsidR="00D870F4" w:rsidRPr="001C4C2A">
        <w:rPr>
          <w:szCs w:val="24"/>
        </w:rPr>
        <w:t>a</w:t>
      </w:r>
      <w:r w:rsidR="00D870F4">
        <w:rPr>
          <w:szCs w:val="24"/>
        </w:rPr>
        <w:t xml:space="preserve"> </w:t>
      </w:r>
      <w:r w:rsidR="00D870F4" w:rsidRPr="001C4C2A">
        <w:rPr>
          <w:szCs w:val="24"/>
        </w:rPr>
        <w:t>feature</w:t>
      </w:r>
      <w:r w:rsidR="00D870F4">
        <w:rPr>
          <w:szCs w:val="24"/>
        </w:rPr>
        <w:t xml:space="preserve"> </w:t>
      </w:r>
      <w:r w:rsidR="00D870F4" w:rsidRPr="001C4C2A">
        <w:rPr>
          <w:szCs w:val="24"/>
        </w:rPr>
        <w:t>of</w:t>
      </w:r>
      <w:r w:rsidR="00D870F4">
        <w:rPr>
          <w:szCs w:val="24"/>
        </w:rPr>
        <w:t xml:space="preserve"> </w:t>
      </w:r>
      <w:r w:rsidR="00D870F4" w:rsidRPr="001C4C2A">
        <w:rPr>
          <w:szCs w:val="24"/>
        </w:rPr>
        <w:t>CareerOne</w:t>
      </w:r>
      <w:r w:rsidR="00D870F4">
        <w:rPr>
          <w:szCs w:val="24"/>
        </w:rPr>
        <w:t xml:space="preserve"> </w:t>
      </w:r>
      <w:r w:rsidR="00D870F4" w:rsidRPr="001C4C2A">
        <w:rPr>
          <w:szCs w:val="24"/>
        </w:rPr>
        <w:t>Stop</w:t>
      </w:r>
      <w:r w:rsidR="00D870F4">
        <w:rPr>
          <w:szCs w:val="24"/>
        </w:rPr>
        <w:t xml:space="preserve"> </w:t>
      </w:r>
      <w:r w:rsidR="00D870F4" w:rsidRPr="001C4C2A">
        <w:rPr>
          <w:szCs w:val="24"/>
        </w:rPr>
        <w:t>geared</w:t>
      </w:r>
      <w:r w:rsidR="00D870F4">
        <w:rPr>
          <w:szCs w:val="24"/>
        </w:rPr>
        <w:t xml:space="preserve"> </w:t>
      </w:r>
      <w:r w:rsidR="00D870F4" w:rsidRPr="001C4C2A">
        <w:rPr>
          <w:szCs w:val="24"/>
        </w:rPr>
        <w:t>to</w:t>
      </w:r>
      <w:r w:rsidR="00D870F4">
        <w:rPr>
          <w:szCs w:val="24"/>
        </w:rPr>
        <w:t xml:space="preserve"> </w:t>
      </w:r>
      <w:r w:rsidR="00D870F4" w:rsidRPr="001C4C2A">
        <w:rPr>
          <w:szCs w:val="24"/>
        </w:rPr>
        <w:t>high</w:t>
      </w:r>
      <w:r w:rsidR="00D870F4">
        <w:rPr>
          <w:szCs w:val="24"/>
        </w:rPr>
        <w:t xml:space="preserve"> </w:t>
      </w:r>
      <w:r w:rsidR="00D870F4" w:rsidRPr="001C4C2A">
        <w:rPr>
          <w:szCs w:val="24"/>
        </w:rPr>
        <w:t>school</w:t>
      </w:r>
      <w:r w:rsidR="00D870F4">
        <w:rPr>
          <w:szCs w:val="24"/>
        </w:rPr>
        <w:t xml:space="preserve"> </w:t>
      </w:r>
      <w:r w:rsidR="00D870F4" w:rsidRPr="001C4C2A">
        <w:rPr>
          <w:szCs w:val="24"/>
        </w:rPr>
        <w:t>students</w:t>
      </w:r>
    </w:p>
    <w:p w14:paraId="7160FFD7" w14:textId="77777777" w:rsidR="00D870F4" w:rsidRDefault="00FD6F75" w:rsidP="00D870F4">
      <w:pPr>
        <w:pStyle w:val="ListParagraph"/>
        <w:numPr>
          <w:ilvl w:val="1"/>
          <w:numId w:val="33"/>
        </w:numPr>
        <w:rPr>
          <w:szCs w:val="24"/>
        </w:rPr>
      </w:pPr>
      <w:hyperlink r:id="rId145" w:history="1">
        <w:r w:rsidR="00D870F4" w:rsidRPr="001C4C2A">
          <w:rPr>
            <w:rStyle w:val="Hyperlink"/>
            <w:szCs w:val="24"/>
          </w:rPr>
          <w:t>My</w:t>
        </w:r>
        <w:r w:rsidR="00D870F4">
          <w:rPr>
            <w:rStyle w:val="Hyperlink"/>
            <w:szCs w:val="24"/>
          </w:rPr>
          <w:t xml:space="preserve"> </w:t>
        </w:r>
        <w:r w:rsidR="00D870F4" w:rsidRPr="001C4C2A">
          <w:rPr>
            <w:rStyle w:val="Hyperlink"/>
            <w:szCs w:val="24"/>
          </w:rPr>
          <w:t>Next</w:t>
        </w:r>
        <w:r w:rsidR="00D870F4">
          <w:rPr>
            <w:rStyle w:val="Hyperlink"/>
            <w:szCs w:val="24"/>
          </w:rPr>
          <w:t xml:space="preserve"> </w:t>
        </w:r>
        <w:r w:rsidR="00D870F4" w:rsidRPr="001C4C2A">
          <w:rPr>
            <w:rStyle w:val="Hyperlink"/>
            <w:szCs w:val="24"/>
          </w:rPr>
          <w:t>Move</w:t>
        </w:r>
      </w:hyperlink>
      <w:r w:rsidR="00D870F4">
        <w:rPr>
          <w:szCs w:val="24"/>
        </w:rPr>
        <w:t xml:space="preserve"> helps </w:t>
      </w:r>
      <w:r w:rsidR="00D870F4" w:rsidRPr="001C4C2A">
        <w:rPr>
          <w:szCs w:val="24"/>
        </w:rPr>
        <w:t>students</w:t>
      </w:r>
      <w:r w:rsidR="00D870F4">
        <w:rPr>
          <w:szCs w:val="24"/>
        </w:rPr>
        <w:t xml:space="preserve"> </w:t>
      </w:r>
      <w:r w:rsidR="00D870F4" w:rsidRPr="001C4C2A">
        <w:rPr>
          <w:szCs w:val="24"/>
        </w:rPr>
        <w:t>learn</w:t>
      </w:r>
      <w:r w:rsidR="00D870F4">
        <w:rPr>
          <w:szCs w:val="24"/>
        </w:rPr>
        <w:t xml:space="preserve"> </w:t>
      </w:r>
      <w:r w:rsidR="00D870F4" w:rsidRPr="001C4C2A">
        <w:rPr>
          <w:szCs w:val="24"/>
        </w:rPr>
        <w:t>about</w:t>
      </w:r>
      <w:r w:rsidR="00D870F4">
        <w:rPr>
          <w:szCs w:val="24"/>
        </w:rPr>
        <w:t xml:space="preserve"> </w:t>
      </w:r>
      <w:r w:rsidR="00D870F4" w:rsidRPr="001C4C2A">
        <w:rPr>
          <w:szCs w:val="24"/>
        </w:rPr>
        <w:t>careers</w:t>
      </w:r>
      <w:r w:rsidR="00D870F4">
        <w:rPr>
          <w:szCs w:val="24"/>
        </w:rPr>
        <w:t xml:space="preserve"> </w:t>
      </w:r>
      <w:r w:rsidR="00D870F4" w:rsidRPr="001C4C2A">
        <w:rPr>
          <w:szCs w:val="24"/>
        </w:rPr>
        <w:t>and</w:t>
      </w:r>
      <w:r w:rsidR="00D870F4">
        <w:rPr>
          <w:szCs w:val="24"/>
        </w:rPr>
        <w:t xml:space="preserve"> </w:t>
      </w:r>
      <w:r w:rsidR="00D870F4" w:rsidRPr="001C4C2A">
        <w:rPr>
          <w:szCs w:val="24"/>
        </w:rPr>
        <w:t>match</w:t>
      </w:r>
      <w:r w:rsidR="00D870F4">
        <w:rPr>
          <w:szCs w:val="24"/>
        </w:rPr>
        <w:t xml:space="preserve"> </w:t>
      </w:r>
      <w:r w:rsidR="00D870F4" w:rsidRPr="001C4C2A">
        <w:rPr>
          <w:szCs w:val="24"/>
        </w:rPr>
        <w:t>their</w:t>
      </w:r>
      <w:r w:rsidR="00D870F4">
        <w:rPr>
          <w:szCs w:val="24"/>
        </w:rPr>
        <w:t xml:space="preserve"> </w:t>
      </w:r>
      <w:r w:rsidR="00D870F4" w:rsidRPr="001C4C2A">
        <w:rPr>
          <w:szCs w:val="24"/>
        </w:rPr>
        <w:t>interests</w:t>
      </w:r>
      <w:r w:rsidR="00D870F4">
        <w:rPr>
          <w:szCs w:val="24"/>
        </w:rPr>
        <w:t xml:space="preserve"> </w:t>
      </w:r>
      <w:r w:rsidR="00D870F4" w:rsidRPr="001C4C2A">
        <w:rPr>
          <w:szCs w:val="24"/>
        </w:rPr>
        <w:t>to</w:t>
      </w:r>
      <w:r w:rsidR="00D870F4">
        <w:rPr>
          <w:szCs w:val="24"/>
        </w:rPr>
        <w:t xml:space="preserve"> </w:t>
      </w:r>
      <w:r w:rsidR="00D870F4" w:rsidRPr="001C4C2A">
        <w:rPr>
          <w:szCs w:val="24"/>
        </w:rPr>
        <w:t>career</w:t>
      </w:r>
      <w:r w:rsidR="00D870F4">
        <w:rPr>
          <w:szCs w:val="24"/>
        </w:rPr>
        <w:t xml:space="preserve"> </w:t>
      </w:r>
      <w:r w:rsidR="00D870F4" w:rsidRPr="001C4C2A">
        <w:rPr>
          <w:szCs w:val="24"/>
        </w:rPr>
        <w:t>options</w:t>
      </w:r>
      <w:r w:rsidR="00D870F4">
        <w:rPr>
          <w:szCs w:val="24"/>
        </w:rPr>
        <w:t xml:space="preserve"> </w:t>
      </w:r>
    </w:p>
    <w:p w14:paraId="3143C308" w14:textId="77777777" w:rsidR="00D870F4" w:rsidRPr="008F0C3C" w:rsidRDefault="00FD6F75" w:rsidP="00D870F4">
      <w:pPr>
        <w:pStyle w:val="ListParagraph"/>
        <w:numPr>
          <w:ilvl w:val="1"/>
          <w:numId w:val="33"/>
        </w:numPr>
        <w:rPr>
          <w:szCs w:val="24"/>
        </w:rPr>
      </w:pPr>
      <w:hyperlink r:id="rId146" w:history="1">
        <w:r w:rsidR="00D870F4" w:rsidRPr="00265478">
          <w:rPr>
            <w:rStyle w:val="Hyperlink"/>
            <w:szCs w:val="24"/>
          </w:rPr>
          <w:t>O*Net Career Exploration Tools</w:t>
        </w:r>
      </w:hyperlink>
      <w:r w:rsidR="00D870F4" w:rsidRPr="00265478">
        <w:rPr>
          <w:rStyle w:val="Hyperlink"/>
          <w:szCs w:val="24"/>
        </w:rPr>
        <w:t xml:space="preserve"> </w:t>
      </w:r>
      <w:r w:rsidR="00D870F4" w:rsidRPr="00265478">
        <w:rPr>
          <w:rFonts w:asciiTheme="minorHAnsi" w:hAnsiTheme="minorHAnsi" w:cstheme="minorHAnsi"/>
          <w:szCs w:val="24"/>
          <w:shd w:val="clear" w:color="auto" w:fill="FFFFFF"/>
        </w:rPr>
        <w:t>are a set of self-directed career exploration/assessment tools to help workers consider and plan for careers</w:t>
      </w:r>
    </w:p>
    <w:p w14:paraId="0F9DE15A" w14:textId="77777777" w:rsidR="00D870F4" w:rsidRDefault="00FD6F75" w:rsidP="00D870F4">
      <w:pPr>
        <w:pStyle w:val="ListParagraph"/>
        <w:numPr>
          <w:ilvl w:val="1"/>
          <w:numId w:val="33"/>
        </w:numPr>
        <w:rPr>
          <w:szCs w:val="24"/>
        </w:rPr>
      </w:pPr>
      <w:hyperlink r:id="rId147" w:history="1">
        <w:r w:rsidR="00D870F4" w:rsidRPr="00265478">
          <w:rPr>
            <w:rStyle w:val="Hyperlink"/>
            <w:szCs w:val="24"/>
          </w:rPr>
          <w:t>Occupational Outlook Handbook</w:t>
        </w:r>
      </w:hyperlink>
      <w:r w:rsidR="00D870F4" w:rsidRPr="00265478">
        <w:rPr>
          <w:szCs w:val="24"/>
        </w:rPr>
        <w:t>, is a labor market tool</w:t>
      </w:r>
    </w:p>
    <w:p w14:paraId="36DAEC33" w14:textId="77777777" w:rsidR="00D870F4" w:rsidRDefault="00FD6F75" w:rsidP="00D870F4">
      <w:pPr>
        <w:pStyle w:val="ListParagraph"/>
        <w:numPr>
          <w:ilvl w:val="1"/>
          <w:numId w:val="33"/>
        </w:numPr>
        <w:rPr>
          <w:szCs w:val="24"/>
        </w:rPr>
      </w:pPr>
      <w:hyperlink r:id="rId148" w:history="1">
        <w:r w:rsidR="00D870F4" w:rsidRPr="00265478">
          <w:rPr>
            <w:rStyle w:val="Hyperlink"/>
            <w:szCs w:val="24"/>
          </w:rPr>
          <w:t>myFUTURE</w:t>
        </w:r>
      </w:hyperlink>
      <w:r w:rsidR="00D870F4">
        <w:rPr>
          <w:szCs w:val="24"/>
        </w:rPr>
        <w:t xml:space="preserve"> is a career and military exploration tool</w:t>
      </w:r>
    </w:p>
    <w:p w14:paraId="07A42457" w14:textId="77777777" w:rsidR="00D870F4" w:rsidRDefault="00FD6F75" w:rsidP="00D870F4">
      <w:pPr>
        <w:pStyle w:val="ListParagraph"/>
        <w:numPr>
          <w:ilvl w:val="1"/>
          <w:numId w:val="33"/>
        </w:numPr>
        <w:rPr>
          <w:szCs w:val="24"/>
        </w:rPr>
      </w:pPr>
      <w:hyperlink r:id="rId149" w:history="1">
        <w:r w:rsidR="00D870F4" w:rsidRPr="00265478">
          <w:rPr>
            <w:rStyle w:val="Hyperlink"/>
            <w:szCs w:val="24"/>
          </w:rPr>
          <w:t>Job Accommodations Network (JAN)</w:t>
        </w:r>
      </w:hyperlink>
      <w:r w:rsidR="00D870F4">
        <w:rPr>
          <w:szCs w:val="24"/>
        </w:rPr>
        <w:t xml:space="preserve"> is the premier resource to learn about and get help related to disability and worksite accommodations</w:t>
      </w:r>
    </w:p>
    <w:p w14:paraId="7CE654B3" w14:textId="77777777" w:rsidR="000A748C" w:rsidRDefault="000A748C" w:rsidP="000A748C">
      <w:pPr>
        <w:pStyle w:val="ListParagraph"/>
        <w:ind w:left="1440"/>
        <w:rPr>
          <w:szCs w:val="24"/>
        </w:rPr>
        <w:sectPr w:rsidR="000A748C" w:rsidSect="00D870F4">
          <w:pgSz w:w="12240" w:h="15840"/>
          <w:pgMar w:top="1440" w:right="1440" w:bottom="1440" w:left="1440" w:header="720" w:footer="720" w:gutter="0"/>
          <w:cols w:space="720"/>
          <w:docGrid w:linePitch="360"/>
        </w:sectPr>
      </w:pPr>
    </w:p>
    <w:p w14:paraId="388914B3" w14:textId="50D07CD3" w:rsidR="000A748C" w:rsidRPr="000A748C" w:rsidRDefault="00295B40" w:rsidP="00075C04">
      <w:pPr>
        <w:pStyle w:val="Heading1"/>
        <w:numPr>
          <w:ilvl w:val="0"/>
          <w:numId w:val="0"/>
        </w:numPr>
        <w:jc w:val="center"/>
      </w:pPr>
      <w:bookmarkStart w:id="46" w:name="_Toc35855695"/>
      <w:bookmarkStart w:id="47" w:name="_GoBack"/>
      <w:bookmarkEnd w:id="47"/>
      <w:r>
        <w:lastRenderedPageBreak/>
        <w:t>Appendix B:</w:t>
      </w:r>
      <w:r w:rsidR="00075C04">
        <w:t xml:space="preserve"> </w:t>
      </w:r>
      <w:r w:rsidR="000A748C" w:rsidRPr="00B4451B">
        <w:t>Pre-Employment Transition Services (Pre-ETS) Examples</w:t>
      </w:r>
      <w:bookmarkEnd w:id="46"/>
    </w:p>
    <w:tbl>
      <w:tblPr>
        <w:tblStyle w:val="TableGrid"/>
        <w:tblW w:w="13824" w:type="dxa"/>
        <w:tblLook w:val="04A0" w:firstRow="1" w:lastRow="0" w:firstColumn="1" w:lastColumn="0" w:noHBand="0" w:noVBand="1"/>
        <w:tblCaption w:val="Pre-Employment Transition Services Examples"/>
        <w:tblDescription w:val="Examples of Pre-Employment Transition Services for job exploration counseling, work-based learning experiences, postsecondary education counseling, worklace readiness training and instruction in self-advocacy."/>
      </w:tblPr>
      <w:tblGrid>
        <w:gridCol w:w="2973"/>
        <w:gridCol w:w="2652"/>
        <w:gridCol w:w="2677"/>
        <w:gridCol w:w="2672"/>
        <w:gridCol w:w="2850"/>
      </w:tblGrid>
      <w:tr w:rsidR="00B4451B" w14:paraId="41BA2C1D" w14:textId="77777777" w:rsidTr="00075C04">
        <w:trPr>
          <w:trHeight w:val="540"/>
          <w:tblHeader/>
        </w:trPr>
        <w:tc>
          <w:tcPr>
            <w:tcW w:w="13824"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14:paraId="01FC28E9" w14:textId="1D7C3A1C" w:rsidR="00B4451B" w:rsidRDefault="00B4451B" w:rsidP="00075C04">
            <w:r w:rsidRPr="000A748C">
              <w:rPr>
                <w:b/>
                <w:sz w:val="32"/>
                <w:szCs w:val="32"/>
              </w:rPr>
              <w:t>Classroom (Group) Services</w:t>
            </w:r>
          </w:p>
        </w:tc>
      </w:tr>
      <w:tr w:rsidR="00B4451B" w14:paraId="20E0E096" w14:textId="77777777" w:rsidTr="00075C04">
        <w:trPr>
          <w:tblHeader/>
        </w:trPr>
        <w:tc>
          <w:tcPr>
            <w:tcW w:w="2973" w:type="dxa"/>
            <w:tcBorders>
              <w:top w:val="single" w:sz="4" w:space="0" w:color="auto"/>
            </w:tcBorders>
          </w:tcPr>
          <w:p w14:paraId="0303F5A6" w14:textId="77777777" w:rsidR="000A748C" w:rsidRDefault="000A748C" w:rsidP="00075C04">
            <w:r>
              <w:t>Job Exploration Counseling</w:t>
            </w:r>
          </w:p>
        </w:tc>
        <w:tc>
          <w:tcPr>
            <w:tcW w:w="2652" w:type="dxa"/>
            <w:tcBorders>
              <w:top w:val="single" w:sz="4" w:space="0" w:color="auto"/>
            </w:tcBorders>
          </w:tcPr>
          <w:p w14:paraId="49F3899E" w14:textId="77777777" w:rsidR="000A748C" w:rsidRDefault="000A748C" w:rsidP="00075C04">
            <w:r>
              <w:t>Work-Based Learning Experiences</w:t>
            </w:r>
          </w:p>
        </w:tc>
        <w:tc>
          <w:tcPr>
            <w:tcW w:w="2677" w:type="dxa"/>
            <w:tcBorders>
              <w:top w:val="single" w:sz="4" w:space="0" w:color="auto"/>
            </w:tcBorders>
          </w:tcPr>
          <w:p w14:paraId="1EF3419A" w14:textId="77777777" w:rsidR="000A748C" w:rsidRDefault="000A748C" w:rsidP="00075C04">
            <w:r>
              <w:t>Postsecondary Education Counseling</w:t>
            </w:r>
          </w:p>
        </w:tc>
        <w:tc>
          <w:tcPr>
            <w:tcW w:w="2672" w:type="dxa"/>
            <w:tcBorders>
              <w:top w:val="single" w:sz="4" w:space="0" w:color="auto"/>
            </w:tcBorders>
          </w:tcPr>
          <w:p w14:paraId="75287B32" w14:textId="77777777" w:rsidR="000A748C" w:rsidRDefault="000A748C" w:rsidP="00075C04">
            <w:r>
              <w:t>Workplace Readiness Training</w:t>
            </w:r>
          </w:p>
        </w:tc>
        <w:tc>
          <w:tcPr>
            <w:tcW w:w="2850" w:type="dxa"/>
            <w:tcBorders>
              <w:top w:val="single" w:sz="4" w:space="0" w:color="auto"/>
            </w:tcBorders>
          </w:tcPr>
          <w:p w14:paraId="2D0B2D98" w14:textId="77777777" w:rsidR="000A748C" w:rsidRDefault="000A748C" w:rsidP="00075C04">
            <w:r>
              <w:t>Instruction in Self-Advocacy</w:t>
            </w:r>
          </w:p>
        </w:tc>
      </w:tr>
      <w:tr w:rsidR="00B4451B" w14:paraId="4EEA67A3" w14:textId="77777777" w:rsidTr="00075C04">
        <w:trPr>
          <w:trHeight w:val="3398"/>
        </w:trPr>
        <w:tc>
          <w:tcPr>
            <w:tcW w:w="2973" w:type="dxa"/>
          </w:tcPr>
          <w:p w14:paraId="6E148F17" w14:textId="77777777" w:rsidR="000A748C" w:rsidRDefault="000A748C" w:rsidP="00075C04">
            <w:pPr>
              <w:pStyle w:val="ListParagraph"/>
              <w:numPr>
                <w:ilvl w:val="0"/>
                <w:numId w:val="39"/>
              </w:numPr>
              <w:spacing w:after="0"/>
              <w:contextualSpacing/>
            </w:pPr>
            <w:r>
              <w:t>Classroom speakers (business representatives speak about what they do)</w:t>
            </w:r>
          </w:p>
          <w:p w14:paraId="25C252D4" w14:textId="77777777" w:rsidR="000A748C" w:rsidRDefault="000A748C" w:rsidP="00075C04">
            <w:pPr>
              <w:pStyle w:val="ListParagraph"/>
              <w:numPr>
                <w:ilvl w:val="0"/>
                <w:numId w:val="39"/>
              </w:numPr>
              <w:spacing w:after="0"/>
              <w:contextualSpacing/>
            </w:pPr>
            <w:r>
              <w:t>Interest inventories</w:t>
            </w:r>
          </w:p>
          <w:p w14:paraId="2AF05107" w14:textId="77777777" w:rsidR="000A748C" w:rsidRDefault="000A748C" w:rsidP="00075C04">
            <w:pPr>
              <w:pStyle w:val="ListParagraph"/>
              <w:numPr>
                <w:ilvl w:val="0"/>
                <w:numId w:val="39"/>
              </w:numPr>
              <w:spacing w:after="0"/>
              <w:contextualSpacing/>
            </w:pPr>
            <w:r>
              <w:t>Classroom lessons and activities on career planning/research, labor market/hot jobs, etc.</w:t>
            </w:r>
          </w:p>
        </w:tc>
        <w:tc>
          <w:tcPr>
            <w:tcW w:w="2652" w:type="dxa"/>
          </w:tcPr>
          <w:p w14:paraId="6061545B" w14:textId="77777777" w:rsidR="000A748C" w:rsidRDefault="000A748C" w:rsidP="00075C04">
            <w:pPr>
              <w:pStyle w:val="ListParagraph"/>
              <w:numPr>
                <w:ilvl w:val="0"/>
                <w:numId w:val="40"/>
              </w:numPr>
              <w:spacing w:after="0"/>
              <w:contextualSpacing/>
            </w:pPr>
            <w:r>
              <w:t>Business tours/field trips</w:t>
            </w:r>
          </w:p>
          <w:p w14:paraId="10EE0698" w14:textId="77777777" w:rsidR="000A748C" w:rsidRDefault="000A748C" w:rsidP="00075C04">
            <w:pPr>
              <w:pStyle w:val="ListParagraph"/>
              <w:numPr>
                <w:ilvl w:val="0"/>
                <w:numId w:val="40"/>
              </w:numPr>
              <w:spacing w:after="0"/>
              <w:contextualSpacing/>
            </w:pPr>
            <w:r>
              <w:t>Work skills competitions</w:t>
            </w:r>
          </w:p>
          <w:p w14:paraId="167FBF67" w14:textId="77777777" w:rsidR="000A748C" w:rsidRDefault="000A748C" w:rsidP="00075C04">
            <w:pPr>
              <w:pStyle w:val="ListParagraph"/>
              <w:numPr>
                <w:ilvl w:val="0"/>
                <w:numId w:val="40"/>
              </w:numPr>
              <w:spacing w:after="0"/>
              <w:contextualSpacing/>
            </w:pPr>
            <w:r>
              <w:t>Job fairs</w:t>
            </w:r>
          </w:p>
        </w:tc>
        <w:tc>
          <w:tcPr>
            <w:tcW w:w="2677" w:type="dxa"/>
          </w:tcPr>
          <w:p w14:paraId="3DDE7F27" w14:textId="77777777" w:rsidR="000A748C" w:rsidRDefault="000A748C" w:rsidP="00075C04">
            <w:pPr>
              <w:pStyle w:val="ListParagraph"/>
              <w:numPr>
                <w:ilvl w:val="0"/>
                <w:numId w:val="41"/>
              </w:numPr>
              <w:spacing w:after="0"/>
              <w:contextualSpacing/>
            </w:pPr>
            <w:r>
              <w:t>College tours</w:t>
            </w:r>
          </w:p>
          <w:p w14:paraId="1BC0BF81" w14:textId="77777777" w:rsidR="000A748C" w:rsidRDefault="000A748C" w:rsidP="00075C04">
            <w:pPr>
              <w:pStyle w:val="ListParagraph"/>
              <w:numPr>
                <w:ilvl w:val="0"/>
                <w:numId w:val="41"/>
              </w:numPr>
              <w:spacing w:after="0"/>
              <w:contextualSpacing/>
            </w:pPr>
            <w:r>
              <w:t>Classroom speakers (ie. college reps)</w:t>
            </w:r>
          </w:p>
          <w:p w14:paraId="4C7F8484" w14:textId="77777777" w:rsidR="000A748C" w:rsidRDefault="000A748C" w:rsidP="00075C04">
            <w:pPr>
              <w:pStyle w:val="ListParagraph"/>
              <w:numPr>
                <w:ilvl w:val="0"/>
                <w:numId w:val="41"/>
              </w:numPr>
              <w:spacing w:after="0"/>
              <w:contextualSpacing/>
            </w:pPr>
            <w:r>
              <w:t>Classroom lessons and activities on the types of postsecondary training options, how to apply for college and financial aid, the differences between high school and college, etc.</w:t>
            </w:r>
          </w:p>
        </w:tc>
        <w:tc>
          <w:tcPr>
            <w:tcW w:w="2672" w:type="dxa"/>
          </w:tcPr>
          <w:p w14:paraId="530B8ED3" w14:textId="77777777" w:rsidR="000A748C" w:rsidRDefault="000A748C" w:rsidP="00075C04">
            <w:pPr>
              <w:pStyle w:val="ListParagraph"/>
              <w:numPr>
                <w:ilvl w:val="0"/>
                <w:numId w:val="42"/>
              </w:numPr>
              <w:spacing w:after="0"/>
              <w:contextualSpacing/>
            </w:pPr>
            <w:r>
              <w:t>Group public transportation training</w:t>
            </w:r>
          </w:p>
          <w:p w14:paraId="4164906E" w14:textId="6BF11BC5" w:rsidR="000A748C" w:rsidRPr="000A748C" w:rsidRDefault="000A748C" w:rsidP="00075C04">
            <w:pPr>
              <w:pStyle w:val="ListParagraph"/>
              <w:numPr>
                <w:ilvl w:val="0"/>
                <w:numId w:val="42"/>
              </w:numPr>
              <w:spacing w:after="0"/>
              <w:contextualSpacing/>
            </w:pPr>
            <w:r>
              <w:t>Classroom lessons and activities on “soft skills”, independent living (IL) skills, financial literacy, how to find a job (applications, resumes, interviewing, etc.)</w:t>
            </w:r>
          </w:p>
        </w:tc>
        <w:tc>
          <w:tcPr>
            <w:tcW w:w="2850" w:type="dxa"/>
          </w:tcPr>
          <w:p w14:paraId="4A059DB5" w14:textId="77777777" w:rsidR="000A748C" w:rsidRDefault="000A748C" w:rsidP="00075C04">
            <w:pPr>
              <w:pStyle w:val="ListParagraph"/>
              <w:numPr>
                <w:ilvl w:val="0"/>
                <w:numId w:val="45"/>
              </w:numPr>
              <w:spacing w:after="0"/>
              <w:contextualSpacing/>
            </w:pPr>
            <w:r>
              <w:t xml:space="preserve">Classroom e-mentoring program </w:t>
            </w:r>
          </w:p>
          <w:p w14:paraId="5480091C" w14:textId="77777777" w:rsidR="000A748C" w:rsidRDefault="000A748C" w:rsidP="00075C04">
            <w:pPr>
              <w:pStyle w:val="ListParagraph"/>
              <w:numPr>
                <w:ilvl w:val="0"/>
                <w:numId w:val="45"/>
              </w:numPr>
              <w:spacing w:after="0"/>
              <w:contextualSpacing/>
            </w:pPr>
            <w:r>
              <w:t>Classroom lessons and activities on how to request accommodations, personal rights, impacts of disability, etc.</w:t>
            </w:r>
          </w:p>
        </w:tc>
      </w:tr>
      <w:tr w:rsidR="00B4451B" w14:paraId="39E7CAB1" w14:textId="77777777" w:rsidTr="00075C04">
        <w:trPr>
          <w:tblHeader/>
        </w:trPr>
        <w:tc>
          <w:tcPr>
            <w:tcW w:w="13824" w:type="dxa"/>
            <w:gridSpan w:val="5"/>
            <w:shd w:val="clear" w:color="auto" w:fill="EEECE1" w:themeFill="background2"/>
          </w:tcPr>
          <w:p w14:paraId="16E0674E" w14:textId="237E8075" w:rsidR="00B4451B" w:rsidRDefault="00B4451B" w:rsidP="00C140F4">
            <w:pPr>
              <w:pStyle w:val="Heading2"/>
              <w:spacing w:after="120"/>
              <w:ind w:left="0"/>
              <w:outlineLvl w:val="1"/>
            </w:pPr>
            <w:bookmarkStart w:id="48" w:name="_Toc35855696"/>
            <w:r w:rsidRPr="00922E0C">
              <w:t>Individual (One on One) Services</w:t>
            </w:r>
            <w:bookmarkEnd w:id="48"/>
          </w:p>
        </w:tc>
      </w:tr>
      <w:tr w:rsidR="000A748C" w14:paraId="5938FC14" w14:textId="77777777" w:rsidTr="00075C04">
        <w:tc>
          <w:tcPr>
            <w:tcW w:w="2973" w:type="dxa"/>
          </w:tcPr>
          <w:p w14:paraId="405BA001" w14:textId="77777777" w:rsidR="000A748C" w:rsidRDefault="000A748C" w:rsidP="000A748C">
            <w:pPr>
              <w:pStyle w:val="ListParagraph"/>
              <w:numPr>
                <w:ilvl w:val="0"/>
                <w:numId w:val="43"/>
              </w:numPr>
              <w:spacing w:after="0"/>
              <w:contextualSpacing/>
            </w:pPr>
            <w:r>
              <w:t>Interest inventories</w:t>
            </w:r>
          </w:p>
          <w:p w14:paraId="1616297F" w14:textId="77777777" w:rsidR="000A748C" w:rsidRDefault="000A748C" w:rsidP="000A748C">
            <w:pPr>
              <w:pStyle w:val="ListParagraph"/>
              <w:numPr>
                <w:ilvl w:val="0"/>
                <w:numId w:val="43"/>
              </w:numPr>
              <w:spacing w:after="0"/>
              <w:contextualSpacing/>
            </w:pPr>
            <w:r>
              <w:t>Research careers on sites such as MCIS, VirtualJobShadow, etc.</w:t>
            </w:r>
          </w:p>
        </w:tc>
        <w:tc>
          <w:tcPr>
            <w:tcW w:w="2652" w:type="dxa"/>
          </w:tcPr>
          <w:p w14:paraId="6B42AC86" w14:textId="77777777" w:rsidR="000A748C" w:rsidRDefault="000A748C" w:rsidP="000A748C">
            <w:pPr>
              <w:pStyle w:val="ListParagraph"/>
              <w:numPr>
                <w:ilvl w:val="0"/>
                <w:numId w:val="44"/>
              </w:numPr>
              <w:spacing w:after="0"/>
              <w:contextualSpacing/>
            </w:pPr>
            <w:r>
              <w:t>Set up job shadowing or informational interviews</w:t>
            </w:r>
          </w:p>
          <w:p w14:paraId="77E18424" w14:textId="77777777" w:rsidR="000A748C" w:rsidRDefault="000A748C" w:rsidP="000A748C">
            <w:pPr>
              <w:pStyle w:val="ListParagraph"/>
              <w:numPr>
                <w:ilvl w:val="0"/>
                <w:numId w:val="44"/>
              </w:numPr>
              <w:spacing w:after="0"/>
              <w:contextualSpacing/>
            </w:pPr>
            <w:r>
              <w:t>Assist in finding a short-term work experience or a job</w:t>
            </w:r>
          </w:p>
        </w:tc>
        <w:tc>
          <w:tcPr>
            <w:tcW w:w="2677" w:type="dxa"/>
          </w:tcPr>
          <w:p w14:paraId="219755D6" w14:textId="77777777" w:rsidR="000A748C" w:rsidRDefault="000A748C" w:rsidP="000A748C">
            <w:pPr>
              <w:pStyle w:val="ListParagraph"/>
              <w:numPr>
                <w:ilvl w:val="0"/>
                <w:numId w:val="46"/>
              </w:numPr>
              <w:spacing w:after="0"/>
              <w:contextualSpacing/>
            </w:pPr>
            <w:r>
              <w:t>College tours</w:t>
            </w:r>
          </w:p>
          <w:p w14:paraId="45C4B6DA" w14:textId="77777777" w:rsidR="000A748C" w:rsidRDefault="000A748C" w:rsidP="000A748C">
            <w:pPr>
              <w:pStyle w:val="ListParagraph"/>
              <w:numPr>
                <w:ilvl w:val="0"/>
                <w:numId w:val="46"/>
              </w:numPr>
              <w:spacing w:after="0"/>
              <w:contextualSpacing/>
            </w:pPr>
            <w:r>
              <w:t>Research postsecondary options</w:t>
            </w:r>
          </w:p>
          <w:p w14:paraId="26A7A74F" w14:textId="77777777" w:rsidR="000A748C" w:rsidRDefault="000A748C" w:rsidP="000A748C">
            <w:pPr>
              <w:pStyle w:val="ListParagraph"/>
              <w:numPr>
                <w:ilvl w:val="0"/>
                <w:numId w:val="46"/>
              </w:numPr>
              <w:spacing w:after="0"/>
              <w:contextualSpacing/>
            </w:pPr>
            <w:r>
              <w:t xml:space="preserve">Assist in applying for college, financial aid, etc. </w:t>
            </w:r>
          </w:p>
        </w:tc>
        <w:tc>
          <w:tcPr>
            <w:tcW w:w="2672" w:type="dxa"/>
          </w:tcPr>
          <w:p w14:paraId="08CA3A93" w14:textId="77777777" w:rsidR="000A748C" w:rsidRDefault="000A748C" w:rsidP="000A748C">
            <w:pPr>
              <w:pStyle w:val="ListParagraph"/>
              <w:numPr>
                <w:ilvl w:val="0"/>
                <w:numId w:val="47"/>
              </w:numPr>
              <w:spacing w:after="0"/>
              <w:contextualSpacing/>
            </w:pPr>
            <w:r>
              <w:t>Individualized training on soft skills, IL skills, financial literacy, how work may impact benefits, public transportation, etc.</w:t>
            </w:r>
          </w:p>
        </w:tc>
        <w:tc>
          <w:tcPr>
            <w:tcW w:w="2850" w:type="dxa"/>
          </w:tcPr>
          <w:p w14:paraId="5135C7B5" w14:textId="77777777" w:rsidR="000A748C" w:rsidRDefault="000A748C" w:rsidP="000A748C">
            <w:pPr>
              <w:pStyle w:val="ListParagraph"/>
              <w:numPr>
                <w:ilvl w:val="0"/>
                <w:numId w:val="48"/>
              </w:numPr>
              <w:spacing w:after="0"/>
              <w:contextualSpacing/>
            </w:pPr>
            <w:r>
              <w:t>Assist in finding a mentor or youth leadership activities</w:t>
            </w:r>
          </w:p>
          <w:p w14:paraId="173B4E56" w14:textId="77777777" w:rsidR="000A748C" w:rsidRDefault="000A748C" w:rsidP="000A748C">
            <w:pPr>
              <w:pStyle w:val="ListParagraph"/>
              <w:numPr>
                <w:ilvl w:val="0"/>
                <w:numId w:val="48"/>
              </w:numPr>
              <w:spacing w:after="0"/>
              <w:contextualSpacing/>
            </w:pPr>
            <w:r>
              <w:t>Training on how to ask for what you need, how your disability might impact you, etc.</w:t>
            </w:r>
          </w:p>
        </w:tc>
      </w:tr>
    </w:tbl>
    <w:p w14:paraId="7060C4D1" w14:textId="742F4D0C" w:rsidR="00D870F4" w:rsidRPr="00D870F4" w:rsidRDefault="00D870F4" w:rsidP="006C2765">
      <w:pPr>
        <w:spacing w:after="0"/>
      </w:pPr>
    </w:p>
    <w:sectPr w:rsidR="00D870F4" w:rsidRPr="00D870F4" w:rsidSect="00075C0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814DE" w14:textId="77777777" w:rsidR="00FD6F75" w:rsidRDefault="00FD6F75" w:rsidP="00832D1C">
      <w:pPr>
        <w:spacing w:after="0"/>
      </w:pPr>
      <w:r>
        <w:separator/>
      </w:r>
    </w:p>
  </w:endnote>
  <w:endnote w:type="continuationSeparator" w:id="0">
    <w:p w14:paraId="5CFAC29C" w14:textId="77777777" w:rsidR="00FD6F75" w:rsidRDefault="00FD6F75" w:rsidP="00832D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630897212"/>
      <w:docPartObj>
        <w:docPartGallery w:val="Page Numbers (Bottom of Page)"/>
        <w:docPartUnique/>
      </w:docPartObj>
    </w:sdtPr>
    <w:sdtEndPr>
      <w:rPr>
        <w:noProof/>
      </w:rPr>
    </w:sdtEndPr>
    <w:sdtContent>
      <w:p w14:paraId="3AD0EC57" w14:textId="083F5E99" w:rsidR="00683CEB" w:rsidRPr="00BD4420" w:rsidRDefault="00683CEB" w:rsidP="00BD4420">
        <w:pPr>
          <w:pStyle w:val="Footer"/>
          <w:tabs>
            <w:tab w:val="clear" w:pos="4680"/>
          </w:tabs>
          <w:rPr>
            <w:sz w:val="20"/>
          </w:rPr>
        </w:pPr>
        <w:r>
          <w:rPr>
            <w:sz w:val="20"/>
          </w:rPr>
          <w:t>03/2020</w:t>
        </w:r>
        <w:r>
          <w:rPr>
            <w:sz w:val="20"/>
          </w:rPr>
          <w:tab/>
        </w:r>
        <w:r w:rsidRPr="00BD4420">
          <w:rPr>
            <w:sz w:val="20"/>
          </w:rPr>
          <w:t xml:space="preserve">Pre-ETS Toolkit Page </w:t>
        </w:r>
        <w:r w:rsidRPr="00BD4420">
          <w:rPr>
            <w:sz w:val="20"/>
          </w:rPr>
          <w:fldChar w:fldCharType="begin"/>
        </w:r>
        <w:r w:rsidRPr="00BD4420">
          <w:rPr>
            <w:sz w:val="20"/>
          </w:rPr>
          <w:instrText xml:space="preserve"> PAGE   \* MERGEFORMAT </w:instrText>
        </w:r>
        <w:r w:rsidRPr="00BD4420">
          <w:rPr>
            <w:sz w:val="20"/>
          </w:rPr>
          <w:fldChar w:fldCharType="separate"/>
        </w:r>
        <w:r w:rsidR="002104B4">
          <w:rPr>
            <w:noProof/>
            <w:sz w:val="20"/>
          </w:rPr>
          <w:t>30</w:t>
        </w:r>
        <w:r w:rsidRPr="00BD4420">
          <w:rPr>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872DC" w14:textId="2BF86CFC" w:rsidR="00295B40" w:rsidRPr="00295B40" w:rsidRDefault="00295B40" w:rsidP="00295B40">
    <w:pPr>
      <w:pStyle w:val="NoSpacing"/>
      <w:jc w:val="right"/>
      <w:rPr>
        <w:color w:val="595959" w:themeColor="text1" w:themeTint="A6"/>
        <w:szCs w:val="24"/>
      </w:rPr>
    </w:pPr>
    <w:r w:rsidRPr="00A55785">
      <w:rPr>
        <w:color w:val="595959" w:themeColor="text1" w:themeTint="A6"/>
        <w:szCs w:val="24"/>
      </w:rPr>
      <w:t>https://mn.gov/deed/vrs/youth/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DE1ED" w14:textId="77777777" w:rsidR="00FD6F75" w:rsidRDefault="00FD6F75" w:rsidP="00832D1C">
      <w:pPr>
        <w:spacing w:after="0"/>
      </w:pPr>
      <w:r>
        <w:separator/>
      </w:r>
    </w:p>
  </w:footnote>
  <w:footnote w:type="continuationSeparator" w:id="0">
    <w:p w14:paraId="000F57D5" w14:textId="77777777" w:rsidR="00FD6F75" w:rsidRDefault="00FD6F75" w:rsidP="00832D1C">
      <w:pPr>
        <w:spacing w:after="0"/>
      </w:pPr>
      <w:r>
        <w:continuationSeparator/>
      </w:r>
    </w:p>
  </w:footnote>
  <w:footnote w:id="1">
    <w:p w14:paraId="7D8D2153" w14:textId="77777777" w:rsidR="00683CEB" w:rsidRDefault="00683CEB" w:rsidP="00B92BC5">
      <w:pPr>
        <w:pStyle w:val="FootnoteText"/>
      </w:pPr>
      <w:r>
        <w:rPr>
          <w:rStyle w:val="FootnoteReference"/>
        </w:rPr>
        <w:footnoteRef/>
      </w:r>
      <w:r>
        <w:t xml:space="preserve"> Note that VRS is “required” to work with schools to have Pre-ETS </w:t>
      </w:r>
      <w:r w:rsidRPr="0012440A">
        <w:rPr>
          <w:u w:val="single"/>
        </w:rPr>
        <w:t>available</w:t>
      </w:r>
      <w:r w:rsidRPr="0012440A">
        <w:t xml:space="preserve"> </w:t>
      </w:r>
      <w:r>
        <w:t xml:space="preserve">to students statewide.  Students are not required to receive any or all Pre-ETS.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63378" w14:textId="77777777" w:rsidR="00683CEB" w:rsidRPr="00832D1C" w:rsidRDefault="00683CEB" w:rsidP="00832D1C">
    <w:pPr>
      <w:spacing w:after="0"/>
      <w:rPr>
        <w:sz w:val="20"/>
      </w:rPr>
    </w:pPr>
    <w:r w:rsidRPr="00832D1C">
      <w:rPr>
        <w:sz w:val="20"/>
      </w:rPr>
      <w:t>Department</w:t>
    </w:r>
    <w:r>
      <w:rPr>
        <w:sz w:val="20"/>
      </w:rPr>
      <w:t xml:space="preserve"> </w:t>
    </w:r>
    <w:r w:rsidRPr="00832D1C">
      <w:rPr>
        <w:sz w:val="20"/>
      </w:rPr>
      <w:t>of</w:t>
    </w:r>
    <w:r>
      <w:rPr>
        <w:sz w:val="20"/>
      </w:rPr>
      <w:t xml:space="preserve"> </w:t>
    </w:r>
    <w:r w:rsidRPr="00832D1C">
      <w:rPr>
        <w:sz w:val="20"/>
      </w:rPr>
      <w:t>Employment</w:t>
    </w:r>
    <w:r>
      <w:rPr>
        <w:sz w:val="20"/>
      </w:rPr>
      <w:t xml:space="preserve"> </w:t>
    </w:r>
    <w:r w:rsidRPr="00832D1C">
      <w:rPr>
        <w:sz w:val="20"/>
      </w:rPr>
      <w:t>and</w:t>
    </w:r>
    <w:r>
      <w:rPr>
        <w:sz w:val="20"/>
      </w:rPr>
      <w:t xml:space="preserve"> </w:t>
    </w:r>
    <w:r w:rsidRPr="00832D1C">
      <w:rPr>
        <w:sz w:val="20"/>
      </w:rPr>
      <w:t>Economic</w:t>
    </w:r>
    <w:r>
      <w:rPr>
        <w:sz w:val="20"/>
      </w:rPr>
      <w:t xml:space="preserve"> </w:t>
    </w:r>
    <w:r w:rsidRPr="00832D1C">
      <w:rPr>
        <w:sz w:val="20"/>
      </w:rPr>
      <w:t>Development</w:t>
    </w:r>
  </w:p>
  <w:p w14:paraId="1E963379" w14:textId="77777777" w:rsidR="00683CEB" w:rsidRPr="00832D1C" w:rsidRDefault="00683CEB" w:rsidP="00832D1C">
    <w:pPr>
      <w:spacing w:after="0"/>
      <w:rPr>
        <w:sz w:val="20"/>
      </w:rPr>
    </w:pPr>
    <w:r w:rsidRPr="00832D1C">
      <w:rPr>
        <w:sz w:val="20"/>
      </w:rPr>
      <w:t>Vocational</w:t>
    </w:r>
    <w:r>
      <w:rPr>
        <w:sz w:val="20"/>
      </w:rPr>
      <w:t xml:space="preserve"> </w:t>
    </w:r>
    <w:r w:rsidRPr="00832D1C">
      <w:rPr>
        <w:sz w:val="20"/>
      </w:rPr>
      <w:t>Rehabilitation</w:t>
    </w:r>
    <w:r>
      <w:rPr>
        <w:sz w:val="20"/>
      </w:rPr>
      <w:t xml:space="preserve"> </w:t>
    </w:r>
    <w:r w:rsidRPr="00832D1C">
      <w:rPr>
        <w:sz w:val="20"/>
      </w:rPr>
      <w:t>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29F7"/>
    <w:multiLevelType w:val="multilevel"/>
    <w:tmpl w:val="4EE65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CA3B39"/>
    <w:multiLevelType w:val="multilevel"/>
    <w:tmpl w:val="4452814C"/>
    <w:lvl w:ilvl="0">
      <w:start w:val="1"/>
      <w:numFmt w:val="bullet"/>
      <w:lvlText w:val=""/>
      <w:lvlJc w:val="left"/>
      <w:pPr>
        <w:ind w:left="720" w:firstLine="360"/>
      </w:pPr>
      <w:rPr>
        <w:rFonts w:ascii="Symbol" w:hAnsi="Symbol"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07F210BA"/>
    <w:multiLevelType w:val="multilevel"/>
    <w:tmpl w:val="4B904BA2"/>
    <w:lvl w:ilvl="0">
      <w:start w:val="1"/>
      <w:numFmt w:val="bullet"/>
      <w:lvlText w:val=""/>
      <w:lvlJc w:val="left"/>
      <w:pPr>
        <w:ind w:left="720" w:firstLine="360"/>
      </w:pPr>
      <w:rPr>
        <w:rFonts w:ascii="Symbol" w:hAnsi="Symbol" w:hint="default"/>
        <w:color w:val="000000"/>
        <w:vertAlign w:val="baseline"/>
      </w:rPr>
    </w:lvl>
    <w:lvl w:ilvl="1">
      <w:start w:val="1"/>
      <w:numFmt w:val="bullet"/>
      <w:lvlText w:val="o"/>
      <w:lvlJc w:val="left"/>
      <w:pPr>
        <w:ind w:left="1440" w:firstLine="1080"/>
      </w:pPr>
      <w:rPr>
        <w:rFonts w:ascii="Courier New" w:hAnsi="Courier New" w:cs="Courier New" w:hint="default"/>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08817995"/>
    <w:multiLevelType w:val="hybridMultilevel"/>
    <w:tmpl w:val="420079C0"/>
    <w:lvl w:ilvl="0" w:tplc="999C95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954F70"/>
    <w:multiLevelType w:val="hybridMultilevel"/>
    <w:tmpl w:val="A32C75D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C6215B"/>
    <w:multiLevelType w:val="hybridMultilevel"/>
    <w:tmpl w:val="15BA0156"/>
    <w:lvl w:ilvl="0" w:tplc="BA248C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1550C7"/>
    <w:multiLevelType w:val="hybridMultilevel"/>
    <w:tmpl w:val="7D8251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24B6F3E"/>
    <w:multiLevelType w:val="multilevel"/>
    <w:tmpl w:val="9F32AD08"/>
    <w:lvl w:ilvl="0">
      <w:start w:val="3"/>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Courier New" w:hAnsi="Courier New" w:cs="Courier New" w:hint="default"/>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o"/>
      <w:lvlJc w:val="left"/>
      <w:pPr>
        <w:ind w:left="2880" w:firstLine="2520"/>
      </w:pPr>
      <w:rPr>
        <w:rFonts w:ascii="Courier New" w:hAnsi="Courier New" w:cs="Courier New" w:hint="default"/>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15DB1B3C"/>
    <w:multiLevelType w:val="hybridMultilevel"/>
    <w:tmpl w:val="F236CC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4B4779"/>
    <w:multiLevelType w:val="multilevel"/>
    <w:tmpl w:val="67DCDB9E"/>
    <w:lvl w:ilvl="0">
      <w:start w:val="1"/>
      <w:numFmt w:val="bullet"/>
      <w:lvlText w:val=""/>
      <w:lvlJc w:val="left"/>
      <w:pPr>
        <w:ind w:left="720" w:firstLine="360"/>
      </w:pPr>
      <w:rPr>
        <w:rFonts w:ascii="Symbol" w:hAnsi="Symbol"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18B80E2C"/>
    <w:multiLevelType w:val="hybridMultilevel"/>
    <w:tmpl w:val="D6806C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F21EB3"/>
    <w:multiLevelType w:val="hybridMultilevel"/>
    <w:tmpl w:val="CD76D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686CFA"/>
    <w:multiLevelType w:val="multilevel"/>
    <w:tmpl w:val="19DEC06A"/>
    <w:lvl w:ilvl="0">
      <w:start w:val="1"/>
      <w:numFmt w:val="bullet"/>
      <w:lvlText w:val=""/>
      <w:lvlJc w:val="left"/>
      <w:pPr>
        <w:ind w:left="720" w:firstLine="360"/>
      </w:pPr>
      <w:rPr>
        <w:rFonts w:ascii="Symbol" w:hAnsi="Symbol" w:hint="default"/>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20687414"/>
    <w:multiLevelType w:val="hybridMultilevel"/>
    <w:tmpl w:val="F684A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F74430"/>
    <w:multiLevelType w:val="hybridMultilevel"/>
    <w:tmpl w:val="0E5C2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6657A8"/>
    <w:multiLevelType w:val="hybridMultilevel"/>
    <w:tmpl w:val="04405CA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90466E"/>
    <w:multiLevelType w:val="multilevel"/>
    <w:tmpl w:val="F2C874A0"/>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7" w15:restartNumberingAfterBreak="0">
    <w:nsid w:val="2AFA03B6"/>
    <w:multiLevelType w:val="hybridMultilevel"/>
    <w:tmpl w:val="87D2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1CD356F"/>
    <w:multiLevelType w:val="hybridMultilevel"/>
    <w:tmpl w:val="1CF2FA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2C312F1"/>
    <w:multiLevelType w:val="hybridMultilevel"/>
    <w:tmpl w:val="C214355C"/>
    <w:lvl w:ilvl="0" w:tplc="98580E94">
      <w:start w:val="1"/>
      <w:numFmt w:val="decimal"/>
      <w:pStyle w:val="Heading1"/>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350283"/>
    <w:multiLevelType w:val="hybridMultilevel"/>
    <w:tmpl w:val="201A0376"/>
    <w:lvl w:ilvl="0" w:tplc="80C452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191BE0"/>
    <w:multiLevelType w:val="hybridMultilevel"/>
    <w:tmpl w:val="50D2ECF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36330669"/>
    <w:multiLevelType w:val="hybridMultilevel"/>
    <w:tmpl w:val="54FE02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8E3721"/>
    <w:multiLevelType w:val="hybridMultilevel"/>
    <w:tmpl w:val="04C8DC04"/>
    <w:lvl w:ilvl="0" w:tplc="BA248C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6F93269"/>
    <w:multiLevelType w:val="hybridMultilevel"/>
    <w:tmpl w:val="54A230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74B0011"/>
    <w:multiLevelType w:val="hybridMultilevel"/>
    <w:tmpl w:val="03B24162"/>
    <w:lvl w:ilvl="0" w:tplc="BA248C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7F86E26"/>
    <w:multiLevelType w:val="hybridMultilevel"/>
    <w:tmpl w:val="BAC00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AB37FA"/>
    <w:multiLevelType w:val="hybridMultilevel"/>
    <w:tmpl w:val="A306C262"/>
    <w:lvl w:ilvl="0" w:tplc="BA248C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EF27C68"/>
    <w:multiLevelType w:val="hybridMultilevel"/>
    <w:tmpl w:val="EC9A5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0A002A2"/>
    <w:multiLevelType w:val="hybridMultilevel"/>
    <w:tmpl w:val="6B5E7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17E384A"/>
    <w:multiLevelType w:val="multilevel"/>
    <w:tmpl w:val="13A4C980"/>
    <w:lvl w:ilvl="0">
      <w:start w:val="1"/>
      <w:numFmt w:val="bullet"/>
      <w:lvlText w:val="o"/>
      <w:lvlJc w:val="left"/>
      <w:pPr>
        <w:ind w:left="720" w:firstLine="360"/>
      </w:pPr>
      <w:rPr>
        <w:rFonts w:ascii="Courier New" w:hAnsi="Courier New" w:cs="Courier New" w:hint="default"/>
        <w:vertAlign w:val="baseline"/>
      </w:rPr>
    </w:lvl>
    <w:lvl w:ilvl="1">
      <w:start w:val="1"/>
      <w:numFmt w:val="bullet"/>
      <w:lvlText w:val="o"/>
      <w:lvlJc w:val="left"/>
      <w:pPr>
        <w:ind w:left="1440" w:firstLine="1080"/>
      </w:pPr>
      <w:rPr>
        <w:rFonts w:ascii="Courier New" w:hAnsi="Courier New" w:cs="Courier New" w:hint="default"/>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1" w15:restartNumberingAfterBreak="0">
    <w:nsid w:val="47C05B4A"/>
    <w:multiLevelType w:val="hybridMultilevel"/>
    <w:tmpl w:val="87E0F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0F6D93"/>
    <w:multiLevelType w:val="hybridMultilevel"/>
    <w:tmpl w:val="E8780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C2A1FA3"/>
    <w:multiLevelType w:val="hybridMultilevel"/>
    <w:tmpl w:val="EB20A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17E0E16"/>
    <w:multiLevelType w:val="hybridMultilevel"/>
    <w:tmpl w:val="3D787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4DB0F47"/>
    <w:multiLevelType w:val="hybridMultilevel"/>
    <w:tmpl w:val="DA6AA2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D1079AE"/>
    <w:multiLevelType w:val="multilevel"/>
    <w:tmpl w:val="5E50A418"/>
    <w:lvl w:ilvl="0">
      <w:start w:val="1"/>
      <w:numFmt w:val="bullet"/>
      <w:lvlText w:val=""/>
      <w:lvlJc w:val="left"/>
      <w:pPr>
        <w:ind w:left="720" w:firstLine="360"/>
      </w:pPr>
      <w:rPr>
        <w:rFonts w:ascii="Symbol" w:hAnsi="Symbol"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7" w15:restartNumberingAfterBreak="0">
    <w:nsid w:val="5D8576BD"/>
    <w:multiLevelType w:val="hybridMultilevel"/>
    <w:tmpl w:val="ED4C024A"/>
    <w:lvl w:ilvl="0" w:tplc="9C665B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F66177F"/>
    <w:multiLevelType w:val="hybridMultilevel"/>
    <w:tmpl w:val="D728C9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09C153B"/>
    <w:multiLevelType w:val="hybridMultilevel"/>
    <w:tmpl w:val="933ABF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60E74A6D"/>
    <w:multiLevelType w:val="hybridMultilevel"/>
    <w:tmpl w:val="0226A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893B0C"/>
    <w:multiLevelType w:val="hybridMultilevel"/>
    <w:tmpl w:val="792045B6"/>
    <w:lvl w:ilvl="0" w:tplc="52F4D9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BBA02E8"/>
    <w:multiLevelType w:val="hybridMultilevel"/>
    <w:tmpl w:val="0DF27B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06A51BF"/>
    <w:multiLevelType w:val="multilevel"/>
    <w:tmpl w:val="59625B1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4" w15:restartNumberingAfterBreak="0">
    <w:nsid w:val="77CB0B91"/>
    <w:multiLevelType w:val="hybridMultilevel"/>
    <w:tmpl w:val="EE9C9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9090F70"/>
    <w:multiLevelType w:val="hybridMultilevel"/>
    <w:tmpl w:val="D362FF9E"/>
    <w:lvl w:ilvl="0" w:tplc="999C95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94358B5"/>
    <w:multiLevelType w:val="hybridMultilevel"/>
    <w:tmpl w:val="CC14B19E"/>
    <w:lvl w:ilvl="0" w:tplc="52F4D9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C8C5962"/>
    <w:multiLevelType w:val="multilevel"/>
    <w:tmpl w:val="1AEE6C44"/>
    <w:lvl w:ilvl="0">
      <w:start w:val="1"/>
      <w:numFmt w:val="bullet"/>
      <w:lvlText w:val=""/>
      <w:lvlJc w:val="left"/>
      <w:pPr>
        <w:ind w:left="360" w:firstLine="360"/>
      </w:pPr>
      <w:rPr>
        <w:rFonts w:ascii="Symbol" w:hAnsi="Symbol" w:hint="default"/>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num w:numId="1">
    <w:abstractNumId w:val="30"/>
  </w:num>
  <w:num w:numId="2">
    <w:abstractNumId w:val="9"/>
  </w:num>
  <w:num w:numId="3">
    <w:abstractNumId w:val="12"/>
  </w:num>
  <w:num w:numId="4">
    <w:abstractNumId w:val="2"/>
  </w:num>
  <w:num w:numId="5">
    <w:abstractNumId w:val="7"/>
  </w:num>
  <w:num w:numId="6">
    <w:abstractNumId w:val="1"/>
  </w:num>
  <w:num w:numId="7">
    <w:abstractNumId w:val="36"/>
  </w:num>
  <w:num w:numId="8">
    <w:abstractNumId w:val="43"/>
  </w:num>
  <w:num w:numId="9">
    <w:abstractNumId w:val="32"/>
  </w:num>
  <w:num w:numId="10">
    <w:abstractNumId w:val="14"/>
  </w:num>
  <w:num w:numId="11">
    <w:abstractNumId w:val="38"/>
  </w:num>
  <w:num w:numId="12">
    <w:abstractNumId w:val="34"/>
  </w:num>
  <w:num w:numId="13">
    <w:abstractNumId w:val="6"/>
  </w:num>
  <w:num w:numId="14">
    <w:abstractNumId w:val="8"/>
  </w:num>
  <w:num w:numId="15">
    <w:abstractNumId w:val="47"/>
  </w:num>
  <w:num w:numId="16">
    <w:abstractNumId w:val="19"/>
  </w:num>
  <w:num w:numId="17">
    <w:abstractNumId w:val="10"/>
  </w:num>
  <w:num w:numId="18">
    <w:abstractNumId w:val="44"/>
  </w:num>
  <w:num w:numId="19">
    <w:abstractNumId w:val="17"/>
  </w:num>
  <w:num w:numId="20">
    <w:abstractNumId w:val="39"/>
  </w:num>
  <w:num w:numId="21">
    <w:abstractNumId w:val="22"/>
  </w:num>
  <w:num w:numId="22">
    <w:abstractNumId w:val="15"/>
  </w:num>
  <w:num w:numId="23">
    <w:abstractNumId w:val="42"/>
  </w:num>
  <w:num w:numId="24">
    <w:abstractNumId w:val="4"/>
  </w:num>
  <w:num w:numId="25">
    <w:abstractNumId w:val="11"/>
  </w:num>
  <w:num w:numId="26">
    <w:abstractNumId w:val="31"/>
  </w:num>
  <w:num w:numId="27">
    <w:abstractNumId w:val="28"/>
  </w:num>
  <w:num w:numId="28">
    <w:abstractNumId w:val="13"/>
  </w:num>
  <w:num w:numId="29">
    <w:abstractNumId w:val="29"/>
  </w:num>
  <w:num w:numId="30">
    <w:abstractNumId w:val="35"/>
  </w:num>
  <w:num w:numId="31">
    <w:abstractNumId w:val="18"/>
  </w:num>
  <w:num w:numId="32">
    <w:abstractNumId w:val="21"/>
  </w:num>
  <w:num w:numId="33">
    <w:abstractNumId w:val="26"/>
  </w:num>
  <w:num w:numId="34">
    <w:abstractNumId w:val="0"/>
  </w:num>
  <w:num w:numId="35">
    <w:abstractNumId w:val="16"/>
  </w:num>
  <w:num w:numId="36">
    <w:abstractNumId w:val="24"/>
  </w:num>
  <w:num w:numId="37">
    <w:abstractNumId w:val="40"/>
  </w:num>
  <w:num w:numId="38">
    <w:abstractNumId w:val="33"/>
  </w:num>
  <w:num w:numId="39">
    <w:abstractNumId w:val="27"/>
  </w:num>
  <w:num w:numId="40">
    <w:abstractNumId w:val="5"/>
  </w:num>
  <w:num w:numId="41">
    <w:abstractNumId w:val="25"/>
  </w:num>
  <w:num w:numId="42">
    <w:abstractNumId w:val="23"/>
  </w:num>
  <w:num w:numId="43">
    <w:abstractNumId w:val="20"/>
  </w:num>
  <w:num w:numId="44">
    <w:abstractNumId w:val="46"/>
  </w:num>
  <w:num w:numId="45">
    <w:abstractNumId w:val="41"/>
  </w:num>
  <w:num w:numId="46">
    <w:abstractNumId w:val="37"/>
  </w:num>
  <w:num w:numId="47">
    <w:abstractNumId w:val="45"/>
  </w:num>
  <w:num w:numId="48">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71"/>
    <w:rsid w:val="000306D0"/>
    <w:rsid w:val="000345FA"/>
    <w:rsid w:val="000346E5"/>
    <w:rsid w:val="00036F4F"/>
    <w:rsid w:val="00054523"/>
    <w:rsid w:val="00075C04"/>
    <w:rsid w:val="0009176F"/>
    <w:rsid w:val="000A6BB3"/>
    <w:rsid w:val="000A748C"/>
    <w:rsid w:val="000E0FF7"/>
    <w:rsid w:val="001158B4"/>
    <w:rsid w:val="001214AF"/>
    <w:rsid w:val="00124C87"/>
    <w:rsid w:val="00140D52"/>
    <w:rsid w:val="00141302"/>
    <w:rsid w:val="001728EF"/>
    <w:rsid w:val="001738BD"/>
    <w:rsid w:val="00175D06"/>
    <w:rsid w:val="001A3689"/>
    <w:rsid w:val="001C4C2A"/>
    <w:rsid w:val="001E1D22"/>
    <w:rsid w:val="001E62AD"/>
    <w:rsid w:val="001F794D"/>
    <w:rsid w:val="002104B4"/>
    <w:rsid w:val="002221E3"/>
    <w:rsid w:val="0022783E"/>
    <w:rsid w:val="00227BC4"/>
    <w:rsid w:val="00240BCD"/>
    <w:rsid w:val="0025616D"/>
    <w:rsid w:val="00265478"/>
    <w:rsid w:val="00293E57"/>
    <w:rsid w:val="00295B40"/>
    <w:rsid w:val="00296E1A"/>
    <w:rsid w:val="002A0307"/>
    <w:rsid w:val="002A48BF"/>
    <w:rsid w:val="002C0D7E"/>
    <w:rsid w:val="002C37E2"/>
    <w:rsid w:val="002C51B1"/>
    <w:rsid w:val="002D37A5"/>
    <w:rsid w:val="002E6F08"/>
    <w:rsid w:val="002F33C6"/>
    <w:rsid w:val="002F58A0"/>
    <w:rsid w:val="00300E86"/>
    <w:rsid w:val="00302A7D"/>
    <w:rsid w:val="00303720"/>
    <w:rsid w:val="00312CC7"/>
    <w:rsid w:val="003133DA"/>
    <w:rsid w:val="00324F72"/>
    <w:rsid w:val="00330A56"/>
    <w:rsid w:val="00343B0B"/>
    <w:rsid w:val="00352424"/>
    <w:rsid w:val="003601C7"/>
    <w:rsid w:val="003A6F86"/>
    <w:rsid w:val="003B0547"/>
    <w:rsid w:val="003B5860"/>
    <w:rsid w:val="003C226A"/>
    <w:rsid w:val="003E52F5"/>
    <w:rsid w:val="004227E0"/>
    <w:rsid w:val="00426E25"/>
    <w:rsid w:val="0042792D"/>
    <w:rsid w:val="00430031"/>
    <w:rsid w:val="0043284F"/>
    <w:rsid w:val="00476AB3"/>
    <w:rsid w:val="004952C9"/>
    <w:rsid w:val="00497629"/>
    <w:rsid w:val="004A6136"/>
    <w:rsid w:val="00523C86"/>
    <w:rsid w:val="00523CDC"/>
    <w:rsid w:val="00536098"/>
    <w:rsid w:val="0055131C"/>
    <w:rsid w:val="0055149A"/>
    <w:rsid w:val="005A216A"/>
    <w:rsid w:val="005A480B"/>
    <w:rsid w:val="005B1561"/>
    <w:rsid w:val="005B6756"/>
    <w:rsid w:val="005C0071"/>
    <w:rsid w:val="005C276F"/>
    <w:rsid w:val="005D407C"/>
    <w:rsid w:val="005E3FAA"/>
    <w:rsid w:val="00621661"/>
    <w:rsid w:val="0062396A"/>
    <w:rsid w:val="006455AC"/>
    <w:rsid w:val="006506D3"/>
    <w:rsid w:val="00662BE4"/>
    <w:rsid w:val="0066608D"/>
    <w:rsid w:val="00683CEB"/>
    <w:rsid w:val="00687B00"/>
    <w:rsid w:val="00691929"/>
    <w:rsid w:val="006A36C8"/>
    <w:rsid w:val="006C2765"/>
    <w:rsid w:val="006E5E47"/>
    <w:rsid w:val="006F2F5B"/>
    <w:rsid w:val="006F45E2"/>
    <w:rsid w:val="00707161"/>
    <w:rsid w:val="00723CB1"/>
    <w:rsid w:val="00764831"/>
    <w:rsid w:val="00780BAE"/>
    <w:rsid w:val="00786FD5"/>
    <w:rsid w:val="007A5B33"/>
    <w:rsid w:val="007D23DB"/>
    <w:rsid w:val="007D6989"/>
    <w:rsid w:val="007D6BEF"/>
    <w:rsid w:val="007F0C24"/>
    <w:rsid w:val="008100BD"/>
    <w:rsid w:val="00832D1C"/>
    <w:rsid w:val="00833934"/>
    <w:rsid w:val="00837CC2"/>
    <w:rsid w:val="008721AE"/>
    <w:rsid w:val="00876536"/>
    <w:rsid w:val="008859B8"/>
    <w:rsid w:val="00886CF3"/>
    <w:rsid w:val="008909C6"/>
    <w:rsid w:val="008B0410"/>
    <w:rsid w:val="008B2FE6"/>
    <w:rsid w:val="008E3DBC"/>
    <w:rsid w:val="008F0C3C"/>
    <w:rsid w:val="008F1D97"/>
    <w:rsid w:val="00900E26"/>
    <w:rsid w:val="00903792"/>
    <w:rsid w:val="00916DDD"/>
    <w:rsid w:val="009315A0"/>
    <w:rsid w:val="00941920"/>
    <w:rsid w:val="0096567F"/>
    <w:rsid w:val="00970CF5"/>
    <w:rsid w:val="00977B1A"/>
    <w:rsid w:val="009A1349"/>
    <w:rsid w:val="00A119C6"/>
    <w:rsid w:val="00A41FE4"/>
    <w:rsid w:val="00A55785"/>
    <w:rsid w:val="00A6291A"/>
    <w:rsid w:val="00A74B2F"/>
    <w:rsid w:val="00A84201"/>
    <w:rsid w:val="00A921DF"/>
    <w:rsid w:val="00AD05E3"/>
    <w:rsid w:val="00AD695C"/>
    <w:rsid w:val="00B205DC"/>
    <w:rsid w:val="00B2792D"/>
    <w:rsid w:val="00B4451B"/>
    <w:rsid w:val="00B44F94"/>
    <w:rsid w:val="00B63926"/>
    <w:rsid w:val="00B737B8"/>
    <w:rsid w:val="00B74663"/>
    <w:rsid w:val="00B80D38"/>
    <w:rsid w:val="00B82808"/>
    <w:rsid w:val="00B8728D"/>
    <w:rsid w:val="00B92BC5"/>
    <w:rsid w:val="00BA4CB7"/>
    <w:rsid w:val="00BC7088"/>
    <w:rsid w:val="00BD14BE"/>
    <w:rsid w:val="00BD4420"/>
    <w:rsid w:val="00BE5399"/>
    <w:rsid w:val="00BF74E6"/>
    <w:rsid w:val="00C140F4"/>
    <w:rsid w:val="00C317D6"/>
    <w:rsid w:val="00C366F9"/>
    <w:rsid w:val="00C57B1C"/>
    <w:rsid w:val="00C87866"/>
    <w:rsid w:val="00CC307F"/>
    <w:rsid w:val="00D0384A"/>
    <w:rsid w:val="00D050E5"/>
    <w:rsid w:val="00D06EC6"/>
    <w:rsid w:val="00D33836"/>
    <w:rsid w:val="00D40421"/>
    <w:rsid w:val="00D449E5"/>
    <w:rsid w:val="00D561C2"/>
    <w:rsid w:val="00D629C9"/>
    <w:rsid w:val="00D7441B"/>
    <w:rsid w:val="00D77A6E"/>
    <w:rsid w:val="00D870F4"/>
    <w:rsid w:val="00DA6EF7"/>
    <w:rsid w:val="00DA7044"/>
    <w:rsid w:val="00DD63CA"/>
    <w:rsid w:val="00DD6C71"/>
    <w:rsid w:val="00DE2BCA"/>
    <w:rsid w:val="00E11C67"/>
    <w:rsid w:val="00E2075A"/>
    <w:rsid w:val="00E21502"/>
    <w:rsid w:val="00E55163"/>
    <w:rsid w:val="00E56D15"/>
    <w:rsid w:val="00E71CD0"/>
    <w:rsid w:val="00E857EF"/>
    <w:rsid w:val="00E85822"/>
    <w:rsid w:val="00E86306"/>
    <w:rsid w:val="00EA5201"/>
    <w:rsid w:val="00EB1486"/>
    <w:rsid w:val="00EB1BD7"/>
    <w:rsid w:val="00ED2A0B"/>
    <w:rsid w:val="00EE4D15"/>
    <w:rsid w:val="00F04247"/>
    <w:rsid w:val="00F4188C"/>
    <w:rsid w:val="00F55511"/>
    <w:rsid w:val="00F558D1"/>
    <w:rsid w:val="00F603AC"/>
    <w:rsid w:val="00F71BD6"/>
    <w:rsid w:val="00FD6F75"/>
    <w:rsid w:val="00FE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631A7"/>
  <w15:docId w15:val="{2AFB7B37-0168-4E7F-82E0-8540EECF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D1C"/>
    <w:pPr>
      <w:spacing w:after="240"/>
    </w:pPr>
    <w:rPr>
      <w:sz w:val="24"/>
      <w:szCs w:val="22"/>
    </w:rPr>
  </w:style>
  <w:style w:type="paragraph" w:styleId="Heading1">
    <w:name w:val="heading 1"/>
    <w:basedOn w:val="Normal"/>
    <w:next w:val="Normal"/>
    <w:link w:val="Heading1Char"/>
    <w:uiPriority w:val="9"/>
    <w:qFormat/>
    <w:rsid w:val="00D050E5"/>
    <w:pPr>
      <w:keepNext/>
      <w:numPr>
        <w:numId w:val="16"/>
      </w:numPr>
      <w:ind w:left="720" w:hanging="720"/>
      <w:outlineLvl w:val="0"/>
    </w:pPr>
    <w:rPr>
      <w:b/>
      <w:sz w:val="36"/>
    </w:rPr>
  </w:style>
  <w:style w:type="paragraph" w:styleId="Heading2">
    <w:name w:val="heading 2"/>
    <w:basedOn w:val="Normal"/>
    <w:next w:val="Normal"/>
    <w:link w:val="Heading2Char"/>
    <w:uiPriority w:val="9"/>
    <w:unhideWhenUsed/>
    <w:qFormat/>
    <w:rsid w:val="002221E3"/>
    <w:pPr>
      <w:keepNext/>
      <w:ind w:left="720"/>
      <w:outlineLvl w:val="1"/>
    </w:pPr>
    <w:rPr>
      <w:rFonts w:cstheme="majorBidi"/>
      <w:b/>
      <w:bCs/>
      <w:sz w:val="32"/>
      <w:szCs w:val="26"/>
      <w:lang w:val="en"/>
    </w:rPr>
  </w:style>
  <w:style w:type="paragraph" w:styleId="Heading3">
    <w:name w:val="heading 3"/>
    <w:basedOn w:val="Normal"/>
    <w:next w:val="Normal"/>
    <w:link w:val="Heading3Char"/>
    <w:uiPriority w:val="9"/>
    <w:unhideWhenUsed/>
    <w:qFormat/>
    <w:rsid w:val="00832D1C"/>
    <w:pPr>
      <w:keepNext/>
      <w:ind w:left="720"/>
      <w:outlineLvl w:val="2"/>
    </w:pPr>
    <w:rPr>
      <w:rFonts w:cstheme="majorBidi"/>
      <w:b/>
      <w:bCs/>
      <w:sz w:val="28"/>
      <w:lang w:val="en"/>
    </w:rPr>
  </w:style>
  <w:style w:type="paragraph" w:styleId="Heading4">
    <w:name w:val="heading 4"/>
    <w:basedOn w:val="Normal"/>
    <w:next w:val="Normal"/>
    <w:link w:val="Heading4Char"/>
    <w:uiPriority w:val="9"/>
    <w:semiHidden/>
    <w:unhideWhenUsed/>
    <w:qFormat/>
    <w:rsid w:val="00832D1C"/>
    <w:pPr>
      <w:keepNext/>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832D1C"/>
    <w:pPr>
      <w:keepNext/>
      <w:outlineLvl w:val="4"/>
    </w:pPr>
    <w:rPr>
      <w:rFonts w:eastAsiaTheme="majorEastAsia" w:cstheme="majorBidi"/>
      <w:bCs/>
      <w:i/>
    </w:rPr>
  </w:style>
  <w:style w:type="paragraph" w:styleId="Heading6">
    <w:name w:val="heading 6"/>
    <w:basedOn w:val="Normal"/>
    <w:next w:val="Normal"/>
    <w:link w:val="Heading6Char"/>
    <w:uiPriority w:val="9"/>
    <w:semiHidden/>
    <w:unhideWhenUsed/>
    <w:qFormat/>
    <w:rsid w:val="00832D1C"/>
    <w:p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832D1C"/>
    <w:pPr>
      <w:spacing w:after="0"/>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832D1C"/>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832D1C"/>
    <w:pPr>
      <w:spacing w:after="0"/>
      <w:outlineLvl w:val="8"/>
    </w:pPr>
    <w:rPr>
      <w:rFonts w:ascii="Cambria"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C71"/>
    <w:rPr>
      <w:strike w:val="0"/>
      <w:dstrike w:val="0"/>
      <w:color w:val="337AB7"/>
      <w:u w:val="none"/>
      <w:effect w:val="none"/>
      <w:shd w:val="clear" w:color="auto" w:fill="auto"/>
    </w:rPr>
  </w:style>
  <w:style w:type="character" w:styleId="Strong">
    <w:name w:val="Strong"/>
    <w:uiPriority w:val="22"/>
    <w:qFormat/>
    <w:rsid w:val="00832D1C"/>
    <w:rPr>
      <w:b/>
      <w:bCs/>
    </w:rPr>
  </w:style>
  <w:style w:type="paragraph" w:styleId="NormalWeb">
    <w:name w:val="Normal (Web)"/>
    <w:basedOn w:val="Normal"/>
    <w:uiPriority w:val="99"/>
    <w:unhideWhenUsed/>
    <w:rsid w:val="00DD6C71"/>
    <w:pPr>
      <w:spacing w:after="150"/>
    </w:pPr>
    <w:rPr>
      <w:rFonts w:ascii="Times New Roman" w:hAnsi="Times New Roman"/>
      <w:szCs w:val="24"/>
    </w:rPr>
  </w:style>
  <w:style w:type="character" w:styleId="Emphasis">
    <w:name w:val="Emphasis"/>
    <w:uiPriority w:val="20"/>
    <w:qFormat/>
    <w:rsid w:val="00832D1C"/>
    <w:rPr>
      <w:b/>
      <w:bCs/>
      <w:i/>
      <w:iCs/>
      <w:spacing w:val="10"/>
      <w:bdr w:val="none" w:sz="0" w:space="0" w:color="auto"/>
      <w:shd w:val="clear" w:color="auto" w:fill="auto"/>
    </w:rPr>
  </w:style>
  <w:style w:type="paragraph" w:customStyle="1" w:styleId="Default">
    <w:name w:val="Default"/>
    <w:rsid w:val="00F04247"/>
    <w:pPr>
      <w:autoSpaceDE w:val="0"/>
      <w:autoSpaceDN w:val="0"/>
      <w:adjustRightInd w:val="0"/>
    </w:pPr>
    <w:rPr>
      <w:rFonts w:ascii="Times New Roman" w:hAnsi="Times New Roman"/>
      <w:color w:val="000000"/>
      <w:sz w:val="24"/>
      <w:szCs w:val="24"/>
    </w:rPr>
  </w:style>
  <w:style w:type="paragraph" w:styleId="ListParagraph">
    <w:name w:val="List Paragraph"/>
    <w:aliases w:val="Indented Paragraph"/>
    <w:basedOn w:val="Normal"/>
    <w:uiPriority w:val="34"/>
    <w:qFormat/>
    <w:rsid w:val="00832D1C"/>
    <w:pPr>
      <w:ind w:left="720"/>
    </w:pPr>
  </w:style>
  <w:style w:type="character" w:customStyle="1" w:styleId="Heading3Char">
    <w:name w:val="Heading 3 Char"/>
    <w:link w:val="Heading3"/>
    <w:uiPriority w:val="9"/>
    <w:rsid w:val="00832D1C"/>
    <w:rPr>
      <w:rFonts w:cstheme="majorBidi"/>
      <w:b/>
      <w:bCs/>
      <w:sz w:val="28"/>
      <w:szCs w:val="22"/>
      <w:lang w:val="en"/>
    </w:rPr>
  </w:style>
  <w:style w:type="character" w:styleId="FollowedHyperlink">
    <w:name w:val="FollowedHyperlink"/>
    <w:basedOn w:val="DefaultParagraphFont"/>
    <w:uiPriority w:val="99"/>
    <w:semiHidden/>
    <w:unhideWhenUsed/>
    <w:rsid w:val="00AD05E3"/>
    <w:rPr>
      <w:color w:val="800080" w:themeColor="followedHyperlink"/>
      <w:u w:val="single"/>
    </w:rPr>
  </w:style>
  <w:style w:type="paragraph" w:styleId="PlainText">
    <w:name w:val="Plain Text"/>
    <w:basedOn w:val="Normal"/>
    <w:link w:val="PlainTextChar"/>
    <w:uiPriority w:val="99"/>
    <w:semiHidden/>
    <w:unhideWhenUsed/>
    <w:rsid w:val="00723CB1"/>
    <w:pPr>
      <w:spacing w:after="0"/>
    </w:pPr>
  </w:style>
  <w:style w:type="character" w:customStyle="1" w:styleId="PlainTextChar">
    <w:name w:val="Plain Text Char"/>
    <w:basedOn w:val="DefaultParagraphFont"/>
    <w:link w:val="PlainText"/>
    <w:uiPriority w:val="99"/>
    <w:semiHidden/>
    <w:rsid w:val="00723CB1"/>
    <w:rPr>
      <w:rFonts w:ascii="Calibri" w:hAnsi="Calibri" w:cs="Times New Roman"/>
    </w:rPr>
  </w:style>
  <w:style w:type="character" w:customStyle="1" w:styleId="Heading1Char">
    <w:name w:val="Heading 1 Char"/>
    <w:link w:val="Heading1"/>
    <w:uiPriority w:val="9"/>
    <w:rsid w:val="00D050E5"/>
    <w:rPr>
      <w:b/>
      <w:sz w:val="36"/>
      <w:szCs w:val="22"/>
    </w:rPr>
  </w:style>
  <w:style w:type="paragraph" w:customStyle="1" w:styleId="text-muted">
    <w:name w:val="text-muted"/>
    <w:basedOn w:val="Normal"/>
    <w:rsid w:val="001E62AD"/>
    <w:pPr>
      <w:spacing w:line="360" w:lineRule="atLeast"/>
    </w:pPr>
    <w:rPr>
      <w:rFonts w:ascii="Times New Roman" w:hAnsi="Times New Roman"/>
      <w:color w:val="777777"/>
      <w:szCs w:val="24"/>
    </w:rPr>
  </w:style>
  <w:style w:type="character" w:customStyle="1" w:styleId="Heading2Char">
    <w:name w:val="Heading 2 Char"/>
    <w:link w:val="Heading2"/>
    <w:uiPriority w:val="9"/>
    <w:rsid w:val="002221E3"/>
    <w:rPr>
      <w:rFonts w:cstheme="majorBidi"/>
      <w:b/>
      <w:bCs/>
      <w:sz w:val="32"/>
      <w:szCs w:val="26"/>
      <w:lang w:val="en"/>
    </w:rPr>
  </w:style>
  <w:style w:type="character" w:customStyle="1" w:styleId="Heading5Char">
    <w:name w:val="Heading 5 Char"/>
    <w:link w:val="Heading5"/>
    <w:uiPriority w:val="9"/>
    <w:semiHidden/>
    <w:rsid w:val="00832D1C"/>
    <w:rPr>
      <w:rFonts w:eastAsiaTheme="majorEastAsia" w:cstheme="majorBidi"/>
      <w:bCs/>
      <w:i/>
      <w:sz w:val="24"/>
      <w:szCs w:val="22"/>
    </w:rPr>
  </w:style>
  <w:style w:type="character" w:customStyle="1" w:styleId="Heading4Char">
    <w:name w:val="Heading 4 Char"/>
    <w:link w:val="Heading4"/>
    <w:uiPriority w:val="9"/>
    <w:semiHidden/>
    <w:rsid w:val="00832D1C"/>
    <w:rPr>
      <w:rFonts w:eastAsiaTheme="majorEastAsia" w:cstheme="majorBidi"/>
      <w:b/>
      <w:bCs/>
      <w:i/>
      <w:iCs/>
      <w:sz w:val="24"/>
      <w:szCs w:val="22"/>
    </w:rPr>
  </w:style>
  <w:style w:type="paragraph" w:styleId="BalloonText">
    <w:name w:val="Balloon Text"/>
    <w:basedOn w:val="Normal"/>
    <w:link w:val="BalloonTextChar"/>
    <w:uiPriority w:val="99"/>
    <w:semiHidden/>
    <w:unhideWhenUsed/>
    <w:rsid w:val="009037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792"/>
    <w:rPr>
      <w:rFonts w:ascii="Segoe UI" w:hAnsi="Segoe UI" w:cs="Segoe UI"/>
      <w:sz w:val="18"/>
      <w:szCs w:val="18"/>
    </w:rPr>
  </w:style>
  <w:style w:type="character" w:customStyle="1" w:styleId="Heading6Char">
    <w:name w:val="Heading 6 Char"/>
    <w:link w:val="Heading6"/>
    <w:uiPriority w:val="9"/>
    <w:semiHidden/>
    <w:rsid w:val="00832D1C"/>
    <w:rPr>
      <w:rFonts w:ascii="Cambria" w:hAnsi="Cambria"/>
      <w:b/>
      <w:bCs/>
      <w:i/>
      <w:iCs/>
      <w:color w:val="7F7F7F"/>
    </w:rPr>
  </w:style>
  <w:style w:type="character" w:customStyle="1" w:styleId="Heading7Char">
    <w:name w:val="Heading 7 Char"/>
    <w:link w:val="Heading7"/>
    <w:uiPriority w:val="9"/>
    <w:semiHidden/>
    <w:rsid w:val="00832D1C"/>
    <w:rPr>
      <w:rFonts w:ascii="Cambria" w:hAnsi="Cambria"/>
      <w:i/>
      <w:iCs/>
    </w:rPr>
  </w:style>
  <w:style w:type="character" w:customStyle="1" w:styleId="Heading8Char">
    <w:name w:val="Heading 8 Char"/>
    <w:link w:val="Heading8"/>
    <w:uiPriority w:val="9"/>
    <w:semiHidden/>
    <w:rsid w:val="00832D1C"/>
    <w:rPr>
      <w:rFonts w:ascii="Cambria" w:hAnsi="Cambria"/>
    </w:rPr>
  </w:style>
  <w:style w:type="character" w:customStyle="1" w:styleId="Heading9Char">
    <w:name w:val="Heading 9 Char"/>
    <w:link w:val="Heading9"/>
    <w:uiPriority w:val="9"/>
    <w:semiHidden/>
    <w:rsid w:val="00832D1C"/>
    <w:rPr>
      <w:rFonts w:ascii="Cambria" w:hAnsi="Cambria"/>
      <w:i/>
      <w:iCs/>
      <w:spacing w:val="5"/>
    </w:rPr>
  </w:style>
  <w:style w:type="paragraph" w:styleId="Subtitle">
    <w:name w:val="Subtitle"/>
    <w:basedOn w:val="Normal"/>
    <w:next w:val="Normal"/>
    <w:link w:val="SubtitleChar"/>
    <w:uiPriority w:val="11"/>
    <w:qFormat/>
    <w:rsid w:val="00832D1C"/>
    <w:rPr>
      <w:i/>
      <w:iCs/>
      <w:smallCaps/>
      <w:spacing w:val="13"/>
      <w:szCs w:val="24"/>
    </w:rPr>
  </w:style>
  <w:style w:type="character" w:customStyle="1" w:styleId="SubtitleChar">
    <w:name w:val="Subtitle Char"/>
    <w:link w:val="Subtitle"/>
    <w:uiPriority w:val="11"/>
    <w:rsid w:val="00832D1C"/>
    <w:rPr>
      <w:i/>
      <w:iCs/>
      <w:smallCaps/>
      <w:spacing w:val="13"/>
      <w:sz w:val="24"/>
      <w:szCs w:val="24"/>
    </w:rPr>
  </w:style>
  <w:style w:type="paragraph" w:styleId="NoSpacing">
    <w:name w:val="No Spacing"/>
    <w:basedOn w:val="Normal"/>
    <w:link w:val="NoSpacingChar"/>
    <w:uiPriority w:val="1"/>
    <w:qFormat/>
    <w:rsid w:val="00832D1C"/>
    <w:pPr>
      <w:spacing w:after="0"/>
    </w:pPr>
  </w:style>
  <w:style w:type="paragraph" w:styleId="Quote">
    <w:name w:val="Quote"/>
    <w:basedOn w:val="Normal"/>
    <w:next w:val="Normal"/>
    <w:link w:val="QuoteChar"/>
    <w:uiPriority w:val="29"/>
    <w:qFormat/>
    <w:rsid w:val="00832D1C"/>
    <w:pPr>
      <w:spacing w:before="200" w:after="0"/>
      <w:ind w:left="360" w:right="360"/>
    </w:pPr>
    <w:rPr>
      <w:i/>
      <w:iCs/>
      <w:sz w:val="20"/>
      <w:szCs w:val="20"/>
    </w:rPr>
  </w:style>
  <w:style w:type="character" w:customStyle="1" w:styleId="QuoteChar">
    <w:name w:val="Quote Char"/>
    <w:link w:val="Quote"/>
    <w:uiPriority w:val="29"/>
    <w:rsid w:val="00832D1C"/>
    <w:rPr>
      <w:i/>
      <w:iCs/>
    </w:rPr>
  </w:style>
  <w:style w:type="paragraph" w:styleId="IntenseQuote">
    <w:name w:val="Intense Quote"/>
    <w:basedOn w:val="Normal"/>
    <w:next w:val="Normal"/>
    <w:link w:val="IntenseQuoteChar"/>
    <w:uiPriority w:val="30"/>
    <w:qFormat/>
    <w:rsid w:val="00832D1C"/>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832D1C"/>
    <w:rPr>
      <w:b/>
      <w:bCs/>
      <w:i/>
      <w:iCs/>
    </w:rPr>
  </w:style>
  <w:style w:type="character" w:styleId="SubtleEmphasis">
    <w:name w:val="Subtle Emphasis"/>
    <w:uiPriority w:val="19"/>
    <w:qFormat/>
    <w:rsid w:val="00832D1C"/>
    <w:rPr>
      <w:i/>
      <w:iCs/>
    </w:rPr>
  </w:style>
  <w:style w:type="character" w:styleId="IntenseEmphasis">
    <w:name w:val="Intense Emphasis"/>
    <w:uiPriority w:val="21"/>
    <w:qFormat/>
    <w:rsid w:val="00832D1C"/>
    <w:rPr>
      <w:b/>
      <w:bCs/>
    </w:rPr>
  </w:style>
  <w:style w:type="character" w:styleId="SubtleReference">
    <w:name w:val="Subtle Reference"/>
    <w:uiPriority w:val="31"/>
    <w:qFormat/>
    <w:rsid w:val="00832D1C"/>
    <w:rPr>
      <w:smallCaps/>
    </w:rPr>
  </w:style>
  <w:style w:type="character" w:styleId="IntenseReference">
    <w:name w:val="Intense Reference"/>
    <w:uiPriority w:val="32"/>
    <w:qFormat/>
    <w:rsid w:val="00832D1C"/>
    <w:rPr>
      <w:smallCaps/>
      <w:spacing w:val="5"/>
      <w:u w:val="single"/>
    </w:rPr>
  </w:style>
  <w:style w:type="character" w:styleId="BookTitle">
    <w:name w:val="Book Title"/>
    <w:uiPriority w:val="33"/>
    <w:qFormat/>
    <w:rsid w:val="00832D1C"/>
    <w:rPr>
      <w:i/>
      <w:iCs/>
      <w:smallCaps/>
      <w:spacing w:val="5"/>
    </w:rPr>
  </w:style>
  <w:style w:type="paragraph" w:styleId="TOCHeading">
    <w:name w:val="TOC Heading"/>
    <w:basedOn w:val="Heading1"/>
    <w:next w:val="Normal"/>
    <w:uiPriority w:val="39"/>
    <w:unhideWhenUsed/>
    <w:qFormat/>
    <w:rsid w:val="00832D1C"/>
    <w:pPr>
      <w:outlineLvl w:val="9"/>
    </w:pPr>
    <w:rPr>
      <w:lang w:bidi="en-US"/>
    </w:rPr>
  </w:style>
  <w:style w:type="paragraph" w:styleId="Header">
    <w:name w:val="header"/>
    <w:basedOn w:val="Normal"/>
    <w:link w:val="HeaderChar"/>
    <w:uiPriority w:val="99"/>
    <w:unhideWhenUsed/>
    <w:rsid w:val="00832D1C"/>
    <w:pPr>
      <w:tabs>
        <w:tab w:val="center" w:pos="4680"/>
        <w:tab w:val="right" w:pos="9360"/>
      </w:tabs>
      <w:spacing w:after="0"/>
    </w:pPr>
  </w:style>
  <w:style w:type="character" w:customStyle="1" w:styleId="HeaderChar">
    <w:name w:val="Header Char"/>
    <w:basedOn w:val="DefaultParagraphFont"/>
    <w:link w:val="Header"/>
    <w:uiPriority w:val="99"/>
    <w:rsid w:val="00832D1C"/>
    <w:rPr>
      <w:sz w:val="24"/>
      <w:szCs w:val="22"/>
    </w:rPr>
  </w:style>
  <w:style w:type="paragraph" w:styleId="Footer">
    <w:name w:val="footer"/>
    <w:basedOn w:val="Normal"/>
    <w:link w:val="FooterChar"/>
    <w:uiPriority w:val="99"/>
    <w:unhideWhenUsed/>
    <w:rsid w:val="00832D1C"/>
    <w:pPr>
      <w:tabs>
        <w:tab w:val="center" w:pos="4680"/>
        <w:tab w:val="right" w:pos="9360"/>
      </w:tabs>
      <w:spacing w:after="0"/>
    </w:pPr>
  </w:style>
  <w:style w:type="character" w:customStyle="1" w:styleId="FooterChar">
    <w:name w:val="Footer Char"/>
    <w:basedOn w:val="DefaultParagraphFont"/>
    <w:link w:val="Footer"/>
    <w:uiPriority w:val="99"/>
    <w:rsid w:val="00832D1C"/>
    <w:rPr>
      <w:sz w:val="24"/>
      <w:szCs w:val="22"/>
    </w:rPr>
  </w:style>
  <w:style w:type="paragraph" w:styleId="TOC1">
    <w:name w:val="toc 1"/>
    <w:basedOn w:val="Normal"/>
    <w:next w:val="Normal"/>
    <w:autoRedefine/>
    <w:uiPriority w:val="39"/>
    <w:unhideWhenUsed/>
    <w:rsid w:val="001158B4"/>
    <w:pPr>
      <w:spacing w:before="120" w:after="0"/>
    </w:pPr>
  </w:style>
  <w:style w:type="paragraph" w:styleId="TOC2">
    <w:name w:val="toc 2"/>
    <w:basedOn w:val="Normal"/>
    <w:next w:val="Normal"/>
    <w:autoRedefine/>
    <w:uiPriority w:val="39"/>
    <w:unhideWhenUsed/>
    <w:rsid w:val="001158B4"/>
    <w:pPr>
      <w:spacing w:after="0"/>
      <w:ind w:left="245"/>
    </w:pPr>
  </w:style>
  <w:style w:type="paragraph" w:styleId="TOC3">
    <w:name w:val="toc 3"/>
    <w:basedOn w:val="Normal"/>
    <w:next w:val="Normal"/>
    <w:autoRedefine/>
    <w:uiPriority w:val="39"/>
    <w:unhideWhenUsed/>
    <w:rsid w:val="001158B4"/>
    <w:pPr>
      <w:spacing w:after="0"/>
      <w:ind w:left="475"/>
    </w:pPr>
  </w:style>
  <w:style w:type="paragraph" w:styleId="Title">
    <w:name w:val="Title"/>
    <w:basedOn w:val="Normal"/>
    <w:next w:val="Normal"/>
    <w:link w:val="TitleChar"/>
    <w:uiPriority w:val="10"/>
    <w:rsid w:val="002221E3"/>
    <w:pPr>
      <w:spacing w:after="0"/>
      <w:contextualSpacing/>
    </w:pPr>
    <w:rPr>
      <w:rFonts w:asciiTheme="minorHAnsi" w:eastAsiaTheme="majorEastAsia" w:hAnsiTheme="minorHAnsi" w:cstheme="majorBidi"/>
      <w:b/>
      <w:spacing w:val="-10"/>
      <w:kern w:val="28"/>
      <w:sz w:val="56"/>
      <w:szCs w:val="56"/>
      <w:lang w:val="en"/>
    </w:rPr>
  </w:style>
  <w:style w:type="character" w:customStyle="1" w:styleId="TitleChar">
    <w:name w:val="Title Char"/>
    <w:basedOn w:val="DefaultParagraphFont"/>
    <w:link w:val="Title"/>
    <w:uiPriority w:val="10"/>
    <w:rsid w:val="002221E3"/>
    <w:rPr>
      <w:rFonts w:asciiTheme="minorHAnsi" w:eastAsiaTheme="majorEastAsia" w:hAnsiTheme="minorHAnsi" w:cstheme="majorBidi"/>
      <w:b/>
      <w:spacing w:val="-10"/>
      <w:kern w:val="28"/>
      <w:sz w:val="56"/>
      <w:szCs w:val="56"/>
      <w:lang w:val="en"/>
    </w:rPr>
  </w:style>
  <w:style w:type="character" w:customStyle="1" w:styleId="UnresolvedMention1">
    <w:name w:val="Unresolved Mention1"/>
    <w:basedOn w:val="DefaultParagraphFont"/>
    <w:uiPriority w:val="99"/>
    <w:semiHidden/>
    <w:unhideWhenUsed/>
    <w:rsid w:val="002C0D7E"/>
    <w:rPr>
      <w:color w:val="605E5C"/>
      <w:shd w:val="clear" w:color="auto" w:fill="E1DFDD"/>
    </w:rPr>
  </w:style>
  <w:style w:type="character" w:styleId="CommentReference">
    <w:name w:val="annotation reference"/>
    <w:basedOn w:val="DefaultParagraphFont"/>
    <w:uiPriority w:val="99"/>
    <w:semiHidden/>
    <w:unhideWhenUsed/>
    <w:rsid w:val="00A6291A"/>
    <w:rPr>
      <w:sz w:val="16"/>
      <w:szCs w:val="16"/>
    </w:rPr>
  </w:style>
  <w:style w:type="paragraph" w:styleId="CommentText">
    <w:name w:val="annotation text"/>
    <w:basedOn w:val="Normal"/>
    <w:link w:val="CommentTextChar"/>
    <w:uiPriority w:val="99"/>
    <w:semiHidden/>
    <w:unhideWhenUsed/>
    <w:rsid w:val="00A6291A"/>
    <w:rPr>
      <w:sz w:val="20"/>
      <w:szCs w:val="20"/>
    </w:rPr>
  </w:style>
  <w:style w:type="character" w:customStyle="1" w:styleId="CommentTextChar">
    <w:name w:val="Comment Text Char"/>
    <w:basedOn w:val="DefaultParagraphFont"/>
    <w:link w:val="CommentText"/>
    <w:uiPriority w:val="99"/>
    <w:semiHidden/>
    <w:rsid w:val="00A6291A"/>
  </w:style>
  <w:style w:type="paragraph" w:styleId="CommentSubject">
    <w:name w:val="annotation subject"/>
    <w:basedOn w:val="CommentText"/>
    <w:next w:val="CommentText"/>
    <w:link w:val="CommentSubjectChar"/>
    <w:uiPriority w:val="99"/>
    <w:semiHidden/>
    <w:unhideWhenUsed/>
    <w:rsid w:val="00A6291A"/>
    <w:rPr>
      <w:b/>
      <w:bCs/>
    </w:rPr>
  </w:style>
  <w:style w:type="character" w:customStyle="1" w:styleId="CommentSubjectChar">
    <w:name w:val="Comment Subject Char"/>
    <w:basedOn w:val="CommentTextChar"/>
    <w:link w:val="CommentSubject"/>
    <w:uiPriority w:val="99"/>
    <w:semiHidden/>
    <w:rsid w:val="00A6291A"/>
    <w:rPr>
      <w:b/>
      <w:bCs/>
    </w:rPr>
  </w:style>
  <w:style w:type="character" w:customStyle="1" w:styleId="NoSpacingChar">
    <w:name w:val="No Spacing Char"/>
    <w:basedOn w:val="DefaultParagraphFont"/>
    <w:link w:val="NoSpacing"/>
    <w:uiPriority w:val="1"/>
    <w:rsid w:val="00296E1A"/>
    <w:rPr>
      <w:sz w:val="24"/>
      <w:szCs w:val="22"/>
    </w:rPr>
  </w:style>
  <w:style w:type="paragraph" w:styleId="FootnoteText">
    <w:name w:val="footnote text"/>
    <w:basedOn w:val="Normal"/>
    <w:link w:val="FootnoteTextChar"/>
    <w:uiPriority w:val="99"/>
    <w:unhideWhenUsed/>
    <w:rsid w:val="00B92BC5"/>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B92BC5"/>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B92BC5"/>
    <w:rPr>
      <w:vertAlign w:val="superscript"/>
    </w:rPr>
  </w:style>
  <w:style w:type="character" w:customStyle="1" w:styleId="UnresolvedMention">
    <w:name w:val="Unresolved Mention"/>
    <w:basedOn w:val="DefaultParagraphFont"/>
    <w:uiPriority w:val="99"/>
    <w:semiHidden/>
    <w:unhideWhenUsed/>
    <w:rsid w:val="00EB1BD7"/>
    <w:rPr>
      <w:color w:val="605E5C"/>
      <w:shd w:val="clear" w:color="auto" w:fill="E1DFDD"/>
    </w:rPr>
  </w:style>
  <w:style w:type="table" w:styleId="TableGrid">
    <w:name w:val="Table Grid"/>
    <w:basedOn w:val="TableNormal"/>
    <w:uiPriority w:val="39"/>
    <w:rsid w:val="000A748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06695">
      <w:bodyDiv w:val="1"/>
      <w:marLeft w:val="0"/>
      <w:marRight w:val="0"/>
      <w:marTop w:val="0"/>
      <w:marBottom w:val="0"/>
      <w:divBdr>
        <w:top w:val="none" w:sz="0" w:space="0" w:color="auto"/>
        <w:left w:val="none" w:sz="0" w:space="0" w:color="auto"/>
        <w:bottom w:val="none" w:sz="0" w:space="0" w:color="auto"/>
        <w:right w:val="none" w:sz="0" w:space="0" w:color="auto"/>
      </w:divBdr>
      <w:divsChild>
        <w:div w:id="708576216">
          <w:marLeft w:val="0"/>
          <w:marRight w:val="0"/>
          <w:marTop w:val="0"/>
          <w:marBottom w:val="0"/>
          <w:divBdr>
            <w:top w:val="none" w:sz="0" w:space="0" w:color="auto"/>
            <w:left w:val="none" w:sz="0" w:space="0" w:color="auto"/>
            <w:bottom w:val="none" w:sz="0" w:space="0" w:color="auto"/>
            <w:right w:val="none" w:sz="0" w:space="0" w:color="auto"/>
          </w:divBdr>
          <w:divsChild>
            <w:div w:id="1145125620">
              <w:marLeft w:val="-225"/>
              <w:marRight w:val="-225"/>
              <w:marTop w:val="0"/>
              <w:marBottom w:val="0"/>
              <w:divBdr>
                <w:top w:val="none" w:sz="0" w:space="0" w:color="auto"/>
                <w:left w:val="none" w:sz="0" w:space="0" w:color="auto"/>
                <w:bottom w:val="none" w:sz="0" w:space="0" w:color="auto"/>
                <w:right w:val="none" w:sz="0" w:space="0" w:color="auto"/>
              </w:divBdr>
              <w:divsChild>
                <w:div w:id="1489831461">
                  <w:marLeft w:val="0"/>
                  <w:marRight w:val="0"/>
                  <w:marTop w:val="0"/>
                  <w:marBottom w:val="0"/>
                  <w:divBdr>
                    <w:top w:val="none" w:sz="0" w:space="0" w:color="auto"/>
                    <w:left w:val="none" w:sz="0" w:space="0" w:color="auto"/>
                    <w:bottom w:val="none" w:sz="0" w:space="0" w:color="auto"/>
                    <w:right w:val="none" w:sz="0" w:space="0" w:color="auto"/>
                  </w:divBdr>
                  <w:divsChild>
                    <w:div w:id="763302278">
                      <w:marLeft w:val="0"/>
                      <w:marRight w:val="0"/>
                      <w:marTop w:val="0"/>
                      <w:marBottom w:val="0"/>
                      <w:divBdr>
                        <w:top w:val="none" w:sz="0" w:space="0" w:color="auto"/>
                        <w:left w:val="none" w:sz="0" w:space="0" w:color="auto"/>
                        <w:bottom w:val="none" w:sz="0" w:space="0" w:color="auto"/>
                        <w:right w:val="none" w:sz="0" w:space="0" w:color="auto"/>
                      </w:divBdr>
                      <w:divsChild>
                        <w:div w:id="1269122221">
                          <w:marLeft w:val="0"/>
                          <w:marRight w:val="0"/>
                          <w:marTop w:val="0"/>
                          <w:marBottom w:val="0"/>
                          <w:divBdr>
                            <w:top w:val="none" w:sz="0" w:space="0" w:color="auto"/>
                            <w:left w:val="none" w:sz="0" w:space="0" w:color="auto"/>
                            <w:bottom w:val="none" w:sz="0" w:space="0" w:color="auto"/>
                            <w:right w:val="none" w:sz="0" w:space="0" w:color="auto"/>
                          </w:divBdr>
                          <w:divsChild>
                            <w:div w:id="20493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94757">
      <w:bodyDiv w:val="1"/>
      <w:marLeft w:val="0"/>
      <w:marRight w:val="0"/>
      <w:marTop w:val="0"/>
      <w:marBottom w:val="0"/>
      <w:divBdr>
        <w:top w:val="none" w:sz="0" w:space="0" w:color="auto"/>
        <w:left w:val="none" w:sz="0" w:space="0" w:color="auto"/>
        <w:bottom w:val="none" w:sz="0" w:space="0" w:color="auto"/>
        <w:right w:val="none" w:sz="0" w:space="0" w:color="auto"/>
      </w:divBdr>
      <w:divsChild>
        <w:div w:id="373385223">
          <w:marLeft w:val="0"/>
          <w:marRight w:val="0"/>
          <w:marTop w:val="0"/>
          <w:marBottom w:val="0"/>
          <w:divBdr>
            <w:top w:val="single" w:sz="12" w:space="0" w:color="FF9900"/>
            <w:left w:val="none" w:sz="0" w:space="0" w:color="auto"/>
            <w:bottom w:val="none" w:sz="0" w:space="0" w:color="auto"/>
            <w:right w:val="none" w:sz="0" w:space="0" w:color="auto"/>
          </w:divBdr>
          <w:divsChild>
            <w:div w:id="850998052">
              <w:marLeft w:val="0"/>
              <w:marRight w:val="0"/>
              <w:marTop w:val="0"/>
              <w:marBottom w:val="0"/>
              <w:divBdr>
                <w:top w:val="none" w:sz="0" w:space="0" w:color="auto"/>
                <w:left w:val="none" w:sz="0" w:space="0" w:color="auto"/>
                <w:bottom w:val="none" w:sz="0" w:space="0" w:color="auto"/>
                <w:right w:val="none" w:sz="0" w:space="0" w:color="auto"/>
              </w:divBdr>
              <w:divsChild>
                <w:div w:id="1250165101">
                  <w:marLeft w:val="0"/>
                  <w:marRight w:val="0"/>
                  <w:marTop w:val="0"/>
                  <w:marBottom w:val="0"/>
                  <w:divBdr>
                    <w:top w:val="none" w:sz="0" w:space="0" w:color="auto"/>
                    <w:left w:val="none" w:sz="0" w:space="0" w:color="auto"/>
                    <w:bottom w:val="none" w:sz="0" w:space="0" w:color="auto"/>
                    <w:right w:val="none" w:sz="0" w:space="0" w:color="auto"/>
                  </w:divBdr>
                  <w:divsChild>
                    <w:div w:id="1025401017">
                      <w:marLeft w:val="0"/>
                      <w:marRight w:val="0"/>
                      <w:marTop w:val="0"/>
                      <w:marBottom w:val="0"/>
                      <w:divBdr>
                        <w:top w:val="none" w:sz="0" w:space="0" w:color="auto"/>
                        <w:left w:val="none" w:sz="0" w:space="0" w:color="auto"/>
                        <w:bottom w:val="none" w:sz="0" w:space="0" w:color="auto"/>
                        <w:right w:val="none" w:sz="0" w:space="0" w:color="auto"/>
                      </w:divBdr>
                      <w:divsChild>
                        <w:div w:id="1735197975">
                          <w:marLeft w:val="0"/>
                          <w:marRight w:val="-100"/>
                          <w:marTop w:val="0"/>
                          <w:marBottom w:val="0"/>
                          <w:divBdr>
                            <w:top w:val="none" w:sz="0" w:space="0" w:color="auto"/>
                            <w:left w:val="none" w:sz="0" w:space="0" w:color="auto"/>
                            <w:bottom w:val="none" w:sz="0" w:space="0" w:color="auto"/>
                            <w:right w:val="none" w:sz="0" w:space="0" w:color="auto"/>
                          </w:divBdr>
                          <w:divsChild>
                            <w:div w:id="1231770626">
                              <w:marLeft w:val="225"/>
                              <w:marRight w:val="225"/>
                              <w:marTop w:val="225"/>
                              <w:marBottom w:val="225"/>
                              <w:divBdr>
                                <w:top w:val="none" w:sz="0" w:space="0" w:color="auto"/>
                                <w:left w:val="none" w:sz="0" w:space="0" w:color="auto"/>
                                <w:bottom w:val="none" w:sz="0" w:space="0" w:color="auto"/>
                                <w:right w:val="none" w:sz="0" w:space="0" w:color="auto"/>
                              </w:divBdr>
                              <w:divsChild>
                                <w:div w:id="963387726">
                                  <w:marLeft w:val="0"/>
                                  <w:marRight w:val="0"/>
                                  <w:marTop w:val="0"/>
                                  <w:marBottom w:val="0"/>
                                  <w:divBdr>
                                    <w:top w:val="none" w:sz="0" w:space="0" w:color="auto"/>
                                    <w:left w:val="none" w:sz="0" w:space="0" w:color="auto"/>
                                    <w:bottom w:val="none" w:sz="0" w:space="0" w:color="auto"/>
                                    <w:right w:val="none" w:sz="0" w:space="0" w:color="auto"/>
                                  </w:divBdr>
                                  <w:divsChild>
                                    <w:div w:id="1317105576">
                                      <w:marLeft w:val="0"/>
                                      <w:marRight w:val="0"/>
                                      <w:marTop w:val="0"/>
                                      <w:marBottom w:val="0"/>
                                      <w:divBdr>
                                        <w:top w:val="none" w:sz="0" w:space="0" w:color="auto"/>
                                        <w:left w:val="none" w:sz="0" w:space="0" w:color="auto"/>
                                        <w:bottom w:val="none" w:sz="0" w:space="0" w:color="auto"/>
                                        <w:right w:val="none" w:sz="0" w:space="0" w:color="auto"/>
                                      </w:divBdr>
                                      <w:divsChild>
                                        <w:div w:id="112408151">
                                          <w:marLeft w:val="0"/>
                                          <w:marRight w:val="0"/>
                                          <w:marTop w:val="0"/>
                                          <w:marBottom w:val="0"/>
                                          <w:divBdr>
                                            <w:top w:val="none" w:sz="0" w:space="0" w:color="auto"/>
                                            <w:left w:val="none" w:sz="0" w:space="0" w:color="auto"/>
                                            <w:bottom w:val="none" w:sz="0" w:space="0" w:color="auto"/>
                                            <w:right w:val="none" w:sz="0" w:space="0" w:color="auto"/>
                                          </w:divBdr>
                                          <w:divsChild>
                                            <w:div w:id="2088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486951">
      <w:bodyDiv w:val="1"/>
      <w:marLeft w:val="0"/>
      <w:marRight w:val="0"/>
      <w:marTop w:val="0"/>
      <w:marBottom w:val="0"/>
      <w:divBdr>
        <w:top w:val="none" w:sz="0" w:space="0" w:color="auto"/>
        <w:left w:val="none" w:sz="0" w:space="0" w:color="auto"/>
        <w:bottom w:val="none" w:sz="0" w:space="0" w:color="auto"/>
        <w:right w:val="none" w:sz="0" w:space="0" w:color="auto"/>
      </w:divBdr>
    </w:div>
    <w:div w:id="370349874">
      <w:bodyDiv w:val="1"/>
      <w:marLeft w:val="0"/>
      <w:marRight w:val="0"/>
      <w:marTop w:val="0"/>
      <w:marBottom w:val="0"/>
      <w:divBdr>
        <w:top w:val="none" w:sz="0" w:space="0" w:color="auto"/>
        <w:left w:val="none" w:sz="0" w:space="0" w:color="auto"/>
        <w:bottom w:val="none" w:sz="0" w:space="0" w:color="auto"/>
        <w:right w:val="none" w:sz="0" w:space="0" w:color="auto"/>
      </w:divBdr>
    </w:div>
    <w:div w:id="412433796">
      <w:bodyDiv w:val="1"/>
      <w:marLeft w:val="0"/>
      <w:marRight w:val="0"/>
      <w:marTop w:val="0"/>
      <w:marBottom w:val="0"/>
      <w:divBdr>
        <w:top w:val="none" w:sz="0" w:space="0" w:color="auto"/>
        <w:left w:val="none" w:sz="0" w:space="0" w:color="auto"/>
        <w:bottom w:val="none" w:sz="0" w:space="0" w:color="auto"/>
        <w:right w:val="none" w:sz="0" w:space="0" w:color="auto"/>
      </w:divBdr>
    </w:div>
    <w:div w:id="435911157">
      <w:bodyDiv w:val="1"/>
      <w:marLeft w:val="0"/>
      <w:marRight w:val="0"/>
      <w:marTop w:val="0"/>
      <w:marBottom w:val="0"/>
      <w:divBdr>
        <w:top w:val="none" w:sz="0" w:space="0" w:color="auto"/>
        <w:left w:val="none" w:sz="0" w:space="0" w:color="auto"/>
        <w:bottom w:val="none" w:sz="0" w:space="0" w:color="auto"/>
        <w:right w:val="none" w:sz="0" w:space="0" w:color="auto"/>
      </w:divBdr>
    </w:div>
    <w:div w:id="467430659">
      <w:bodyDiv w:val="1"/>
      <w:marLeft w:val="0"/>
      <w:marRight w:val="0"/>
      <w:marTop w:val="0"/>
      <w:marBottom w:val="0"/>
      <w:divBdr>
        <w:top w:val="none" w:sz="0" w:space="0" w:color="auto"/>
        <w:left w:val="none" w:sz="0" w:space="0" w:color="auto"/>
        <w:bottom w:val="none" w:sz="0" w:space="0" w:color="auto"/>
        <w:right w:val="none" w:sz="0" w:space="0" w:color="auto"/>
      </w:divBdr>
      <w:divsChild>
        <w:div w:id="938684000">
          <w:marLeft w:val="0"/>
          <w:marRight w:val="0"/>
          <w:marTop w:val="0"/>
          <w:marBottom w:val="0"/>
          <w:divBdr>
            <w:top w:val="none" w:sz="0" w:space="0" w:color="auto"/>
            <w:left w:val="none" w:sz="0" w:space="0" w:color="auto"/>
            <w:bottom w:val="none" w:sz="0" w:space="0" w:color="auto"/>
            <w:right w:val="none" w:sz="0" w:space="0" w:color="auto"/>
          </w:divBdr>
          <w:divsChild>
            <w:div w:id="1917543849">
              <w:marLeft w:val="0"/>
              <w:marRight w:val="0"/>
              <w:marTop w:val="0"/>
              <w:marBottom w:val="0"/>
              <w:divBdr>
                <w:top w:val="none" w:sz="0" w:space="0" w:color="auto"/>
                <w:left w:val="none" w:sz="0" w:space="0" w:color="auto"/>
                <w:bottom w:val="none" w:sz="0" w:space="0" w:color="auto"/>
                <w:right w:val="none" w:sz="0" w:space="0" w:color="auto"/>
              </w:divBdr>
              <w:divsChild>
                <w:div w:id="1987661545">
                  <w:marLeft w:val="0"/>
                  <w:marRight w:val="0"/>
                  <w:marTop w:val="0"/>
                  <w:marBottom w:val="0"/>
                  <w:divBdr>
                    <w:top w:val="none" w:sz="0" w:space="0" w:color="auto"/>
                    <w:left w:val="none" w:sz="0" w:space="0" w:color="auto"/>
                    <w:bottom w:val="none" w:sz="0" w:space="0" w:color="auto"/>
                    <w:right w:val="none" w:sz="0" w:space="0" w:color="auto"/>
                  </w:divBdr>
                  <w:divsChild>
                    <w:div w:id="720323802">
                      <w:marLeft w:val="0"/>
                      <w:marRight w:val="0"/>
                      <w:marTop w:val="0"/>
                      <w:marBottom w:val="0"/>
                      <w:divBdr>
                        <w:top w:val="none" w:sz="0" w:space="0" w:color="auto"/>
                        <w:left w:val="none" w:sz="0" w:space="0" w:color="auto"/>
                        <w:bottom w:val="none" w:sz="0" w:space="0" w:color="auto"/>
                        <w:right w:val="none" w:sz="0" w:space="0" w:color="auto"/>
                      </w:divBdr>
                      <w:divsChild>
                        <w:div w:id="386685019">
                          <w:marLeft w:val="0"/>
                          <w:marRight w:val="0"/>
                          <w:marTop w:val="0"/>
                          <w:marBottom w:val="0"/>
                          <w:divBdr>
                            <w:top w:val="none" w:sz="0" w:space="0" w:color="auto"/>
                            <w:left w:val="none" w:sz="0" w:space="0" w:color="auto"/>
                            <w:bottom w:val="none" w:sz="0" w:space="0" w:color="auto"/>
                            <w:right w:val="none" w:sz="0" w:space="0" w:color="auto"/>
                          </w:divBdr>
                          <w:divsChild>
                            <w:div w:id="18893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887903">
      <w:bodyDiv w:val="1"/>
      <w:marLeft w:val="0"/>
      <w:marRight w:val="0"/>
      <w:marTop w:val="0"/>
      <w:marBottom w:val="0"/>
      <w:divBdr>
        <w:top w:val="none" w:sz="0" w:space="0" w:color="auto"/>
        <w:left w:val="none" w:sz="0" w:space="0" w:color="auto"/>
        <w:bottom w:val="none" w:sz="0" w:space="0" w:color="auto"/>
        <w:right w:val="none" w:sz="0" w:space="0" w:color="auto"/>
      </w:divBdr>
    </w:div>
    <w:div w:id="481964891">
      <w:bodyDiv w:val="1"/>
      <w:marLeft w:val="0"/>
      <w:marRight w:val="0"/>
      <w:marTop w:val="0"/>
      <w:marBottom w:val="0"/>
      <w:divBdr>
        <w:top w:val="none" w:sz="0" w:space="0" w:color="auto"/>
        <w:left w:val="none" w:sz="0" w:space="0" w:color="auto"/>
        <w:bottom w:val="none" w:sz="0" w:space="0" w:color="auto"/>
        <w:right w:val="none" w:sz="0" w:space="0" w:color="auto"/>
      </w:divBdr>
    </w:div>
    <w:div w:id="575549589">
      <w:bodyDiv w:val="1"/>
      <w:marLeft w:val="0"/>
      <w:marRight w:val="0"/>
      <w:marTop w:val="0"/>
      <w:marBottom w:val="0"/>
      <w:divBdr>
        <w:top w:val="none" w:sz="0" w:space="0" w:color="auto"/>
        <w:left w:val="none" w:sz="0" w:space="0" w:color="auto"/>
        <w:bottom w:val="none" w:sz="0" w:space="0" w:color="auto"/>
        <w:right w:val="none" w:sz="0" w:space="0" w:color="auto"/>
      </w:divBdr>
      <w:divsChild>
        <w:div w:id="951548117">
          <w:marLeft w:val="0"/>
          <w:marRight w:val="0"/>
          <w:marTop w:val="0"/>
          <w:marBottom w:val="0"/>
          <w:divBdr>
            <w:top w:val="single" w:sz="12" w:space="0" w:color="FF9900"/>
            <w:left w:val="none" w:sz="0" w:space="0" w:color="auto"/>
            <w:bottom w:val="none" w:sz="0" w:space="0" w:color="auto"/>
            <w:right w:val="none" w:sz="0" w:space="0" w:color="auto"/>
          </w:divBdr>
          <w:divsChild>
            <w:div w:id="2079202781">
              <w:marLeft w:val="0"/>
              <w:marRight w:val="0"/>
              <w:marTop w:val="0"/>
              <w:marBottom w:val="0"/>
              <w:divBdr>
                <w:top w:val="none" w:sz="0" w:space="0" w:color="auto"/>
                <w:left w:val="none" w:sz="0" w:space="0" w:color="auto"/>
                <w:bottom w:val="none" w:sz="0" w:space="0" w:color="auto"/>
                <w:right w:val="none" w:sz="0" w:space="0" w:color="auto"/>
              </w:divBdr>
              <w:divsChild>
                <w:div w:id="1264873863">
                  <w:marLeft w:val="0"/>
                  <w:marRight w:val="0"/>
                  <w:marTop w:val="0"/>
                  <w:marBottom w:val="0"/>
                  <w:divBdr>
                    <w:top w:val="none" w:sz="0" w:space="0" w:color="auto"/>
                    <w:left w:val="none" w:sz="0" w:space="0" w:color="auto"/>
                    <w:bottom w:val="none" w:sz="0" w:space="0" w:color="auto"/>
                    <w:right w:val="none" w:sz="0" w:space="0" w:color="auto"/>
                  </w:divBdr>
                  <w:divsChild>
                    <w:div w:id="181477200">
                      <w:marLeft w:val="0"/>
                      <w:marRight w:val="0"/>
                      <w:marTop w:val="0"/>
                      <w:marBottom w:val="0"/>
                      <w:divBdr>
                        <w:top w:val="none" w:sz="0" w:space="0" w:color="auto"/>
                        <w:left w:val="none" w:sz="0" w:space="0" w:color="auto"/>
                        <w:bottom w:val="none" w:sz="0" w:space="0" w:color="auto"/>
                        <w:right w:val="none" w:sz="0" w:space="0" w:color="auto"/>
                      </w:divBdr>
                      <w:divsChild>
                        <w:div w:id="769736795">
                          <w:marLeft w:val="0"/>
                          <w:marRight w:val="-100"/>
                          <w:marTop w:val="0"/>
                          <w:marBottom w:val="0"/>
                          <w:divBdr>
                            <w:top w:val="none" w:sz="0" w:space="0" w:color="auto"/>
                            <w:left w:val="none" w:sz="0" w:space="0" w:color="auto"/>
                            <w:bottom w:val="none" w:sz="0" w:space="0" w:color="auto"/>
                            <w:right w:val="none" w:sz="0" w:space="0" w:color="auto"/>
                          </w:divBdr>
                          <w:divsChild>
                            <w:div w:id="1890876960">
                              <w:marLeft w:val="225"/>
                              <w:marRight w:val="225"/>
                              <w:marTop w:val="225"/>
                              <w:marBottom w:val="225"/>
                              <w:divBdr>
                                <w:top w:val="none" w:sz="0" w:space="0" w:color="auto"/>
                                <w:left w:val="none" w:sz="0" w:space="0" w:color="auto"/>
                                <w:bottom w:val="none" w:sz="0" w:space="0" w:color="auto"/>
                                <w:right w:val="none" w:sz="0" w:space="0" w:color="auto"/>
                              </w:divBdr>
                              <w:divsChild>
                                <w:div w:id="1215511018">
                                  <w:marLeft w:val="0"/>
                                  <w:marRight w:val="0"/>
                                  <w:marTop w:val="0"/>
                                  <w:marBottom w:val="0"/>
                                  <w:divBdr>
                                    <w:top w:val="none" w:sz="0" w:space="0" w:color="auto"/>
                                    <w:left w:val="none" w:sz="0" w:space="0" w:color="auto"/>
                                    <w:bottom w:val="none" w:sz="0" w:space="0" w:color="auto"/>
                                    <w:right w:val="none" w:sz="0" w:space="0" w:color="auto"/>
                                  </w:divBdr>
                                  <w:divsChild>
                                    <w:div w:id="254243306">
                                      <w:marLeft w:val="0"/>
                                      <w:marRight w:val="0"/>
                                      <w:marTop w:val="0"/>
                                      <w:marBottom w:val="0"/>
                                      <w:divBdr>
                                        <w:top w:val="none" w:sz="0" w:space="0" w:color="auto"/>
                                        <w:left w:val="none" w:sz="0" w:space="0" w:color="auto"/>
                                        <w:bottom w:val="none" w:sz="0" w:space="0" w:color="auto"/>
                                        <w:right w:val="none" w:sz="0" w:space="0" w:color="auto"/>
                                      </w:divBdr>
                                      <w:divsChild>
                                        <w:div w:id="1502113250">
                                          <w:marLeft w:val="0"/>
                                          <w:marRight w:val="0"/>
                                          <w:marTop w:val="0"/>
                                          <w:marBottom w:val="0"/>
                                          <w:divBdr>
                                            <w:top w:val="none" w:sz="0" w:space="0" w:color="auto"/>
                                            <w:left w:val="none" w:sz="0" w:space="0" w:color="auto"/>
                                            <w:bottom w:val="none" w:sz="0" w:space="0" w:color="auto"/>
                                            <w:right w:val="none" w:sz="0" w:space="0" w:color="auto"/>
                                          </w:divBdr>
                                          <w:divsChild>
                                            <w:div w:id="212056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319514">
      <w:bodyDiv w:val="1"/>
      <w:marLeft w:val="0"/>
      <w:marRight w:val="0"/>
      <w:marTop w:val="0"/>
      <w:marBottom w:val="0"/>
      <w:divBdr>
        <w:top w:val="none" w:sz="0" w:space="0" w:color="auto"/>
        <w:left w:val="none" w:sz="0" w:space="0" w:color="auto"/>
        <w:bottom w:val="none" w:sz="0" w:space="0" w:color="auto"/>
        <w:right w:val="none" w:sz="0" w:space="0" w:color="auto"/>
      </w:divBdr>
    </w:div>
    <w:div w:id="683359210">
      <w:bodyDiv w:val="1"/>
      <w:marLeft w:val="0"/>
      <w:marRight w:val="0"/>
      <w:marTop w:val="0"/>
      <w:marBottom w:val="0"/>
      <w:divBdr>
        <w:top w:val="none" w:sz="0" w:space="0" w:color="auto"/>
        <w:left w:val="none" w:sz="0" w:space="0" w:color="auto"/>
        <w:bottom w:val="none" w:sz="0" w:space="0" w:color="auto"/>
        <w:right w:val="none" w:sz="0" w:space="0" w:color="auto"/>
      </w:divBdr>
    </w:div>
    <w:div w:id="698092247">
      <w:bodyDiv w:val="1"/>
      <w:marLeft w:val="0"/>
      <w:marRight w:val="0"/>
      <w:marTop w:val="0"/>
      <w:marBottom w:val="0"/>
      <w:divBdr>
        <w:top w:val="none" w:sz="0" w:space="0" w:color="auto"/>
        <w:left w:val="none" w:sz="0" w:space="0" w:color="auto"/>
        <w:bottom w:val="none" w:sz="0" w:space="0" w:color="auto"/>
        <w:right w:val="none" w:sz="0" w:space="0" w:color="auto"/>
      </w:divBdr>
    </w:div>
    <w:div w:id="706219086">
      <w:bodyDiv w:val="1"/>
      <w:marLeft w:val="0"/>
      <w:marRight w:val="0"/>
      <w:marTop w:val="0"/>
      <w:marBottom w:val="0"/>
      <w:divBdr>
        <w:top w:val="none" w:sz="0" w:space="0" w:color="auto"/>
        <w:left w:val="none" w:sz="0" w:space="0" w:color="auto"/>
        <w:bottom w:val="none" w:sz="0" w:space="0" w:color="auto"/>
        <w:right w:val="none" w:sz="0" w:space="0" w:color="auto"/>
      </w:divBdr>
      <w:divsChild>
        <w:div w:id="1557812584">
          <w:marLeft w:val="0"/>
          <w:marRight w:val="0"/>
          <w:marTop w:val="0"/>
          <w:marBottom w:val="0"/>
          <w:divBdr>
            <w:top w:val="none" w:sz="0" w:space="0" w:color="auto"/>
            <w:left w:val="none" w:sz="0" w:space="0" w:color="auto"/>
            <w:bottom w:val="none" w:sz="0" w:space="0" w:color="auto"/>
            <w:right w:val="none" w:sz="0" w:space="0" w:color="auto"/>
          </w:divBdr>
          <w:divsChild>
            <w:div w:id="213657388">
              <w:marLeft w:val="-225"/>
              <w:marRight w:val="-225"/>
              <w:marTop w:val="0"/>
              <w:marBottom w:val="0"/>
              <w:divBdr>
                <w:top w:val="none" w:sz="0" w:space="0" w:color="auto"/>
                <w:left w:val="none" w:sz="0" w:space="0" w:color="auto"/>
                <w:bottom w:val="none" w:sz="0" w:space="0" w:color="auto"/>
                <w:right w:val="none" w:sz="0" w:space="0" w:color="auto"/>
              </w:divBdr>
              <w:divsChild>
                <w:div w:id="86074485">
                  <w:marLeft w:val="0"/>
                  <w:marRight w:val="0"/>
                  <w:marTop w:val="0"/>
                  <w:marBottom w:val="0"/>
                  <w:divBdr>
                    <w:top w:val="none" w:sz="0" w:space="0" w:color="auto"/>
                    <w:left w:val="none" w:sz="0" w:space="0" w:color="auto"/>
                    <w:bottom w:val="none" w:sz="0" w:space="0" w:color="auto"/>
                    <w:right w:val="none" w:sz="0" w:space="0" w:color="auto"/>
                  </w:divBdr>
                  <w:divsChild>
                    <w:div w:id="1192456377">
                      <w:marLeft w:val="0"/>
                      <w:marRight w:val="0"/>
                      <w:marTop w:val="0"/>
                      <w:marBottom w:val="0"/>
                      <w:divBdr>
                        <w:top w:val="none" w:sz="0" w:space="0" w:color="auto"/>
                        <w:left w:val="none" w:sz="0" w:space="0" w:color="auto"/>
                        <w:bottom w:val="none" w:sz="0" w:space="0" w:color="auto"/>
                        <w:right w:val="none" w:sz="0" w:space="0" w:color="auto"/>
                      </w:divBdr>
                      <w:divsChild>
                        <w:div w:id="1722437733">
                          <w:marLeft w:val="0"/>
                          <w:marRight w:val="0"/>
                          <w:marTop w:val="0"/>
                          <w:marBottom w:val="0"/>
                          <w:divBdr>
                            <w:top w:val="none" w:sz="0" w:space="0" w:color="auto"/>
                            <w:left w:val="none" w:sz="0" w:space="0" w:color="auto"/>
                            <w:bottom w:val="none" w:sz="0" w:space="0" w:color="auto"/>
                            <w:right w:val="none" w:sz="0" w:space="0" w:color="auto"/>
                          </w:divBdr>
                          <w:divsChild>
                            <w:div w:id="4110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086426">
      <w:bodyDiv w:val="1"/>
      <w:marLeft w:val="0"/>
      <w:marRight w:val="0"/>
      <w:marTop w:val="0"/>
      <w:marBottom w:val="0"/>
      <w:divBdr>
        <w:top w:val="none" w:sz="0" w:space="0" w:color="auto"/>
        <w:left w:val="none" w:sz="0" w:space="0" w:color="auto"/>
        <w:bottom w:val="none" w:sz="0" w:space="0" w:color="auto"/>
        <w:right w:val="none" w:sz="0" w:space="0" w:color="auto"/>
      </w:divBdr>
      <w:divsChild>
        <w:div w:id="393161882">
          <w:marLeft w:val="0"/>
          <w:marRight w:val="0"/>
          <w:marTop w:val="0"/>
          <w:marBottom w:val="0"/>
          <w:divBdr>
            <w:top w:val="single" w:sz="12" w:space="0" w:color="FF9900"/>
            <w:left w:val="none" w:sz="0" w:space="0" w:color="auto"/>
            <w:bottom w:val="none" w:sz="0" w:space="0" w:color="auto"/>
            <w:right w:val="none" w:sz="0" w:space="0" w:color="auto"/>
          </w:divBdr>
          <w:divsChild>
            <w:div w:id="167722109">
              <w:marLeft w:val="0"/>
              <w:marRight w:val="0"/>
              <w:marTop w:val="0"/>
              <w:marBottom w:val="0"/>
              <w:divBdr>
                <w:top w:val="none" w:sz="0" w:space="0" w:color="auto"/>
                <w:left w:val="none" w:sz="0" w:space="0" w:color="auto"/>
                <w:bottom w:val="none" w:sz="0" w:space="0" w:color="auto"/>
                <w:right w:val="none" w:sz="0" w:space="0" w:color="auto"/>
              </w:divBdr>
              <w:divsChild>
                <w:div w:id="277106187">
                  <w:marLeft w:val="0"/>
                  <w:marRight w:val="0"/>
                  <w:marTop w:val="0"/>
                  <w:marBottom w:val="0"/>
                  <w:divBdr>
                    <w:top w:val="none" w:sz="0" w:space="0" w:color="auto"/>
                    <w:left w:val="none" w:sz="0" w:space="0" w:color="auto"/>
                    <w:bottom w:val="none" w:sz="0" w:space="0" w:color="auto"/>
                    <w:right w:val="none" w:sz="0" w:space="0" w:color="auto"/>
                  </w:divBdr>
                  <w:divsChild>
                    <w:div w:id="1558972447">
                      <w:marLeft w:val="0"/>
                      <w:marRight w:val="0"/>
                      <w:marTop w:val="0"/>
                      <w:marBottom w:val="0"/>
                      <w:divBdr>
                        <w:top w:val="none" w:sz="0" w:space="0" w:color="auto"/>
                        <w:left w:val="none" w:sz="0" w:space="0" w:color="auto"/>
                        <w:bottom w:val="none" w:sz="0" w:space="0" w:color="auto"/>
                        <w:right w:val="none" w:sz="0" w:space="0" w:color="auto"/>
                      </w:divBdr>
                      <w:divsChild>
                        <w:div w:id="36515756">
                          <w:marLeft w:val="0"/>
                          <w:marRight w:val="-100"/>
                          <w:marTop w:val="0"/>
                          <w:marBottom w:val="0"/>
                          <w:divBdr>
                            <w:top w:val="none" w:sz="0" w:space="0" w:color="auto"/>
                            <w:left w:val="none" w:sz="0" w:space="0" w:color="auto"/>
                            <w:bottom w:val="none" w:sz="0" w:space="0" w:color="auto"/>
                            <w:right w:val="none" w:sz="0" w:space="0" w:color="auto"/>
                          </w:divBdr>
                          <w:divsChild>
                            <w:div w:id="363675112">
                              <w:marLeft w:val="225"/>
                              <w:marRight w:val="225"/>
                              <w:marTop w:val="225"/>
                              <w:marBottom w:val="225"/>
                              <w:divBdr>
                                <w:top w:val="none" w:sz="0" w:space="0" w:color="auto"/>
                                <w:left w:val="none" w:sz="0" w:space="0" w:color="auto"/>
                                <w:bottom w:val="none" w:sz="0" w:space="0" w:color="auto"/>
                                <w:right w:val="none" w:sz="0" w:space="0" w:color="auto"/>
                              </w:divBdr>
                              <w:divsChild>
                                <w:div w:id="1452095519">
                                  <w:marLeft w:val="0"/>
                                  <w:marRight w:val="0"/>
                                  <w:marTop w:val="0"/>
                                  <w:marBottom w:val="0"/>
                                  <w:divBdr>
                                    <w:top w:val="none" w:sz="0" w:space="0" w:color="auto"/>
                                    <w:left w:val="none" w:sz="0" w:space="0" w:color="auto"/>
                                    <w:bottom w:val="none" w:sz="0" w:space="0" w:color="auto"/>
                                    <w:right w:val="none" w:sz="0" w:space="0" w:color="auto"/>
                                  </w:divBdr>
                                  <w:divsChild>
                                    <w:div w:id="984116557">
                                      <w:marLeft w:val="0"/>
                                      <w:marRight w:val="0"/>
                                      <w:marTop w:val="0"/>
                                      <w:marBottom w:val="0"/>
                                      <w:divBdr>
                                        <w:top w:val="none" w:sz="0" w:space="0" w:color="auto"/>
                                        <w:left w:val="none" w:sz="0" w:space="0" w:color="auto"/>
                                        <w:bottom w:val="none" w:sz="0" w:space="0" w:color="auto"/>
                                        <w:right w:val="none" w:sz="0" w:space="0" w:color="auto"/>
                                      </w:divBdr>
                                      <w:divsChild>
                                        <w:div w:id="1202019159">
                                          <w:marLeft w:val="0"/>
                                          <w:marRight w:val="0"/>
                                          <w:marTop w:val="0"/>
                                          <w:marBottom w:val="0"/>
                                          <w:divBdr>
                                            <w:top w:val="none" w:sz="0" w:space="0" w:color="auto"/>
                                            <w:left w:val="none" w:sz="0" w:space="0" w:color="auto"/>
                                            <w:bottom w:val="none" w:sz="0" w:space="0" w:color="auto"/>
                                            <w:right w:val="none" w:sz="0" w:space="0" w:color="auto"/>
                                          </w:divBdr>
                                          <w:divsChild>
                                            <w:div w:id="2120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574565">
      <w:bodyDiv w:val="1"/>
      <w:marLeft w:val="0"/>
      <w:marRight w:val="0"/>
      <w:marTop w:val="0"/>
      <w:marBottom w:val="0"/>
      <w:divBdr>
        <w:top w:val="none" w:sz="0" w:space="0" w:color="auto"/>
        <w:left w:val="none" w:sz="0" w:space="0" w:color="auto"/>
        <w:bottom w:val="none" w:sz="0" w:space="0" w:color="auto"/>
        <w:right w:val="none" w:sz="0" w:space="0" w:color="auto"/>
      </w:divBdr>
      <w:divsChild>
        <w:div w:id="1607618804">
          <w:marLeft w:val="0"/>
          <w:marRight w:val="0"/>
          <w:marTop w:val="0"/>
          <w:marBottom w:val="0"/>
          <w:divBdr>
            <w:top w:val="single" w:sz="12" w:space="0" w:color="FF9900"/>
            <w:left w:val="none" w:sz="0" w:space="0" w:color="auto"/>
            <w:bottom w:val="none" w:sz="0" w:space="0" w:color="auto"/>
            <w:right w:val="none" w:sz="0" w:space="0" w:color="auto"/>
          </w:divBdr>
          <w:divsChild>
            <w:div w:id="1968200469">
              <w:marLeft w:val="0"/>
              <w:marRight w:val="0"/>
              <w:marTop w:val="0"/>
              <w:marBottom w:val="0"/>
              <w:divBdr>
                <w:top w:val="none" w:sz="0" w:space="0" w:color="auto"/>
                <w:left w:val="none" w:sz="0" w:space="0" w:color="auto"/>
                <w:bottom w:val="none" w:sz="0" w:space="0" w:color="auto"/>
                <w:right w:val="none" w:sz="0" w:space="0" w:color="auto"/>
              </w:divBdr>
              <w:divsChild>
                <w:div w:id="218788078">
                  <w:marLeft w:val="0"/>
                  <w:marRight w:val="0"/>
                  <w:marTop w:val="0"/>
                  <w:marBottom w:val="0"/>
                  <w:divBdr>
                    <w:top w:val="none" w:sz="0" w:space="0" w:color="auto"/>
                    <w:left w:val="none" w:sz="0" w:space="0" w:color="auto"/>
                    <w:bottom w:val="none" w:sz="0" w:space="0" w:color="auto"/>
                    <w:right w:val="none" w:sz="0" w:space="0" w:color="auto"/>
                  </w:divBdr>
                  <w:divsChild>
                    <w:div w:id="907152632">
                      <w:marLeft w:val="0"/>
                      <w:marRight w:val="0"/>
                      <w:marTop w:val="0"/>
                      <w:marBottom w:val="0"/>
                      <w:divBdr>
                        <w:top w:val="none" w:sz="0" w:space="0" w:color="auto"/>
                        <w:left w:val="none" w:sz="0" w:space="0" w:color="auto"/>
                        <w:bottom w:val="none" w:sz="0" w:space="0" w:color="auto"/>
                        <w:right w:val="none" w:sz="0" w:space="0" w:color="auto"/>
                      </w:divBdr>
                      <w:divsChild>
                        <w:div w:id="2037344558">
                          <w:marLeft w:val="0"/>
                          <w:marRight w:val="-100"/>
                          <w:marTop w:val="0"/>
                          <w:marBottom w:val="0"/>
                          <w:divBdr>
                            <w:top w:val="none" w:sz="0" w:space="0" w:color="auto"/>
                            <w:left w:val="none" w:sz="0" w:space="0" w:color="auto"/>
                            <w:bottom w:val="none" w:sz="0" w:space="0" w:color="auto"/>
                            <w:right w:val="none" w:sz="0" w:space="0" w:color="auto"/>
                          </w:divBdr>
                          <w:divsChild>
                            <w:div w:id="2025089942">
                              <w:marLeft w:val="225"/>
                              <w:marRight w:val="225"/>
                              <w:marTop w:val="225"/>
                              <w:marBottom w:val="225"/>
                              <w:divBdr>
                                <w:top w:val="none" w:sz="0" w:space="0" w:color="auto"/>
                                <w:left w:val="none" w:sz="0" w:space="0" w:color="auto"/>
                                <w:bottom w:val="none" w:sz="0" w:space="0" w:color="auto"/>
                                <w:right w:val="none" w:sz="0" w:space="0" w:color="auto"/>
                              </w:divBdr>
                              <w:divsChild>
                                <w:div w:id="748043011">
                                  <w:marLeft w:val="0"/>
                                  <w:marRight w:val="0"/>
                                  <w:marTop w:val="0"/>
                                  <w:marBottom w:val="0"/>
                                  <w:divBdr>
                                    <w:top w:val="none" w:sz="0" w:space="0" w:color="auto"/>
                                    <w:left w:val="none" w:sz="0" w:space="0" w:color="auto"/>
                                    <w:bottom w:val="none" w:sz="0" w:space="0" w:color="auto"/>
                                    <w:right w:val="none" w:sz="0" w:space="0" w:color="auto"/>
                                  </w:divBdr>
                                  <w:divsChild>
                                    <w:div w:id="1716420228">
                                      <w:marLeft w:val="0"/>
                                      <w:marRight w:val="0"/>
                                      <w:marTop w:val="0"/>
                                      <w:marBottom w:val="0"/>
                                      <w:divBdr>
                                        <w:top w:val="none" w:sz="0" w:space="0" w:color="auto"/>
                                        <w:left w:val="none" w:sz="0" w:space="0" w:color="auto"/>
                                        <w:bottom w:val="none" w:sz="0" w:space="0" w:color="auto"/>
                                        <w:right w:val="none" w:sz="0" w:space="0" w:color="auto"/>
                                      </w:divBdr>
                                      <w:divsChild>
                                        <w:div w:id="2129658559">
                                          <w:marLeft w:val="0"/>
                                          <w:marRight w:val="0"/>
                                          <w:marTop w:val="0"/>
                                          <w:marBottom w:val="0"/>
                                          <w:divBdr>
                                            <w:top w:val="none" w:sz="0" w:space="0" w:color="auto"/>
                                            <w:left w:val="none" w:sz="0" w:space="0" w:color="auto"/>
                                            <w:bottom w:val="none" w:sz="0" w:space="0" w:color="auto"/>
                                            <w:right w:val="none" w:sz="0" w:space="0" w:color="auto"/>
                                          </w:divBdr>
                                          <w:divsChild>
                                            <w:div w:id="19545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3370370">
      <w:bodyDiv w:val="1"/>
      <w:marLeft w:val="0"/>
      <w:marRight w:val="0"/>
      <w:marTop w:val="0"/>
      <w:marBottom w:val="0"/>
      <w:divBdr>
        <w:top w:val="none" w:sz="0" w:space="0" w:color="auto"/>
        <w:left w:val="none" w:sz="0" w:space="0" w:color="auto"/>
        <w:bottom w:val="none" w:sz="0" w:space="0" w:color="auto"/>
        <w:right w:val="none" w:sz="0" w:space="0" w:color="auto"/>
      </w:divBdr>
      <w:divsChild>
        <w:div w:id="58335075">
          <w:marLeft w:val="0"/>
          <w:marRight w:val="0"/>
          <w:marTop w:val="0"/>
          <w:marBottom w:val="0"/>
          <w:divBdr>
            <w:top w:val="none" w:sz="0" w:space="0" w:color="auto"/>
            <w:left w:val="none" w:sz="0" w:space="0" w:color="auto"/>
            <w:bottom w:val="none" w:sz="0" w:space="0" w:color="auto"/>
            <w:right w:val="none" w:sz="0" w:space="0" w:color="auto"/>
          </w:divBdr>
          <w:divsChild>
            <w:div w:id="2046709345">
              <w:marLeft w:val="-225"/>
              <w:marRight w:val="-225"/>
              <w:marTop w:val="0"/>
              <w:marBottom w:val="0"/>
              <w:divBdr>
                <w:top w:val="none" w:sz="0" w:space="0" w:color="auto"/>
                <w:left w:val="none" w:sz="0" w:space="0" w:color="auto"/>
                <w:bottom w:val="none" w:sz="0" w:space="0" w:color="auto"/>
                <w:right w:val="none" w:sz="0" w:space="0" w:color="auto"/>
              </w:divBdr>
              <w:divsChild>
                <w:div w:id="1021249263">
                  <w:marLeft w:val="0"/>
                  <w:marRight w:val="0"/>
                  <w:marTop w:val="0"/>
                  <w:marBottom w:val="0"/>
                  <w:divBdr>
                    <w:top w:val="none" w:sz="0" w:space="0" w:color="auto"/>
                    <w:left w:val="none" w:sz="0" w:space="0" w:color="auto"/>
                    <w:bottom w:val="none" w:sz="0" w:space="0" w:color="auto"/>
                    <w:right w:val="none" w:sz="0" w:space="0" w:color="auto"/>
                  </w:divBdr>
                  <w:divsChild>
                    <w:div w:id="1352998068">
                      <w:marLeft w:val="0"/>
                      <w:marRight w:val="0"/>
                      <w:marTop w:val="0"/>
                      <w:marBottom w:val="0"/>
                      <w:divBdr>
                        <w:top w:val="none" w:sz="0" w:space="0" w:color="auto"/>
                        <w:left w:val="none" w:sz="0" w:space="0" w:color="auto"/>
                        <w:bottom w:val="none" w:sz="0" w:space="0" w:color="auto"/>
                        <w:right w:val="none" w:sz="0" w:space="0" w:color="auto"/>
                      </w:divBdr>
                      <w:divsChild>
                        <w:div w:id="903106801">
                          <w:marLeft w:val="0"/>
                          <w:marRight w:val="0"/>
                          <w:marTop w:val="0"/>
                          <w:marBottom w:val="0"/>
                          <w:divBdr>
                            <w:top w:val="none" w:sz="0" w:space="0" w:color="auto"/>
                            <w:left w:val="none" w:sz="0" w:space="0" w:color="auto"/>
                            <w:bottom w:val="none" w:sz="0" w:space="0" w:color="auto"/>
                            <w:right w:val="none" w:sz="0" w:space="0" w:color="auto"/>
                          </w:divBdr>
                          <w:divsChild>
                            <w:div w:id="15918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522016">
      <w:bodyDiv w:val="1"/>
      <w:marLeft w:val="0"/>
      <w:marRight w:val="0"/>
      <w:marTop w:val="0"/>
      <w:marBottom w:val="0"/>
      <w:divBdr>
        <w:top w:val="none" w:sz="0" w:space="0" w:color="auto"/>
        <w:left w:val="none" w:sz="0" w:space="0" w:color="auto"/>
        <w:bottom w:val="none" w:sz="0" w:space="0" w:color="auto"/>
        <w:right w:val="none" w:sz="0" w:space="0" w:color="auto"/>
      </w:divBdr>
      <w:divsChild>
        <w:div w:id="624779142">
          <w:marLeft w:val="0"/>
          <w:marRight w:val="0"/>
          <w:marTop w:val="0"/>
          <w:marBottom w:val="0"/>
          <w:divBdr>
            <w:top w:val="none" w:sz="0" w:space="0" w:color="auto"/>
            <w:left w:val="none" w:sz="0" w:space="0" w:color="auto"/>
            <w:bottom w:val="none" w:sz="0" w:space="0" w:color="auto"/>
            <w:right w:val="none" w:sz="0" w:space="0" w:color="auto"/>
          </w:divBdr>
          <w:divsChild>
            <w:div w:id="1972246801">
              <w:marLeft w:val="0"/>
              <w:marRight w:val="0"/>
              <w:marTop w:val="0"/>
              <w:marBottom w:val="0"/>
              <w:divBdr>
                <w:top w:val="none" w:sz="0" w:space="0" w:color="auto"/>
                <w:left w:val="none" w:sz="0" w:space="0" w:color="auto"/>
                <w:bottom w:val="none" w:sz="0" w:space="0" w:color="auto"/>
                <w:right w:val="none" w:sz="0" w:space="0" w:color="auto"/>
              </w:divBdr>
              <w:divsChild>
                <w:div w:id="1588535114">
                  <w:marLeft w:val="0"/>
                  <w:marRight w:val="0"/>
                  <w:marTop w:val="0"/>
                  <w:marBottom w:val="0"/>
                  <w:divBdr>
                    <w:top w:val="none" w:sz="0" w:space="0" w:color="auto"/>
                    <w:left w:val="none" w:sz="0" w:space="0" w:color="auto"/>
                    <w:bottom w:val="none" w:sz="0" w:space="0" w:color="auto"/>
                    <w:right w:val="none" w:sz="0" w:space="0" w:color="auto"/>
                  </w:divBdr>
                  <w:divsChild>
                    <w:div w:id="824012523">
                      <w:marLeft w:val="0"/>
                      <w:marRight w:val="0"/>
                      <w:marTop w:val="0"/>
                      <w:marBottom w:val="0"/>
                      <w:divBdr>
                        <w:top w:val="none" w:sz="0" w:space="0" w:color="auto"/>
                        <w:left w:val="none" w:sz="0" w:space="0" w:color="auto"/>
                        <w:bottom w:val="none" w:sz="0" w:space="0" w:color="auto"/>
                        <w:right w:val="none" w:sz="0" w:space="0" w:color="auto"/>
                      </w:divBdr>
                      <w:divsChild>
                        <w:div w:id="145048742">
                          <w:marLeft w:val="0"/>
                          <w:marRight w:val="0"/>
                          <w:marTop w:val="0"/>
                          <w:marBottom w:val="0"/>
                          <w:divBdr>
                            <w:top w:val="none" w:sz="0" w:space="0" w:color="auto"/>
                            <w:left w:val="none" w:sz="0" w:space="0" w:color="auto"/>
                            <w:bottom w:val="none" w:sz="0" w:space="0" w:color="auto"/>
                            <w:right w:val="none" w:sz="0" w:space="0" w:color="auto"/>
                          </w:divBdr>
                          <w:divsChild>
                            <w:div w:id="84405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039878">
      <w:bodyDiv w:val="1"/>
      <w:marLeft w:val="0"/>
      <w:marRight w:val="0"/>
      <w:marTop w:val="0"/>
      <w:marBottom w:val="0"/>
      <w:divBdr>
        <w:top w:val="none" w:sz="0" w:space="0" w:color="auto"/>
        <w:left w:val="none" w:sz="0" w:space="0" w:color="auto"/>
        <w:bottom w:val="none" w:sz="0" w:space="0" w:color="auto"/>
        <w:right w:val="none" w:sz="0" w:space="0" w:color="auto"/>
      </w:divBdr>
      <w:divsChild>
        <w:div w:id="767044012">
          <w:marLeft w:val="0"/>
          <w:marRight w:val="0"/>
          <w:marTop w:val="0"/>
          <w:marBottom w:val="0"/>
          <w:divBdr>
            <w:top w:val="none" w:sz="0" w:space="0" w:color="auto"/>
            <w:left w:val="none" w:sz="0" w:space="0" w:color="auto"/>
            <w:bottom w:val="none" w:sz="0" w:space="0" w:color="auto"/>
            <w:right w:val="none" w:sz="0" w:space="0" w:color="auto"/>
          </w:divBdr>
          <w:divsChild>
            <w:div w:id="1822579219">
              <w:marLeft w:val="0"/>
              <w:marRight w:val="0"/>
              <w:marTop w:val="0"/>
              <w:marBottom w:val="0"/>
              <w:divBdr>
                <w:top w:val="none" w:sz="0" w:space="0" w:color="auto"/>
                <w:left w:val="none" w:sz="0" w:space="0" w:color="auto"/>
                <w:bottom w:val="none" w:sz="0" w:space="0" w:color="auto"/>
                <w:right w:val="none" w:sz="0" w:space="0" w:color="auto"/>
              </w:divBdr>
              <w:divsChild>
                <w:div w:id="1787697293">
                  <w:marLeft w:val="-225"/>
                  <w:marRight w:val="-225"/>
                  <w:marTop w:val="0"/>
                  <w:marBottom w:val="0"/>
                  <w:divBdr>
                    <w:top w:val="none" w:sz="0" w:space="0" w:color="auto"/>
                    <w:left w:val="none" w:sz="0" w:space="0" w:color="auto"/>
                    <w:bottom w:val="none" w:sz="0" w:space="0" w:color="auto"/>
                    <w:right w:val="none" w:sz="0" w:space="0" w:color="auto"/>
                  </w:divBdr>
                  <w:divsChild>
                    <w:div w:id="1469711113">
                      <w:marLeft w:val="0"/>
                      <w:marRight w:val="0"/>
                      <w:marTop w:val="0"/>
                      <w:marBottom w:val="0"/>
                      <w:divBdr>
                        <w:top w:val="none" w:sz="0" w:space="0" w:color="auto"/>
                        <w:left w:val="none" w:sz="0" w:space="0" w:color="auto"/>
                        <w:bottom w:val="none" w:sz="0" w:space="0" w:color="auto"/>
                        <w:right w:val="none" w:sz="0" w:space="0" w:color="auto"/>
                      </w:divBdr>
                      <w:divsChild>
                        <w:div w:id="1636059036">
                          <w:marLeft w:val="0"/>
                          <w:marRight w:val="0"/>
                          <w:marTop w:val="0"/>
                          <w:marBottom w:val="0"/>
                          <w:divBdr>
                            <w:top w:val="none" w:sz="0" w:space="0" w:color="auto"/>
                            <w:left w:val="none" w:sz="0" w:space="0" w:color="auto"/>
                            <w:bottom w:val="none" w:sz="0" w:space="0" w:color="auto"/>
                            <w:right w:val="none" w:sz="0" w:space="0" w:color="auto"/>
                          </w:divBdr>
                          <w:divsChild>
                            <w:div w:id="534730317">
                              <w:marLeft w:val="0"/>
                              <w:marRight w:val="0"/>
                              <w:marTop w:val="0"/>
                              <w:marBottom w:val="0"/>
                              <w:divBdr>
                                <w:top w:val="none" w:sz="0" w:space="0" w:color="auto"/>
                                <w:left w:val="none" w:sz="0" w:space="0" w:color="auto"/>
                                <w:bottom w:val="none" w:sz="0" w:space="0" w:color="auto"/>
                                <w:right w:val="none" w:sz="0" w:space="0" w:color="auto"/>
                              </w:divBdr>
                              <w:divsChild>
                                <w:div w:id="464591875">
                                  <w:marLeft w:val="0"/>
                                  <w:marRight w:val="0"/>
                                  <w:marTop w:val="120"/>
                                  <w:marBottom w:val="0"/>
                                  <w:divBdr>
                                    <w:top w:val="none" w:sz="0" w:space="0" w:color="auto"/>
                                    <w:left w:val="none" w:sz="0" w:space="0" w:color="auto"/>
                                    <w:bottom w:val="none" w:sz="0" w:space="0" w:color="auto"/>
                                    <w:right w:val="none" w:sz="0" w:space="0" w:color="auto"/>
                                  </w:divBdr>
                                  <w:divsChild>
                                    <w:div w:id="4554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86045">
      <w:bodyDiv w:val="1"/>
      <w:marLeft w:val="0"/>
      <w:marRight w:val="0"/>
      <w:marTop w:val="0"/>
      <w:marBottom w:val="0"/>
      <w:divBdr>
        <w:top w:val="none" w:sz="0" w:space="0" w:color="auto"/>
        <w:left w:val="none" w:sz="0" w:space="0" w:color="auto"/>
        <w:bottom w:val="none" w:sz="0" w:space="0" w:color="auto"/>
        <w:right w:val="none" w:sz="0" w:space="0" w:color="auto"/>
      </w:divBdr>
    </w:div>
    <w:div w:id="1205679321">
      <w:bodyDiv w:val="1"/>
      <w:marLeft w:val="0"/>
      <w:marRight w:val="0"/>
      <w:marTop w:val="0"/>
      <w:marBottom w:val="0"/>
      <w:divBdr>
        <w:top w:val="none" w:sz="0" w:space="0" w:color="auto"/>
        <w:left w:val="none" w:sz="0" w:space="0" w:color="auto"/>
        <w:bottom w:val="none" w:sz="0" w:space="0" w:color="auto"/>
        <w:right w:val="none" w:sz="0" w:space="0" w:color="auto"/>
      </w:divBdr>
      <w:divsChild>
        <w:div w:id="1545829340">
          <w:marLeft w:val="0"/>
          <w:marRight w:val="0"/>
          <w:marTop w:val="0"/>
          <w:marBottom w:val="0"/>
          <w:divBdr>
            <w:top w:val="none" w:sz="0" w:space="0" w:color="auto"/>
            <w:left w:val="none" w:sz="0" w:space="0" w:color="auto"/>
            <w:bottom w:val="none" w:sz="0" w:space="0" w:color="auto"/>
            <w:right w:val="none" w:sz="0" w:space="0" w:color="auto"/>
          </w:divBdr>
          <w:divsChild>
            <w:div w:id="466169304">
              <w:marLeft w:val="-225"/>
              <w:marRight w:val="-225"/>
              <w:marTop w:val="0"/>
              <w:marBottom w:val="0"/>
              <w:divBdr>
                <w:top w:val="none" w:sz="0" w:space="0" w:color="auto"/>
                <w:left w:val="none" w:sz="0" w:space="0" w:color="auto"/>
                <w:bottom w:val="none" w:sz="0" w:space="0" w:color="auto"/>
                <w:right w:val="none" w:sz="0" w:space="0" w:color="auto"/>
              </w:divBdr>
              <w:divsChild>
                <w:div w:id="1547333694">
                  <w:marLeft w:val="0"/>
                  <w:marRight w:val="0"/>
                  <w:marTop w:val="0"/>
                  <w:marBottom w:val="0"/>
                  <w:divBdr>
                    <w:top w:val="none" w:sz="0" w:space="0" w:color="auto"/>
                    <w:left w:val="none" w:sz="0" w:space="0" w:color="auto"/>
                    <w:bottom w:val="none" w:sz="0" w:space="0" w:color="auto"/>
                    <w:right w:val="none" w:sz="0" w:space="0" w:color="auto"/>
                  </w:divBdr>
                  <w:divsChild>
                    <w:div w:id="553199114">
                      <w:marLeft w:val="0"/>
                      <w:marRight w:val="0"/>
                      <w:marTop w:val="0"/>
                      <w:marBottom w:val="0"/>
                      <w:divBdr>
                        <w:top w:val="none" w:sz="0" w:space="0" w:color="auto"/>
                        <w:left w:val="none" w:sz="0" w:space="0" w:color="auto"/>
                        <w:bottom w:val="none" w:sz="0" w:space="0" w:color="auto"/>
                        <w:right w:val="none" w:sz="0" w:space="0" w:color="auto"/>
                      </w:divBdr>
                      <w:divsChild>
                        <w:div w:id="1903981580">
                          <w:marLeft w:val="0"/>
                          <w:marRight w:val="0"/>
                          <w:marTop w:val="0"/>
                          <w:marBottom w:val="0"/>
                          <w:divBdr>
                            <w:top w:val="none" w:sz="0" w:space="0" w:color="auto"/>
                            <w:left w:val="none" w:sz="0" w:space="0" w:color="auto"/>
                            <w:bottom w:val="none" w:sz="0" w:space="0" w:color="auto"/>
                            <w:right w:val="none" w:sz="0" w:space="0" w:color="auto"/>
                          </w:divBdr>
                          <w:divsChild>
                            <w:div w:id="9063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333947">
      <w:bodyDiv w:val="1"/>
      <w:marLeft w:val="0"/>
      <w:marRight w:val="0"/>
      <w:marTop w:val="0"/>
      <w:marBottom w:val="0"/>
      <w:divBdr>
        <w:top w:val="none" w:sz="0" w:space="0" w:color="auto"/>
        <w:left w:val="none" w:sz="0" w:space="0" w:color="auto"/>
        <w:bottom w:val="none" w:sz="0" w:space="0" w:color="auto"/>
        <w:right w:val="none" w:sz="0" w:space="0" w:color="auto"/>
      </w:divBdr>
      <w:divsChild>
        <w:div w:id="685447091">
          <w:marLeft w:val="0"/>
          <w:marRight w:val="0"/>
          <w:marTop w:val="0"/>
          <w:marBottom w:val="0"/>
          <w:divBdr>
            <w:top w:val="none" w:sz="0" w:space="0" w:color="auto"/>
            <w:left w:val="none" w:sz="0" w:space="0" w:color="auto"/>
            <w:bottom w:val="none" w:sz="0" w:space="0" w:color="auto"/>
            <w:right w:val="none" w:sz="0" w:space="0" w:color="auto"/>
          </w:divBdr>
          <w:divsChild>
            <w:div w:id="44767892">
              <w:marLeft w:val="0"/>
              <w:marRight w:val="0"/>
              <w:marTop w:val="0"/>
              <w:marBottom w:val="0"/>
              <w:divBdr>
                <w:top w:val="none" w:sz="0" w:space="0" w:color="auto"/>
                <w:left w:val="none" w:sz="0" w:space="0" w:color="auto"/>
                <w:bottom w:val="none" w:sz="0" w:space="0" w:color="auto"/>
                <w:right w:val="none" w:sz="0" w:space="0" w:color="auto"/>
              </w:divBdr>
              <w:divsChild>
                <w:div w:id="1928343732">
                  <w:marLeft w:val="0"/>
                  <w:marRight w:val="0"/>
                  <w:marTop w:val="0"/>
                  <w:marBottom w:val="0"/>
                  <w:divBdr>
                    <w:top w:val="none" w:sz="0" w:space="0" w:color="auto"/>
                    <w:left w:val="none" w:sz="0" w:space="0" w:color="auto"/>
                    <w:bottom w:val="none" w:sz="0" w:space="0" w:color="auto"/>
                    <w:right w:val="none" w:sz="0" w:space="0" w:color="auto"/>
                  </w:divBdr>
                  <w:divsChild>
                    <w:div w:id="1661807161">
                      <w:marLeft w:val="0"/>
                      <w:marRight w:val="0"/>
                      <w:marTop w:val="0"/>
                      <w:marBottom w:val="0"/>
                      <w:divBdr>
                        <w:top w:val="none" w:sz="0" w:space="0" w:color="auto"/>
                        <w:left w:val="none" w:sz="0" w:space="0" w:color="auto"/>
                        <w:bottom w:val="none" w:sz="0" w:space="0" w:color="auto"/>
                        <w:right w:val="none" w:sz="0" w:space="0" w:color="auto"/>
                      </w:divBdr>
                      <w:divsChild>
                        <w:div w:id="1565485058">
                          <w:marLeft w:val="0"/>
                          <w:marRight w:val="0"/>
                          <w:marTop w:val="0"/>
                          <w:marBottom w:val="0"/>
                          <w:divBdr>
                            <w:top w:val="none" w:sz="0" w:space="0" w:color="auto"/>
                            <w:left w:val="none" w:sz="0" w:space="0" w:color="auto"/>
                            <w:bottom w:val="none" w:sz="0" w:space="0" w:color="auto"/>
                            <w:right w:val="none" w:sz="0" w:space="0" w:color="auto"/>
                          </w:divBdr>
                        </w:div>
                        <w:div w:id="704907601">
                          <w:marLeft w:val="0"/>
                          <w:marRight w:val="0"/>
                          <w:marTop w:val="0"/>
                          <w:marBottom w:val="0"/>
                          <w:divBdr>
                            <w:top w:val="none" w:sz="0" w:space="0" w:color="auto"/>
                            <w:left w:val="none" w:sz="0" w:space="0" w:color="auto"/>
                            <w:bottom w:val="none" w:sz="0" w:space="0" w:color="auto"/>
                            <w:right w:val="none" w:sz="0" w:space="0" w:color="auto"/>
                          </w:divBdr>
                        </w:div>
                        <w:div w:id="1713189654">
                          <w:marLeft w:val="0"/>
                          <w:marRight w:val="0"/>
                          <w:marTop w:val="0"/>
                          <w:marBottom w:val="0"/>
                          <w:divBdr>
                            <w:top w:val="none" w:sz="0" w:space="0" w:color="auto"/>
                            <w:left w:val="none" w:sz="0" w:space="0" w:color="auto"/>
                            <w:bottom w:val="none" w:sz="0" w:space="0" w:color="auto"/>
                            <w:right w:val="none" w:sz="0" w:space="0" w:color="auto"/>
                          </w:divBdr>
                        </w:div>
                        <w:div w:id="1889681230">
                          <w:marLeft w:val="0"/>
                          <w:marRight w:val="0"/>
                          <w:marTop w:val="0"/>
                          <w:marBottom w:val="0"/>
                          <w:divBdr>
                            <w:top w:val="none" w:sz="0" w:space="0" w:color="auto"/>
                            <w:left w:val="none" w:sz="0" w:space="0" w:color="auto"/>
                            <w:bottom w:val="none" w:sz="0" w:space="0" w:color="auto"/>
                            <w:right w:val="none" w:sz="0" w:space="0" w:color="auto"/>
                          </w:divBdr>
                        </w:div>
                        <w:div w:id="1010063417">
                          <w:marLeft w:val="0"/>
                          <w:marRight w:val="0"/>
                          <w:marTop w:val="0"/>
                          <w:marBottom w:val="0"/>
                          <w:divBdr>
                            <w:top w:val="none" w:sz="0" w:space="0" w:color="auto"/>
                            <w:left w:val="none" w:sz="0" w:space="0" w:color="auto"/>
                            <w:bottom w:val="none" w:sz="0" w:space="0" w:color="auto"/>
                            <w:right w:val="none" w:sz="0" w:space="0" w:color="auto"/>
                          </w:divBdr>
                        </w:div>
                        <w:div w:id="367413795">
                          <w:marLeft w:val="0"/>
                          <w:marRight w:val="0"/>
                          <w:marTop w:val="0"/>
                          <w:marBottom w:val="0"/>
                          <w:divBdr>
                            <w:top w:val="none" w:sz="0" w:space="0" w:color="auto"/>
                            <w:left w:val="none" w:sz="0" w:space="0" w:color="auto"/>
                            <w:bottom w:val="none" w:sz="0" w:space="0" w:color="auto"/>
                            <w:right w:val="none" w:sz="0" w:space="0" w:color="auto"/>
                          </w:divBdr>
                        </w:div>
                        <w:div w:id="875116704">
                          <w:marLeft w:val="0"/>
                          <w:marRight w:val="0"/>
                          <w:marTop w:val="0"/>
                          <w:marBottom w:val="0"/>
                          <w:divBdr>
                            <w:top w:val="none" w:sz="0" w:space="0" w:color="auto"/>
                            <w:left w:val="none" w:sz="0" w:space="0" w:color="auto"/>
                            <w:bottom w:val="none" w:sz="0" w:space="0" w:color="auto"/>
                            <w:right w:val="none" w:sz="0" w:space="0" w:color="auto"/>
                          </w:divBdr>
                        </w:div>
                        <w:div w:id="14747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593486">
      <w:bodyDiv w:val="1"/>
      <w:marLeft w:val="0"/>
      <w:marRight w:val="0"/>
      <w:marTop w:val="0"/>
      <w:marBottom w:val="0"/>
      <w:divBdr>
        <w:top w:val="none" w:sz="0" w:space="0" w:color="auto"/>
        <w:left w:val="none" w:sz="0" w:space="0" w:color="auto"/>
        <w:bottom w:val="none" w:sz="0" w:space="0" w:color="auto"/>
        <w:right w:val="none" w:sz="0" w:space="0" w:color="auto"/>
      </w:divBdr>
      <w:divsChild>
        <w:div w:id="235284972">
          <w:marLeft w:val="0"/>
          <w:marRight w:val="0"/>
          <w:marTop w:val="0"/>
          <w:marBottom w:val="0"/>
          <w:divBdr>
            <w:top w:val="single" w:sz="12" w:space="0" w:color="FF9900"/>
            <w:left w:val="none" w:sz="0" w:space="0" w:color="auto"/>
            <w:bottom w:val="none" w:sz="0" w:space="0" w:color="auto"/>
            <w:right w:val="none" w:sz="0" w:space="0" w:color="auto"/>
          </w:divBdr>
          <w:divsChild>
            <w:div w:id="822507792">
              <w:marLeft w:val="0"/>
              <w:marRight w:val="0"/>
              <w:marTop w:val="0"/>
              <w:marBottom w:val="0"/>
              <w:divBdr>
                <w:top w:val="none" w:sz="0" w:space="0" w:color="auto"/>
                <w:left w:val="none" w:sz="0" w:space="0" w:color="auto"/>
                <w:bottom w:val="none" w:sz="0" w:space="0" w:color="auto"/>
                <w:right w:val="none" w:sz="0" w:space="0" w:color="auto"/>
              </w:divBdr>
              <w:divsChild>
                <w:div w:id="932207574">
                  <w:marLeft w:val="0"/>
                  <w:marRight w:val="0"/>
                  <w:marTop w:val="0"/>
                  <w:marBottom w:val="0"/>
                  <w:divBdr>
                    <w:top w:val="none" w:sz="0" w:space="0" w:color="auto"/>
                    <w:left w:val="none" w:sz="0" w:space="0" w:color="auto"/>
                    <w:bottom w:val="none" w:sz="0" w:space="0" w:color="auto"/>
                    <w:right w:val="none" w:sz="0" w:space="0" w:color="auto"/>
                  </w:divBdr>
                  <w:divsChild>
                    <w:div w:id="1513569329">
                      <w:marLeft w:val="0"/>
                      <w:marRight w:val="0"/>
                      <w:marTop w:val="0"/>
                      <w:marBottom w:val="0"/>
                      <w:divBdr>
                        <w:top w:val="none" w:sz="0" w:space="0" w:color="auto"/>
                        <w:left w:val="none" w:sz="0" w:space="0" w:color="auto"/>
                        <w:bottom w:val="none" w:sz="0" w:space="0" w:color="auto"/>
                        <w:right w:val="none" w:sz="0" w:space="0" w:color="auto"/>
                      </w:divBdr>
                      <w:divsChild>
                        <w:div w:id="78064068">
                          <w:marLeft w:val="0"/>
                          <w:marRight w:val="-100"/>
                          <w:marTop w:val="0"/>
                          <w:marBottom w:val="0"/>
                          <w:divBdr>
                            <w:top w:val="none" w:sz="0" w:space="0" w:color="auto"/>
                            <w:left w:val="none" w:sz="0" w:space="0" w:color="auto"/>
                            <w:bottom w:val="none" w:sz="0" w:space="0" w:color="auto"/>
                            <w:right w:val="none" w:sz="0" w:space="0" w:color="auto"/>
                          </w:divBdr>
                          <w:divsChild>
                            <w:div w:id="746073365">
                              <w:marLeft w:val="225"/>
                              <w:marRight w:val="225"/>
                              <w:marTop w:val="225"/>
                              <w:marBottom w:val="225"/>
                              <w:divBdr>
                                <w:top w:val="none" w:sz="0" w:space="0" w:color="auto"/>
                                <w:left w:val="none" w:sz="0" w:space="0" w:color="auto"/>
                                <w:bottom w:val="none" w:sz="0" w:space="0" w:color="auto"/>
                                <w:right w:val="none" w:sz="0" w:space="0" w:color="auto"/>
                              </w:divBdr>
                              <w:divsChild>
                                <w:div w:id="1688479141">
                                  <w:marLeft w:val="0"/>
                                  <w:marRight w:val="0"/>
                                  <w:marTop w:val="0"/>
                                  <w:marBottom w:val="0"/>
                                  <w:divBdr>
                                    <w:top w:val="none" w:sz="0" w:space="0" w:color="auto"/>
                                    <w:left w:val="none" w:sz="0" w:space="0" w:color="auto"/>
                                    <w:bottom w:val="none" w:sz="0" w:space="0" w:color="auto"/>
                                    <w:right w:val="none" w:sz="0" w:space="0" w:color="auto"/>
                                  </w:divBdr>
                                  <w:divsChild>
                                    <w:div w:id="795172947">
                                      <w:marLeft w:val="0"/>
                                      <w:marRight w:val="0"/>
                                      <w:marTop w:val="0"/>
                                      <w:marBottom w:val="0"/>
                                      <w:divBdr>
                                        <w:top w:val="none" w:sz="0" w:space="0" w:color="auto"/>
                                        <w:left w:val="none" w:sz="0" w:space="0" w:color="auto"/>
                                        <w:bottom w:val="none" w:sz="0" w:space="0" w:color="auto"/>
                                        <w:right w:val="none" w:sz="0" w:space="0" w:color="auto"/>
                                      </w:divBdr>
                                      <w:divsChild>
                                        <w:div w:id="1508521936">
                                          <w:marLeft w:val="0"/>
                                          <w:marRight w:val="0"/>
                                          <w:marTop w:val="0"/>
                                          <w:marBottom w:val="0"/>
                                          <w:divBdr>
                                            <w:top w:val="none" w:sz="0" w:space="0" w:color="auto"/>
                                            <w:left w:val="none" w:sz="0" w:space="0" w:color="auto"/>
                                            <w:bottom w:val="none" w:sz="0" w:space="0" w:color="auto"/>
                                            <w:right w:val="none" w:sz="0" w:space="0" w:color="auto"/>
                                          </w:divBdr>
                                          <w:divsChild>
                                            <w:div w:id="12685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7949935">
      <w:bodyDiv w:val="1"/>
      <w:marLeft w:val="0"/>
      <w:marRight w:val="0"/>
      <w:marTop w:val="0"/>
      <w:marBottom w:val="0"/>
      <w:divBdr>
        <w:top w:val="none" w:sz="0" w:space="0" w:color="auto"/>
        <w:left w:val="none" w:sz="0" w:space="0" w:color="auto"/>
        <w:bottom w:val="none" w:sz="0" w:space="0" w:color="auto"/>
        <w:right w:val="none" w:sz="0" w:space="0" w:color="auto"/>
      </w:divBdr>
      <w:divsChild>
        <w:div w:id="1690180662">
          <w:marLeft w:val="0"/>
          <w:marRight w:val="0"/>
          <w:marTop w:val="0"/>
          <w:marBottom w:val="0"/>
          <w:divBdr>
            <w:top w:val="none" w:sz="0" w:space="0" w:color="auto"/>
            <w:left w:val="none" w:sz="0" w:space="0" w:color="auto"/>
            <w:bottom w:val="none" w:sz="0" w:space="0" w:color="auto"/>
            <w:right w:val="none" w:sz="0" w:space="0" w:color="auto"/>
          </w:divBdr>
          <w:divsChild>
            <w:div w:id="1832138812">
              <w:marLeft w:val="-225"/>
              <w:marRight w:val="-225"/>
              <w:marTop w:val="0"/>
              <w:marBottom w:val="0"/>
              <w:divBdr>
                <w:top w:val="none" w:sz="0" w:space="0" w:color="auto"/>
                <w:left w:val="none" w:sz="0" w:space="0" w:color="auto"/>
                <w:bottom w:val="none" w:sz="0" w:space="0" w:color="auto"/>
                <w:right w:val="none" w:sz="0" w:space="0" w:color="auto"/>
              </w:divBdr>
              <w:divsChild>
                <w:div w:id="475144250">
                  <w:marLeft w:val="0"/>
                  <w:marRight w:val="0"/>
                  <w:marTop w:val="0"/>
                  <w:marBottom w:val="0"/>
                  <w:divBdr>
                    <w:top w:val="none" w:sz="0" w:space="0" w:color="auto"/>
                    <w:left w:val="none" w:sz="0" w:space="0" w:color="auto"/>
                    <w:bottom w:val="none" w:sz="0" w:space="0" w:color="auto"/>
                    <w:right w:val="none" w:sz="0" w:space="0" w:color="auto"/>
                  </w:divBdr>
                  <w:divsChild>
                    <w:div w:id="1658461357">
                      <w:marLeft w:val="0"/>
                      <w:marRight w:val="0"/>
                      <w:marTop w:val="0"/>
                      <w:marBottom w:val="0"/>
                      <w:divBdr>
                        <w:top w:val="none" w:sz="0" w:space="0" w:color="auto"/>
                        <w:left w:val="none" w:sz="0" w:space="0" w:color="auto"/>
                        <w:bottom w:val="none" w:sz="0" w:space="0" w:color="auto"/>
                        <w:right w:val="none" w:sz="0" w:space="0" w:color="auto"/>
                      </w:divBdr>
                      <w:divsChild>
                        <w:div w:id="1658415698">
                          <w:marLeft w:val="0"/>
                          <w:marRight w:val="0"/>
                          <w:marTop w:val="0"/>
                          <w:marBottom w:val="0"/>
                          <w:divBdr>
                            <w:top w:val="none" w:sz="0" w:space="0" w:color="auto"/>
                            <w:left w:val="none" w:sz="0" w:space="0" w:color="auto"/>
                            <w:bottom w:val="none" w:sz="0" w:space="0" w:color="auto"/>
                            <w:right w:val="none" w:sz="0" w:space="0" w:color="auto"/>
                          </w:divBdr>
                          <w:divsChild>
                            <w:div w:id="62909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821115">
      <w:bodyDiv w:val="1"/>
      <w:marLeft w:val="0"/>
      <w:marRight w:val="0"/>
      <w:marTop w:val="0"/>
      <w:marBottom w:val="0"/>
      <w:divBdr>
        <w:top w:val="none" w:sz="0" w:space="0" w:color="auto"/>
        <w:left w:val="none" w:sz="0" w:space="0" w:color="auto"/>
        <w:bottom w:val="none" w:sz="0" w:space="0" w:color="auto"/>
        <w:right w:val="none" w:sz="0" w:space="0" w:color="auto"/>
      </w:divBdr>
    </w:div>
    <w:div w:id="1446004140">
      <w:bodyDiv w:val="1"/>
      <w:marLeft w:val="0"/>
      <w:marRight w:val="0"/>
      <w:marTop w:val="0"/>
      <w:marBottom w:val="0"/>
      <w:divBdr>
        <w:top w:val="none" w:sz="0" w:space="0" w:color="auto"/>
        <w:left w:val="none" w:sz="0" w:space="0" w:color="auto"/>
        <w:bottom w:val="none" w:sz="0" w:space="0" w:color="auto"/>
        <w:right w:val="none" w:sz="0" w:space="0" w:color="auto"/>
      </w:divBdr>
      <w:divsChild>
        <w:div w:id="1460683359">
          <w:marLeft w:val="0"/>
          <w:marRight w:val="0"/>
          <w:marTop w:val="0"/>
          <w:marBottom w:val="0"/>
          <w:divBdr>
            <w:top w:val="single" w:sz="12" w:space="0" w:color="FF9900"/>
            <w:left w:val="none" w:sz="0" w:space="0" w:color="auto"/>
            <w:bottom w:val="none" w:sz="0" w:space="0" w:color="auto"/>
            <w:right w:val="none" w:sz="0" w:space="0" w:color="auto"/>
          </w:divBdr>
          <w:divsChild>
            <w:div w:id="1397557401">
              <w:marLeft w:val="0"/>
              <w:marRight w:val="0"/>
              <w:marTop w:val="0"/>
              <w:marBottom w:val="0"/>
              <w:divBdr>
                <w:top w:val="none" w:sz="0" w:space="0" w:color="auto"/>
                <w:left w:val="none" w:sz="0" w:space="0" w:color="auto"/>
                <w:bottom w:val="none" w:sz="0" w:space="0" w:color="auto"/>
                <w:right w:val="none" w:sz="0" w:space="0" w:color="auto"/>
              </w:divBdr>
              <w:divsChild>
                <w:div w:id="132648990">
                  <w:marLeft w:val="0"/>
                  <w:marRight w:val="0"/>
                  <w:marTop w:val="0"/>
                  <w:marBottom w:val="0"/>
                  <w:divBdr>
                    <w:top w:val="none" w:sz="0" w:space="0" w:color="auto"/>
                    <w:left w:val="none" w:sz="0" w:space="0" w:color="auto"/>
                    <w:bottom w:val="none" w:sz="0" w:space="0" w:color="auto"/>
                    <w:right w:val="none" w:sz="0" w:space="0" w:color="auto"/>
                  </w:divBdr>
                  <w:divsChild>
                    <w:div w:id="1388454791">
                      <w:marLeft w:val="0"/>
                      <w:marRight w:val="0"/>
                      <w:marTop w:val="0"/>
                      <w:marBottom w:val="0"/>
                      <w:divBdr>
                        <w:top w:val="none" w:sz="0" w:space="0" w:color="auto"/>
                        <w:left w:val="none" w:sz="0" w:space="0" w:color="auto"/>
                        <w:bottom w:val="none" w:sz="0" w:space="0" w:color="auto"/>
                        <w:right w:val="none" w:sz="0" w:space="0" w:color="auto"/>
                      </w:divBdr>
                      <w:divsChild>
                        <w:div w:id="1609505789">
                          <w:marLeft w:val="0"/>
                          <w:marRight w:val="-100"/>
                          <w:marTop w:val="0"/>
                          <w:marBottom w:val="0"/>
                          <w:divBdr>
                            <w:top w:val="none" w:sz="0" w:space="0" w:color="auto"/>
                            <w:left w:val="none" w:sz="0" w:space="0" w:color="auto"/>
                            <w:bottom w:val="none" w:sz="0" w:space="0" w:color="auto"/>
                            <w:right w:val="none" w:sz="0" w:space="0" w:color="auto"/>
                          </w:divBdr>
                          <w:divsChild>
                            <w:div w:id="1444955674">
                              <w:marLeft w:val="225"/>
                              <w:marRight w:val="225"/>
                              <w:marTop w:val="225"/>
                              <w:marBottom w:val="225"/>
                              <w:divBdr>
                                <w:top w:val="none" w:sz="0" w:space="0" w:color="auto"/>
                                <w:left w:val="none" w:sz="0" w:space="0" w:color="auto"/>
                                <w:bottom w:val="none" w:sz="0" w:space="0" w:color="auto"/>
                                <w:right w:val="none" w:sz="0" w:space="0" w:color="auto"/>
                              </w:divBdr>
                              <w:divsChild>
                                <w:div w:id="310670930">
                                  <w:marLeft w:val="0"/>
                                  <w:marRight w:val="0"/>
                                  <w:marTop w:val="0"/>
                                  <w:marBottom w:val="0"/>
                                  <w:divBdr>
                                    <w:top w:val="none" w:sz="0" w:space="0" w:color="auto"/>
                                    <w:left w:val="none" w:sz="0" w:space="0" w:color="auto"/>
                                    <w:bottom w:val="none" w:sz="0" w:space="0" w:color="auto"/>
                                    <w:right w:val="none" w:sz="0" w:space="0" w:color="auto"/>
                                  </w:divBdr>
                                  <w:divsChild>
                                    <w:div w:id="1808470468">
                                      <w:marLeft w:val="0"/>
                                      <w:marRight w:val="0"/>
                                      <w:marTop w:val="0"/>
                                      <w:marBottom w:val="0"/>
                                      <w:divBdr>
                                        <w:top w:val="none" w:sz="0" w:space="0" w:color="auto"/>
                                        <w:left w:val="none" w:sz="0" w:space="0" w:color="auto"/>
                                        <w:bottom w:val="none" w:sz="0" w:space="0" w:color="auto"/>
                                        <w:right w:val="none" w:sz="0" w:space="0" w:color="auto"/>
                                      </w:divBdr>
                                      <w:divsChild>
                                        <w:div w:id="292105128">
                                          <w:marLeft w:val="0"/>
                                          <w:marRight w:val="0"/>
                                          <w:marTop w:val="0"/>
                                          <w:marBottom w:val="0"/>
                                          <w:divBdr>
                                            <w:top w:val="none" w:sz="0" w:space="0" w:color="auto"/>
                                            <w:left w:val="none" w:sz="0" w:space="0" w:color="auto"/>
                                            <w:bottom w:val="none" w:sz="0" w:space="0" w:color="auto"/>
                                            <w:right w:val="none" w:sz="0" w:space="0" w:color="auto"/>
                                          </w:divBdr>
                                          <w:divsChild>
                                            <w:div w:id="11078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404780">
      <w:bodyDiv w:val="1"/>
      <w:marLeft w:val="0"/>
      <w:marRight w:val="0"/>
      <w:marTop w:val="0"/>
      <w:marBottom w:val="0"/>
      <w:divBdr>
        <w:top w:val="none" w:sz="0" w:space="0" w:color="auto"/>
        <w:left w:val="none" w:sz="0" w:space="0" w:color="auto"/>
        <w:bottom w:val="none" w:sz="0" w:space="0" w:color="auto"/>
        <w:right w:val="none" w:sz="0" w:space="0" w:color="auto"/>
      </w:divBdr>
    </w:div>
    <w:div w:id="1500196579">
      <w:bodyDiv w:val="1"/>
      <w:marLeft w:val="0"/>
      <w:marRight w:val="0"/>
      <w:marTop w:val="0"/>
      <w:marBottom w:val="0"/>
      <w:divBdr>
        <w:top w:val="none" w:sz="0" w:space="0" w:color="auto"/>
        <w:left w:val="none" w:sz="0" w:space="0" w:color="auto"/>
        <w:bottom w:val="none" w:sz="0" w:space="0" w:color="auto"/>
        <w:right w:val="none" w:sz="0" w:space="0" w:color="auto"/>
      </w:divBdr>
    </w:div>
    <w:div w:id="1530488432">
      <w:bodyDiv w:val="1"/>
      <w:marLeft w:val="0"/>
      <w:marRight w:val="0"/>
      <w:marTop w:val="0"/>
      <w:marBottom w:val="0"/>
      <w:divBdr>
        <w:top w:val="none" w:sz="0" w:space="0" w:color="auto"/>
        <w:left w:val="none" w:sz="0" w:space="0" w:color="auto"/>
        <w:bottom w:val="none" w:sz="0" w:space="0" w:color="auto"/>
        <w:right w:val="none" w:sz="0" w:space="0" w:color="auto"/>
      </w:divBdr>
      <w:divsChild>
        <w:div w:id="444737815">
          <w:marLeft w:val="0"/>
          <w:marRight w:val="0"/>
          <w:marTop w:val="0"/>
          <w:marBottom w:val="0"/>
          <w:divBdr>
            <w:top w:val="none" w:sz="0" w:space="0" w:color="auto"/>
            <w:left w:val="none" w:sz="0" w:space="0" w:color="auto"/>
            <w:bottom w:val="none" w:sz="0" w:space="0" w:color="auto"/>
            <w:right w:val="none" w:sz="0" w:space="0" w:color="auto"/>
          </w:divBdr>
          <w:divsChild>
            <w:div w:id="772897151">
              <w:marLeft w:val="-225"/>
              <w:marRight w:val="-225"/>
              <w:marTop w:val="0"/>
              <w:marBottom w:val="0"/>
              <w:divBdr>
                <w:top w:val="none" w:sz="0" w:space="0" w:color="auto"/>
                <w:left w:val="none" w:sz="0" w:space="0" w:color="auto"/>
                <w:bottom w:val="none" w:sz="0" w:space="0" w:color="auto"/>
                <w:right w:val="none" w:sz="0" w:space="0" w:color="auto"/>
              </w:divBdr>
              <w:divsChild>
                <w:div w:id="234095807">
                  <w:marLeft w:val="0"/>
                  <w:marRight w:val="0"/>
                  <w:marTop w:val="0"/>
                  <w:marBottom w:val="0"/>
                  <w:divBdr>
                    <w:top w:val="none" w:sz="0" w:space="0" w:color="auto"/>
                    <w:left w:val="none" w:sz="0" w:space="0" w:color="auto"/>
                    <w:bottom w:val="none" w:sz="0" w:space="0" w:color="auto"/>
                    <w:right w:val="none" w:sz="0" w:space="0" w:color="auto"/>
                  </w:divBdr>
                  <w:divsChild>
                    <w:div w:id="830562554">
                      <w:marLeft w:val="-225"/>
                      <w:marRight w:val="-225"/>
                      <w:marTop w:val="0"/>
                      <w:marBottom w:val="0"/>
                      <w:divBdr>
                        <w:top w:val="none" w:sz="0" w:space="0" w:color="auto"/>
                        <w:left w:val="none" w:sz="0" w:space="0" w:color="auto"/>
                        <w:bottom w:val="none" w:sz="0" w:space="0" w:color="auto"/>
                        <w:right w:val="none" w:sz="0" w:space="0" w:color="auto"/>
                      </w:divBdr>
                      <w:divsChild>
                        <w:div w:id="1883789600">
                          <w:marLeft w:val="0"/>
                          <w:marRight w:val="0"/>
                          <w:marTop w:val="0"/>
                          <w:marBottom w:val="0"/>
                          <w:divBdr>
                            <w:top w:val="none" w:sz="0" w:space="0" w:color="auto"/>
                            <w:left w:val="none" w:sz="0" w:space="0" w:color="auto"/>
                            <w:bottom w:val="none" w:sz="0" w:space="0" w:color="auto"/>
                            <w:right w:val="none" w:sz="0" w:space="0" w:color="auto"/>
                          </w:divBdr>
                          <w:divsChild>
                            <w:div w:id="728068053">
                              <w:marLeft w:val="0"/>
                              <w:marRight w:val="0"/>
                              <w:marTop w:val="0"/>
                              <w:marBottom w:val="0"/>
                              <w:divBdr>
                                <w:top w:val="none" w:sz="0" w:space="0" w:color="auto"/>
                                <w:left w:val="none" w:sz="0" w:space="0" w:color="auto"/>
                                <w:bottom w:val="none" w:sz="0" w:space="0" w:color="auto"/>
                                <w:right w:val="none" w:sz="0" w:space="0" w:color="auto"/>
                              </w:divBdr>
                              <w:divsChild>
                                <w:div w:id="1871840771">
                                  <w:marLeft w:val="0"/>
                                  <w:marRight w:val="0"/>
                                  <w:marTop w:val="0"/>
                                  <w:marBottom w:val="0"/>
                                  <w:divBdr>
                                    <w:top w:val="none" w:sz="0" w:space="0" w:color="auto"/>
                                    <w:left w:val="none" w:sz="0" w:space="0" w:color="auto"/>
                                    <w:bottom w:val="none" w:sz="0" w:space="0" w:color="auto"/>
                                    <w:right w:val="none" w:sz="0" w:space="0" w:color="auto"/>
                                  </w:divBdr>
                                  <w:divsChild>
                                    <w:div w:id="1048262619">
                                      <w:marLeft w:val="0"/>
                                      <w:marRight w:val="0"/>
                                      <w:marTop w:val="0"/>
                                      <w:marBottom w:val="0"/>
                                      <w:divBdr>
                                        <w:top w:val="none" w:sz="0" w:space="0" w:color="auto"/>
                                        <w:left w:val="none" w:sz="0" w:space="0" w:color="auto"/>
                                        <w:bottom w:val="none" w:sz="0" w:space="0" w:color="auto"/>
                                        <w:right w:val="none" w:sz="0" w:space="0" w:color="auto"/>
                                      </w:divBdr>
                                      <w:divsChild>
                                        <w:div w:id="202729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477532">
      <w:bodyDiv w:val="1"/>
      <w:marLeft w:val="0"/>
      <w:marRight w:val="0"/>
      <w:marTop w:val="0"/>
      <w:marBottom w:val="0"/>
      <w:divBdr>
        <w:top w:val="none" w:sz="0" w:space="0" w:color="auto"/>
        <w:left w:val="none" w:sz="0" w:space="0" w:color="auto"/>
        <w:bottom w:val="none" w:sz="0" w:space="0" w:color="auto"/>
        <w:right w:val="none" w:sz="0" w:space="0" w:color="auto"/>
      </w:divBdr>
      <w:divsChild>
        <w:div w:id="1694067168">
          <w:marLeft w:val="0"/>
          <w:marRight w:val="0"/>
          <w:marTop w:val="0"/>
          <w:marBottom w:val="0"/>
          <w:divBdr>
            <w:top w:val="single" w:sz="12" w:space="0" w:color="FF9900"/>
            <w:left w:val="none" w:sz="0" w:space="0" w:color="auto"/>
            <w:bottom w:val="none" w:sz="0" w:space="0" w:color="auto"/>
            <w:right w:val="none" w:sz="0" w:space="0" w:color="auto"/>
          </w:divBdr>
          <w:divsChild>
            <w:div w:id="1147019252">
              <w:marLeft w:val="0"/>
              <w:marRight w:val="0"/>
              <w:marTop w:val="0"/>
              <w:marBottom w:val="0"/>
              <w:divBdr>
                <w:top w:val="none" w:sz="0" w:space="0" w:color="auto"/>
                <w:left w:val="none" w:sz="0" w:space="0" w:color="auto"/>
                <w:bottom w:val="none" w:sz="0" w:space="0" w:color="auto"/>
                <w:right w:val="none" w:sz="0" w:space="0" w:color="auto"/>
              </w:divBdr>
              <w:divsChild>
                <w:div w:id="1210023620">
                  <w:marLeft w:val="0"/>
                  <w:marRight w:val="0"/>
                  <w:marTop w:val="0"/>
                  <w:marBottom w:val="0"/>
                  <w:divBdr>
                    <w:top w:val="none" w:sz="0" w:space="0" w:color="auto"/>
                    <w:left w:val="none" w:sz="0" w:space="0" w:color="auto"/>
                    <w:bottom w:val="none" w:sz="0" w:space="0" w:color="auto"/>
                    <w:right w:val="none" w:sz="0" w:space="0" w:color="auto"/>
                  </w:divBdr>
                  <w:divsChild>
                    <w:div w:id="1798571470">
                      <w:marLeft w:val="0"/>
                      <w:marRight w:val="0"/>
                      <w:marTop w:val="0"/>
                      <w:marBottom w:val="0"/>
                      <w:divBdr>
                        <w:top w:val="none" w:sz="0" w:space="0" w:color="auto"/>
                        <w:left w:val="none" w:sz="0" w:space="0" w:color="auto"/>
                        <w:bottom w:val="none" w:sz="0" w:space="0" w:color="auto"/>
                        <w:right w:val="none" w:sz="0" w:space="0" w:color="auto"/>
                      </w:divBdr>
                      <w:divsChild>
                        <w:div w:id="715590653">
                          <w:marLeft w:val="0"/>
                          <w:marRight w:val="-100"/>
                          <w:marTop w:val="0"/>
                          <w:marBottom w:val="0"/>
                          <w:divBdr>
                            <w:top w:val="none" w:sz="0" w:space="0" w:color="auto"/>
                            <w:left w:val="none" w:sz="0" w:space="0" w:color="auto"/>
                            <w:bottom w:val="none" w:sz="0" w:space="0" w:color="auto"/>
                            <w:right w:val="none" w:sz="0" w:space="0" w:color="auto"/>
                          </w:divBdr>
                          <w:divsChild>
                            <w:div w:id="267399139">
                              <w:marLeft w:val="225"/>
                              <w:marRight w:val="225"/>
                              <w:marTop w:val="225"/>
                              <w:marBottom w:val="225"/>
                              <w:divBdr>
                                <w:top w:val="none" w:sz="0" w:space="0" w:color="auto"/>
                                <w:left w:val="none" w:sz="0" w:space="0" w:color="auto"/>
                                <w:bottom w:val="none" w:sz="0" w:space="0" w:color="auto"/>
                                <w:right w:val="none" w:sz="0" w:space="0" w:color="auto"/>
                              </w:divBdr>
                              <w:divsChild>
                                <w:div w:id="1227646026">
                                  <w:marLeft w:val="0"/>
                                  <w:marRight w:val="0"/>
                                  <w:marTop w:val="0"/>
                                  <w:marBottom w:val="0"/>
                                  <w:divBdr>
                                    <w:top w:val="none" w:sz="0" w:space="0" w:color="auto"/>
                                    <w:left w:val="none" w:sz="0" w:space="0" w:color="auto"/>
                                    <w:bottom w:val="none" w:sz="0" w:space="0" w:color="auto"/>
                                    <w:right w:val="none" w:sz="0" w:space="0" w:color="auto"/>
                                  </w:divBdr>
                                  <w:divsChild>
                                    <w:div w:id="933971681">
                                      <w:marLeft w:val="0"/>
                                      <w:marRight w:val="0"/>
                                      <w:marTop w:val="0"/>
                                      <w:marBottom w:val="0"/>
                                      <w:divBdr>
                                        <w:top w:val="none" w:sz="0" w:space="0" w:color="auto"/>
                                        <w:left w:val="none" w:sz="0" w:space="0" w:color="auto"/>
                                        <w:bottom w:val="none" w:sz="0" w:space="0" w:color="auto"/>
                                        <w:right w:val="none" w:sz="0" w:space="0" w:color="auto"/>
                                      </w:divBdr>
                                      <w:divsChild>
                                        <w:div w:id="141968136">
                                          <w:marLeft w:val="0"/>
                                          <w:marRight w:val="0"/>
                                          <w:marTop w:val="0"/>
                                          <w:marBottom w:val="0"/>
                                          <w:divBdr>
                                            <w:top w:val="none" w:sz="0" w:space="0" w:color="auto"/>
                                            <w:left w:val="none" w:sz="0" w:space="0" w:color="auto"/>
                                            <w:bottom w:val="none" w:sz="0" w:space="0" w:color="auto"/>
                                            <w:right w:val="none" w:sz="0" w:space="0" w:color="auto"/>
                                          </w:divBdr>
                                          <w:divsChild>
                                            <w:div w:id="149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2489927">
      <w:bodyDiv w:val="1"/>
      <w:marLeft w:val="0"/>
      <w:marRight w:val="0"/>
      <w:marTop w:val="0"/>
      <w:marBottom w:val="0"/>
      <w:divBdr>
        <w:top w:val="none" w:sz="0" w:space="0" w:color="auto"/>
        <w:left w:val="none" w:sz="0" w:space="0" w:color="auto"/>
        <w:bottom w:val="none" w:sz="0" w:space="0" w:color="auto"/>
        <w:right w:val="none" w:sz="0" w:space="0" w:color="auto"/>
      </w:divBdr>
      <w:divsChild>
        <w:div w:id="1117062717">
          <w:marLeft w:val="0"/>
          <w:marRight w:val="0"/>
          <w:marTop w:val="0"/>
          <w:marBottom w:val="0"/>
          <w:divBdr>
            <w:top w:val="none" w:sz="0" w:space="0" w:color="auto"/>
            <w:left w:val="none" w:sz="0" w:space="0" w:color="auto"/>
            <w:bottom w:val="none" w:sz="0" w:space="0" w:color="auto"/>
            <w:right w:val="none" w:sz="0" w:space="0" w:color="auto"/>
          </w:divBdr>
          <w:divsChild>
            <w:div w:id="1319191555">
              <w:marLeft w:val="0"/>
              <w:marRight w:val="0"/>
              <w:marTop w:val="0"/>
              <w:marBottom w:val="0"/>
              <w:divBdr>
                <w:top w:val="none" w:sz="0" w:space="0" w:color="auto"/>
                <w:left w:val="none" w:sz="0" w:space="0" w:color="auto"/>
                <w:bottom w:val="none" w:sz="0" w:space="0" w:color="auto"/>
                <w:right w:val="none" w:sz="0" w:space="0" w:color="auto"/>
              </w:divBdr>
              <w:divsChild>
                <w:div w:id="23092246">
                  <w:marLeft w:val="0"/>
                  <w:marRight w:val="0"/>
                  <w:marTop w:val="0"/>
                  <w:marBottom w:val="0"/>
                  <w:divBdr>
                    <w:top w:val="none" w:sz="0" w:space="0" w:color="auto"/>
                    <w:left w:val="none" w:sz="0" w:space="0" w:color="auto"/>
                    <w:bottom w:val="none" w:sz="0" w:space="0" w:color="auto"/>
                    <w:right w:val="none" w:sz="0" w:space="0" w:color="auto"/>
                  </w:divBdr>
                  <w:divsChild>
                    <w:div w:id="2072189297">
                      <w:marLeft w:val="0"/>
                      <w:marRight w:val="0"/>
                      <w:marTop w:val="0"/>
                      <w:marBottom w:val="0"/>
                      <w:divBdr>
                        <w:top w:val="none" w:sz="0" w:space="0" w:color="auto"/>
                        <w:left w:val="none" w:sz="0" w:space="0" w:color="auto"/>
                        <w:bottom w:val="none" w:sz="0" w:space="0" w:color="auto"/>
                        <w:right w:val="none" w:sz="0" w:space="0" w:color="auto"/>
                      </w:divBdr>
                      <w:divsChild>
                        <w:div w:id="2017343895">
                          <w:marLeft w:val="0"/>
                          <w:marRight w:val="0"/>
                          <w:marTop w:val="0"/>
                          <w:marBottom w:val="0"/>
                          <w:divBdr>
                            <w:top w:val="none" w:sz="0" w:space="0" w:color="auto"/>
                            <w:left w:val="none" w:sz="0" w:space="0" w:color="auto"/>
                            <w:bottom w:val="none" w:sz="0" w:space="0" w:color="auto"/>
                            <w:right w:val="none" w:sz="0" w:space="0" w:color="auto"/>
                          </w:divBdr>
                          <w:divsChild>
                            <w:div w:id="594748231">
                              <w:marLeft w:val="0"/>
                              <w:marRight w:val="0"/>
                              <w:marTop w:val="0"/>
                              <w:marBottom w:val="0"/>
                              <w:divBdr>
                                <w:top w:val="none" w:sz="0" w:space="0" w:color="auto"/>
                                <w:left w:val="none" w:sz="0" w:space="0" w:color="auto"/>
                                <w:bottom w:val="none" w:sz="0" w:space="0" w:color="auto"/>
                                <w:right w:val="none" w:sz="0" w:space="0" w:color="auto"/>
                              </w:divBdr>
                              <w:divsChild>
                                <w:div w:id="2961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438996">
      <w:bodyDiv w:val="1"/>
      <w:marLeft w:val="0"/>
      <w:marRight w:val="0"/>
      <w:marTop w:val="0"/>
      <w:marBottom w:val="0"/>
      <w:divBdr>
        <w:top w:val="none" w:sz="0" w:space="0" w:color="auto"/>
        <w:left w:val="none" w:sz="0" w:space="0" w:color="auto"/>
        <w:bottom w:val="none" w:sz="0" w:space="0" w:color="auto"/>
        <w:right w:val="none" w:sz="0" w:space="0" w:color="auto"/>
      </w:divBdr>
      <w:divsChild>
        <w:div w:id="754785321">
          <w:marLeft w:val="0"/>
          <w:marRight w:val="0"/>
          <w:marTop w:val="0"/>
          <w:marBottom w:val="0"/>
          <w:divBdr>
            <w:top w:val="single" w:sz="12" w:space="0" w:color="FF9900"/>
            <w:left w:val="none" w:sz="0" w:space="0" w:color="auto"/>
            <w:bottom w:val="none" w:sz="0" w:space="0" w:color="auto"/>
            <w:right w:val="none" w:sz="0" w:space="0" w:color="auto"/>
          </w:divBdr>
          <w:divsChild>
            <w:div w:id="1018505150">
              <w:marLeft w:val="0"/>
              <w:marRight w:val="0"/>
              <w:marTop w:val="0"/>
              <w:marBottom w:val="0"/>
              <w:divBdr>
                <w:top w:val="none" w:sz="0" w:space="0" w:color="auto"/>
                <w:left w:val="none" w:sz="0" w:space="0" w:color="auto"/>
                <w:bottom w:val="none" w:sz="0" w:space="0" w:color="auto"/>
                <w:right w:val="none" w:sz="0" w:space="0" w:color="auto"/>
              </w:divBdr>
              <w:divsChild>
                <w:div w:id="292834261">
                  <w:marLeft w:val="0"/>
                  <w:marRight w:val="0"/>
                  <w:marTop w:val="0"/>
                  <w:marBottom w:val="0"/>
                  <w:divBdr>
                    <w:top w:val="none" w:sz="0" w:space="0" w:color="auto"/>
                    <w:left w:val="none" w:sz="0" w:space="0" w:color="auto"/>
                    <w:bottom w:val="none" w:sz="0" w:space="0" w:color="auto"/>
                    <w:right w:val="none" w:sz="0" w:space="0" w:color="auto"/>
                  </w:divBdr>
                  <w:divsChild>
                    <w:div w:id="2062241624">
                      <w:marLeft w:val="0"/>
                      <w:marRight w:val="0"/>
                      <w:marTop w:val="0"/>
                      <w:marBottom w:val="0"/>
                      <w:divBdr>
                        <w:top w:val="none" w:sz="0" w:space="0" w:color="auto"/>
                        <w:left w:val="none" w:sz="0" w:space="0" w:color="auto"/>
                        <w:bottom w:val="none" w:sz="0" w:space="0" w:color="auto"/>
                        <w:right w:val="none" w:sz="0" w:space="0" w:color="auto"/>
                      </w:divBdr>
                      <w:divsChild>
                        <w:div w:id="1890409808">
                          <w:marLeft w:val="0"/>
                          <w:marRight w:val="-100"/>
                          <w:marTop w:val="0"/>
                          <w:marBottom w:val="0"/>
                          <w:divBdr>
                            <w:top w:val="none" w:sz="0" w:space="0" w:color="auto"/>
                            <w:left w:val="none" w:sz="0" w:space="0" w:color="auto"/>
                            <w:bottom w:val="none" w:sz="0" w:space="0" w:color="auto"/>
                            <w:right w:val="none" w:sz="0" w:space="0" w:color="auto"/>
                          </w:divBdr>
                          <w:divsChild>
                            <w:div w:id="1698771381">
                              <w:marLeft w:val="225"/>
                              <w:marRight w:val="225"/>
                              <w:marTop w:val="225"/>
                              <w:marBottom w:val="225"/>
                              <w:divBdr>
                                <w:top w:val="none" w:sz="0" w:space="0" w:color="auto"/>
                                <w:left w:val="none" w:sz="0" w:space="0" w:color="auto"/>
                                <w:bottom w:val="none" w:sz="0" w:space="0" w:color="auto"/>
                                <w:right w:val="none" w:sz="0" w:space="0" w:color="auto"/>
                              </w:divBdr>
                              <w:divsChild>
                                <w:div w:id="222327075">
                                  <w:marLeft w:val="0"/>
                                  <w:marRight w:val="0"/>
                                  <w:marTop w:val="0"/>
                                  <w:marBottom w:val="0"/>
                                  <w:divBdr>
                                    <w:top w:val="none" w:sz="0" w:space="0" w:color="auto"/>
                                    <w:left w:val="none" w:sz="0" w:space="0" w:color="auto"/>
                                    <w:bottom w:val="none" w:sz="0" w:space="0" w:color="auto"/>
                                    <w:right w:val="none" w:sz="0" w:space="0" w:color="auto"/>
                                  </w:divBdr>
                                  <w:divsChild>
                                    <w:div w:id="1088504200">
                                      <w:marLeft w:val="0"/>
                                      <w:marRight w:val="0"/>
                                      <w:marTop w:val="0"/>
                                      <w:marBottom w:val="0"/>
                                      <w:divBdr>
                                        <w:top w:val="none" w:sz="0" w:space="0" w:color="auto"/>
                                        <w:left w:val="none" w:sz="0" w:space="0" w:color="auto"/>
                                        <w:bottom w:val="none" w:sz="0" w:space="0" w:color="auto"/>
                                        <w:right w:val="none" w:sz="0" w:space="0" w:color="auto"/>
                                      </w:divBdr>
                                      <w:divsChild>
                                        <w:div w:id="1299142927">
                                          <w:marLeft w:val="0"/>
                                          <w:marRight w:val="0"/>
                                          <w:marTop w:val="0"/>
                                          <w:marBottom w:val="0"/>
                                          <w:divBdr>
                                            <w:top w:val="none" w:sz="0" w:space="0" w:color="auto"/>
                                            <w:left w:val="none" w:sz="0" w:space="0" w:color="auto"/>
                                            <w:bottom w:val="none" w:sz="0" w:space="0" w:color="auto"/>
                                            <w:right w:val="none" w:sz="0" w:space="0" w:color="auto"/>
                                          </w:divBdr>
                                          <w:divsChild>
                                            <w:div w:id="85565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0772079">
      <w:bodyDiv w:val="1"/>
      <w:marLeft w:val="0"/>
      <w:marRight w:val="0"/>
      <w:marTop w:val="0"/>
      <w:marBottom w:val="0"/>
      <w:divBdr>
        <w:top w:val="none" w:sz="0" w:space="0" w:color="auto"/>
        <w:left w:val="none" w:sz="0" w:space="0" w:color="auto"/>
        <w:bottom w:val="none" w:sz="0" w:space="0" w:color="auto"/>
        <w:right w:val="none" w:sz="0" w:space="0" w:color="auto"/>
      </w:divBdr>
    </w:div>
    <w:div w:id="2041583190">
      <w:bodyDiv w:val="1"/>
      <w:marLeft w:val="0"/>
      <w:marRight w:val="0"/>
      <w:marTop w:val="0"/>
      <w:marBottom w:val="0"/>
      <w:divBdr>
        <w:top w:val="none" w:sz="0" w:space="0" w:color="auto"/>
        <w:left w:val="none" w:sz="0" w:space="0" w:color="auto"/>
        <w:bottom w:val="none" w:sz="0" w:space="0" w:color="auto"/>
        <w:right w:val="none" w:sz="0" w:space="0" w:color="auto"/>
      </w:divBdr>
    </w:div>
    <w:div w:id="210595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aviance.com/" TargetMode="External"/><Relationship Id="rId117" Type="http://schemas.openxmlformats.org/officeDocument/2006/relationships/hyperlink" Target="http://www.ncwd-youth.info/publications/promoting-quality-individualized-learning-plans-throughout-the-lifespan-a-revised-and-updated-ilp-how-to-guide-2-0/" TargetMode="External"/><Relationship Id="rId21" Type="http://schemas.openxmlformats.org/officeDocument/2006/relationships/hyperlink" Target="http://www.leadcenter.org/system/files/resource/downloadable_version/Guided%20Group%20Discovery%20FacilitatorGuide%20updated%2006-15-17.pdf" TargetMode="External"/><Relationship Id="rId42" Type="http://schemas.openxmlformats.org/officeDocument/2006/relationships/hyperlink" Target="https://nextsteps-nh.org/wp-content/uploads/Build-Partnerships-for-Career-Exploration-Sept-10.pdf" TargetMode="External"/><Relationship Id="rId47" Type="http://schemas.openxmlformats.org/officeDocument/2006/relationships/hyperlink" Target="https://www.jobcorps.gov/" TargetMode="External"/><Relationship Id="rId63" Type="http://schemas.openxmlformats.org/officeDocument/2006/relationships/hyperlink" Target="http://www.autismspeaks.org/family-services/tool-kits/postsecondary" TargetMode="External"/><Relationship Id="rId68" Type="http://schemas.openxmlformats.org/officeDocument/2006/relationships/hyperlink" Target="http://www.uen.org/Lessonplan/preview.cgi?LPid=4989" TargetMode="External"/><Relationship Id="rId84" Type="http://schemas.openxmlformats.org/officeDocument/2006/relationships/hyperlink" Target="http://mn.db101.org/mn/situations/youthanddisability/" TargetMode="External"/><Relationship Id="rId89" Type="http://schemas.openxmlformats.org/officeDocument/2006/relationships/hyperlink" Target="http://www.ncwd-youth.info/publications/the-411-on-disability-disclosure-a-workbook-for-families-educators-youth-service-professionals-and-adult-allies-who-care-about-youth-with-disabilities/" TargetMode="External"/><Relationship Id="rId112" Type="http://schemas.openxmlformats.org/officeDocument/2006/relationships/hyperlink" Target="https://explore-work.com/" TargetMode="External"/><Relationship Id="rId133" Type="http://schemas.openxmlformats.org/officeDocument/2006/relationships/hyperlink" Target="http://www.normandale.edu/Documents/osd/Resource_Guide-Reduced_Size.pdf" TargetMode="External"/><Relationship Id="rId138" Type="http://schemas.openxmlformats.org/officeDocument/2006/relationships/hyperlink" Target="https://careerwise.minnstate.edu/" TargetMode="External"/><Relationship Id="rId16" Type="http://schemas.openxmlformats.org/officeDocument/2006/relationships/header" Target="header1.xml"/><Relationship Id="rId107" Type="http://schemas.openxmlformats.org/officeDocument/2006/relationships/hyperlink" Target="http://www.parentcenterhub.org/priority-selfadvocacy/" TargetMode="External"/><Relationship Id="rId11" Type="http://schemas.openxmlformats.org/officeDocument/2006/relationships/endnotes" Target="endnotes.xml"/><Relationship Id="rId32" Type="http://schemas.openxmlformats.org/officeDocument/2006/relationships/hyperlink" Target="http://www.careeronestop.org/GetMyFuture/index.aspx" TargetMode="External"/><Relationship Id="rId37" Type="http://schemas.openxmlformats.org/officeDocument/2006/relationships/hyperlink" Target="http://www.autismspeaks.org/family-services/tool-kits/employment" TargetMode="External"/><Relationship Id="rId53" Type="http://schemas.openxmlformats.org/officeDocument/2006/relationships/hyperlink" Target="http://www.actstudent.org/regist/disab/" TargetMode="External"/><Relationship Id="rId58" Type="http://schemas.openxmlformats.org/officeDocument/2006/relationships/hyperlink" Target="http://www.thinkcollege.net/glossary" TargetMode="External"/><Relationship Id="rId74" Type="http://schemas.openxmlformats.org/officeDocument/2006/relationships/hyperlink" Target="http://clearinghouse.jumpstart.org/resource/1145/" TargetMode="External"/><Relationship Id="rId79" Type="http://schemas.openxmlformats.org/officeDocument/2006/relationships/hyperlink" Target="http://wimedialab.org/finance/index.html" TargetMode="External"/><Relationship Id="rId102" Type="http://schemas.openxmlformats.org/officeDocument/2006/relationships/hyperlink" Target="https://www.ou.edu/content/education/centers-and-partnerships/zarrow/self-determination-assessment-tools/arc-self-determination-scale.html" TargetMode="External"/><Relationship Id="rId123" Type="http://schemas.openxmlformats.org/officeDocument/2006/relationships/hyperlink" Target="https://nisonger.osu.edu/research/envision-it/" TargetMode="External"/><Relationship Id="rId128" Type="http://schemas.openxmlformats.org/officeDocument/2006/relationships/hyperlink" Target="https://disabilityhubmn.org/hub-partners/charting-the-lifecourse" TargetMode="External"/><Relationship Id="rId144" Type="http://schemas.openxmlformats.org/officeDocument/2006/relationships/hyperlink" Target="http://www.careeronestop.org/GetMyFuture/index.aspx" TargetMode="External"/><Relationship Id="rId149" Type="http://schemas.openxmlformats.org/officeDocument/2006/relationships/hyperlink" Target="https://askjan.org/" TargetMode="External"/><Relationship Id="rId5" Type="http://schemas.openxmlformats.org/officeDocument/2006/relationships/customXml" Target="../customXml/item5.xml"/><Relationship Id="rId90" Type="http://schemas.openxmlformats.org/officeDocument/2006/relationships/hyperlink" Target="https://www.dol.gov/odep/pubs/fact/cfm.htm" TargetMode="External"/><Relationship Id="rId95" Type="http://schemas.openxmlformats.org/officeDocument/2006/relationships/hyperlink" Target="https://www.dol.gov/odep/documents/essential_job_skills.pdf" TargetMode="External"/><Relationship Id="rId22" Type="http://schemas.openxmlformats.org/officeDocument/2006/relationships/hyperlink" Target="http://www.mnprogramsofstudy.org/mnpos/toolkit/advisers/assess-yourself.html" TargetMode="External"/><Relationship Id="rId27" Type="http://schemas.openxmlformats.org/officeDocument/2006/relationships/hyperlink" Target="https://mygpslifeplan.org/" TargetMode="External"/><Relationship Id="rId43" Type="http://schemas.openxmlformats.org/officeDocument/2006/relationships/hyperlink" Target="http://wptitoolkit.vwmdev.com/" TargetMode="External"/><Relationship Id="rId48" Type="http://schemas.openxmlformats.org/officeDocument/2006/relationships/hyperlink" Target="http://www.mnprogramsofstudy.org/mnpos/toolkit/advisers/get-training.html" TargetMode="External"/><Relationship Id="rId64" Type="http://schemas.openxmlformats.org/officeDocument/2006/relationships/hyperlink" Target="http://www.ncwd-youth.info/wp-content/uploads/2018/02/Guideposts-Lesson-18.pdf" TargetMode="External"/><Relationship Id="rId69" Type="http://schemas.openxmlformats.org/officeDocument/2006/relationships/hyperlink" Target="http://www.uen.org/core/core.do?courseNum=310199" TargetMode="External"/><Relationship Id="rId113" Type="http://schemas.openxmlformats.org/officeDocument/2006/relationships/hyperlink" Target="https://edu.gcfglobal.org/en/" TargetMode="External"/><Relationship Id="rId118" Type="http://schemas.openxmlformats.org/officeDocument/2006/relationships/hyperlink" Target="http://www.ncwd-youth.info/publications-resources/guideposts-for-success-lesson-plans/" TargetMode="External"/><Relationship Id="rId134" Type="http://schemas.openxmlformats.org/officeDocument/2006/relationships/hyperlink" Target="http://www.normandale.edu/Documents/osd/Resource_Guide-Printer_Friendly2.pdf" TargetMode="External"/><Relationship Id="rId139" Type="http://schemas.openxmlformats.org/officeDocument/2006/relationships/hyperlink" Target="https://mygpslifeplan.org/" TargetMode="External"/><Relationship Id="rId80" Type="http://schemas.openxmlformats.org/officeDocument/2006/relationships/hyperlink" Target="https://mn.gov/deed/assets/employment-resource-guide_tcm1045-290595.pdf" TargetMode="External"/><Relationship Id="rId85" Type="http://schemas.openxmlformats.org/officeDocument/2006/relationships/hyperlink" Target="http://mn.db101.org/planning/sw2_mn_index.aspx" TargetMode="External"/><Relationship Id="rId150" Type="http://schemas.openxmlformats.org/officeDocument/2006/relationships/fontTable" Target="fontTable.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s://portal.mncis.intocareers.org/" TargetMode="External"/><Relationship Id="rId33" Type="http://schemas.openxmlformats.org/officeDocument/2006/relationships/hyperlink" Target="http://www.youthhood.org/" TargetMode="External"/><Relationship Id="rId38" Type="http://schemas.openxmlformats.org/officeDocument/2006/relationships/hyperlink" Target="https://education.mn.gov/MDE/dse/cte/prog/wbl/" TargetMode="External"/><Relationship Id="rId46" Type="http://schemas.openxmlformats.org/officeDocument/2006/relationships/hyperlink" Target="https://genesysworks.org/twin-cities/" TargetMode="External"/><Relationship Id="rId59" Type="http://schemas.openxmlformats.org/officeDocument/2006/relationships/hyperlink" Target="http://www.clcmn.edu/occupational-skills-diploma-2/" TargetMode="External"/><Relationship Id="rId67" Type="http://schemas.openxmlformats.org/officeDocument/2006/relationships/hyperlink" Target="http://www.ncwd-youth.info/wp-content/uploads/2018/03/Putting-It-All-Together-The-Career-Development-Checklist.pdf" TargetMode="External"/><Relationship Id="rId103" Type="http://schemas.openxmlformats.org/officeDocument/2006/relationships/hyperlink" Target="http://www.parentcenterhub.org/priority-selfadvocacy/" TargetMode="External"/><Relationship Id="rId108" Type="http://schemas.openxmlformats.org/officeDocument/2006/relationships/hyperlink" Target="http://www.parentcenterhub.org/priority-selfadvocacy/" TargetMode="External"/><Relationship Id="rId116" Type="http://schemas.openxmlformats.org/officeDocument/2006/relationships/hyperlink" Target="http://www.ncwd-youth.info/publications/the-411-on-disability-disclosure-a-workbook-for-youth-with-disabilities/" TargetMode="External"/><Relationship Id="rId124" Type="http://schemas.openxmlformats.org/officeDocument/2006/relationships/hyperlink" Target="https://www.mssmn.org/etrac" TargetMode="External"/><Relationship Id="rId129" Type="http://schemas.openxmlformats.org/officeDocument/2006/relationships/hyperlink" Target="https://disabilityhubmn.org/" TargetMode="External"/><Relationship Id="rId137" Type="http://schemas.openxmlformats.org/officeDocument/2006/relationships/hyperlink" Target="https://portal.mncis.intocareers.org/" TargetMode="External"/><Relationship Id="rId20" Type="http://schemas.openxmlformats.org/officeDocument/2006/relationships/hyperlink" Target="http://www.ncwd-youth.info/wp-content/uploads/2018/02/Guideposts-Lesson-29.pdf" TargetMode="External"/><Relationship Id="rId41" Type="http://schemas.openxmlformats.org/officeDocument/2006/relationships/hyperlink" Target="https://www1.cfnc.org/Home/Article.aspx?articleId=oSmY4hIYvkqcR8DU7qYYKgXAP3DPAXXAP3DPAX&amp;level=3XAP2FPAX6J7I3kztATGuYyXAP2BPAXDahIQXAP3DPAXXAP3DPAX" TargetMode="External"/><Relationship Id="rId54" Type="http://schemas.openxmlformats.org/officeDocument/2006/relationships/hyperlink" Target="http://www.ncwd-youth.info/publications/personal-competencies-for-college-career-success-what-colleges-can-do/" TargetMode="External"/><Relationship Id="rId62" Type="http://schemas.openxmlformats.org/officeDocument/2006/relationships/hyperlink" Target="https://www.bethel.edu/academics/build" TargetMode="External"/><Relationship Id="rId70" Type="http://schemas.openxmlformats.org/officeDocument/2006/relationships/hyperlink" Target="https://sites.google.com/site/habitsofwork/" TargetMode="External"/><Relationship Id="rId75" Type="http://schemas.openxmlformats.org/officeDocument/2006/relationships/hyperlink" Target="http://www.mcul.org/check-it-out" TargetMode="External"/><Relationship Id="rId83" Type="http://schemas.openxmlformats.org/officeDocument/2006/relationships/hyperlink" Target="http://www.workbenefitsyouth.org/" TargetMode="External"/><Relationship Id="rId88" Type="http://schemas.openxmlformats.org/officeDocument/2006/relationships/hyperlink" Target="http://www.ncwd-youth.info/publications/youth-in-action-becoming-a-stronger-self-advocate/" TargetMode="External"/><Relationship Id="rId91" Type="http://schemas.openxmlformats.org/officeDocument/2006/relationships/hyperlink" Target="https://www.health.state.mn.us/people/childrenyouth/cyshn/transition.html" TargetMode="External"/><Relationship Id="rId96" Type="http://schemas.openxmlformats.org/officeDocument/2006/relationships/hyperlink" Target="https://askjan.org/" TargetMode="External"/><Relationship Id="rId111" Type="http://schemas.openxmlformats.org/officeDocument/2006/relationships/hyperlink" Target="http://www.mentormn.org/" TargetMode="External"/><Relationship Id="rId132" Type="http://schemas.openxmlformats.org/officeDocument/2006/relationships/hyperlink" Target="https://mn.db101.org/mn/situations/youthanddisability/" TargetMode="External"/><Relationship Id="rId140" Type="http://schemas.openxmlformats.org/officeDocument/2006/relationships/hyperlink" Target="https://apps.deed.state.mn.us/lmi/cpt/home" TargetMode="External"/><Relationship Id="rId145" Type="http://schemas.openxmlformats.org/officeDocument/2006/relationships/hyperlink" Target="https://www.mynextmove.org/"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mn.gov/dhs/partners-and-providers/news-initiatives-reports-workgroups/long-term-services-and-supports/employment-first/" TargetMode="External"/><Relationship Id="rId23" Type="http://schemas.openxmlformats.org/officeDocument/2006/relationships/hyperlink" Target="http://www.mnprogramsofstudy.org/mnpos/toolkit/advisers/create-plan.html" TargetMode="External"/><Relationship Id="rId28" Type="http://schemas.openxmlformats.org/officeDocument/2006/relationships/hyperlink" Target="https://mn.gov/deed/data/data-tools/career-education-explorer/" TargetMode="External"/><Relationship Id="rId36" Type="http://schemas.openxmlformats.org/officeDocument/2006/relationships/hyperlink" Target="http://advanceitmn.org/it-discovery-network/" TargetMode="External"/><Relationship Id="rId49" Type="http://schemas.openxmlformats.org/officeDocument/2006/relationships/hyperlink" Target="http://www.ncwd-youth.info/wp-content/uploads/2018/02/Guideposts-Lesson-19.pdf" TargetMode="External"/><Relationship Id="rId57" Type="http://schemas.openxmlformats.org/officeDocument/2006/relationships/hyperlink" Target="http://www.thinkcollege.net/" TargetMode="External"/><Relationship Id="rId106" Type="http://schemas.openxmlformats.org/officeDocument/2006/relationships/hyperlink" Target="http://www.parentcenterhub.org/priority-selfadvocacy/" TargetMode="External"/><Relationship Id="rId114" Type="http://schemas.openxmlformats.org/officeDocument/2006/relationships/hyperlink" Target="http://www.pathwayswv.org/docs/Pathways%20Pre-ETS%20Sample%20Lessons%20-%202019%20FINAL.pdf" TargetMode="External"/><Relationship Id="rId119" Type="http://schemas.openxmlformats.org/officeDocument/2006/relationships/hyperlink" Target="http://www.ncwd-youth.info/solutions/guideposts-for-success/" TargetMode="External"/><Relationship Id="rId127" Type="http://schemas.openxmlformats.org/officeDocument/2006/relationships/hyperlink" Target="https://www.attainmentcompany.com/pre-employment-transition-solution-pre-ets" TargetMode="External"/><Relationship Id="rId10" Type="http://schemas.openxmlformats.org/officeDocument/2006/relationships/footnotes" Target="footnotes.xml"/><Relationship Id="rId31" Type="http://schemas.openxmlformats.org/officeDocument/2006/relationships/hyperlink" Target="https://www.careeronestop.org/ExploreCareers/Learn/career-profiles.aspx" TargetMode="External"/><Relationship Id="rId44" Type="http://schemas.openxmlformats.org/officeDocument/2006/relationships/hyperlink" Target="https://getstem-mn.com/" TargetMode="External"/><Relationship Id="rId52" Type="http://schemas.openxmlformats.org/officeDocument/2006/relationships/hyperlink" Target="http://www.normandale.edu/Documents/osd/Resource_Guide-Printer_Friendly2.pdf" TargetMode="External"/><Relationship Id="rId60" Type="http://schemas.openxmlformats.org/officeDocument/2006/relationships/hyperlink" Target="https://www.ridgewater.edu/academics/areas-of-study/occupational-skills/" TargetMode="External"/><Relationship Id="rId65" Type="http://schemas.openxmlformats.org/officeDocument/2006/relationships/hyperlink" Target="http://livingandworkingwell.ruralinstitute.umt.edu/working-well-program/" TargetMode="External"/><Relationship Id="rId73" Type="http://schemas.openxmlformats.org/officeDocument/2006/relationships/hyperlink" Target="https://jumpstartclearinghouse.org/" TargetMode="External"/><Relationship Id="rId78" Type="http://schemas.openxmlformats.org/officeDocument/2006/relationships/hyperlink" Target="http://www.practicalmoneyskills.com/teach/lesson_plans" TargetMode="External"/><Relationship Id="rId81" Type="http://schemas.openxmlformats.org/officeDocument/2006/relationships/hyperlink" Target="http://askjan.org/" TargetMode="External"/><Relationship Id="rId86" Type="http://schemas.openxmlformats.org/officeDocument/2006/relationships/hyperlink" Target="https://disabilityhubmn.org/" TargetMode="External"/><Relationship Id="rId94" Type="http://schemas.openxmlformats.org/officeDocument/2006/relationships/hyperlink" Target="http://lifeskills.casey.org/" TargetMode="External"/><Relationship Id="rId99" Type="http://schemas.openxmlformats.org/officeDocument/2006/relationships/hyperlink" Target="https://ldaamerica.org/self-advocacy-in-the-workplace-requesting-job-accommodations/" TargetMode="External"/><Relationship Id="rId101" Type="http://schemas.openxmlformats.org/officeDocument/2006/relationships/hyperlink" Target="http://www.interpretereducation.org/deaf-self-advocacy/" TargetMode="External"/><Relationship Id="rId122" Type="http://schemas.openxmlformats.org/officeDocument/2006/relationships/hyperlink" Target="http://www.ou.edu/education/centers-and-partnerships/zarrow/transition-education-materials/me-lessons-for-teaching-self-awareness-and-self-advocacy" TargetMode="External"/><Relationship Id="rId130" Type="http://schemas.openxmlformats.org/officeDocument/2006/relationships/hyperlink" Target="https://disabilityhubmn.org/work/youth" TargetMode="External"/><Relationship Id="rId135" Type="http://schemas.openxmlformats.org/officeDocument/2006/relationships/hyperlink" Target="https://www.pacer.org/transition/" TargetMode="External"/><Relationship Id="rId143" Type="http://schemas.openxmlformats.org/officeDocument/2006/relationships/hyperlink" Target="https://www.careeronestop.org/ExploreCareers/Learn/career-profiles.aspx" TargetMode="External"/><Relationship Id="rId148" Type="http://schemas.openxmlformats.org/officeDocument/2006/relationships/hyperlink" Target="https://www.myfuture.com/" TargetMode="External"/><Relationship Id="rId15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9" Type="http://schemas.openxmlformats.org/officeDocument/2006/relationships/hyperlink" Target="http://www.askearn.org/" TargetMode="External"/><Relationship Id="rId109" Type="http://schemas.openxmlformats.org/officeDocument/2006/relationships/hyperlink" Target="http://www.parentcenterhub.org/priority-selfadvocacy/" TargetMode="External"/><Relationship Id="rId34" Type="http://schemas.openxmlformats.org/officeDocument/2006/relationships/hyperlink" Target="https://dcmp.org/learn/465-map-it-what-comes-next-module" TargetMode="External"/><Relationship Id="rId50" Type="http://schemas.openxmlformats.org/officeDocument/2006/relationships/hyperlink" Target="http://www.ncwd-youth.info/wp-content/uploads/2018/02/Guideposts-Lesson-28.pdf" TargetMode="External"/><Relationship Id="rId55" Type="http://schemas.openxmlformats.org/officeDocument/2006/relationships/hyperlink" Target="http://www.ncwd-youth.info/publications/making-my-way-through-college/" TargetMode="External"/><Relationship Id="rId76" Type="http://schemas.openxmlformats.org/officeDocument/2006/relationships/hyperlink" Target="http://www.themint.org/" TargetMode="External"/><Relationship Id="rId97" Type="http://schemas.openxmlformats.org/officeDocument/2006/relationships/hyperlink" Target="https://vimeo.com/101012610" TargetMode="External"/><Relationship Id="rId104" Type="http://schemas.openxmlformats.org/officeDocument/2006/relationships/hyperlink" Target="http://www.parentcenterhub.org/priority-selfadvocacy/" TargetMode="External"/><Relationship Id="rId120" Type="http://schemas.openxmlformats.org/officeDocument/2006/relationships/hyperlink" Target="http://readyjob.org/readyjob-lesson-plans/" TargetMode="External"/><Relationship Id="rId125" Type="http://schemas.openxmlformats.org/officeDocument/2006/relationships/hyperlink" Target="https://www.cec.sped.org/Publications/LCE-Transition-Curriculum" TargetMode="External"/><Relationship Id="rId141" Type="http://schemas.openxmlformats.org/officeDocument/2006/relationships/hyperlink" Target="https://mn.gov/deed/data/data-tools/" TargetMode="External"/><Relationship Id="rId146" Type="http://schemas.openxmlformats.org/officeDocument/2006/relationships/hyperlink" Target="https://www.onetcenter.org/tools.html" TargetMode="External"/><Relationship Id="rId7" Type="http://schemas.openxmlformats.org/officeDocument/2006/relationships/styles" Target="styles.xml"/><Relationship Id="rId71" Type="http://schemas.openxmlformats.org/officeDocument/2006/relationships/hyperlink" Target="https://www.fdic.gov/consumers/consumer/moneysmart/young.html" TargetMode="External"/><Relationship Id="rId92" Type="http://schemas.openxmlformats.org/officeDocument/2006/relationships/hyperlink" Target="http://www.gottransition.org/index.cfm" TargetMode="External"/><Relationship Id="rId2" Type="http://schemas.openxmlformats.org/officeDocument/2006/relationships/customXml" Target="../customXml/item2.xml"/><Relationship Id="rId29" Type="http://schemas.openxmlformats.org/officeDocument/2006/relationships/hyperlink" Target="https://www.mynextmove.org/" TargetMode="External"/><Relationship Id="rId24" Type="http://schemas.openxmlformats.org/officeDocument/2006/relationships/hyperlink" Target="http://www.mnprogramsofstudy.org/mnpos/toolkit/advisers/explore-careers.html" TargetMode="External"/><Relationship Id="rId40" Type="http://schemas.openxmlformats.org/officeDocument/2006/relationships/hyperlink" Target="http://www.ncwd-youth.info/paving-the-way-to-work" TargetMode="External"/><Relationship Id="rId45" Type="http://schemas.openxmlformats.org/officeDocument/2006/relationships/hyperlink" Target="http://www.ci.minneapolis.mn.us/civilrights/urbanscholars/index.htm" TargetMode="External"/><Relationship Id="rId66" Type="http://schemas.openxmlformats.org/officeDocument/2006/relationships/hyperlink" Target="http://www.mnprogramsofstudy.org/mnpos/toolkit/advisers/find-job.html" TargetMode="External"/><Relationship Id="rId87" Type="http://schemas.openxmlformats.org/officeDocument/2006/relationships/hyperlink" Target="http://www.icdri.org/legal/MinnesotaCAP.htm" TargetMode="External"/><Relationship Id="rId110" Type="http://schemas.openxmlformats.org/officeDocument/2006/relationships/hyperlink" Target="http://www.mentoring.org/program-resources/elements-of-effective-practice-for-mentoring/" TargetMode="External"/><Relationship Id="rId115" Type="http://schemas.openxmlformats.org/officeDocument/2006/relationships/hyperlink" Target="https://www.dol.gov/odep/topics/youth/softskills/" TargetMode="External"/><Relationship Id="rId131" Type="http://schemas.openxmlformats.org/officeDocument/2006/relationships/hyperlink" Target="https://mn.db101.org/" TargetMode="External"/><Relationship Id="rId136" Type="http://schemas.openxmlformats.org/officeDocument/2006/relationships/hyperlink" Target="https://mn.gov/deed/job-seekers/job-guide/" TargetMode="External"/><Relationship Id="rId61" Type="http://schemas.openxmlformats.org/officeDocument/2006/relationships/hyperlink" Target="https://beyondlimitscollege.org/" TargetMode="External"/><Relationship Id="rId82" Type="http://schemas.openxmlformats.org/officeDocument/2006/relationships/hyperlink" Target="http://www.ncwd-youth.info/publication-tag/soft-skills/" TargetMode="External"/><Relationship Id="rId19" Type="http://schemas.openxmlformats.org/officeDocument/2006/relationships/hyperlink" Target="http://www.ncwd-youth.info/wp-content/uploads/2018/02/Guideposts-Lesson-2.pdf" TargetMode="External"/><Relationship Id="rId14" Type="http://schemas.openxmlformats.org/officeDocument/2006/relationships/image" Target="media/image3.png"/><Relationship Id="rId30" Type="http://schemas.openxmlformats.org/officeDocument/2006/relationships/hyperlink" Target="https://www.onetcenter.org/tools.html" TargetMode="External"/><Relationship Id="rId35" Type="http://schemas.openxmlformats.org/officeDocument/2006/relationships/hyperlink" Target="http://www.ncwd-youth.info/" TargetMode="External"/><Relationship Id="rId56" Type="http://schemas.openxmlformats.org/officeDocument/2006/relationships/hyperlink" Target="https://www.heath.gwu.edu/sites/g/files/zaxdzs2346/f/downloads/Toolkit%202014.pdf" TargetMode="External"/><Relationship Id="rId77" Type="http://schemas.openxmlformats.org/officeDocument/2006/relationships/hyperlink" Target="http://www.investopedia.com/university/teaching-financial-literacy-teens/" TargetMode="External"/><Relationship Id="rId100" Type="http://schemas.openxmlformats.org/officeDocument/2006/relationships/hyperlink" Target="https://nextsteps-nh.org/wp-content/uploads/Self-advocacy-and-the-Transition-to-College-12-13-2011.pdf" TargetMode="External"/><Relationship Id="rId105" Type="http://schemas.openxmlformats.org/officeDocument/2006/relationships/hyperlink" Target="http://www.parentcenterhub.org/priority-selfadvocacy/" TargetMode="External"/><Relationship Id="rId126" Type="http://schemas.openxmlformats.org/officeDocument/2006/relationships/hyperlink" Target="https://www.saavsus.com/store/wages-a-job-related-social-skills-curriculum-for-adolescents" TargetMode="External"/><Relationship Id="rId147" Type="http://schemas.openxmlformats.org/officeDocument/2006/relationships/hyperlink" Target="https://www.bls.gov/ooh/" TargetMode="External"/><Relationship Id="rId8" Type="http://schemas.openxmlformats.org/officeDocument/2006/relationships/settings" Target="settings.xml"/><Relationship Id="rId51" Type="http://schemas.openxmlformats.org/officeDocument/2006/relationships/hyperlink" Target="http://www.normandale.edu/Documents/osd/Resource_Guide-Reduced_Size.pdf" TargetMode="External"/><Relationship Id="rId72" Type="http://schemas.openxmlformats.org/officeDocument/2006/relationships/hyperlink" Target="https://www.nefe.org/" TargetMode="External"/><Relationship Id="rId93" Type="http://schemas.openxmlformats.org/officeDocument/2006/relationships/hyperlink" Target="http://www.pacer.org/health/video-resources.asp" TargetMode="External"/><Relationship Id="rId98" Type="http://schemas.openxmlformats.org/officeDocument/2006/relationships/hyperlink" Target="https://www.nlsec.org/services/secondarytransition/e-college" TargetMode="External"/><Relationship Id="rId121" Type="http://schemas.openxmlformats.org/officeDocument/2006/relationships/hyperlink" Target="http://www.mnprogramsofstudy.org/mnpos/toolkit/advisers/career-planning.html" TargetMode="External"/><Relationship Id="rId142" Type="http://schemas.openxmlformats.org/officeDocument/2006/relationships/hyperlink" Target="https://www.virtualjobshadow.com/"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B75ACF8E449A40AB17C8A220FF17F7" ma:contentTypeVersion="0" ma:contentTypeDescription="Create a new document." ma:contentTypeScope="" ma:versionID="0fe8cab624107f32bbd4e83152cc49cb">
  <xsd:schema xmlns:xsd="http://www.w3.org/2001/XMLSchema" xmlns:xs="http://www.w3.org/2001/XMLSchema" xmlns:p="http://schemas.microsoft.com/office/2006/metadata/properties" targetNamespace="http://schemas.microsoft.com/office/2006/metadata/properties" ma:root="true" ma:fieldsID="52f5fcd5ba40015dfb894c6a0e6c89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F1409E-14B8-4EF3-B3D5-50286BC50D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BB4A12-7470-466D-A730-D2FB5968E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7432EEC-A5B7-477A-8036-1A8E27BBE3DE}">
  <ds:schemaRefs>
    <ds:schemaRef ds:uri="http://schemas.microsoft.com/sharepoint/v3/contenttype/forms"/>
  </ds:schemaRefs>
</ds:datastoreItem>
</file>

<file path=customXml/itemProps5.xml><?xml version="1.0" encoding="utf-8"?>
<ds:datastoreItem xmlns:ds="http://schemas.openxmlformats.org/officeDocument/2006/customXml" ds:itemID="{725B5923-B55E-4066-8EFE-1614B355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9603</Words>
  <Characters>54738</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MN Pre-Employment Transition Services Toolkit</vt:lpstr>
    </vt:vector>
  </TitlesOfParts>
  <Company>DEED VRS</Company>
  <LinksUpToDate>false</LinksUpToDate>
  <CharactersWithSpaces>64213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 Pre-Employment Transition Services Toolkit</dc:title>
  <dc:subject>Transition</dc:subject>
  <dc:creator/>
  <cp:lastModifiedBy>Kelly Schneider</cp:lastModifiedBy>
  <cp:revision>5</cp:revision>
  <cp:lastPrinted>2019-06-05T14:10:00Z</cp:lastPrinted>
  <dcterms:created xsi:type="dcterms:W3CDTF">2020-03-19T16:19:00Z</dcterms:created>
  <dcterms:modified xsi:type="dcterms:W3CDTF">2020-03-23T16:44:00Z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0x010100B0B75ACF8E449A40AB17C8A220FF17F7</vt:lpwstr>
  </property>
</Properties>
</file>