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86" w:rsidRPr="006623FC" w:rsidRDefault="00B0104F">
      <w:r w:rsidRPr="006623FC">
        <w:t>For each goal, identify the key actions steps necessary to achieve the requirements for the regional plan</w:t>
      </w:r>
      <w:r w:rsidR="001055E7" w:rsidRPr="006623FC">
        <w:t>, based upon your plan narrative</w:t>
      </w:r>
      <w:r w:rsidRPr="006623FC">
        <w:t xml:space="preserve">.  </w:t>
      </w:r>
      <w:r w:rsidR="001F2674" w:rsidRPr="006623FC">
        <w:t>Partial e</w:t>
      </w:r>
      <w:r w:rsidRPr="006623FC">
        <w:t>xamples are included for each goal.</w:t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63"/>
        <w:gridCol w:w="1981"/>
        <w:gridCol w:w="2498"/>
        <w:gridCol w:w="2232"/>
        <w:gridCol w:w="2407"/>
        <w:gridCol w:w="1979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0104F" w:rsidRPr="006623FC" w:rsidRDefault="00B0104F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1 – Establish Regional Leadership Approach (Regulation 679.510 a.1.i/v)</w:t>
            </w:r>
          </w:p>
        </w:tc>
      </w:tr>
      <w:tr w:rsidR="006623FC" w:rsidRPr="006623FC" w:rsidTr="00CA6E53">
        <w:tc>
          <w:tcPr>
            <w:tcW w:w="2763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981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8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32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07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9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CA6E53">
        <w:tc>
          <w:tcPr>
            <w:tcW w:w="2763" w:type="dxa"/>
          </w:tcPr>
          <w:p w:rsidR="00B0104F" w:rsidRPr="006623FC" w:rsidRDefault="00B0104F" w:rsidP="00370920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Local Boards/LEOs define </w:t>
            </w:r>
            <w:r w:rsidR="007D2E45" w:rsidRPr="006623FC">
              <w:rPr>
                <w:i/>
              </w:rPr>
              <w:t xml:space="preserve">and approve </w:t>
            </w:r>
            <w:r w:rsidR="008573B2" w:rsidRPr="006623FC">
              <w:rPr>
                <w:i/>
              </w:rPr>
              <w:t xml:space="preserve"> regional approach</w:t>
            </w:r>
          </w:p>
        </w:tc>
        <w:tc>
          <w:tcPr>
            <w:tcW w:w="1981" w:type="dxa"/>
          </w:tcPr>
          <w:p w:rsidR="00B0104F" w:rsidRPr="006623FC" w:rsidRDefault="002F098E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June 2015</w:t>
            </w:r>
          </w:p>
        </w:tc>
        <w:tc>
          <w:tcPr>
            <w:tcW w:w="2498" w:type="dxa"/>
          </w:tcPr>
          <w:p w:rsidR="00695FE3" w:rsidRDefault="00695FE3" w:rsidP="00986E86">
            <w:pPr>
              <w:jc w:val="center"/>
              <w:rPr>
                <w:i/>
              </w:rPr>
            </w:pPr>
            <w:r>
              <w:rPr>
                <w:i/>
              </w:rPr>
              <w:t>WIOA Region defined</w:t>
            </w:r>
          </w:p>
          <w:p w:rsidR="00695FE3" w:rsidRDefault="00695FE3" w:rsidP="00986E86">
            <w:pPr>
              <w:jc w:val="center"/>
              <w:rPr>
                <w:i/>
              </w:rPr>
            </w:pPr>
          </w:p>
          <w:p w:rsidR="00B0104F" w:rsidRPr="006623FC" w:rsidRDefault="00B0104F" w:rsidP="00986E86">
            <w:pPr>
              <w:jc w:val="center"/>
              <w:rPr>
                <w:i/>
              </w:rPr>
            </w:pPr>
          </w:p>
        </w:tc>
        <w:tc>
          <w:tcPr>
            <w:tcW w:w="2232" w:type="dxa"/>
          </w:tcPr>
          <w:p w:rsidR="00B0104F" w:rsidRPr="006623FC" w:rsidRDefault="002730CF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Meeting Minutes</w:t>
            </w:r>
          </w:p>
          <w:p w:rsidR="007D2E45" w:rsidRPr="006623FC" w:rsidRDefault="007D2E45" w:rsidP="00986E86">
            <w:pPr>
              <w:jc w:val="center"/>
              <w:rPr>
                <w:i/>
              </w:rPr>
            </w:pPr>
          </w:p>
          <w:p w:rsidR="007D2E45" w:rsidRPr="006623FC" w:rsidRDefault="007D2E45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Signed Resolution</w:t>
            </w:r>
          </w:p>
        </w:tc>
        <w:tc>
          <w:tcPr>
            <w:tcW w:w="2407" w:type="dxa"/>
          </w:tcPr>
          <w:p w:rsidR="00B0104F" w:rsidRPr="006623FC" w:rsidRDefault="00815C41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815C41" w:rsidRPr="006623FC" w:rsidRDefault="00815C41" w:rsidP="00986E86">
            <w:pPr>
              <w:jc w:val="center"/>
              <w:rPr>
                <w:i/>
              </w:rPr>
            </w:pPr>
          </w:p>
          <w:p w:rsidR="00815C41" w:rsidRPr="006623FC" w:rsidRDefault="00815C41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Chief Elected Official Boards</w:t>
            </w:r>
          </w:p>
        </w:tc>
        <w:tc>
          <w:tcPr>
            <w:tcW w:w="1979" w:type="dxa"/>
          </w:tcPr>
          <w:p w:rsidR="00B0104F" w:rsidRPr="006623FC" w:rsidRDefault="00E3019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CA6E53">
        <w:tc>
          <w:tcPr>
            <w:tcW w:w="2763" w:type="dxa"/>
          </w:tcPr>
          <w:p w:rsidR="00B0104F" w:rsidRPr="006623FC" w:rsidRDefault="00DC27EB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Regional </w:t>
            </w:r>
            <w:r w:rsidR="00B0104F" w:rsidRPr="006623FC">
              <w:rPr>
                <w:i/>
              </w:rPr>
              <w:t>Approach formalized</w:t>
            </w:r>
            <w:r w:rsidR="0083698E" w:rsidRPr="006623FC">
              <w:rPr>
                <w:i/>
              </w:rPr>
              <w:t>; Regional Leadership Team established</w:t>
            </w:r>
          </w:p>
        </w:tc>
        <w:tc>
          <w:tcPr>
            <w:tcW w:w="1981" w:type="dxa"/>
          </w:tcPr>
          <w:p w:rsidR="00B0104F" w:rsidRPr="006623FC" w:rsidRDefault="00695FE3" w:rsidP="00986E86">
            <w:pPr>
              <w:jc w:val="center"/>
              <w:rPr>
                <w:i/>
              </w:rPr>
            </w:pPr>
            <w:r>
              <w:rPr>
                <w:i/>
              </w:rPr>
              <w:t>April</w:t>
            </w:r>
            <w:r w:rsidR="00090FBA" w:rsidRPr="006623FC">
              <w:rPr>
                <w:i/>
              </w:rPr>
              <w:t xml:space="preserve"> 2016</w:t>
            </w:r>
          </w:p>
        </w:tc>
        <w:tc>
          <w:tcPr>
            <w:tcW w:w="2498" w:type="dxa"/>
          </w:tcPr>
          <w:p w:rsidR="00695FE3" w:rsidRDefault="00695FE3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Roster of regional leadership members</w:t>
            </w:r>
          </w:p>
          <w:p w:rsidR="00695FE3" w:rsidRDefault="00695FE3" w:rsidP="00986E86">
            <w:pPr>
              <w:jc w:val="center"/>
              <w:rPr>
                <w:i/>
              </w:rPr>
            </w:pPr>
          </w:p>
          <w:p w:rsidR="00B0104F" w:rsidRPr="006623FC" w:rsidRDefault="00B0104F" w:rsidP="00986E86">
            <w:pPr>
              <w:jc w:val="center"/>
              <w:rPr>
                <w:i/>
              </w:rPr>
            </w:pPr>
          </w:p>
        </w:tc>
        <w:tc>
          <w:tcPr>
            <w:tcW w:w="2232" w:type="dxa"/>
          </w:tcPr>
          <w:p w:rsidR="004765C6" w:rsidRPr="006623FC" w:rsidRDefault="004765C6" w:rsidP="004765C6">
            <w:pPr>
              <w:jc w:val="center"/>
              <w:rPr>
                <w:i/>
              </w:rPr>
            </w:pPr>
            <w:r w:rsidRPr="006623FC">
              <w:rPr>
                <w:i/>
              </w:rPr>
              <w:t>Meeting Minutes</w:t>
            </w:r>
          </w:p>
          <w:p w:rsidR="00E11400" w:rsidRPr="006623FC" w:rsidRDefault="00E11400" w:rsidP="004765C6">
            <w:pPr>
              <w:jc w:val="center"/>
              <w:rPr>
                <w:i/>
              </w:rPr>
            </w:pPr>
          </w:p>
          <w:p w:rsidR="00E11400" w:rsidRPr="006623FC" w:rsidRDefault="000B70E8" w:rsidP="004765C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11400" w:rsidRPr="006623FC">
              <w:rPr>
                <w:i/>
              </w:rPr>
              <w:t>Region 5 Plan</w:t>
            </w:r>
          </w:p>
          <w:p w:rsidR="004765C6" w:rsidRPr="006623FC" w:rsidRDefault="004765C6" w:rsidP="004765C6">
            <w:pPr>
              <w:jc w:val="center"/>
              <w:rPr>
                <w:i/>
              </w:rPr>
            </w:pPr>
          </w:p>
          <w:p w:rsidR="00B0104F" w:rsidRPr="006623FC" w:rsidRDefault="00B0104F" w:rsidP="004765C6">
            <w:pPr>
              <w:jc w:val="center"/>
              <w:rPr>
                <w:i/>
              </w:rPr>
            </w:pPr>
          </w:p>
        </w:tc>
        <w:tc>
          <w:tcPr>
            <w:tcW w:w="2407" w:type="dxa"/>
          </w:tcPr>
          <w:p w:rsidR="007D2E45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7D2E45" w:rsidRPr="006623FC" w:rsidRDefault="007D2E45" w:rsidP="007D2E45">
            <w:pPr>
              <w:jc w:val="center"/>
              <w:rPr>
                <w:i/>
              </w:rPr>
            </w:pPr>
          </w:p>
          <w:p w:rsidR="00B0104F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Chief Elected Official Boards</w:t>
            </w:r>
          </w:p>
        </w:tc>
        <w:tc>
          <w:tcPr>
            <w:tcW w:w="1979" w:type="dxa"/>
          </w:tcPr>
          <w:p w:rsidR="00B0104F" w:rsidRPr="006623FC" w:rsidRDefault="00E3019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CA6E53">
        <w:tc>
          <w:tcPr>
            <w:tcW w:w="2763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Sign MOU defining region</w:t>
            </w:r>
          </w:p>
        </w:tc>
        <w:tc>
          <w:tcPr>
            <w:tcW w:w="1981" w:type="dxa"/>
          </w:tcPr>
          <w:p w:rsidR="0083698E" w:rsidRPr="006623FC" w:rsidRDefault="00D37F4A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January 2017</w:t>
            </w:r>
          </w:p>
        </w:tc>
        <w:tc>
          <w:tcPr>
            <w:tcW w:w="2498" w:type="dxa"/>
          </w:tcPr>
          <w:p w:rsidR="0083698E" w:rsidRPr="006623FC" w:rsidRDefault="00695FE3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Completed </w:t>
            </w:r>
            <w:r w:rsidR="002A3219" w:rsidRPr="006623FC">
              <w:rPr>
                <w:i/>
              </w:rPr>
              <w:t>MOU</w:t>
            </w:r>
            <w:r>
              <w:rPr>
                <w:i/>
              </w:rPr>
              <w:t xml:space="preserve"> between the local areas</w:t>
            </w:r>
          </w:p>
        </w:tc>
        <w:tc>
          <w:tcPr>
            <w:tcW w:w="2232" w:type="dxa"/>
          </w:tcPr>
          <w:p w:rsidR="0083698E" w:rsidRPr="006623FC" w:rsidRDefault="000B70E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7D2E45" w:rsidRPr="006623FC">
              <w:rPr>
                <w:i/>
              </w:rPr>
              <w:t>Signed MOU</w:t>
            </w:r>
          </w:p>
        </w:tc>
        <w:tc>
          <w:tcPr>
            <w:tcW w:w="2407" w:type="dxa"/>
          </w:tcPr>
          <w:p w:rsidR="00DC27EB" w:rsidRPr="006623FC" w:rsidRDefault="00DC27EB" w:rsidP="00DC27EB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</w:tc>
        <w:tc>
          <w:tcPr>
            <w:tcW w:w="1979" w:type="dxa"/>
          </w:tcPr>
          <w:p w:rsidR="0083698E" w:rsidRPr="006623FC" w:rsidRDefault="00E30190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CA6E53">
        <w:tc>
          <w:tcPr>
            <w:tcW w:w="2763" w:type="dxa"/>
          </w:tcPr>
          <w:p w:rsidR="002A3219" w:rsidRPr="006623FC" w:rsidRDefault="00AF463E" w:rsidP="00AF463E">
            <w:pPr>
              <w:jc w:val="center"/>
              <w:rPr>
                <w:i/>
              </w:rPr>
            </w:pPr>
            <w:r>
              <w:rPr>
                <w:i/>
              </w:rPr>
              <w:t>Conduct Regional Forums and i</w:t>
            </w:r>
            <w:r w:rsidR="002A3219" w:rsidRPr="006623FC">
              <w:rPr>
                <w:i/>
              </w:rPr>
              <w:t>dentify regional priorities</w:t>
            </w:r>
          </w:p>
        </w:tc>
        <w:tc>
          <w:tcPr>
            <w:tcW w:w="1981" w:type="dxa"/>
          </w:tcPr>
          <w:p w:rsidR="00ED0120" w:rsidRDefault="00ED0120" w:rsidP="007D2E45">
            <w:pPr>
              <w:jc w:val="center"/>
              <w:rPr>
                <w:i/>
              </w:rPr>
            </w:pPr>
            <w:r>
              <w:rPr>
                <w:i/>
              </w:rPr>
              <w:t>September/October 2015</w:t>
            </w:r>
          </w:p>
          <w:p w:rsidR="00ED0120" w:rsidRDefault="00ED0120" w:rsidP="007D2E45">
            <w:pPr>
              <w:jc w:val="center"/>
              <w:rPr>
                <w:i/>
              </w:rPr>
            </w:pPr>
          </w:p>
          <w:p w:rsidR="00ED0120" w:rsidRDefault="00ED0120" w:rsidP="007D2E45">
            <w:pPr>
              <w:jc w:val="center"/>
              <w:rPr>
                <w:i/>
              </w:rPr>
            </w:pPr>
          </w:p>
          <w:p w:rsidR="002A3219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February</w:t>
            </w:r>
            <w:r w:rsidR="002A3219" w:rsidRPr="006623FC">
              <w:rPr>
                <w:i/>
              </w:rPr>
              <w:t xml:space="preserve"> 201</w:t>
            </w:r>
            <w:r w:rsidRPr="006623FC">
              <w:rPr>
                <w:i/>
              </w:rPr>
              <w:t>6</w:t>
            </w: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</w:tc>
        <w:tc>
          <w:tcPr>
            <w:tcW w:w="2498" w:type="dxa"/>
          </w:tcPr>
          <w:p w:rsidR="002A3219" w:rsidRPr="006623FC" w:rsidRDefault="006A7D2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priorities identified a</w:t>
            </w:r>
            <w:r w:rsidR="0011260C">
              <w:rPr>
                <w:i/>
              </w:rPr>
              <w:t>nd used to develop regional plan</w:t>
            </w:r>
          </w:p>
        </w:tc>
        <w:tc>
          <w:tcPr>
            <w:tcW w:w="2232" w:type="dxa"/>
          </w:tcPr>
          <w:p w:rsidR="002A3219" w:rsidRPr="006623FC" w:rsidRDefault="000B70E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11260C">
              <w:rPr>
                <w:i/>
              </w:rPr>
              <w:t>Summary</w:t>
            </w:r>
            <w:r w:rsidR="00815C41" w:rsidRPr="006623FC">
              <w:rPr>
                <w:i/>
              </w:rPr>
              <w:t xml:space="preserve"> from </w:t>
            </w:r>
            <w:r w:rsidR="006A7D28" w:rsidRPr="006623FC">
              <w:rPr>
                <w:i/>
              </w:rPr>
              <w:t>R</w:t>
            </w:r>
            <w:r w:rsidR="0011260C">
              <w:rPr>
                <w:i/>
              </w:rPr>
              <w:t xml:space="preserve">egional Planning </w:t>
            </w:r>
            <w:r w:rsidR="006A7D28" w:rsidRPr="006623FC">
              <w:rPr>
                <w:i/>
              </w:rPr>
              <w:t>Events</w:t>
            </w:r>
          </w:p>
        </w:tc>
        <w:tc>
          <w:tcPr>
            <w:tcW w:w="2407" w:type="dxa"/>
          </w:tcPr>
          <w:p w:rsidR="006A7D28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2A3219" w:rsidRPr="006623FC" w:rsidRDefault="002A3219" w:rsidP="0083698E">
            <w:pPr>
              <w:jc w:val="center"/>
              <w:rPr>
                <w:i/>
              </w:rPr>
            </w:pPr>
          </w:p>
          <w:p w:rsidR="006A7D28" w:rsidRPr="006623FC" w:rsidRDefault="006A7D2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79" w:type="dxa"/>
          </w:tcPr>
          <w:p w:rsidR="002A3219" w:rsidRPr="006623FC" w:rsidRDefault="00B60436" w:rsidP="00D37F4A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Completed:  </w:t>
            </w:r>
            <w:r w:rsidR="00D37F4A" w:rsidRPr="006623FC">
              <w:rPr>
                <w:i/>
              </w:rPr>
              <w:t>14</w:t>
            </w:r>
            <w:r w:rsidRPr="006623FC">
              <w:rPr>
                <w:i/>
              </w:rPr>
              <w:t>7</w:t>
            </w:r>
            <w:r w:rsidR="00E30190" w:rsidRPr="006623FC">
              <w:rPr>
                <w:i/>
              </w:rPr>
              <w:t xml:space="preserve"> people participated in regional planning events in</w:t>
            </w:r>
            <w:r w:rsidR="00D37F4A" w:rsidRPr="006623FC">
              <w:rPr>
                <w:i/>
              </w:rPr>
              <w:t xml:space="preserve"> September &amp;</w:t>
            </w:r>
            <w:r w:rsidR="00E30190" w:rsidRPr="006623FC">
              <w:rPr>
                <w:i/>
              </w:rPr>
              <w:t xml:space="preserve"> October 2015</w:t>
            </w:r>
            <w:r w:rsidR="00695FE3">
              <w:rPr>
                <w:i/>
              </w:rPr>
              <w:t xml:space="preserve"> and identified 5 priorities</w:t>
            </w:r>
          </w:p>
        </w:tc>
      </w:tr>
      <w:tr w:rsidR="004D580F" w:rsidRPr="006623FC" w:rsidTr="00CA6E53">
        <w:tc>
          <w:tcPr>
            <w:tcW w:w="2763" w:type="dxa"/>
          </w:tcPr>
          <w:p w:rsidR="004D580F" w:rsidRPr="00CA6E53" w:rsidRDefault="004D580F" w:rsidP="002A3219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 Regional Plan and Regional Plan Updates</w:t>
            </w:r>
          </w:p>
        </w:tc>
        <w:tc>
          <w:tcPr>
            <w:tcW w:w="1981" w:type="dxa"/>
          </w:tcPr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2016</w:t>
            </w:r>
          </w:p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2017</w:t>
            </w:r>
          </w:p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2018</w:t>
            </w:r>
          </w:p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2019</w:t>
            </w:r>
          </w:p>
          <w:p w:rsidR="0011030F" w:rsidRPr="00CA6E53" w:rsidRDefault="0011030F" w:rsidP="0083698E">
            <w:pPr>
              <w:jc w:val="center"/>
              <w:rPr>
                <w:i/>
              </w:rPr>
            </w:pPr>
          </w:p>
        </w:tc>
        <w:tc>
          <w:tcPr>
            <w:tcW w:w="2498" w:type="dxa"/>
          </w:tcPr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Approved Regional Plan and Regional Plan Updates</w:t>
            </w:r>
          </w:p>
        </w:tc>
        <w:tc>
          <w:tcPr>
            <w:tcW w:w="2232" w:type="dxa"/>
          </w:tcPr>
          <w:p w:rsidR="004D580F" w:rsidRPr="00CA6E53" w:rsidRDefault="004D58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Approved Region Plan/Updates</w:t>
            </w:r>
          </w:p>
        </w:tc>
        <w:tc>
          <w:tcPr>
            <w:tcW w:w="2407" w:type="dxa"/>
          </w:tcPr>
          <w:p w:rsidR="004D580F" w:rsidRPr="00CA6E53" w:rsidRDefault="004D580F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312416" w:rsidRPr="00CA6E53" w:rsidRDefault="00312416" w:rsidP="006A7D28">
            <w:pPr>
              <w:jc w:val="center"/>
              <w:rPr>
                <w:i/>
              </w:rPr>
            </w:pPr>
          </w:p>
          <w:p w:rsidR="00312416" w:rsidRPr="00CA6E53" w:rsidRDefault="00312416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Development Boards</w:t>
            </w:r>
          </w:p>
          <w:p w:rsidR="00312416" w:rsidRPr="00CA6E53" w:rsidRDefault="00312416" w:rsidP="006A7D28">
            <w:pPr>
              <w:jc w:val="center"/>
              <w:rPr>
                <w:i/>
              </w:rPr>
            </w:pPr>
          </w:p>
          <w:p w:rsidR="00312416" w:rsidRPr="00CA6E53" w:rsidRDefault="00312416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Chief Elected Official Boards</w:t>
            </w:r>
          </w:p>
        </w:tc>
        <w:tc>
          <w:tcPr>
            <w:tcW w:w="1979" w:type="dxa"/>
          </w:tcPr>
          <w:p w:rsidR="004D580F" w:rsidRPr="00CA6E53" w:rsidRDefault="0031241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for PY16 and PY17</w:t>
            </w:r>
          </w:p>
          <w:p w:rsidR="000514C1" w:rsidRPr="00CA6E53" w:rsidRDefault="000514C1" w:rsidP="0083698E">
            <w:pPr>
              <w:jc w:val="center"/>
              <w:rPr>
                <w:i/>
              </w:rPr>
            </w:pPr>
          </w:p>
          <w:p w:rsidR="000514C1" w:rsidRPr="00CA6E53" w:rsidRDefault="000514C1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Submit PY18 Update by May 30, 2018</w:t>
            </w:r>
          </w:p>
        </w:tc>
      </w:tr>
      <w:tr w:rsidR="006623FC" w:rsidRPr="006623FC" w:rsidTr="00CA6E53">
        <w:tc>
          <w:tcPr>
            <w:tcW w:w="2763" w:type="dxa"/>
          </w:tcPr>
          <w:p w:rsidR="0083698E" w:rsidRPr="00CA6E53" w:rsidRDefault="004D580F" w:rsidP="002A3219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 xml:space="preserve">Regional Leadership Team to meet at minimum twice a year </w:t>
            </w:r>
          </w:p>
        </w:tc>
        <w:tc>
          <w:tcPr>
            <w:tcW w:w="1981" w:type="dxa"/>
          </w:tcPr>
          <w:p w:rsidR="0083698E" w:rsidRPr="00CA6E53" w:rsidRDefault="00AF463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April 2016</w:t>
            </w:r>
          </w:p>
          <w:p w:rsidR="00AF463E" w:rsidRPr="00CA6E53" w:rsidRDefault="00AF463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November 2016</w:t>
            </w:r>
          </w:p>
          <w:p w:rsidR="00AF463E" w:rsidRPr="00CA6E53" w:rsidRDefault="00AF463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February 2017</w:t>
            </w:r>
          </w:p>
          <w:p w:rsidR="00AF463E" w:rsidRPr="00CA6E53" w:rsidRDefault="00AF463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2017</w:t>
            </w:r>
          </w:p>
          <w:p w:rsidR="00AF463E" w:rsidRPr="00CA6E53" w:rsidRDefault="0031241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March 2018</w:t>
            </w:r>
          </w:p>
          <w:p w:rsidR="00312416" w:rsidRPr="00CA6E53" w:rsidRDefault="0031241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Fall 2018</w:t>
            </w:r>
          </w:p>
          <w:p w:rsidR="00CE1359" w:rsidRPr="00CA6E53" w:rsidRDefault="00CE135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Spring 2019</w:t>
            </w:r>
          </w:p>
          <w:p w:rsidR="003D6DF8" w:rsidRPr="00CA6E53" w:rsidRDefault="003D6DF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Fall 2019</w:t>
            </w:r>
          </w:p>
          <w:p w:rsidR="003D6DF8" w:rsidRPr="00CA6E53" w:rsidRDefault="003D6DF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Spring 2020</w:t>
            </w:r>
          </w:p>
        </w:tc>
        <w:tc>
          <w:tcPr>
            <w:tcW w:w="2498" w:type="dxa"/>
          </w:tcPr>
          <w:p w:rsidR="0083698E" w:rsidRPr="00CA6E53" w:rsidRDefault="00695FE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Action plan to address regional priorities</w:t>
            </w:r>
          </w:p>
          <w:p w:rsidR="004765C6" w:rsidRPr="00CA6E53" w:rsidRDefault="004765C6" w:rsidP="0083698E">
            <w:pPr>
              <w:jc w:val="center"/>
              <w:rPr>
                <w:i/>
              </w:rPr>
            </w:pPr>
          </w:p>
          <w:p w:rsidR="004765C6" w:rsidRPr="00CA6E53" w:rsidRDefault="004765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Regularly scheduled regional leadership team meetings</w:t>
            </w:r>
            <w:r w:rsidR="00556CCD" w:rsidRPr="00CA6E53">
              <w:rPr>
                <w:i/>
              </w:rPr>
              <w:t xml:space="preserve"> to continue collaboration</w:t>
            </w:r>
            <w:r w:rsidR="000D1252" w:rsidRPr="00CA6E53">
              <w:rPr>
                <w:i/>
              </w:rPr>
              <w:t xml:space="preserve"> and update plan</w:t>
            </w:r>
          </w:p>
        </w:tc>
        <w:tc>
          <w:tcPr>
            <w:tcW w:w="2232" w:type="dxa"/>
          </w:tcPr>
          <w:p w:rsidR="0083698E" w:rsidRPr="00CA6E53" w:rsidRDefault="000B70E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  <w:r w:rsidR="007D2E45" w:rsidRPr="00CA6E53">
              <w:rPr>
                <w:i/>
              </w:rPr>
              <w:t>Meeting Minutes</w:t>
            </w:r>
          </w:p>
          <w:p w:rsidR="00695FE3" w:rsidRPr="00CA6E53" w:rsidRDefault="00695FE3" w:rsidP="0083698E">
            <w:pPr>
              <w:jc w:val="center"/>
              <w:rPr>
                <w:i/>
              </w:rPr>
            </w:pPr>
          </w:p>
          <w:p w:rsidR="00695FE3" w:rsidRPr="00CA6E53" w:rsidRDefault="0007787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  <w:r w:rsidR="00695FE3" w:rsidRPr="00CA6E53">
              <w:rPr>
                <w:i/>
              </w:rPr>
              <w:t>Action Plan</w:t>
            </w:r>
          </w:p>
        </w:tc>
        <w:tc>
          <w:tcPr>
            <w:tcW w:w="2407" w:type="dxa"/>
          </w:tcPr>
          <w:p w:rsidR="0083698E" w:rsidRPr="00CA6E53" w:rsidRDefault="006A7D28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</w:tc>
        <w:tc>
          <w:tcPr>
            <w:tcW w:w="1979" w:type="dxa"/>
          </w:tcPr>
          <w:p w:rsidR="0083698E" w:rsidRPr="00CA6E53" w:rsidRDefault="0031241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2016</w:t>
            </w:r>
          </w:p>
          <w:p w:rsidR="00312416" w:rsidRPr="00CA6E53" w:rsidRDefault="00312416" w:rsidP="000514C1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2017</w:t>
            </w:r>
          </w:p>
          <w:p w:rsidR="000514C1" w:rsidRPr="00CA6E53" w:rsidRDefault="000514C1" w:rsidP="000514C1">
            <w:pPr>
              <w:jc w:val="center"/>
              <w:rPr>
                <w:i/>
              </w:rPr>
            </w:pPr>
          </w:p>
          <w:p w:rsidR="000514C1" w:rsidRPr="00CA6E53" w:rsidRDefault="000514C1" w:rsidP="000514C1">
            <w:pPr>
              <w:jc w:val="center"/>
              <w:rPr>
                <w:i/>
              </w:rPr>
            </w:pPr>
            <w:r w:rsidRPr="00CA6E53">
              <w:rPr>
                <w:i/>
              </w:rPr>
              <w:t>Scheduled meetings for March and October  2018</w:t>
            </w:r>
          </w:p>
        </w:tc>
      </w:tr>
      <w:tr w:rsidR="00312416" w:rsidRPr="006623FC" w:rsidTr="00CA6E53">
        <w:tc>
          <w:tcPr>
            <w:tcW w:w="2763" w:type="dxa"/>
          </w:tcPr>
          <w:p w:rsidR="00312416" w:rsidRPr="00CA6E53" w:rsidRDefault="00312416" w:rsidP="009C4F65">
            <w:pPr>
              <w:jc w:val="center"/>
              <w:rPr>
                <w:i/>
              </w:rPr>
            </w:pPr>
            <w:r w:rsidRPr="00CA6E53">
              <w:rPr>
                <w:i/>
              </w:rPr>
              <w:t>Provide ov</w:t>
            </w:r>
            <w:r w:rsidR="0011030F" w:rsidRPr="00CA6E53">
              <w:rPr>
                <w:i/>
              </w:rPr>
              <w:t xml:space="preserve">ersight and evaluate </w:t>
            </w:r>
            <w:r w:rsidR="009C4F65" w:rsidRPr="00CA6E53">
              <w:rPr>
                <w:i/>
              </w:rPr>
              <w:t xml:space="preserve">progress of regional plan and goals, with emphasis on the State’s two primary goals of  reducing disparities </w:t>
            </w:r>
            <w:r w:rsidRPr="00CA6E53">
              <w:rPr>
                <w:i/>
              </w:rPr>
              <w:t xml:space="preserve"> (see </w:t>
            </w:r>
            <w:r w:rsidR="00AE155C" w:rsidRPr="00CA6E53">
              <w:rPr>
                <w:i/>
              </w:rPr>
              <w:t xml:space="preserve">Work Plan Template </w:t>
            </w:r>
            <w:r w:rsidRPr="00CA6E53">
              <w:rPr>
                <w:i/>
              </w:rPr>
              <w:t>Goal 5) and industry sector partnerships</w:t>
            </w:r>
            <w:r w:rsidR="00280330" w:rsidRPr="00CA6E53">
              <w:rPr>
                <w:i/>
              </w:rPr>
              <w:t xml:space="preserve"> (see </w:t>
            </w:r>
            <w:r w:rsidR="00AE155C" w:rsidRPr="00CA6E53">
              <w:rPr>
                <w:i/>
              </w:rPr>
              <w:t xml:space="preserve">Work Plan Template </w:t>
            </w:r>
            <w:r w:rsidR="00280330" w:rsidRPr="00CA6E53">
              <w:rPr>
                <w:i/>
              </w:rPr>
              <w:t>Goal 6)</w:t>
            </w:r>
            <w:r w:rsidRPr="00CA6E53">
              <w:rPr>
                <w:i/>
              </w:rPr>
              <w:t>.</w:t>
            </w:r>
          </w:p>
        </w:tc>
        <w:tc>
          <w:tcPr>
            <w:tcW w:w="1981" w:type="dxa"/>
          </w:tcPr>
          <w:p w:rsidR="00312416" w:rsidRPr="00CA6E53" w:rsidRDefault="0031241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At each semi-annual meeting (see dates above)</w:t>
            </w:r>
          </w:p>
        </w:tc>
        <w:tc>
          <w:tcPr>
            <w:tcW w:w="2498" w:type="dxa"/>
          </w:tcPr>
          <w:p w:rsidR="00312416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Action Plan implemented and outcomes reviewed.</w:t>
            </w:r>
          </w:p>
        </w:tc>
        <w:tc>
          <w:tcPr>
            <w:tcW w:w="2232" w:type="dxa"/>
          </w:tcPr>
          <w:p w:rsidR="00312416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Meeting Minutes</w:t>
            </w:r>
          </w:p>
          <w:p w:rsidR="00DC27EB" w:rsidRPr="00CA6E53" w:rsidRDefault="00DC27EB" w:rsidP="0083698E">
            <w:pPr>
              <w:jc w:val="center"/>
              <w:rPr>
                <w:i/>
              </w:rPr>
            </w:pPr>
          </w:p>
          <w:p w:rsidR="00DC27EB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Progress Reports</w:t>
            </w:r>
          </w:p>
        </w:tc>
        <w:tc>
          <w:tcPr>
            <w:tcW w:w="2407" w:type="dxa"/>
          </w:tcPr>
          <w:p w:rsidR="00DC27EB" w:rsidRPr="00CA6E53" w:rsidRDefault="00DC27EB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DC27EB" w:rsidRPr="00CA6E53" w:rsidRDefault="00DC27EB" w:rsidP="006A7D28">
            <w:pPr>
              <w:jc w:val="center"/>
              <w:rPr>
                <w:i/>
              </w:rPr>
            </w:pPr>
          </w:p>
          <w:p w:rsidR="00312416" w:rsidRPr="00CA6E53" w:rsidRDefault="00DC27EB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Development Boards</w:t>
            </w:r>
          </w:p>
        </w:tc>
        <w:tc>
          <w:tcPr>
            <w:tcW w:w="1979" w:type="dxa"/>
          </w:tcPr>
          <w:p w:rsidR="00312416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2016</w:t>
            </w:r>
          </w:p>
          <w:p w:rsidR="00DC27EB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2017</w:t>
            </w:r>
          </w:p>
          <w:p w:rsidR="0011030F" w:rsidRPr="00CA6E53" w:rsidRDefault="0011030F" w:rsidP="0083698E">
            <w:pPr>
              <w:jc w:val="center"/>
              <w:rPr>
                <w:i/>
              </w:rPr>
            </w:pPr>
          </w:p>
          <w:p w:rsidR="0011030F" w:rsidRPr="00CA6E53" w:rsidRDefault="0011030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Evaluation </w:t>
            </w:r>
            <w:r w:rsidR="000D1252" w:rsidRPr="00CA6E53">
              <w:rPr>
                <w:i/>
              </w:rPr>
              <w:t xml:space="preserve">to be </w:t>
            </w:r>
            <w:r w:rsidRPr="00CA6E53">
              <w:rPr>
                <w:i/>
              </w:rPr>
              <w:t>completed Fall 2018 and Fall 2019</w:t>
            </w:r>
          </w:p>
          <w:p w:rsidR="0011030F" w:rsidRPr="00CA6E53" w:rsidRDefault="0011030F" w:rsidP="0083698E">
            <w:pPr>
              <w:jc w:val="center"/>
              <w:rPr>
                <w:i/>
              </w:rPr>
            </w:pPr>
          </w:p>
          <w:p w:rsidR="0011030F" w:rsidRPr="00CA6E53" w:rsidRDefault="0011030F" w:rsidP="0083698E">
            <w:pPr>
              <w:jc w:val="center"/>
              <w:rPr>
                <w:i/>
              </w:rPr>
            </w:pPr>
          </w:p>
        </w:tc>
      </w:tr>
      <w:tr w:rsidR="006623FC" w:rsidRPr="006623FC" w:rsidTr="00CA6E53">
        <w:tc>
          <w:tcPr>
            <w:tcW w:w="2763" w:type="dxa"/>
          </w:tcPr>
          <w:p w:rsidR="0083698E" w:rsidRPr="00CA6E53" w:rsidRDefault="002A321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Evaluate board and committee structure to identify gaps in representation of diverse constituencies</w:t>
            </w:r>
          </w:p>
        </w:tc>
        <w:tc>
          <w:tcPr>
            <w:tcW w:w="1981" w:type="dxa"/>
          </w:tcPr>
          <w:p w:rsidR="0083698E" w:rsidRPr="00CA6E53" w:rsidRDefault="002A321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August 2016</w:t>
            </w:r>
            <w:r w:rsidR="003D6DF8" w:rsidRPr="00CA6E53">
              <w:rPr>
                <w:i/>
              </w:rPr>
              <w:t xml:space="preserve"> and on-going to June 2020</w:t>
            </w:r>
          </w:p>
        </w:tc>
        <w:tc>
          <w:tcPr>
            <w:tcW w:w="2498" w:type="dxa"/>
          </w:tcPr>
          <w:p w:rsidR="0083698E" w:rsidRPr="00CA6E53" w:rsidRDefault="007D2E4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Gaps identified</w:t>
            </w:r>
          </w:p>
          <w:p w:rsidR="007D2E45" w:rsidRPr="00CA6E53" w:rsidRDefault="007D2E45" w:rsidP="0083698E">
            <w:pPr>
              <w:jc w:val="center"/>
              <w:rPr>
                <w:i/>
              </w:rPr>
            </w:pPr>
          </w:p>
          <w:p w:rsidR="007D2E45" w:rsidRPr="00CA6E53" w:rsidRDefault="007D2E4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Plan in place to increase representation on boards and committee</w:t>
            </w:r>
          </w:p>
        </w:tc>
        <w:tc>
          <w:tcPr>
            <w:tcW w:w="2232" w:type="dxa"/>
          </w:tcPr>
          <w:p w:rsidR="0083698E" w:rsidRPr="00CA6E53" w:rsidRDefault="0007787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Board membership list </w:t>
            </w:r>
            <w:r w:rsidR="00057E6D" w:rsidRPr="00CA6E53">
              <w:rPr>
                <w:i/>
              </w:rPr>
              <w:t xml:space="preserve">(included in local plans) </w:t>
            </w:r>
            <w:r w:rsidRPr="00CA6E53">
              <w:rPr>
                <w:i/>
              </w:rPr>
              <w:t>and committee rosters</w:t>
            </w:r>
          </w:p>
        </w:tc>
        <w:tc>
          <w:tcPr>
            <w:tcW w:w="2407" w:type="dxa"/>
          </w:tcPr>
          <w:p w:rsidR="00CE1359" w:rsidRPr="00CA6E53" w:rsidRDefault="00CE1359" w:rsidP="006A7D28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CE1359" w:rsidRPr="00CA6E53" w:rsidRDefault="00CE1359" w:rsidP="006A7D28">
            <w:pPr>
              <w:jc w:val="center"/>
              <w:rPr>
                <w:i/>
              </w:rPr>
            </w:pPr>
          </w:p>
          <w:p w:rsidR="0083698E" w:rsidRPr="00CA6E53" w:rsidRDefault="006A7D28" w:rsidP="00CE1359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Development Boards</w:t>
            </w:r>
            <w:r w:rsidR="000D1252" w:rsidRPr="00CA6E53">
              <w:rPr>
                <w:i/>
              </w:rPr>
              <w:t xml:space="preserve"> and Committees</w:t>
            </w:r>
          </w:p>
        </w:tc>
        <w:tc>
          <w:tcPr>
            <w:tcW w:w="1979" w:type="dxa"/>
          </w:tcPr>
          <w:p w:rsidR="0083698E" w:rsidRPr="00CE1359" w:rsidRDefault="0011030F" w:rsidP="0083698E">
            <w:pPr>
              <w:jc w:val="center"/>
              <w:rPr>
                <w:i/>
              </w:rPr>
            </w:pPr>
            <w:r>
              <w:rPr>
                <w:i/>
              </w:rPr>
              <w:t>Evaluation occurs annually</w:t>
            </w:r>
            <w:r w:rsidR="00FA5F18">
              <w:rPr>
                <w:i/>
              </w:rPr>
              <w:t>.  Diverse representation increased in 2016-2017.  Plan to continue to increase diverse representation in 2018-2020.</w:t>
            </w:r>
          </w:p>
        </w:tc>
      </w:tr>
    </w:tbl>
    <w:p w:rsidR="00370920" w:rsidRDefault="00370920"/>
    <w:p w:rsidR="00CA6E53" w:rsidRDefault="00CA6E53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83698E" w:rsidRPr="006623FC" w:rsidRDefault="0083698E" w:rsidP="0083698E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2 – Establish an Agreement for Negotiating local levels of Performance (Regulation 679.510 a.1.viii)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Work with DEED to identify process for negotiating local performance standards</w:t>
            </w:r>
          </w:p>
        </w:tc>
        <w:tc>
          <w:tcPr>
            <w:tcW w:w="1890" w:type="dxa"/>
          </w:tcPr>
          <w:p w:rsidR="0083698E" w:rsidRPr="00CA6E53" w:rsidRDefault="0053661C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2018</w:t>
            </w:r>
          </w:p>
        </w:tc>
        <w:tc>
          <w:tcPr>
            <w:tcW w:w="2520" w:type="dxa"/>
          </w:tcPr>
          <w:p w:rsidR="0083698E" w:rsidRPr="00CA6E53" w:rsidRDefault="0083698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Process identified</w:t>
            </w:r>
          </w:p>
        </w:tc>
        <w:tc>
          <w:tcPr>
            <w:tcW w:w="2250" w:type="dxa"/>
          </w:tcPr>
          <w:p w:rsidR="0083698E" w:rsidRPr="00CA6E53" w:rsidRDefault="00D2725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Email</w:t>
            </w:r>
            <w:r w:rsidR="005C69A3" w:rsidRPr="00CA6E53">
              <w:rPr>
                <w:i/>
              </w:rPr>
              <w:t xml:space="preserve"> from DEED</w:t>
            </w:r>
          </w:p>
        </w:tc>
        <w:tc>
          <w:tcPr>
            <w:tcW w:w="2430" w:type="dxa"/>
          </w:tcPr>
          <w:p w:rsidR="005C69A3" w:rsidRPr="00CA6E53" w:rsidRDefault="005C69A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83698E" w:rsidRPr="00CA6E53" w:rsidRDefault="00DC27E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Process to be updated based on DOL TEGL</w:t>
            </w:r>
            <w:r w:rsidR="0053661C" w:rsidRPr="00CA6E53">
              <w:rPr>
                <w:i/>
              </w:rPr>
              <w:t xml:space="preserve"> 9-17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representatives from local WDBs to participate in negotiations</w:t>
            </w:r>
          </w:p>
        </w:tc>
        <w:tc>
          <w:tcPr>
            <w:tcW w:w="1890" w:type="dxa"/>
          </w:tcPr>
          <w:p w:rsidR="0083698E" w:rsidRPr="00CA6E53" w:rsidRDefault="0053661C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March 2018</w:t>
            </w:r>
          </w:p>
        </w:tc>
        <w:tc>
          <w:tcPr>
            <w:tcW w:w="2520" w:type="dxa"/>
          </w:tcPr>
          <w:p w:rsidR="0083698E" w:rsidRPr="00CA6E53" w:rsidRDefault="0083698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List of individuals</w:t>
            </w:r>
          </w:p>
        </w:tc>
        <w:tc>
          <w:tcPr>
            <w:tcW w:w="2250" w:type="dxa"/>
          </w:tcPr>
          <w:p w:rsidR="0083698E" w:rsidRPr="00CA6E53" w:rsidRDefault="005C69A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List of individuals</w:t>
            </w:r>
          </w:p>
          <w:p w:rsidR="00D27253" w:rsidRPr="00CA6E53" w:rsidRDefault="00D2725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(see comments)</w:t>
            </w:r>
          </w:p>
          <w:p w:rsidR="00B47D65" w:rsidRPr="00CA6E53" w:rsidRDefault="00B47D65" w:rsidP="0083698E">
            <w:pPr>
              <w:jc w:val="center"/>
              <w:rPr>
                <w:i/>
              </w:rPr>
            </w:pPr>
          </w:p>
          <w:p w:rsidR="00B47D65" w:rsidRPr="00CA6E53" w:rsidRDefault="00B47D6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Plan</w:t>
            </w:r>
          </w:p>
          <w:p w:rsidR="008573B2" w:rsidRPr="00CA6E53" w:rsidRDefault="008573B2" w:rsidP="0083698E">
            <w:pPr>
              <w:jc w:val="center"/>
              <w:rPr>
                <w:i/>
              </w:rPr>
            </w:pPr>
          </w:p>
          <w:p w:rsidR="008573B2" w:rsidRPr="00CA6E53" w:rsidRDefault="008573B2" w:rsidP="0083698E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83698E" w:rsidRPr="00CA6E53" w:rsidRDefault="005C69A3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DC27EB" w:rsidRPr="00CA6E53" w:rsidRDefault="00DC27EB" w:rsidP="005C69A3">
            <w:pPr>
              <w:jc w:val="center"/>
              <w:rPr>
                <w:i/>
              </w:rPr>
            </w:pPr>
          </w:p>
          <w:p w:rsidR="00DC27EB" w:rsidRPr="00CA6E53" w:rsidRDefault="00DC27EB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Development Boards</w:t>
            </w:r>
          </w:p>
        </w:tc>
        <w:tc>
          <w:tcPr>
            <w:tcW w:w="1980" w:type="dxa"/>
          </w:tcPr>
          <w:p w:rsidR="0053661C" w:rsidRPr="00CA6E53" w:rsidRDefault="0053661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Completed:</w:t>
            </w:r>
          </w:p>
          <w:p w:rsidR="0083698E" w:rsidRPr="00CA6E53" w:rsidRDefault="006B628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Diane</w:t>
            </w:r>
            <w:r w:rsidR="00DC27EB" w:rsidRPr="00CA6E53">
              <w:rPr>
                <w:i/>
              </w:rPr>
              <w:t xml:space="preserve"> Halvorson and Carrie Bendix</w:t>
            </w:r>
            <w:r w:rsidRPr="00CA6E53">
              <w:rPr>
                <w:i/>
              </w:rPr>
              <w:t xml:space="preserve"> identified to negotiate on behalf of region.</w:t>
            </w:r>
          </w:p>
        </w:tc>
      </w:tr>
      <w:tr w:rsidR="006623FC" w:rsidRPr="006623FC" w:rsidTr="00447D9D">
        <w:tc>
          <w:tcPr>
            <w:tcW w:w="2790" w:type="dxa"/>
          </w:tcPr>
          <w:p w:rsidR="006B628D" w:rsidRPr="006623FC" w:rsidRDefault="006B628D" w:rsidP="00225F6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Letter sent to MN DEED indicating </w:t>
            </w:r>
            <w:r w:rsidR="002F098E" w:rsidRPr="006623FC">
              <w:rPr>
                <w:i/>
              </w:rPr>
              <w:t>our</w:t>
            </w:r>
            <w:r w:rsidR="00225F64" w:rsidRPr="006623FC">
              <w:rPr>
                <w:i/>
              </w:rPr>
              <w:t xml:space="preserve"> intent</w:t>
            </w:r>
            <w:r w:rsidRPr="006623FC">
              <w:rPr>
                <w:i/>
              </w:rPr>
              <w:t xml:space="preserve"> to negotiate the earnings increase performance standards.</w:t>
            </w:r>
          </w:p>
        </w:tc>
        <w:tc>
          <w:tcPr>
            <w:tcW w:w="1890" w:type="dxa"/>
          </w:tcPr>
          <w:p w:rsidR="00DC27EB" w:rsidRPr="00CA6E53" w:rsidRDefault="0053661C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2018</w:t>
            </w:r>
          </w:p>
        </w:tc>
        <w:tc>
          <w:tcPr>
            <w:tcW w:w="2520" w:type="dxa"/>
          </w:tcPr>
          <w:p w:rsidR="006B628D" w:rsidRPr="00CA6E53" w:rsidRDefault="006B628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Final performance standards identified</w:t>
            </w:r>
          </w:p>
        </w:tc>
        <w:tc>
          <w:tcPr>
            <w:tcW w:w="2250" w:type="dxa"/>
          </w:tcPr>
          <w:p w:rsidR="006B628D" w:rsidRPr="00CA6E53" w:rsidRDefault="006B628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Letter to DEED</w:t>
            </w:r>
          </w:p>
        </w:tc>
        <w:tc>
          <w:tcPr>
            <w:tcW w:w="2430" w:type="dxa"/>
          </w:tcPr>
          <w:p w:rsidR="006B628D" w:rsidRPr="00CA6E53" w:rsidRDefault="006B628D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Executive Directors of South Central and Southwest MN Workforce Boards</w:t>
            </w:r>
          </w:p>
        </w:tc>
        <w:tc>
          <w:tcPr>
            <w:tcW w:w="1980" w:type="dxa"/>
          </w:tcPr>
          <w:p w:rsidR="006B628D" w:rsidRPr="00CA6E53" w:rsidRDefault="0053661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Once process is updated</w:t>
            </w:r>
            <w:r w:rsidR="00DC27EB" w:rsidRPr="00CA6E53">
              <w:rPr>
                <w:i/>
              </w:rPr>
              <w:t xml:space="preserve"> – we anticipate sending a letter indicating our intent to negotiate </w:t>
            </w:r>
            <w:r w:rsidRPr="00CA6E53">
              <w:rPr>
                <w:i/>
              </w:rPr>
              <w:t>performance standards.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5C69A3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Performance standards negotiated</w:t>
            </w:r>
          </w:p>
        </w:tc>
        <w:tc>
          <w:tcPr>
            <w:tcW w:w="1890" w:type="dxa"/>
          </w:tcPr>
          <w:p w:rsidR="0083698E" w:rsidRPr="00CA6E53" w:rsidRDefault="0053661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2018</w:t>
            </w:r>
          </w:p>
        </w:tc>
        <w:tc>
          <w:tcPr>
            <w:tcW w:w="2520" w:type="dxa"/>
          </w:tcPr>
          <w:p w:rsidR="0083698E" w:rsidRPr="00CA6E53" w:rsidRDefault="005C69A3" w:rsidP="005C69A3">
            <w:pPr>
              <w:jc w:val="center"/>
              <w:rPr>
                <w:i/>
              </w:rPr>
            </w:pPr>
            <w:r w:rsidRPr="00CA6E53">
              <w:rPr>
                <w:i/>
              </w:rPr>
              <w:t>Performance standards identified</w:t>
            </w:r>
          </w:p>
        </w:tc>
        <w:tc>
          <w:tcPr>
            <w:tcW w:w="2250" w:type="dxa"/>
          </w:tcPr>
          <w:p w:rsidR="0083698E" w:rsidRPr="00CA6E53" w:rsidRDefault="005C69A3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Performance standards</w:t>
            </w:r>
          </w:p>
        </w:tc>
        <w:tc>
          <w:tcPr>
            <w:tcW w:w="2430" w:type="dxa"/>
          </w:tcPr>
          <w:p w:rsidR="0083698E" w:rsidRPr="00CA6E53" w:rsidRDefault="006B628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Executive Directors of South Central and Southwest MN Workforce Boards</w:t>
            </w:r>
          </w:p>
        </w:tc>
        <w:tc>
          <w:tcPr>
            <w:tcW w:w="1980" w:type="dxa"/>
          </w:tcPr>
          <w:p w:rsidR="0083698E" w:rsidRPr="00CA6E53" w:rsidRDefault="0083698E" w:rsidP="00225F64">
            <w:pPr>
              <w:rPr>
                <w:i/>
              </w:rPr>
            </w:pPr>
          </w:p>
        </w:tc>
      </w:tr>
    </w:tbl>
    <w:p w:rsidR="00CA6E53" w:rsidRDefault="00CA6E53"/>
    <w:p w:rsidR="00CA6E53" w:rsidRDefault="00CA6E53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698"/>
        <w:gridCol w:w="1981"/>
        <w:gridCol w:w="2486"/>
        <w:gridCol w:w="2216"/>
        <w:gridCol w:w="2339"/>
        <w:gridCol w:w="214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83698E" w:rsidRPr="006623FC" w:rsidRDefault="0083698E" w:rsidP="0083698E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3 – Identify &amp; Implement 3 Regional Services (Career, Training and/or Support) Alignment Goals (Regulation 679.510 a.1.ii/vi)</w:t>
            </w:r>
          </w:p>
        </w:tc>
      </w:tr>
      <w:tr w:rsidR="006623FC" w:rsidRPr="006623FC" w:rsidTr="00B67B47">
        <w:tc>
          <w:tcPr>
            <w:tcW w:w="2698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981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86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16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339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4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B67B47">
        <w:tc>
          <w:tcPr>
            <w:tcW w:w="2698" w:type="dxa"/>
          </w:tcPr>
          <w:p w:rsidR="004A3814" w:rsidRPr="00CA6E53" w:rsidRDefault="00225F64" w:rsidP="00595929">
            <w:pPr>
              <w:jc w:val="center"/>
              <w:rPr>
                <w:i/>
              </w:rPr>
            </w:pPr>
            <w:r w:rsidRPr="00CA6E53">
              <w:rPr>
                <w:i/>
              </w:rPr>
              <w:t>Identif</w:t>
            </w:r>
            <w:r w:rsidR="00595929" w:rsidRPr="00CA6E53">
              <w:rPr>
                <w:i/>
              </w:rPr>
              <w:t>ied</w:t>
            </w:r>
            <w:r w:rsidRPr="00CA6E53">
              <w:rPr>
                <w:i/>
              </w:rPr>
              <w:t xml:space="preserve"> 4</w:t>
            </w:r>
            <w:r w:rsidR="004A3814" w:rsidRPr="00CA6E53">
              <w:rPr>
                <w:i/>
              </w:rPr>
              <w:t xml:space="preserve"> regio</w:t>
            </w:r>
            <w:r w:rsidR="0053661C" w:rsidRPr="00CA6E53">
              <w:rPr>
                <w:i/>
              </w:rPr>
              <w:t>nal service alignment goals</w:t>
            </w:r>
            <w:r w:rsidR="006B64E1" w:rsidRPr="00CA6E53">
              <w:rPr>
                <w:i/>
              </w:rPr>
              <w:t xml:space="preserve"> and action plans</w:t>
            </w:r>
            <w:r w:rsidR="0053661C" w:rsidRPr="00CA6E53">
              <w:rPr>
                <w:i/>
              </w:rPr>
              <w:t xml:space="preserve"> </w:t>
            </w:r>
            <w:r w:rsidR="00174B08" w:rsidRPr="00CA6E53">
              <w:rPr>
                <w:i/>
              </w:rPr>
              <w:t>(in addition to Goal #</w:t>
            </w:r>
            <w:r w:rsidR="0053661C" w:rsidRPr="00CA6E53">
              <w:rPr>
                <w:i/>
              </w:rPr>
              <w:t>5 and #6</w:t>
            </w:r>
            <w:r w:rsidR="00174B08" w:rsidRPr="00CA6E53">
              <w:rPr>
                <w:i/>
              </w:rPr>
              <w:t xml:space="preserve"> of this regional work plan template</w:t>
            </w:r>
            <w:r w:rsidR="0053661C" w:rsidRPr="00CA6E53">
              <w:rPr>
                <w:i/>
              </w:rPr>
              <w:t>)</w:t>
            </w:r>
            <w:r w:rsidR="00595929" w:rsidRPr="00CA6E53">
              <w:rPr>
                <w:i/>
              </w:rPr>
              <w:t xml:space="preserve"> noted below.</w:t>
            </w:r>
          </w:p>
        </w:tc>
        <w:tc>
          <w:tcPr>
            <w:tcW w:w="1981" w:type="dxa"/>
          </w:tcPr>
          <w:p w:rsidR="004A3814" w:rsidRPr="00CA6E53" w:rsidRDefault="004A3814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December 2016</w:t>
            </w:r>
          </w:p>
          <w:p w:rsidR="006B693B" w:rsidRPr="00CA6E53" w:rsidRDefault="006B693B" w:rsidP="0083698E">
            <w:pPr>
              <w:jc w:val="center"/>
              <w:rPr>
                <w:i/>
              </w:rPr>
            </w:pPr>
          </w:p>
          <w:p w:rsidR="006B693B" w:rsidRPr="00CA6E53" w:rsidRDefault="006B693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Update</w:t>
            </w:r>
            <w:r w:rsidR="000D1252" w:rsidRPr="00CA6E53">
              <w:rPr>
                <w:i/>
              </w:rPr>
              <w:t>d</w:t>
            </w:r>
            <w:r w:rsidRPr="00CA6E53">
              <w:rPr>
                <w:i/>
              </w:rPr>
              <w:t xml:space="preserve"> May 2018</w:t>
            </w:r>
          </w:p>
        </w:tc>
        <w:tc>
          <w:tcPr>
            <w:tcW w:w="2486" w:type="dxa"/>
          </w:tcPr>
          <w:p w:rsidR="004A3814" w:rsidRPr="00CA6E53" w:rsidRDefault="00815C41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Alignment strategies documented</w:t>
            </w:r>
          </w:p>
        </w:tc>
        <w:tc>
          <w:tcPr>
            <w:tcW w:w="2216" w:type="dxa"/>
          </w:tcPr>
          <w:p w:rsidR="004A3814" w:rsidRPr="00CA6E53" w:rsidRDefault="005A5FE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Meeting minutes</w:t>
            </w:r>
          </w:p>
          <w:p w:rsidR="00B47D65" w:rsidRPr="00CA6E53" w:rsidRDefault="00B47D65" w:rsidP="0083698E">
            <w:pPr>
              <w:jc w:val="center"/>
              <w:rPr>
                <w:i/>
              </w:rPr>
            </w:pPr>
          </w:p>
          <w:p w:rsidR="00B47D65" w:rsidRPr="00CA6E53" w:rsidRDefault="00B47D6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Plan</w:t>
            </w:r>
          </w:p>
          <w:p w:rsidR="006B64E1" w:rsidRPr="00CA6E53" w:rsidRDefault="006B64E1" w:rsidP="0083698E">
            <w:pPr>
              <w:jc w:val="center"/>
              <w:rPr>
                <w:i/>
              </w:rPr>
            </w:pPr>
          </w:p>
          <w:p w:rsidR="006B64E1" w:rsidRPr="00CA6E53" w:rsidRDefault="005A0BD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  <w:r w:rsidR="00B47D65" w:rsidRPr="00CA6E53">
              <w:rPr>
                <w:i/>
              </w:rPr>
              <w:t xml:space="preserve"> </w:t>
            </w:r>
            <w:r w:rsidR="006B64E1" w:rsidRPr="00CA6E53">
              <w:rPr>
                <w:i/>
              </w:rPr>
              <w:t>Action Plan</w:t>
            </w:r>
          </w:p>
        </w:tc>
        <w:tc>
          <w:tcPr>
            <w:tcW w:w="2339" w:type="dxa"/>
          </w:tcPr>
          <w:p w:rsidR="004A3814" w:rsidRPr="00CA6E53" w:rsidRDefault="004A3814" w:rsidP="004A3814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2140" w:type="dxa"/>
          </w:tcPr>
          <w:p w:rsidR="004A3814" w:rsidRPr="00CA6E53" w:rsidRDefault="00874219" w:rsidP="00F25923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Completed: Strategies </w:t>
            </w:r>
            <w:r w:rsidR="006B64E1" w:rsidRPr="00CA6E53">
              <w:rPr>
                <w:i/>
              </w:rPr>
              <w:t xml:space="preserve">and action plan </w:t>
            </w:r>
            <w:r w:rsidRPr="00CA6E53">
              <w:rPr>
                <w:i/>
              </w:rPr>
              <w:t>identified</w:t>
            </w:r>
            <w:r w:rsidR="0053661C" w:rsidRPr="00CA6E53">
              <w:rPr>
                <w:i/>
              </w:rPr>
              <w:t>.</w:t>
            </w:r>
            <w:r w:rsidRPr="00CA6E53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6623FC" w:rsidRPr="006623FC" w:rsidTr="00B67B47">
        <w:tc>
          <w:tcPr>
            <w:tcW w:w="2698" w:type="dxa"/>
          </w:tcPr>
          <w:p w:rsidR="00174B08" w:rsidRPr="00CA6E53" w:rsidRDefault="00A37AE8" w:rsidP="009634A3">
            <w:pPr>
              <w:rPr>
                <w:i/>
              </w:rPr>
            </w:pPr>
            <w:r w:rsidRPr="00CA6E53">
              <w:rPr>
                <w:b/>
                <w:i/>
                <w:u w:val="single"/>
              </w:rPr>
              <w:t>Regional Goal</w:t>
            </w:r>
            <w:r w:rsidR="0053661C" w:rsidRPr="00CA6E53">
              <w:rPr>
                <w:b/>
                <w:i/>
                <w:u w:val="single"/>
              </w:rPr>
              <w:t xml:space="preserve"> 1</w:t>
            </w:r>
            <w:r w:rsidRPr="00CA6E53">
              <w:rPr>
                <w:b/>
                <w:i/>
              </w:rPr>
              <w:t xml:space="preserve">: </w:t>
            </w:r>
            <w:r w:rsidR="0083698E" w:rsidRPr="00CA6E53">
              <w:rPr>
                <w:b/>
                <w:i/>
              </w:rPr>
              <w:t>Address the shortage of skilled workers through sector-based career pathway approaches.</w:t>
            </w:r>
          </w:p>
        </w:tc>
        <w:tc>
          <w:tcPr>
            <w:tcW w:w="1981" w:type="dxa"/>
          </w:tcPr>
          <w:p w:rsidR="0083698E" w:rsidRPr="00CA6E53" w:rsidRDefault="005A6281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Decem</w:t>
            </w:r>
            <w:r w:rsidR="006900C8" w:rsidRPr="00CA6E53">
              <w:rPr>
                <w:i/>
              </w:rPr>
              <w:t xml:space="preserve">ber 2016 </w:t>
            </w:r>
          </w:p>
          <w:p w:rsidR="006900C8" w:rsidRPr="00CA6E53" w:rsidRDefault="006900C8" w:rsidP="0083698E">
            <w:pPr>
              <w:jc w:val="center"/>
              <w:rPr>
                <w:i/>
              </w:rPr>
            </w:pPr>
          </w:p>
          <w:p w:rsidR="006900C8" w:rsidRPr="00CA6E53" w:rsidRDefault="006900C8" w:rsidP="0083698E">
            <w:pPr>
              <w:jc w:val="center"/>
              <w:rPr>
                <w:i/>
              </w:rPr>
            </w:pPr>
          </w:p>
          <w:p w:rsidR="006900C8" w:rsidRPr="00CA6E53" w:rsidRDefault="006900C8" w:rsidP="006900C8">
            <w:pPr>
              <w:rPr>
                <w:i/>
              </w:rPr>
            </w:pPr>
          </w:p>
          <w:p w:rsidR="00192833" w:rsidRPr="00CA6E53" w:rsidRDefault="00192833" w:rsidP="006900C8">
            <w:pPr>
              <w:rPr>
                <w:i/>
              </w:rPr>
            </w:pPr>
          </w:p>
        </w:tc>
        <w:tc>
          <w:tcPr>
            <w:tcW w:w="2486" w:type="dxa"/>
          </w:tcPr>
          <w:p w:rsidR="009634A3" w:rsidRPr="00CA6E53" w:rsidRDefault="009634A3" w:rsidP="000D1252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Pathways developed in high demand industries and occupations.</w:t>
            </w:r>
          </w:p>
          <w:p w:rsidR="009634A3" w:rsidRPr="00CA6E53" w:rsidRDefault="009634A3" w:rsidP="000D1252">
            <w:pPr>
              <w:jc w:val="center"/>
              <w:rPr>
                <w:i/>
              </w:rPr>
            </w:pPr>
          </w:p>
          <w:p w:rsidR="0046013A" w:rsidRPr="00CA6E53" w:rsidRDefault="009634A3" w:rsidP="000D1252">
            <w:pPr>
              <w:jc w:val="center"/>
              <w:rPr>
                <w:i/>
              </w:rPr>
            </w:pPr>
            <w:r w:rsidRPr="00CA6E53">
              <w:rPr>
                <w:i/>
              </w:rPr>
              <w:t>Coordinated career pathway approaches and common evaluation tools.</w:t>
            </w:r>
          </w:p>
        </w:tc>
        <w:tc>
          <w:tcPr>
            <w:tcW w:w="2216" w:type="dxa"/>
          </w:tcPr>
          <w:p w:rsidR="0083698E" w:rsidRPr="00CA6E53" w:rsidRDefault="00B47D6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  <w:r w:rsidR="005A5FE5" w:rsidRPr="00CA6E53">
              <w:rPr>
                <w:i/>
              </w:rPr>
              <w:t xml:space="preserve"> </w:t>
            </w:r>
            <w:r w:rsidR="00A37AE8" w:rsidRPr="00CA6E53">
              <w:rPr>
                <w:i/>
              </w:rPr>
              <w:t>Region 5 Plan</w:t>
            </w:r>
          </w:p>
          <w:p w:rsidR="006B64E1" w:rsidRPr="00CA6E53" w:rsidRDefault="006B64E1" w:rsidP="0083698E">
            <w:pPr>
              <w:jc w:val="center"/>
              <w:rPr>
                <w:i/>
              </w:rPr>
            </w:pPr>
          </w:p>
          <w:p w:rsidR="009634A3" w:rsidRPr="00CA6E53" w:rsidRDefault="006B64E1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Action Plan</w:t>
            </w:r>
          </w:p>
          <w:p w:rsidR="009634A3" w:rsidRPr="00CA6E53" w:rsidRDefault="009634A3" w:rsidP="0083698E">
            <w:pPr>
              <w:jc w:val="center"/>
              <w:rPr>
                <w:i/>
              </w:rPr>
            </w:pPr>
          </w:p>
          <w:p w:rsidR="009634A3" w:rsidRPr="00CA6E53" w:rsidRDefault="009634A3" w:rsidP="0083698E">
            <w:pPr>
              <w:jc w:val="center"/>
              <w:rPr>
                <w:i/>
              </w:rPr>
            </w:pPr>
          </w:p>
          <w:p w:rsidR="009634A3" w:rsidRPr="00CA6E53" w:rsidRDefault="009634A3" w:rsidP="0083698E">
            <w:pPr>
              <w:jc w:val="center"/>
              <w:rPr>
                <w:i/>
              </w:rPr>
            </w:pPr>
          </w:p>
          <w:p w:rsidR="00225F64" w:rsidRPr="00CA6E53" w:rsidRDefault="00225F64" w:rsidP="0046013A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0D1252" w:rsidRPr="00CA6E53" w:rsidRDefault="000D1252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Regional Workgroup </w:t>
            </w:r>
          </w:p>
          <w:p w:rsidR="000D1252" w:rsidRPr="00CA6E53" w:rsidRDefault="000D1252" w:rsidP="0083698E">
            <w:pPr>
              <w:jc w:val="center"/>
              <w:rPr>
                <w:i/>
              </w:rPr>
            </w:pPr>
          </w:p>
          <w:p w:rsidR="0083698E" w:rsidRPr="00CA6E53" w:rsidRDefault="0059592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Committees</w:t>
            </w:r>
          </w:p>
        </w:tc>
        <w:tc>
          <w:tcPr>
            <w:tcW w:w="2140" w:type="dxa"/>
          </w:tcPr>
          <w:p w:rsidR="0083698E" w:rsidRPr="00CA6E53" w:rsidRDefault="0087421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Goal identified through regional forums and documented in regional plan</w:t>
            </w:r>
            <w:r w:rsidR="00225F64" w:rsidRPr="00CA6E53">
              <w:rPr>
                <w:i/>
              </w:rPr>
              <w:t>.</w:t>
            </w:r>
          </w:p>
          <w:p w:rsidR="00225F64" w:rsidRPr="00CA6E53" w:rsidRDefault="006B64E1" w:rsidP="009634A3">
            <w:pPr>
              <w:jc w:val="center"/>
              <w:rPr>
                <w:i/>
              </w:rPr>
            </w:pPr>
            <w:r w:rsidRPr="00CA6E53">
              <w:rPr>
                <w:i/>
              </w:rPr>
              <w:t>Action Plan approved.</w:t>
            </w:r>
          </w:p>
        </w:tc>
      </w:tr>
      <w:tr w:rsidR="009634A3" w:rsidRPr="006623FC" w:rsidTr="00B67B47">
        <w:tc>
          <w:tcPr>
            <w:tcW w:w="2698" w:type="dxa"/>
          </w:tcPr>
          <w:p w:rsidR="009634A3" w:rsidRPr="00CA6E53" w:rsidRDefault="00595929" w:rsidP="00595929">
            <w:pPr>
              <w:rPr>
                <w:b/>
                <w:i/>
                <w:u w:val="single"/>
              </w:rPr>
            </w:pPr>
            <w:r w:rsidRPr="00CA6E53">
              <w:rPr>
                <w:i/>
              </w:rPr>
              <w:t>-</w:t>
            </w:r>
            <w:r w:rsidR="009E4ECD" w:rsidRPr="00CA6E53">
              <w:rPr>
                <w:i/>
              </w:rPr>
              <w:t>Expand career pathway opportunities in high demand industries and occupations.</w:t>
            </w:r>
          </w:p>
        </w:tc>
        <w:tc>
          <w:tcPr>
            <w:tcW w:w="1981" w:type="dxa"/>
          </w:tcPr>
          <w:p w:rsidR="009634A3" w:rsidRPr="00CA6E53" w:rsidRDefault="00417F7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November 2016</w:t>
            </w: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417F79" w:rsidP="0083698E">
            <w:pPr>
              <w:jc w:val="center"/>
              <w:rPr>
                <w:i/>
              </w:rPr>
            </w:pPr>
          </w:p>
          <w:p w:rsidR="00417F79" w:rsidRPr="00CA6E53" w:rsidRDefault="006B693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February 2018</w:t>
            </w:r>
          </w:p>
        </w:tc>
        <w:tc>
          <w:tcPr>
            <w:tcW w:w="2486" w:type="dxa"/>
          </w:tcPr>
          <w:p w:rsidR="00595929" w:rsidRPr="00CA6E53" w:rsidRDefault="00595929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Expand </w:t>
            </w:r>
            <w:r w:rsidR="009E4ECD" w:rsidRPr="00CA6E53">
              <w:rPr>
                <w:i/>
              </w:rPr>
              <w:t xml:space="preserve">number of career pathway opportunities in </w:t>
            </w:r>
            <w:r w:rsidRPr="00CA6E53">
              <w:rPr>
                <w:i/>
              </w:rPr>
              <w:t>demand industries, in occupations and increased stackable credentials &amp; credit opportunities for adult learners.</w:t>
            </w:r>
          </w:p>
        </w:tc>
        <w:tc>
          <w:tcPr>
            <w:tcW w:w="2216" w:type="dxa"/>
          </w:tcPr>
          <w:p w:rsidR="009634A3" w:rsidRPr="00CA6E53" w:rsidRDefault="009E4ECD" w:rsidP="009634A3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Career Pathway Plan/Grant</w:t>
            </w:r>
          </w:p>
          <w:p w:rsidR="00595929" w:rsidRPr="00CA6E53" w:rsidRDefault="00595929" w:rsidP="009634A3">
            <w:pPr>
              <w:jc w:val="center"/>
              <w:rPr>
                <w:i/>
              </w:rPr>
            </w:pPr>
          </w:p>
          <w:p w:rsidR="00595929" w:rsidRPr="00CA6E53" w:rsidRDefault="00595929" w:rsidP="009634A3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9634A3" w:rsidRPr="00CA6E53" w:rsidRDefault="009E4EC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Regional Workgroup and </w:t>
            </w:r>
            <w:r w:rsidR="00595929" w:rsidRPr="00CA6E53">
              <w:rPr>
                <w:i/>
              </w:rPr>
              <w:t>Career Pathway Partnership Committees</w:t>
            </w:r>
          </w:p>
        </w:tc>
        <w:tc>
          <w:tcPr>
            <w:tcW w:w="2140" w:type="dxa"/>
          </w:tcPr>
          <w:p w:rsidR="009634A3" w:rsidRPr="00CA6E53" w:rsidRDefault="009E4ECD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SFY17 Region 5 Pathways to Prosperity </w:t>
            </w:r>
            <w:r w:rsidR="00595929" w:rsidRPr="00CA6E53">
              <w:rPr>
                <w:i/>
              </w:rPr>
              <w:t xml:space="preserve">Equity </w:t>
            </w:r>
            <w:r w:rsidRPr="00CA6E53">
              <w:rPr>
                <w:i/>
              </w:rPr>
              <w:t>grant expand</w:t>
            </w:r>
            <w:r w:rsidR="000D1252" w:rsidRPr="00CA6E53">
              <w:rPr>
                <w:i/>
              </w:rPr>
              <w:t>s</w:t>
            </w:r>
            <w:r w:rsidRPr="00CA6E53">
              <w:rPr>
                <w:i/>
              </w:rPr>
              <w:t xml:space="preserve"> pathways to include a Phlebotomy to Medical Lab Technician Health Care Pathway.</w:t>
            </w:r>
          </w:p>
          <w:p w:rsidR="009634A3" w:rsidRPr="00CA6E53" w:rsidRDefault="009634A3" w:rsidP="0083698E">
            <w:pPr>
              <w:jc w:val="center"/>
              <w:rPr>
                <w:i/>
              </w:rPr>
            </w:pPr>
          </w:p>
          <w:p w:rsidR="009634A3" w:rsidRPr="00CA6E53" w:rsidRDefault="000D1252" w:rsidP="000D1252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Proposal submitted in 2018 </w:t>
            </w:r>
            <w:r w:rsidR="006B693B" w:rsidRPr="00CA6E53">
              <w:rPr>
                <w:i/>
              </w:rPr>
              <w:t xml:space="preserve">includes additional expansion of  health care </w:t>
            </w:r>
            <w:r w:rsidR="00595929" w:rsidRPr="00CA6E53">
              <w:rPr>
                <w:i/>
              </w:rPr>
              <w:t xml:space="preserve">occupations and stackable credentials </w:t>
            </w:r>
            <w:r w:rsidR="006B693B" w:rsidRPr="00CA6E53">
              <w:rPr>
                <w:i/>
              </w:rPr>
              <w:lastRenderedPageBreak/>
              <w:t>and the addition of a</w:t>
            </w:r>
            <w:r w:rsidRPr="00CA6E53">
              <w:rPr>
                <w:i/>
              </w:rPr>
              <w:t xml:space="preserve"> new industry: </w:t>
            </w:r>
            <w:r w:rsidR="006B693B" w:rsidRPr="00CA6E53">
              <w:rPr>
                <w:i/>
              </w:rPr>
              <w:t>construction/trades pathway</w:t>
            </w:r>
          </w:p>
        </w:tc>
      </w:tr>
      <w:tr w:rsidR="009E4ECD" w:rsidRPr="00CA6E53" w:rsidTr="00B67B47">
        <w:tc>
          <w:tcPr>
            <w:tcW w:w="2698" w:type="dxa"/>
          </w:tcPr>
          <w:p w:rsidR="009E4ECD" w:rsidRPr="00CA6E53" w:rsidRDefault="009E4ECD" w:rsidP="009E4ECD">
            <w:pPr>
              <w:rPr>
                <w:i/>
              </w:rPr>
            </w:pPr>
            <w:r w:rsidRPr="00CA6E53">
              <w:rPr>
                <w:i/>
              </w:rPr>
              <w:lastRenderedPageBreak/>
              <w:t>-Expanded outreach &amp; marketing to business &amp; target populations.</w:t>
            </w:r>
          </w:p>
          <w:p w:rsidR="00DB5E5C" w:rsidRPr="00CA6E53" w:rsidRDefault="00DB5E5C" w:rsidP="009E4ECD">
            <w:pPr>
              <w:rPr>
                <w:i/>
              </w:rPr>
            </w:pPr>
          </w:p>
          <w:p w:rsidR="00DB5E5C" w:rsidRPr="00CA6E53" w:rsidRDefault="00DB5E5C" w:rsidP="009E4ECD">
            <w:pPr>
              <w:rPr>
                <w:i/>
              </w:rPr>
            </w:pPr>
            <w:r w:rsidRPr="00CA6E53">
              <w:rPr>
                <w:i/>
              </w:rPr>
              <w:t>-Conduct focus groups with target populations.</w:t>
            </w:r>
          </w:p>
          <w:p w:rsidR="006B693B" w:rsidRPr="00CA6E53" w:rsidRDefault="006B693B" w:rsidP="009E4ECD">
            <w:pPr>
              <w:rPr>
                <w:i/>
              </w:rPr>
            </w:pPr>
          </w:p>
          <w:p w:rsidR="009E4ECD" w:rsidRPr="00CA6E53" w:rsidRDefault="009E4ECD" w:rsidP="009E4ECD">
            <w:pPr>
              <w:rPr>
                <w:i/>
              </w:rPr>
            </w:pPr>
            <w:r w:rsidRPr="00CA6E53">
              <w:rPr>
                <w:i/>
              </w:rPr>
              <w:t xml:space="preserve">-Expand representation on career pathway partnerships </w:t>
            </w:r>
          </w:p>
          <w:p w:rsidR="006B693B" w:rsidRPr="00CA6E53" w:rsidRDefault="006B693B" w:rsidP="009E4ECD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  <w:p w:rsidR="009E4ECD" w:rsidRPr="00CA6E53" w:rsidRDefault="009E4ECD" w:rsidP="009634A3">
            <w:pPr>
              <w:rPr>
                <w:i/>
              </w:rPr>
            </w:pPr>
          </w:p>
        </w:tc>
        <w:tc>
          <w:tcPr>
            <w:tcW w:w="1981" w:type="dxa"/>
          </w:tcPr>
          <w:p w:rsidR="009E4ECD" w:rsidRPr="00CA6E53" w:rsidRDefault="00CE1359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Quarterly meetings of career pathway </w:t>
            </w:r>
            <w:r w:rsidR="003D6DF8" w:rsidRPr="00CA6E53">
              <w:rPr>
                <w:i/>
              </w:rPr>
              <w:t>partnership.  Ongoing 2016 – 2020</w:t>
            </w:r>
            <w:r w:rsidRPr="00CA6E53">
              <w:rPr>
                <w:i/>
              </w:rPr>
              <w:t>.</w:t>
            </w:r>
          </w:p>
        </w:tc>
        <w:tc>
          <w:tcPr>
            <w:tcW w:w="2486" w:type="dxa"/>
          </w:tcPr>
          <w:p w:rsidR="006B693B" w:rsidRPr="00CA6E53" w:rsidRDefault="00C62202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d</w:t>
            </w:r>
            <w:r w:rsidR="006B693B" w:rsidRPr="00CA6E53">
              <w:rPr>
                <w:i/>
              </w:rPr>
              <w:t xml:space="preserve">iverse representation on </w:t>
            </w:r>
            <w:r w:rsidR="009A450A" w:rsidRPr="00CA6E53">
              <w:rPr>
                <w:i/>
              </w:rPr>
              <w:t>Career Pathway Partnership Committee</w:t>
            </w:r>
          </w:p>
          <w:p w:rsidR="006B693B" w:rsidRPr="00CA6E53" w:rsidRDefault="006B693B" w:rsidP="007E1992">
            <w:pPr>
              <w:jc w:val="center"/>
              <w:rPr>
                <w:i/>
              </w:rPr>
            </w:pPr>
          </w:p>
          <w:p w:rsidR="009E4ECD" w:rsidRPr="00CA6E53" w:rsidRDefault="009E4ECD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number of targe</w:t>
            </w:r>
            <w:r w:rsidR="009A450A" w:rsidRPr="00CA6E53">
              <w:rPr>
                <w:i/>
              </w:rPr>
              <w:t>t populations in career pathway programs</w:t>
            </w:r>
          </w:p>
          <w:p w:rsidR="009E4ECD" w:rsidRPr="00CA6E53" w:rsidRDefault="009E4ECD" w:rsidP="007E1992">
            <w:pPr>
              <w:jc w:val="center"/>
              <w:rPr>
                <w:i/>
              </w:rPr>
            </w:pPr>
          </w:p>
          <w:p w:rsidR="009E4ECD" w:rsidRPr="00CA6E53" w:rsidRDefault="009E4ECD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business participation</w:t>
            </w:r>
          </w:p>
          <w:p w:rsidR="009A450A" w:rsidRPr="00CA6E53" w:rsidRDefault="009A450A" w:rsidP="007E1992">
            <w:pPr>
              <w:jc w:val="center"/>
              <w:rPr>
                <w:i/>
              </w:rPr>
            </w:pPr>
          </w:p>
          <w:p w:rsidR="009A450A" w:rsidRPr="00CA6E53" w:rsidRDefault="009A450A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New strategies implemented to promote career pathway programs</w:t>
            </w:r>
          </w:p>
        </w:tc>
        <w:tc>
          <w:tcPr>
            <w:tcW w:w="2216" w:type="dxa"/>
          </w:tcPr>
          <w:p w:rsidR="009E4ECD" w:rsidRPr="00CA6E53" w:rsidRDefault="00CE1359" w:rsidP="00CE1359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Roster of </w:t>
            </w:r>
            <w:r w:rsidR="009A450A" w:rsidRPr="00CA6E53">
              <w:rPr>
                <w:i/>
              </w:rPr>
              <w:t>Career Pathway Partnership Committee</w:t>
            </w:r>
          </w:p>
          <w:p w:rsidR="00CE1359" w:rsidRPr="00CA6E53" w:rsidRDefault="00CE1359" w:rsidP="00CE1359">
            <w:pPr>
              <w:jc w:val="center"/>
              <w:rPr>
                <w:i/>
              </w:rPr>
            </w:pPr>
          </w:p>
          <w:p w:rsidR="00CE1359" w:rsidRPr="00CA6E53" w:rsidRDefault="00CE1359" w:rsidP="00CE1359">
            <w:pPr>
              <w:jc w:val="center"/>
              <w:rPr>
                <w:i/>
              </w:rPr>
            </w:pPr>
            <w:r w:rsidRPr="00CA6E53">
              <w:rPr>
                <w:i/>
              </w:rPr>
              <w:t>Meeting Minutes</w:t>
            </w:r>
          </w:p>
          <w:p w:rsidR="00CE1359" w:rsidRPr="00CA6E53" w:rsidRDefault="00CE1359" w:rsidP="00CE1359">
            <w:pPr>
              <w:jc w:val="center"/>
              <w:rPr>
                <w:i/>
              </w:rPr>
            </w:pPr>
          </w:p>
          <w:p w:rsidR="00CE1359" w:rsidRPr="00CA6E53" w:rsidRDefault="00CE1359" w:rsidP="00CE1359">
            <w:pPr>
              <w:jc w:val="center"/>
              <w:rPr>
                <w:i/>
              </w:rPr>
            </w:pPr>
            <w:r w:rsidRPr="00CA6E53">
              <w:rPr>
                <w:i/>
              </w:rPr>
              <w:t>Evaluation Reports</w:t>
            </w:r>
          </w:p>
          <w:p w:rsidR="009A450A" w:rsidRPr="00CA6E53" w:rsidRDefault="009A450A" w:rsidP="00CE1359">
            <w:pPr>
              <w:jc w:val="center"/>
              <w:rPr>
                <w:i/>
              </w:rPr>
            </w:pPr>
          </w:p>
          <w:p w:rsidR="009A450A" w:rsidRPr="00CA6E53" w:rsidRDefault="009A450A" w:rsidP="00CE1359">
            <w:pPr>
              <w:jc w:val="center"/>
              <w:rPr>
                <w:i/>
              </w:rPr>
            </w:pPr>
            <w:r w:rsidRPr="00CA6E53">
              <w:rPr>
                <w:i/>
              </w:rPr>
              <w:t>Focus Group Summaries</w:t>
            </w:r>
          </w:p>
        </w:tc>
        <w:tc>
          <w:tcPr>
            <w:tcW w:w="2339" w:type="dxa"/>
          </w:tcPr>
          <w:p w:rsidR="009E4ECD" w:rsidRPr="00CA6E53" w:rsidRDefault="00CE135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</w:t>
            </w:r>
            <w:r w:rsidR="00595929" w:rsidRPr="00CA6E53">
              <w:rPr>
                <w:i/>
              </w:rPr>
              <w:t>way Partnership Committee</w:t>
            </w:r>
          </w:p>
          <w:p w:rsidR="00CE1359" w:rsidRPr="00CA6E53" w:rsidRDefault="00CE1359" w:rsidP="0083698E">
            <w:pPr>
              <w:jc w:val="center"/>
              <w:rPr>
                <w:i/>
              </w:rPr>
            </w:pPr>
          </w:p>
          <w:p w:rsidR="00CE1359" w:rsidRPr="00CA6E53" w:rsidRDefault="00CE135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2140" w:type="dxa"/>
          </w:tcPr>
          <w:p w:rsidR="009E4ECD" w:rsidRPr="00CA6E53" w:rsidRDefault="00CE1359" w:rsidP="00595929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In 2017, significantly increased diverse representation on Career Pathway Teams (see also </w:t>
            </w:r>
            <w:r w:rsidR="00AE155C" w:rsidRPr="00CA6E53">
              <w:rPr>
                <w:i/>
              </w:rPr>
              <w:t xml:space="preserve">Work Plan Template </w:t>
            </w:r>
            <w:r w:rsidRPr="00CA6E53">
              <w:rPr>
                <w:i/>
              </w:rPr>
              <w:t>Goal 5).  Increased employer participation on Career Pathway Team</w:t>
            </w:r>
            <w:r w:rsidR="00C62202" w:rsidRPr="00CA6E53">
              <w:rPr>
                <w:i/>
              </w:rPr>
              <w:t>s</w:t>
            </w:r>
            <w:r w:rsidRPr="00CA6E53">
              <w:rPr>
                <w:i/>
              </w:rPr>
              <w:t xml:space="preserve"> and involvement in bridge and integrated curriculum.</w:t>
            </w:r>
          </w:p>
          <w:p w:rsidR="0067282C" w:rsidRPr="00CA6E53" w:rsidRDefault="0067282C" w:rsidP="00CA6E53">
            <w:pPr>
              <w:jc w:val="center"/>
              <w:rPr>
                <w:i/>
              </w:rPr>
            </w:pPr>
            <w:r w:rsidRPr="00CA6E53">
              <w:rPr>
                <w:i/>
              </w:rPr>
              <w:t>Focus groups have proved to be an excellent source of information and  feedback, and has resulted in new marketing strategies.</w:t>
            </w:r>
          </w:p>
        </w:tc>
      </w:tr>
      <w:tr w:rsidR="006B693B" w:rsidRPr="006623FC" w:rsidTr="00B67B47">
        <w:tc>
          <w:tcPr>
            <w:tcW w:w="2698" w:type="dxa"/>
          </w:tcPr>
          <w:p w:rsidR="006B693B" w:rsidRDefault="006B693B" w:rsidP="009E4ECD">
            <w:pPr>
              <w:rPr>
                <w:i/>
              </w:rPr>
            </w:pPr>
            <w:r>
              <w:rPr>
                <w:i/>
              </w:rPr>
              <w:t>-Develop strategies to increase awareness of importance of education/ training for target populations.</w:t>
            </w:r>
          </w:p>
          <w:p w:rsidR="006B693B" w:rsidRDefault="006B693B" w:rsidP="009E4ECD">
            <w:pPr>
              <w:rPr>
                <w:i/>
              </w:rPr>
            </w:pPr>
          </w:p>
        </w:tc>
        <w:tc>
          <w:tcPr>
            <w:tcW w:w="1981" w:type="dxa"/>
          </w:tcPr>
          <w:p w:rsidR="006B693B" w:rsidRPr="00CA6E53" w:rsidRDefault="00C62202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On-g</w:t>
            </w:r>
            <w:r w:rsidR="003D6DF8" w:rsidRPr="00CA6E53">
              <w:rPr>
                <w:i/>
              </w:rPr>
              <w:t>oing July 2017 through June 2020</w:t>
            </w:r>
          </w:p>
        </w:tc>
        <w:tc>
          <w:tcPr>
            <w:tcW w:w="2486" w:type="dxa"/>
          </w:tcPr>
          <w:p w:rsidR="00C62202" w:rsidRPr="00CA6E53" w:rsidRDefault="00C62202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Development &amp; utilization of labor market infographics</w:t>
            </w:r>
            <w:r w:rsidR="009A450A" w:rsidRPr="00CA6E53">
              <w:rPr>
                <w:i/>
              </w:rPr>
              <w:t xml:space="preserve"> customized to career pathways</w:t>
            </w:r>
          </w:p>
          <w:p w:rsidR="00C62202" w:rsidRPr="00CA6E53" w:rsidRDefault="00C62202" w:rsidP="007E1992">
            <w:pPr>
              <w:jc w:val="center"/>
              <w:rPr>
                <w:i/>
              </w:rPr>
            </w:pPr>
          </w:p>
          <w:p w:rsidR="006B693B" w:rsidRPr="00CA6E53" w:rsidRDefault="00C62202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Increased number of target population </w:t>
            </w:r>
            <w:r w:rsidRPr="00CA6E53">
              <w:rPr>
                <w:i/>
              </w:rPr>
              <w:lastRenderedPageBreak/>
              <w:t>enrollments into career pathways.</w:t>
            </w:r>
          </w:p>
        </w:tc>
        <w:tc>
          <w:tcPr>
            <w:tcW w:w="2216" w:type="dxa"/>
          </w:tcPr>
          <w:p w:rsidR="00C62202" w:rsidRPr="00CA6E53" w:rsidRDefault="00C62202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Infographics/labor market information</w:t>
            </w:r>
          </w:p>
          <w:p w:rsidR="00C62202" w:rsidRPr="00CA6E53" w:rsidRDefault="00C62202" w:rsidP="009E4ECD">
            <w:pPr>
              <w:jc w:val="center"/>
              <w:rPr>
                <w:i/>
              </w:rPr>
            </w:pPr>
          </w:p>
          <w:p w:rsidR="006B693B" w:rsidRPr="00CA6E53" w:rsidRDefault="00C62202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Evaluation Reports</w:t>
            </w:r>
          </w:p>
        </w:tc>
        <w:tc>
          <w:tcPr>
            <w:tcW w:w="2339" w:type="dxa"/>
          </w:tcPr>
          <w:p w:rsidR="006B693B" w:rsidRPr="00CA6E53" w:rsidRDefault="00595929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Committees</w:t>
            </w:r>
          </w:p>
          <w:p w:rsidR="00C62202" w:rsidRPr="00CA6E53" w:rsidRDefault="00C62202" w:rsidP="0083698E">
            <w:pPr>
              <w:jc w:val="center"/>
              <w:rPr>
                <w:i/>
              </w:rPr>
            </w:pPr>
          </w:p>
          <w:p w:rsidR="00C62202" w:rsidRPr="00CA6E53" w:rsidRDefault="00C62202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2140" w:type="dxa"/>
          </w:tcPr>
          <w:p w:rsidR="006B693B" w:rsidRPr="00CA6E53" w:rsidRDefault="00C62202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Initial infog</w:t>
            </w:r>
            <w:r w:rsidR="007E1992" w:rsidRPr="00CA6E53">
              <w:rPr>
                <w:i/>
              </w:rPr>
              <w:t xml:space="preserve">raphics developed for youth in </w:t>
            </w:r>
            <w:r w:rsidRPr="00CA6E53">
              <w:rPr>
                <w:i/>
              </w:rPr>
              <w:t xml:space="preserve">2017. </w:t>
            </w:r>
            <w:r w:rsidR="00B84C00" w:rsidRPr="00CA6E53">
              <w:rPr>
                <w:i/>
              </w:rPr>
              <w:t>Great response resulted in e</w:t>
            </w:r>
            <w:r w:rsidRPr="00CA6E53">
              <w:rPr>
                <w:i/>
              </w:rPr>
              <w:t>xpanding</w:t>
            </w:r>
            <w:r w:rsidR="00DD1D7B" w:rsidRPr="00CA6E53">
              <w:rPr>
                <w:i/>
              </w:rPr>
              <w:t xml:space="preserve"> development of infographics </w:t>
            </w:r>
            <w:r w:rsidR="00B84C00" w:rsidRPr="00CA6E53">
              <w:rPr>
                <w:i/>
              </w:rPr>
              <w:t xml:space="preserve">and </w:t>
            </w:r>
            <w:r w:rsidR="007E1992" w:rsidRPr="00CA6E53">
              <w:rPr>
                <w:i/>
              </w:rPr>
              <w:t xml:space="preserve">plan to develop </w:t>
            </w:r>
            <w:r w:rsidR="007E1992" w:rsidRPr="00CA6E53">
              <w:rPr>
                <w:i/>
              </w:rPr>
              <w:lastRenderedPageBreak/>
              <w:t xml:space="preserve">additional infographics for </w:t>
            </w:r>
            <w:r w:rsidR="00DD1D7B" w:rsidRPr="00CA6E53">
              <w:rPr>
                <w:i/>
              </w:rPr>
              <w:t>career pathways in 2018.</w:t>
            </w:r>
          </w:p>
        </w:tc>
      </w:tr>
      <w:tr w:rsidR="00C62202" w:rsidRPr="006623FC" w:rsidTr="00B67B47">
        <w:tc>
          <w:tcPr>
            <w:tcW w:w="2698" w:type="dxa"/>
          </w:tcPr>
          <w:p w:rsidR="00C62202" w:rsidRDefault="00C62202" w:rsidP="00C339B5">
            <w:pPr>
              <w:rPr>
                <w:i/>
              </w:rPr>
            </w:pPr>
            <w:r>
              <w:rPr>
                <w:i/>
              </w:rPr>
              <w:lastRenderedPageBreak/>
              <w:t>-Develop &amp; implement strategies to increase awareness of benefits of hiring target populations.</w:t>
            </w:r>
          </w:p>
        </w:tc>
        <w:tc>
          <w:tcPr>
            <w:tcW w:w="1981" w:type="dxa"/>
          </w:tcPr>
          <w:p w:rsidR="00C62202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2017</w:t>
            </w:r>
          </w:p>
          <w:p w:rsidR="00FA7AA0" w:rsidRPr="00CA6E53" w:rsidRDefault="00FA7AA0" w:rsidP="0083698E">
            <w:pPr>
              <w:jc w:val="center"/>
              <w:rPr>
                <w:i/>
              </w:rPr>
            </w:pPr>
          </w:p>
          <w:p w:rsidR="00FA7AA0" w:rsidRPr="00CA6E53" w:rsidRDefault="00FA7AA0" w:rsidP="003D6DF8">
            <w:pPr>
              <w:jc w:val="center"/>
              <w:rPr>
                <w:i/>
              </w:rPr>
            </w:pPr>
            <w:r w:rsidRPr="00CA6E53">
              <w:rPr>
                <w:i/>
              </w:rPr>
              <w:t>Spring 2018</w:t>
            </w:r>
            <w:r w:rsidR="003D6DF8" w:rsidRPr="00CA6E53">
              <w:rPr>
                <w:i/>
              </w:rPr>
              <w:t xml:space="preserve"> and strategies and events continue through June 30, 2020</w:t>
            </w:r>
          </w:p>
        </w:tc>
        <w:tc>
          <w:tcPr>
            <w:tcW w:w="2486" w:type="dxa"/>
          </w:tcPr>
          <w:p w:rsidR="00C62202" w:rsidRPr="00CA6E53" w:rsidRDefault="00FA7AA0" w:rsidP="007E1992">
            <w:pPr>
              <w:jc w:val="center"/>
              <w:rPr>
                <w:i/>
              </w:rPr>
            </w:pPr>
            <w:r w:rsidRPr="00CA6E53">
              <w:rPr>
                <w:i/>
              </w:rPr>
              <w:t>Employer</w:t>
            </w:r>
            <w:r w:rsidR="007E1992" w:rsidRPr="00CA6E53">
              <w:rPr>
                <w:i/>
              </w:rPr>
              <w:t>s</w:t>
            </w:r>
            <w:r w:rsidRPr="00CA6E53">
              <w:rPr>
                <w:i/>
              </w:rPr>
              <w:t xml:space="preserve"> increase hiring of target populations</w:t>
            </w:r>
          </w:p>
        </w:tc>
        <w:tc>
          <w:tcPr>
            <w:tcW w:w="2216" w:type="dxa"/>
          </w:tcPr>
          <w:p w:rsidR="00C62202" w:rsidRPr="00CA6E53" w:rsidRDefault="00FA7AA0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Power of Different events held</w:t>
            </w:r>
          </w:p>
        </w:tc>
        <w:tc>
          <w:tcPr>
            <w:tcW w:w="2339" w:type="dxa"/>
          </w:tcPr>
          <w:p w:rsidR="00C62202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FA7AA0" w:rsidRPr="00CA6E53" w:rsidRDefault="00FA7AA0" w:rsidP="0083698E">
            <w:pPr>
              <w:jc w:val="center"/>
              <w:rPr>
                <w:i/>
              </w:rPr>
            </w:pPr>
          </w:p>
          <w:p w:rsidR="00FA7AA0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Strategy Consultant</w:t>
            </w:r>
          </w:p>
        </w:tc>
        <w:tc>
          <w:tcPr>
            <w:tcW w:w="2140" w:type="dxa"/>
          </w:tcPr>
          <w:p w:rsidR="00C62202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Initial event he</w:t>
            </w:r>
            <w:r w:rsidR="0067282C" w:rsidRPr="00CA6E53">
              <w:rPr>
                <w:i/>
              </w:rPr>
              <w:t xml:space="preserve">ld in Montevideo September 2017 was well attended and provided great feedback.  </w:t>
            </w:r>
            <w:r w:rsidRPr="00CA6E53">
              <w:rPr>
                <w:i/>
              </w:rPr>
              <w:t xml:space="preserve">  Additional events to be held in SC and SW in 2018 (see also </w:t>
            </w:r>
            <w:r w:rsidR="00AE155C" w:rsidRPr="00CA6E53">
              <w:rPr>
                <w:i/>
              </w:rPr>
              <w:t xml:space="preserve">Work Plan Template </w:t>
            </w:r>
            <w:r w:rsidRPr="00CA6E53">
              <w:rPr>
                <w:i/>
              </w:rPr>
              <w:t>Goal 6)</w:t>
            </w:r>
          </w:p>
        </w:tc>
      </w:tr>
      <w:tr w:rsidR="00C62202" w:rsidRPr="006623FC" w:rsidTr="00B67B47">
        <w:tc>
          <w:tcPr>
            <w:tcW w:w="2698" w:type="dxa"/>
          </w:tcPr>
          <w:p w:rsidR="00C62202" w:rsidRDefault="00AE155C" w:rsidP="00C62202">
            <w:pPr>
              <w:rPr>
                <w:i/>
              </w:rPr>
            </w:pPr>
            <w:r>
              <w:rPr>
                <w:i/>
              </w:rPr>
              <w:t xml:space="preserve">-Support work-based learning </w:t>
            </w:r>
            <w:r w:rsidR="00C62202">
              <w:rPr>
                <w:i/>
              </w:rPr>
              <w:t>opportun</w:t>
            </w:r>
            <w:r w:rsidR="00FA7AA0">
              <w:rPr>
                <w:i/>
              </w:rPr>
              <w:t xml:space="preserve">ities under </w:t>
            </w:r>
            <w:r w:rsidR="00C62202">
              <w:rPr>
                <w:i/>
              </w:rPr>
              <w:t>career pathway approach.</w:t>
            </w:r>
          </w:p>
        </w:tc>
        <w:tc>
          <w:tcPr>
            <w:tcW w:w="1981" w:type="dxa"/>
          </w:tcPr>
          <w:p w:rsidR="00C62202" w:rsidRPr="00CA6E53" w:rsidRDefault="003D6DF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July 2016 through June 2020</w:t>
            </w:r>
          </w:p>
        </w:tc>
        <w:tc>
          <w:tcPr>
            <w:tcW w:w="2486" w:type="dxa"/>
          </w:tcPr>
          <w:p w:rsidR="00C62202" w:rsidRPr="00CA6E53" w:rsidRDefault="00C62202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Incr</w:t>
            </w:r>
            <w:r w:rsidR="00AE155C" w:rsidRPr="00CA6E53">
              <w:rPr>
                <w:i/>
              </w:rPr>
              <w:t>eased number of work-based learning opportunities.</w:t>
            </w:r>
          </w:p>
          <w:p w:rsidR="00C62202" w:rsidRPr="00CA6E53" w:rsidRDefault="00C62202" w:rsidP="0018286A">
            <w:pPr>
              <w:jc w:val="center"/>
              <w:rPr>
                <w:i/>
              </w:rPr>
            </w:pPr>
          </w:p>
          <w:p w:rsidR="00C62202" w:rsidRPr="00CA6E53" w:rsidRDefault="00C62202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employer participation.</w:t>
            </w:r>
          </w:p>
        </w:tc>
        <w:tc>
          <w:tcPr>
            <w:tcW w:w="2216" w:type="dxa"/>
          </w:tcPr>
          <w:p w:rsidR="00C62202" w:rsidRPr="00CA6E53" w:rsidRDefault="00AE155C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Clinicals, Internships, work experience, job shadowing, employer guest speakers, industry tours included in bridge &amp; integrated curriculum.</w:t>
            </w:r>
          </w:p>
        </w:tc>
        <w:tc>
          <w:tcPr>
            <w:tcW w:w="2339" w:type="dxa"/>
          </w:tcPr>
          <w:p w:rsidR="00C62202" w:rsidRPr="00CA6E53" w:rsidRDefault="0067282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Committees</w:t>
            </w:r>
          </w:p>
        </w:tc>
        <w:tc>
          <w:tcPr>
            <w:tcW w:w="2140" w:type="dxa"/>
          </w:tcPr>
          <w:p w:rsidR="00C62202" w:rsidRPr="00CA6E53" w:rsidRDefault="00AE155C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Work-based learning opportunities  included in </w:t>
            </w:r>
            <w:r w:rsidR="0018286A" w:rsidRPr="00CA6E53">
              <w:rPr>
                <w:i/>
              </w:rPr>
              <w:t xml:space="preserve">bridge &amp; integrated </w:t>
            </w:r>
            <w:r w:rsidRPr="00CA6E53">
              <w:rPr>
                <w:i/>
              </w:rPr>
              <w:t>curriculum – will continue to expand.</w:t>
            </w:r>
          </w:p>
        </w:tc>
      </w:tr>
      <w:tr w:rsidR="00C62202" w:rsidRPr="006623FC" w:rsidTr="00B67B47">
        <w:tc>
          <w:tcPr>
            <w:tcW w:w="2698" w:type="dxa"/>
          </w:tcPr>
          <w:p w:rsidR="00C62202" w:rsidRPr="00CA6E53" w:rsidRDefault="00C339B5" w:rsidP="00C62202">
            <w:pPr>
              <w:rPr>
                <w:i/>
              </w:rPr>
            </w:pPr>
            <w:r w:rsidRPr="00CA6E53">
              <w:rPr>
                <w:i/>
              </w:rPr>
              <w:t xml:space="preserve">Development of </w:t>
            </w:r>
            <w:r w:rsidR="00C62202" w:rsidRPr="00CA6E53">
              <w:rPr>
                <w:i/>
              </w:rPr>
              <w:t xml:space="preserve">career academies (pathways) for youth and </w:t>
            </w:r>
            <w:r w:rsidRPr="00CA6E53">
              <w:rPr>
                <w:i/>
              </w:rPr>
              <w:t xml:space="preserve">facilitate </w:t>
            </w:r>
            <w:r w:rsidR="00C62202" w:rsidRPr="00CA6E53">
              <w:rPr>
                <w:i/>
              </w:rPr>
              <w:t>align</w:t>
            </w:r>
            <w:r w:rsidRPr="00CA6E53">
              <w:rPr>
                <w:i/>
              </w:rPr>
              <w:t>ment</w:t>
            </w:r>
            <w:r w:rsidR="00C62202" w:rsidRPr="00CA6E53">
              <w:rPr>
                <w:i/>
              </w:rPr>
              <w:t xml:space="preserve"> with adult career pathways.</w:t>
            </w:r>
          </w:p>
          <w:p w:rsidR="00C62202" w:rsidRPr="00CA6E53" w:rsidRDefault="00C62202" w:rsidP="00C62202">
            <w:pPr>
              <w:rPr>
                <w:i/>
              </w:rPr>
            </w:pPr>
          </w:p>
        </w:tc>
        <w:tc>
          <w:tcPr>
            <w:tcW w:w="1981" w:type="dxa"/>
          </w:tcPr>
          <w:p w:rsidR="00C62202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March  2017</w:t>
            </w:r>
            <w:r w:rsidR="0018286A" w:rsidRPr="00CA6E53">
              <w:rPr>
                <w:i/>
              </w:rPr>
              <w:t>- June 2018</w:t>
            </w:r>
            <w:r w:rsidRPr="00CA6E53">
              <w:rPr>
                <w:i/>
              </w:rPr>
              <w:t xml:space="preserve"> (potentially a th</w:t>
            </w:r>
            <w:r w:rsidR="00C339B5" w:rsidRPr="00CA6E53">
              <w:rPr>
                <w:i/>
              </w:rPr>
              <w:t xml:space="preserve">ree-year grant through June 30, </w:t>
            </w:r>
            <w:r w:rsidRPr="00CA6E53">
              <w:rPr>
                <w:i/>
              </w:rPr>
              <w:t>2020)</w:t>
            </w:r>
          </w:p>
        </w:tc>
        <w:tc>
          <w:tcPr>
            <w:tcW w:w="2486" w:type="dxa"/>
          </w:tcPr>
          <w:p w:rsidR="00FA7AA0" w:rsidRPr="00CA6E53" w:rsidRDefault="00FA7AA0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academies developed at pilot high schools in the demand industries of Health Care, Information Technology</w:t>
            </w:r>
            <w:r w:rsidR="00C339B5" w:rsidRPr="00CA6E53">
              <w:rPr>
                <w:i/>
              </w:rPr>
              <w:t>,</w:t>
            </w:r>
            <w:r w:rsidRPr="00CA6E53">
              <w:rPr>
                <w:i/>
              </w:rPr>
              <w:t xml:space="preserve"> Manufacturing</w:t>
            </w:r>
            <w:r w:rsidR="00C339B5" w:rsidRPr="00CA6E53">
              <w:rPr>
                <w:i/>
              </w:rPr>
              <w:t>, Teaching/Social Services</w:t>
            </w:r>
            <w:r w:rsidRPr="00CA6E53">
              <w:rPr>
                <w:i/>
              </w:rPr>
              <w:t>.</w:t>
            </w:r>
          </w:p>
          <w:p w:rsidR="00FA7AA0" w:rsidRPr="00CA6E53" w:rsidRDefault="00FA7AA0" w:rsidP="0018286A">
            <w:pPr>
              <w:jc w:val="center"/>
              <w:rPr>
                <w:i/>
              </w:rPr>
            </w:pPr>
          </w:p>
          <w:p w:rsidR="00AE155C" w:rsidRPr="00CA6E53" w:rsidRDefault="00AE155C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High school students earn dual credits and credentials.</w:t>
            </w:r>
          </w:p>
          <w:p w:rsidR="00C62202" w:rsidRPr="00CA6E53" w:rsidRDefault="00FA7AA0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Cross representation on Caree</w:t>
            </w:r>
            <w:r w:rsidR="00C339B5" w:rsidRPr="00CA6E53">
              <w:rPr>
                <w:i/>
              </w:rPr>
              <w:t>r Academy &amp; Career Pathway Committees.</w:t>
            </w:r>
          </w:p>
        </w:tc>
        <w:tc>
          <w:tcPr>
            <w:tcW w:w="2216" w:type="dxa"/>
          </w:tcPr>
          <w:p w:rsidR="00C62202" w:rsidRPr="00CA6E53" w:rsidRDefault="00FA7AA0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Greater Twin Cities United Way (GTCUW) Grants in South Central &amp; Southwest MN</w:t>
            </w:r>
          </w:p>
          <w:p w:rsidR="00FA7AA0" w:rsidRPr="00CA6E53" w:rsidRDefault="00FA7AA0" w:rsidP="009E4ECD">
            <w:pPr>
              <w:jc w:val="center"/>
              <w:rPr>
                <w:i/>
              </w:rPr>
            </w:pPr>
          </w:p>
          <w:p w:rsidR="00FA7AA0" w:rsidRPr="00CA6E53" w:rsidRDefault="00FA7AA0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Semi-annual reports to GTCUW.</w:t>
            </w:r>
          </w:p>
        </w:tc>
        <w:tc>
          <w:tcPr>
            <w:tcW w:w="2339" w:type="dxa"/>
          </w:tcPr>
          <w:p w:rsidR="00C62202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Academy Teams in South Central &amp; Southwest MN</w:t>
            </w:r>
          </w:p>
          <w:p w:rsidR="00FA7AA0" w:rsidRPr="00CA6E53" w:rsidRDefault="00FA7AA0" w:rsidP="0083698E">
            <w:pPr>
              <w:jc w:val="center"/>
              <w:rPr>
                <w:i/>
              </w:rPr>
            </w:pPr>
          </w:p>
          <w:p w:rsidR="00FA7AA0" w:rsidRPr="00CA6E53" w:rsidRDefault="00FA7A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</w:t>
            </w:r>
            <w:r w:rsidR="009A450A" w:rsidRPr="00CA6E53">
              <w:rPr>
                <w:i/>
              </w:rPr>
              <w:t>areer Pathway  Partnership Committees</w:t>
            </w:r>
          </w:p>
          <w:p w:rsidR="00FA7AA0" w:rsidRPr="00CA6E53" w:rsidRDefault="00FA7AA0" w:rsidP="0083698E">
            <w:pPr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C62202" w:rsidRPr="00CA6E53" w:rsidRDefault="00AE155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South Central &amp; Southwest areas received separate Greater Twin City United Way </w:t>
            </w:r>
            <w:r w:rsidR="00AB5E28" w:rsidRPr="00CA6E53">
              <w:rPr>
                <w:i/>
              </w:rPr>
              <w:t xml:space="preserve">(GTCUW) </w:t>
            </w:r>
            <w:r w:rsidRPr="00CA6E53">
              <w:rPr>
                <w:i/>
              </w:rPr>
              <w:t>grants to implement career academies in high school.</w:t>
            </w:r>
          </w:p>
        </w:tc>
      </w:tr>
      <w:tr w:rsidR="00C62202" w:rsidRPr="006623FC" w:rsidTr="00B67B47">
        <w:tc>
          <w:tcPr>
            <w:tcW w:w="2698" w:type="dxa"/>
          </w:tcPr>
          <w:p w:rsidR="00C62202" w:rsidRPr="00CA6E53" w:rsidRDefault="00C62202" w:rsidP="00C62202">
            <w:pPr>
              <w:rPr>
                <w:i/>
              </w:rPr>
            </w:pPr>
            <w:r w:rsidRPr="00CA6E53">
              <w:rPr>
                <w:i/>
              </w:rPr>
              <w:t>-Develop common evaluation tools.</w:t>
            </w:r>
          </w:p>
          <w:p w:rsidR="00C62202" w:rsidRPr="00CA6E53" w:rsidRDefault="00C62202" w:rsidP="005A1FD7">
            <w:pPr>
              <w:rPr>
                <w:i/>
              </w:rPr>
            </w:pPr>
          </w:p>
        </w:tc>
        <w:tc>
          <w:tcPr>
            <w:tcW w:w="1981" w:type="dxa"/>
          </w:tcPr>
          <w:p w:rsidR="00C62202" w:rsidRPr="00CA6E53" w:rsidRDefault="00D82EC6" w:rsidP="003D6DF8">
            <w:pPr>
              <w:jc w:val="center"/>
              <w:rPr>
                <w:i/>
              </w:rPr>
            </w:pPr>
            <w:r w:rsidRPr="00CA6E53">
              <w:rPr>
                <w:i/>
              </w:rPr>
              <w:t>July 2016 with annual evaluation in 2017, 2018</w:t>
            </w:r>
            <w:r w:rsidR="003D6DF8" w:rsidRPr="00CA6E53">
              <w:rPr>
                <w:i/>
              </w:rPr>
              <w:t>,</w:t>
            </w:r>
            <w:r w:rsidRPr="00CA6E53">
              <w:rPr>
                <w:i/>
              </w:rPr>
              <w:t xml:space="preserve"> 2019</w:t>
            </w:r>
            <w:r w:rsidR="0018286A" w:rsidRPr="00CA6E53">
              <w:rPr>
                <w:i/>
              </w:rPr>
              <w:t>,</w:t>
            </w:r>
            <w:r w:rsidR="003D6DF8" w:rsidRPr="00CA6E53">
              <w:rPr>
                <w:i/>
              </w:rPr>
              <w:t xml:space="preserve"> 2020</w:t>
            </w:r>
          </w:p>
        </w:tc>
        <w:tc>
          <w:tcPr>
            <w:tcW w:w="2486" w:type="dxa"/>
          </w:tcPr>
          <w:p w:rsidR="00C62202" w:rsidRPr="00CA6E53" w:rsidRDefault="00D82EC6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Method to evaluate progress in achieving regional goals</w:t>
            </w:r>
          </w:p>
          <w:p w:rsidR="00B84C00" w:rsidRPr="00CA6E53" w:rsidRDefault="00B84C00" w:rsidP="0018286A">
            <w:pPr>
              <w:jc w:val="center"/>
              <w:rPr>
                <w:i/>
              </w:rPr>
            </w:pPr>
          </w:p>
          <w:p w:rsidR="00B84C00" w:rsidRPr="00CA6E53" w:rsidRDefault="00B84C00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method for obtaining customer feedback/satisfaction</w:t>
            </w:r>
          </w:p>
        </w:tc>
        <w:tc>
          <w:tcPr>
            <w:tcW w:w="2216" w:type="dxa"/>
          </w:tcPr>
          <w:p w:rsidR="00C62202" w:rsidRPr="00CA6E53" w:rsidRDefault="00D82EC6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Evaluation Reports</w:t>
            </w:r>
          </w:p>
          <w:p w:rsidR="00D82EC6" w:rsidRPr="00CA6E53" w:rsidRDefault="00D82EC6" w:rsidP="009E4ECD">
            <w:pPr>
              <w:jc w:val="center"/>
              <w:rPr>
                <w:i/>
              </w:rPr>
            </w:pPr>
          </w:p>
          <w:p w:rsidR="00D82EC6" w:rsidRPr="00CA6E53" w:rsidRDefault="00D82EC6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Plan Updates</w:t>
            </w:r>
          </w:p>
        </w:tc>
        <w:tc>
          <w:tcPr>
            <w:tcW w:w="2339" w:type="dxa"/>
          </w:tcPr>
          <w:p w:rsidR="00C62202" w:rsidRPr="00CA6E53" w:rsidRDefault="00D82E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D82EC6" w:rsidRPr="00CA6E53" w:rsidRDefault="00D82EC6" w:rsidP="0083698E">
            <w:pPr>
              <w:jc w:val="center"/>
              <w:rPr>
                <w:i/>
              </w:rPr>
            </w:pPr>
          </w:p>
          <w:p w:rsidR="00D82EC6" w:rsidRPr="00CA6E53" w:rsidRDefault="00D82E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2140" w:type="dxa"/>
          </w:tcPr>
          <w:p w:rsidR="00C62202" w:rsidRPr="00CA6E53" w:rsidRDefault="00D82E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Baseline report was developed in 2016 on service levels to target populations and outcomes for target populations.</w:t>
            </w:r>
          </w:p>
          <w:p w:rsidR="00D82EC6" w:rsidRPr="00CA6E53" w:rsidRDefault="00B84C00" w:rsidP="00CA6E53">
            <w:pPr>
              <w:jc w:val="center"/>
              <w:rPr>
                <w:i/>
              </w:rPr>
            </w:pPr>
            <w:r w:rsidRPr="00CA6E53">
              <w:rPr>
                <w:i/>
              </w:rPr>
              <w:t>Plans are to “regionalize” customer satisfaction/feedback methods.</w:t>
            </w:r>
          </w:p>
        </w:tc>
      </w:tr>
      <w:tr w:rsidR="005A1FD7" w:rsidRPr="006623FC" w:rsidTr="00B67B47">
        <w:tc>
          <w:tcPr>
            <w:tcW w:w="2698" w:type="dxa"/>
          </w:tcPr>
          <w:p w:rsidR="005A1FD7" w:rsidRPr="00CA6E53" w:rsidRDefault="005A1FD7" w:rsidP="006B693B">
            <w:pPr>
              <w:rPr>
                <w:i/>
              </w:rPr>
            </w:pPr>
            <w:r w:rsidRPr="00CA6E53">
              <w:rPr>
                <w:i/>
              </w:rPr>
              <w:t>-Pursue funding opportunities to support career pathway strategies as a region.</w:t>
            </w:r>
          </w:p>
          <w:p w:rsidR="005A1FD7" w:rsidRPr="00CA6E53" w:rsidRDefault="005A1FD7" w:rsidP="006B693B">
            <w:pPr>
              <w:rPr>
                <w:i/>
              </w:rPr>
            </w:pPr>
          </w:p>
        </w:tc>
        <w:tc>
          <w:tcPr>
            <w:tcW w:w="1981" w:type="dxa"/>
          </w:tcPr>
          <w:p w:rsidR="005A1FD7" w:rsidRPr="00CA6E53" w:rsidRDefault="00D82E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December 2016</w:t>
            </w:r>
          </w:p>
          <w:p w:rsidR="00D82EC6" w:rsidRPr="00CA6E53" w:rsidRDefault="00D82EC6" w:rsidP="0083698E">
            <w:pPr>
              <w:jc w:val="center"/>
              <w:rPr>
                <w:i/>
              </w:rPr>
            </w:pPr>
          </w:p>
          <w:p w:rsidR="00D82EC6" w:rsidRPr="00CA6E53" w:rsidRDefault="00D82EC6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February 2018</w:t>
            </w:r>
          </w:p>
          <w:p w:rsidR="003D6DF8" w:rsidRPr="00CA6E53" w:rsidRDefault="003D6DF8" w:rsidP="0083698E">
            <w:pPr>
              <w:jc w:val="center"/>
              <w:rPr>
                <w:i/>
              </w:rPr>
            </w:pPr>
          </w:p>
          <w:p w:rsidR="0018286A" w:rsidRPr="00CA6E53" w:rsidRDefault="002B358A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Seek additional grant funding as </w:t>
            </w:r>
          </w:p>
          <w:p w:rsidR="003D6DF8" w:rsidRPr="00CA6E53" w:rsidRDefault="002B358A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 region as opportunities arise through June 30, 2020</w:t>
            </w:r>
          </w:p>
          <w:p w:rsidR="00D82EC6" w:rsidRPr="00CA6E53" w:rsidRDefault="00D82EC6" w:rsidP="0083698E">
            <w:pPr>
              <w:jc w:val="center"/>
              <w:rPr>
                <w:i/>
              </w:rPr>
            </w:pPr>
          </w:p>
          <w:p w:rsidR="00D82EC6" w:rsidRPr="00CA6E53" w:rsidRDefault="00D82EC6" w:rsidP="0083698E">
            <w:pPr>
              <w:jc w:val="center"/>
              <w:rPr>
                <w:i/>
              </w:rPr>
            </w:pPr>
          </w:p>
        </w:tc>
        <w:tc>
          <w:tcPr>
            <w:tcW w:w="2486" w:type="dxa"/>
          </w:tcPr>
          <w:p w:rsidR="005A1FD7" w:rsidRPr="00CA6E53" w:rsidRDefault="00D82EC6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Grants received to support career pathway</w:t>
            </w:r>
            <w:r w:rsidR="0013155E" w:rsidRPr="00CA6E53">
              <w:rPr>
                <w:i/>
              </w:rPr>
              <w:t xml:space="preserve"> development &amp; implementation in the region.</w:t>
            </w:r>
          </w:p>
          <w:p w:rsidR="0013155E" w:rsidRPr="00CA6E53" w:rsidRDefault="0013155E" w:rsidP="00CF7CFA">
            <w:pPr>
              <w:rPr>
                <w:i/>
              </w:rPr>
            </w:pPr>
          </w:p>
          <w:p w:rsidR="0013155E" w:rsidRPr="00CA6E53" w:rsidRDefault="0013155E" w:rsidP="0018286A">
            <w:pPr>
              <w:jc w:val="center"/>
              <w:rPr>
                <w:i/>
              </w:rPr>
            </w:pPr>
            <w:r w:rsidRPr="00CA6E53">
              <w:rPr>
                <w:i/>
              </w:rPr>
              <w:t>Alignment of career pathway approach in South Central &amp; Southwest MN</w:t>
            </w:r>
          </w:p>
        </w:tc>
        <w:tc>
          <w:tcPr>
            <w:tcW w:w="2216" w:type="dxa"/>
          </w:tcPr>
          <w:p w:rsidR="005A1FD7" w:rsidRPr="00CA6E53" w:rsidRDefault="003E6367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Minutes</w:t>
            </w:r>
          </w:p>
          <w:p w:rsidR="003E6367" w:rsidRPr="00CA6E53" w:rsidRDefault="003E6367" w:rsidP="009E4ECD">
            <w:pPr>
              <w:jc w:val="center"/>
              <w:rPr>
                <w:i/>
              </w:rPr>
            </w:pPr>
          </w:p>
          <w:p w:rsidR="003E6367" w:rsidRPr="00CA6E53" w:rsidRDefault="003E6367" w:rsidP="009E4ECD">
            <w:pPr>
              <w:jc w:val="center"/>
              <w:rPr>
                <w:i/>
              </w:rPr>
            </w:pPr>
            <w:r w:rsidRPr="00CA6E53">
              <w:rPr>
                <w:i/>
              </w:rPr>
              <w:t>Attainment of Career Pathway Funding</w:t>
            </w:r>
          </w:p>
        </w:tc>
        <w:tc>
          <w:tcPr>
            <w:tcW w:w="2339" w:type="dxa"/>
          </w:tcPr>
          <w:p w:rsidR="005A1FD7" w:rsidRPr="00CA6E53" w:rsidRDefault="0067282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Committees</w:t>
            </w:r>
          </w:p>
          <w:p w:rsidR="003E6367" w:rsidRPr="00CA6E53" w:rsidRDefault="003E6367" w:rsidP="0083698E">
            <w:pPr>
              <w:jc w:val="center"/>
              <w:rPr>
                <w:i/>
              </w:rPr>
            </w:pPr>
          </w:p>
          <w:p w:rsidR="003E6367" w:rsidRPr="00CA6E53" w:rsidRDefault="003E6367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2140" w:type="dxa"/>
          </w:tcPr>
          <w:p w:rsidR="005A1FD7" w:rsidRPr="00CA6E53" w:rsidRDefault="003E6367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The region </w:t>
            </w:r>
            <w:r w:rsidR="00AB5E28" w:rsidRPr="00CA6E53">
              <w:rPr>
                <w:i/>
              </w:rPr>
              <w:t>was successful in o</w:t>
            </w:r>
            <w:r w:rsidRPr="00CA6E53">
              <w:rPr>
                <w:i/>
              </w:rPr>
              <w:t>btain</w:t>
            </w:r>
            <w:r w:rsidR="00AB5E28" w:rsidRPr="00CA6E53">
              <w:rPr>
                <w:i/>
              </w:rPr>
              <w:t>ing</w:t>
            </w:r>
            <w:r w:rsidRPr="00CA6E53">
              <w:rPr>
                <w:i/>
              </w:rPr>
              <w:t xml:space="preserve"> a Career Pat</w:t>
            </w:r>
            <w:r w:rsidR="00AB5E28" w:rsidRPr="00CA6E53">
              <w:rPr>
                <w:i/>
              </w:rPr>
              <w:t>hway Equity grant in December of 2016 and GTCUW Career Academy  grants.</w:t>
            </w:r>
          </w:p>
          <w:p w:rsidR="003E6367" w:rsidRPr="00CA6E53" w:rsidRDefault="003E6367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The region submitted two MN P2P Competitive Grant proposals in February 2018.</w:t>
            </w:r>
          </w:p>
        </w:tc>
      </w:tr>
      <w:tr w:rsidR="006623FC" w:rsidRPr="006623FC" w:rsidTr="00B67B47">
        <w:tc>
          <w:tcPr>
            <w:tcW w:w="2698" w:type="dxa"/>
          </w:tcPr>
          <w:p w:rsidR="0083698E" w:rsidRDefault="00A37AE8" w:rsidP="0053661C">
            <w:pPr>
              <w:rPr>
                <w:b/>
                <w:i/>
              </w:rPr>
            </w:pPr>
            <w:r w:rsidRPr="00280330">
              <w:rPr>
                <w:b/>
                <w:i/>
                <w:u w:val="single"/>
              </w:rPr>
              <w:t>Regional Goal</w:t>
            </w:r>
            <w:r w:rsidR="003D6DF8">
              <w:rPr>
                <w:b/>
                <w:i/>
                <w:u w:val="single"/>
              </w:rPr>
              <w:t xml:space="preserve"> 2</w:t>
            </w:r>
            <w:r w:rsidRPr="0053661C">
              <w:rPr>
                <w:b/>
                <w:i/>
              </w:rPr>
              <w:t xml:space="preserve">: </w:t>
            </w:r>
            <w:r w:rsidR="0083698E" w:rsidRPr="0053661C">
              <w:rPr>
                <w:b/>
                <w:i/>
              </w:rPr>
              <w:t xml:space="preserve">Expand partnership with local school districts to increase career awareness and career counseling </w:t>
            </w:r>
            <w:r w:rsidR="0083698E" w:rsidRPr="0053661C">
              <w:rPr>
                <w:b/>
                <w:i/>
              </w:rPr>
              <w:lastRenderedPageBreak/>
              <w:t>opportunities for students and parents.</w:t>
            </w:r>
          </w:p>
          <w:p w:rsidR="00540FFC" w:rsidRDefault="0017676C" w:rsidP="005366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and</w:t>
            </w:r>
          </w:p>
          <w:p w:rsidR="00986E86" w:rsidRPr="006623FC" w:rsidRDefault="00A230E1" w:rsidP="00540FFC">
            <w:pPr>
              <w:rPr>
                <w:i/>
              </w:rPr>
            </w:pPr>
            <w:r>
              <w:rPr>
                <w:b/>
                <w:i/>
                <w:u w:val="single"/>
              </w:rPr>
              <w:t>Regional Goal 3:</w:t>
            </w:r>
            <w:r>
              <w:rPr>
                <w:b/>
                <w:i/>
              </w:rPr>
              <w:t xml:space="preserve">  </w:t>
            </w:r>
            <w:r w:rsidR="00540FFC" w:rsidRPr="0053661C">
              <w:rPr>
                <w:b/>
                <w:i/>
              </w:rPr>
              <w:t>Complete asset-map and gap analysis of career and workforce development services in the region utilizing results to broadly inform the region on services available and to align/target resources to fill gaps.</w:t>
            </w:r>
          </w:p>
        </w:tc>
        <w:tc>
          <w:tcPr>
            <w:tcW w:w="1981" w:type="dxa"/>
          </w:tcPr>
          <w:p w:rsidR="0083698E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October 2016</w:t>
            </w:r>
            <w:r w:rsidR="007F7AA3">
              <w:rPr>
                <w:i/>
              </w:rPr>
              <w:t xml:space="preserve"> an</w:t>
            </w:r>
            <w:r w:rsidR="003D6DF8">
              <w:rPr>
                <w:i/>
              </w:rPr>
              <w:t>d on-going through June 30, 2020</w:t>
            </w: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Pr="006623FC" w:rsidRDefault="00986E86" w:rsidP="00986E86">
            <w:pPr>
              <w:rPr>
                <w:i/>
              </w:rPr>
            </w:pPr>
          </w:p>
        </w:tc>
        <w:tc>
          <w:tcPr>
            <w:tcW w:w="2486" w:type="dxa"/>
          </w:tcPr>
          <w:p w:rsidR="00A37AE8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Common strategies to disseminate career information and career services to school districts, students, and parents</w:t>
            </w:r>
            <w:r w:rsidR="007F7AA3">
              <w:rPr>
                <w:i/>
              </w:rPr>
              <w:t>.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986E86" w:rsidRDefault="007F7AA3" w:rsidP="0083698E">
            <w:pPr>
              <w:jc w:val="center"/>
              <w:rPr>
                <w:i/>
              </w:rPr>
            </w:pPr>
            <w:r>
              <w:rPr>
                <w:i/>
              </w:rPr>
              <w:t>Increased number of school districts utilizing WF career services</w:t>
            </w:r>
            <w:r w:rsidR="00986E86">
              <w:rPr>
                <w:i/>
              </w:rPr>
              <w:t xml:space="preserve"> </w:t>
            </w: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DC5044" w:rsidRDefault="00DC5044" w:rsidP="0083698E">
            <w:pPr>
              <w:jc w:val="center"/>
              <w:rPr>
                <w:i/>
              </w:rPr>
            </w:pPr>
            <w:r>
              <w:rPr>
                <w:i/>
              </w:rPr>
              <w:t>Increased awareness of services in the region</w:t>
            </w: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DC5044" w:rsidRPr="006623FC" w:rsidRDefault="00DC5044" w:rsidP="0083698E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83698E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B64E1" w:rsidRPr="006623FC">
              <w:rPr>
                <w:i/>
              </w:rPr>
              <w:t>Action Plan</w:t>
            </w:r>
          </w:p>
          <w:p w:rsidR="00594BBF" w:rsidRDefault="00594BBF" w:rsidP="0083698E">
            <w:pPr>
              <w:jc w:val="center"/>
              <w:rPr>
                <w:i/>
              </w:rPr>
            </w:pPr>
          </w:p>
          <w:p w:rsidR="00594BBF" w:rsidRDefault="00594BBF" w:rsidP="0083698E">
            <w:pPr>
              <w:jc w:val="center"/>
              <w:rPr>
                <w:i/>
              </w:rPr>
            </w:pPr>
            <w:r>
              <w:rPr>
                <w:i/>
              </w:rPr>
              <w:t>RC3 Proposal/Plan</w:t>
            </w:r>
          </w:p>
          <w:p w:rsidR="007D3A4F" w:rsidRDefault="007D3A4F" w:rsidP="0083698E">
            <w:pPr>
              <w:jc w:val="center"/>
              <w:rPr>
                <w:i/>
              </w:rPr>
            </w:pPr>
          </w:p>
          <w:p w:rsidR="00FD633A" w:rsidRDefault="00FD633A" w:rsidP="00B47D65">
            <w:pPr>
              <w:jc w:val="center"/>
              <w:rPr>
                <w:i/>
              </w:rPr>
            </w:pPr>
          </w:p>
          <w:p w:rsidR="00DC5044" w:rsidRDefault="00DC5044" w:rsidP="00B47D65">
            <w:pPr>
              <w:jc w:val="center"/>
              <w:rPr>
                <w:i/>
              </w:rPr>
            </w:pPr>
          </w:p>
          <w:p w:rsidR="00DC5044" w:rsidRPr="006623FC" w:rsidRDefault="00DC5044" w:rsidP="00B47D65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83698E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Regional Workgroup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A37AE8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Rural Career Counseling Coordinator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A37AE8" w:rsidRDefault="00225F6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Workforce Development Area</w:t>
            </w:r>
            <w:r w:rsidR="00A37AE8" w:rsidRPr="006623FC">
              <w:rPr>
                <w:i/>
              </w:rPr>
              <w:t xml:space="preserve"> Youth Providers and Youth Committees</w:t>
            </w:r>
          </w:p>
          <w:p w:rsidR="00CE7180" w:rsidRDefault="00CE7180" w:rsidP="0083698E">
            <w:pPr>
              <w:jc w:val="center"/>
              <w:rPr>
                <w:i/>
              </w:rPr>
            </w:pPr>
          </w:p>
          <w:p w:rsidR="00CE7180" w:rsidRDefault="00CE7180" w:rsidP="00CE7180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Development Area Boards, staff and committees</w:t>
            </w:r>
          </w:p>
          <w:p w:rsidR="00CE7180" w:rsidRDefault="00CE7180" w:rsidP="0083698E">
            <w:pPr>
              <w:jc w:val="center"/>
              <w:rPr>
                <w:i/>
              </w:rPr>
            </w:pPr>
          </w:p>
          <w:p w:rsidR="00CE7180" w:rsidRPr="006623FC" w:rsidRDefault="00CE7180" w:rsidP="0083698E">
            <w:pPr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83698E" w:rsidRDefault="00874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Goal identified through regional forums and documented in regional plan</w:t>
            </w:r>
            <w:r w:rsidR="006B64E1" w:rsidRPr="006623FC">
              <w:rPr>
                <w:i/>
              </w:rPr>
              <w:t>.  Action Plan approved.</w:t>
            </w: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DC5044" w:rsidRDefault="00DC5044" w:rsidP="0083698E">
            <w:pPr>
              <w:jc w:val="center"/>
              <w:rPr>
                <w:i/>
              </w:rPr>
            </w:pPr>
          </w:p>
          <w:p w:rsidR="00AC5BAE" w:rsidRPr="006623FC" w:rsidRDefault="00AC5BAE" w:rsidP="0083698E">
            <w:pPr>
              <w:jc w:val="center"/>
              <w:rPr>
                <w:i/>
              </w:rPr>
            </w:pPr>
          </w:p>
        </w:tc>
      </w:tr>
      <w:tr w:rsidR="007F7AA3" w:rsidRPr="006623FC" w:rsidTr="00B67B47">
        <w:tc>
          <w:tcPr>
            <w:tcW w:w="2698" w:type="dxa"/>
          </w:tcPr>
          <w:p w:rsidR="007F7AA3" w:rsidRDefault="007F7AA3" w:rsidP="007F7AA3">
            <w:pPr>
              <w:rPr>
                <w:i/>
              </w:rPr>
            </w:pPr>
            <w:r>
              <w:rPr>
                <w:i/>
              </w:rPr>
              <w:lastRenderedPageBreak/>
              <w:t>-Contact all local ISDs to complete asset map &amp; market career</w:t>
            </w:r>
            <w:r w:rsidR="00594BBF">
              <w:rPr>
                <w:i/>
              </w:rPr>
              <w:t xml:space="preserve"> </w:t>
            </w:r>
            <w:r w:rsidR="000578EC">
              <w:rPr>
                <w:i/>
              </w:rPr>
              <w:t>services</w:t>
            </w:r>
            <w:r w:rsidR="00594BBF">
              <w:rPr>
                <w:i/>
              </w:rPr>
              <w:t>/ workforce services to high schools.</w:t>
            </w:r>
          </w:p>
          <w:p w:rsidR="00CE7180" w:rsidRDefault="00CE7180" w:rsidP="00CE7180">
            <w:pPr>
              <w:rPr>
                <w:i/>
              </w:rPr>
            </w:pPr>
            <w:r>
              <w:rPr>
                <w:i/>
              </w:rPr>
              <w:t>-Develop process for tracking &amp; reporting partnerships with school districts.</w:t>
            </w:r>
          </w:p>
          <w:p w:rsidR="007F7AA3" w:rsidRPr="00280330" w:rsidRDefault="007F7AA3" w:rsidP="00CE7180">
            <w:pPr>
              <w:rPr>
                <w:b/>
                <w:i/>
                <w:u w:val="single"/>
              </w:rPr>
            </w:pPr>
          </w:p>
        </w:tc>
        <w:tc>
          <w:tcPr>
            <w:tcW w:w="1981" w:type="dxa"/>
          </w:tcPr>
          <w:p w:rsidR="007F7AA3" w:rsidRPr="00CA6E53" w:rsidRDefault="00594BBF" w:rsidP="0017676C">
            <w:pPr>
              <w:jc w:val="center"/>
              <w:rPr>
                <w:i/>
              </w:rPr>
            </w:pPr>
            <w:r w:rsidRPr="00CA6E53">
              <w:rPr>
                <w:i/>
              </w:rPr>
              <w:t>Ma</w:t>
            </w:r>
            <w:r w:rsidR="00DC5044" w:rsidRPr="00CA6E53">
              <w:rPr>
                <w:i/>
              </w:rPr>
              <w:t>y 2016 to March 2019</w:t>
            </w:r>
          </w:p>
          <w:p w:rsidR="00594BBF" w:rsidRPr="00CA6E53" w:rsidRDefault="00594BBF" w:rsidP="007F7AA3">
            <w:pPr>
              <w:rPr>
                <w:i/>
              </w:rPr>
            </w:pPr>
          </w:p>
          <w:p w:rsidR="007A30A0" w:rsidRPr="00CA6E53" w:rsidRDefault="007A30A0" w:rsidP="007F7AA3">
            <w:pPr>
              <w:rPr>
                <w:i/>
              </w:rPr>
            </w:pPr>
          </w:p>
          <w:p w:rsidR="007A30A0" w:rsidRPr="00CA6E53" w:rsidRDefault="007A30A0" w:rsidP="007F7AA3">
            <w:pPr>
              <w:rPr>
                <w:i/>
              </w:rPr>
            </w:pPr>
          </w:p>
          <w:p w:rsidR="007A30A0" w:rsidRPr="00CA6E53" w:rsidRDefault="007A30A0" w:rsidP="007F7AA3">
            <w:pPr>
              <w:rPr>
                <w:i/>
              </w:rPr>
            </w:pPr>
          </w:p>
          <w:p w:rsidR="00594BBF" w:rsidRPr="00CA6E53" w:rsidRDefault="00594BBF" w:rsidP="007F7AA3">
            <w:pPr>
              <w:rPr>
                <w:i/>
              </w:rPr>
            </w:pPr>
          </w:p>
          <w:p w:rsidR="007F7AA3" w:rsidRPr="00CA6E53" w:rsidRDefault="007F7AA3" w:rsidP="007F7AA3">
            <w:pPr>
              <w:rPr>
                <w:i/>
              </w:rPr>
            </w:pPr>
          </w:p>
          <w:p w:rsidR="007F7AA3" w:rsidRPr="00CA6E53" w:rsidRDefault="007F7AA3" w:rsidP="007F7AA3">
            <w:pPr>
              <w:rPr>
                <w:i/>
              </w:rPr>
            </w:pPr>
          </w:p>
          <w:p w:rsidR="007F7AA3" w:rsidRPr="00CA6E53" w:rsidRDefault="007F7AA3" w:rsidP="00CE7180">
            <w:pPr>
              <w:rPr>
                <w:i/>
              </w:rPr>
            </w:pPr>
          </w:p>
        </w:tc>
        <w:tc>
          <w:tcPr>
            <w:tcW w:w="2486" w:type="dxa"/>
          </w:tcPr>
          <w:p w:rsidR="007F7AA3" w:rsidRPr="00CA6E53" w:rsidRDefault="007F7AA3" w:rsidP="007F7AA3">
            <w:pPr>
              <w:jc w:val="center"/>
              <w:rPr>
                <w:i/>
              </w:rPr>
            </w:pPr>
            <w:r w:rsidRPr="00CA6E53">
              <w:rPr>
                <w:i/>
              </w:rPr>
              <w:t>Process for tracking and reporting partnerships with school districts</w:t>
            </w:r>
          </w:p>
          <w:p w:rsidR="007F7AA3" w:rsidRPr="00CA6E53" w:rsidRDefault="007F7AA3" w:rsidP="007F7AA3">
            <w:pPr>
              <w:jc w:val="center"/>
              <w:rPr>
                <w:i/>
              </w:rPr>
            </w:pPr>
          </w:p>
          <w:p w:rsidR="007F7AA3" w:rsidRPr="00CA6E53" w:rsidRDefault="007F7AA3" w:rsidP="007F7AA3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number of school districts utilizing WF career services</w:t>
            </w:r>
            <w:r w:rsidR="00A50A73" w:rsidRPr="00CA6E53">
              <w:rPr>
                <w:i/>
              </w:rPr>
              <w:t>.</w:t>
            </w:r>
          </w:p>
          <w:p w:rsidR="007F7AA3" w:rsidRPr="00CA6E53" w:rsidRDefault="00CE7180" w:rsidP="007F7AA3">
            <w:pPr>
              <w:jc w:val="center"/>
              <w:rPr>
                <w:i/>
              </w:rPr>
            </w:pPr>
            <w:r w:rsidRPr="00CA6E53">
              <w:rPr>
                <w:i/>
              </w:rPr>
              <w:t>Best Practices</w:t>
            </w:r>
            <w:r w:rsidR="00A50A73" w:rsidRPr="00CA6E53">
              <w:rPr>
                <w:i/>
              </w:rPr>
              <w:t xml:space="preserve"> and gaps in services identified and addressed.  </w:t>
            </w:r>
          </w:p>
          <w:p w:rsidR="00A50A73" w:rsidRPr="00CA6E53" w:rsidRDefault="00A50A73" w:rsidP="007F7AA3">
            <w:pPr>
              <w:jc w:val="center"/>
              <w:rPr>
                <w:i/>
              </w:rPr>
            </w:pPr>
          </w:p>
          <w:p w:rsidR="00A50A73" w:rsidRPr="00CA6E53" w:rsidRDefault="00A50A73" w:rsidP="007F7AA3">
            <w:pPr>
              <w:jc w:val="center"/>
              <w:rPr>
                <w:i/>
              </w:rPr>
            </w:pPr>
          </w:p>
          <w:p w:rsidR="007F7AA3" w:rsidRPr="00CA6E53" w:rsidRDefault="007F7AA3" w:rsidP="007F7AA3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7F7AA3" w:rsidRPr="00CA6E53" w:rsidRDefault="007F7AA3" w:rsidP="007F7AA3">
            <w:pPr>
              <w:jc w:val="center"/>
              <w:rPr>
                <w:i/>
              </w:rPr>
            </w:pPr>
            <w:r w:rsidRPr="00CA6E53">
              <w:rPr>
                <w:i/>
              </w:rPr>
              <w:t>Tracking Report form</w:t>
            </w:r>
          </w:p>
          <w:p w:rsidR="007F7AA3" w:rsidRPr="00CA6E53" w:rsidRDefault="007F7AA3" w:rsidP="007F7AA3">
            <w:pPr>
              <w:jc w:val="center"/>
              <w:rPr>
                <w:i/>
              </w:rPr>
            </w:pPr>
          </w:p>
          <w:p w:rsidR="007F7AA3" w:rsidRPr="00CA6E53" w:rsidRDefault="007F7AA3" w:rsidP="007F7AA3">
            <w:pPr>
              <w:jc w:val="center"/>
              <w:rPr>
                <w:i/>
              </w:rPr>
            </w:pPr>
            <w:r w:rsidRPr="00CA6E53">
              <w:rPr>
                <w:i/>
              </w:rPr>
              <w:t>RC3 Report</w:t>
            </w:r>
            <w:r w:rsidR="00594BBF" w:rsidRPr="00CA6E53">
              <w:rPr>
                <w:i/>
              </w:rPr>
              <w:t>s</w:t>
            </w:r>
          </w:p>
          <w:p w:rsidR="007F7AA3" w:rsidRPr="00CA6E53" w:rsidRDefault="007F7AA3" w:rsidP="007F7AA3">
            <w:pPr>
              <w:jc w:val="center"/>
              <w:rPr>
                <w:i/>
              </w:rPr>
            </w:pPr>
          </w:p>
          <w:p w:rsidR="007F7AA3" w:rsidRPr="00CA6E53" w:rsidRDefault="007F7AA3" w:rsidP="007F7AA3">
            <w:pPr>
              <w:jc w:val="center"/>
              <w:rPr>
                <w:i/>
              </w:rPr>
            </w:pPr>
          </w:p>
          <w:p w:rsidR="00CE7180" w:rsidRPr="00CA6E53" w:rsidRDefault="00CE7180" w:rsidP="007F7AA3">
            <w:pPr>
              <w:jc w:val="center"/>
              <w:rPr>
                <w:i/>
              </w:rPr>
            </w:pPr>
          </w:p>
          <w:p w:rsidR="00CE7180" w:rsidRPr="00CA6E53" w:rsidRDefault="00CE7180" w:rsidP="00CE7180">
            <w:pPr>
              <w:jc w:val="center"/>
              <w:rPr>
                <w:i/>
              </w:rPr>
            </w:pPr>
          </w:p>
          <w:p w:rsidR="00CE7180" w:rsidRPr="00CA6E53" w:rsidRDefault="00CE7180" w:rsidP="007F7AA3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7F7AA3" w:rsidRPr="00CA6E53" w:rsidRDefault="00594BBF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Rural Career Counseling Coordinator</w:t>
            </w:r>
          </w:p>
          <w:p w:rsidR="000578EC" w:rsidRPr="00CA6E53" w:rsidRDefault="000578EC" w:rsidP="00815C41">
            <w:pPr>
              <w:jc w:val="center"/>
              <w:rPr>
                <w:i/>
              </w:rPr>
            </w:pPr>
          </w:p>
          <w:p w:rsidR="000578EC" w:rsidRPr="00CA6E53" w:rsidRDefault="005A0BD0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WDA Youth Providers</w:t>
            </w:r>
          </w:p>
        </w:tc>
        <w:tc>
          <w:tcPr>
            <w:tcW w:w="2140" w:type="dxa"/>
          </w:tcPr>
          <w:p w:rsidR="007F7AA3" w:rsidRPr="00CA6E53" w:rsidRDefault="00594BBF" w:rsidP="00594BBF">
            <w:pPr>
              <w:jc w:val="center"/>
              <w:rPr>
                <w:i/>
              </w:rPr>
            </w:pPr>
            <w:r w:rsidRPr="00CA6E53">
              <w:rPr>
                <w:i/>
              </w:rPr>
              <w:t>School visits began in 2016.  By June 2017, about half the schools were visited.</w:t>
            </w:r>
          </w:p>
          <w:p w:rsidR="00A50A73" w:rsidRPr="00CA6E53" w:rsidRDefault="00A50A73" w:rsidP="00594BBF">
            <w:pPr>
              <w:jc w:val="center"/>
              <w:rPr>
                <w:i/>
              </w:rPr>
            </w:pPr>
            <w:r w:rsidRPr="00CA6E53">
              <w:rPr>
                <w:i/>
              </w:rPr>
              <w:t>These visits resulted in increased number of school districts utilizing WF career services and new strategies such as infographics and increased career advising services for high school students.</w:t>
            </w:r>
          </w:p>
          <w:p w:rsidR="00782764" w:rsidRPr="00CA6E53" w:rsidRDefault="00782764" w:rsidP="00594BBF">
            <w:pPr>
              <w:jc w:val="center"/>
              <w:rPr>
                <w:i/>
              </w:rPr>
            </w:pPr>
          </w:p>
          <w:p w:rsidR="00594BBF" w:rsidRPr="00CA6E53" w:rsidRDefault="00CE7180" w:rsidP="00A50A73">
            <w:pPr>
              <w:jc w:val="center"/>
              <w:rPr>
                <w:i/>
              </w:rPr>
            </w:pPr>
            <w:r w:rsidRPr="00CA6E53">
              <w:rPr>
                <w:i/>
              </w:rPr>
              <w:t>C</w:t>
            </w:r>
            <w:r w:rsidR="00594BBF" w:rsidRPr="00CA6E53">
              <w:rPr>
                <w:i/>
              </w:rPr>
              <w:t xml:space="preserve">ontinued </w:t>
            </w:r>
            <w:r w:rsidRPr="00CA6E53">
              <w:rPr>
                <w:i/>
              </w:rPr>
              <w:t xml:space="preserve">high school </w:t>
            </w:r>
            <w:r w:rsidR="00594BBF" w:rsidRPr="00CA6E53">
              <w:rPr>
                <w:i/>
              </w:rPr>
              <w:t>visits to occur in 2018 &amp; 2019.</w:t>
            </w:r>
          </w:p>
        </w:tc>
      </w:tr>
      <w:tr w:rsidR="00CE7180" w:rsidRPr="00CA6E53" w:rsidTr="00B67B47">
        <w:tc>
          <w:tcPr>
            <w:tcW w:w="2698" w:type="dxa"/>
          </w:tcPr>
          <w:p w:rsidR="00CE7180" w:rsidRPr="00CA6E53" w:rsidRDefault="00CE7180" w:rsidP="00CE7180">
            <w:pPr>
              <w:rPr>
                <w:i/>
              </w:rPr>
            </w:pPr>
            <w:r w:rsidRPr="00CA6E53">
              <w:rPr>
                <w:i/>
              </w:rPr>
              <w:t>-Contact key stakeholders &amp; identify career/workforce development services</w:t>
            </w:r>
            <w:r w:rsidR="00782764" w:rsidRPr="00CA6E53">
              <w:rPr>
                <w:i/>
              </w:rPr>
              <w:t xml:space="preserve"> </w:t>
            </w:r>
            <w:r w:rsidR="00782764" w:rsidRPr="00CA6E53">
              <w:rPr>
                <w:i/>
              </w:rPr>
              <w:lastRenderedPageBreak/>
              <w:t>available.  Complete asset map and promote best practices and address gaps in services.</w:t>
            </w:r>
          </w:p>
          <w:p w:rsidR="00CE7180" w:rsidRPr="00CA6E53" w:rsidRDefault="00CE7180" w:rsidP="00CE7180">
            <w:pPr>
              <w:rPr>
                <w:i/>
              </w:rPr>
            </w:pPr>
          </w:p>
        </w:tc>
        <w:tc>
          <w:tcPr>
            <w:tcW w:w="1981" w:type="dxa"/>
          </w:tcPr>
          <w:p w:rsidR="00CE7180" w:rsidRPr="00CA6E53" w:rsidRDefault="00D97CE6" w:rsidP="0017676C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April  2016 to March 2020</w:t>
            </w:r>
          </w:p>
          <w:p w:rsidR="00CE7180" w:rsidRPr="00CA6E53" w:rsidRDefault="00CE7180" w:rsidP="0017676C">
            <w:pPr>
              <w:jc w:val="center"/>
              <w:rPr>
                <w:i/>
              </w:rPr>
            </w:pPr>
          </w:p>
          <w:p w:rsidR="00CE7180" w:rsidRPr="00CA6E53" w:rsidRDefault="00CE7180" w:rsidP="0017676C">
            <w:pPr>
              <w:jc w:val="center"/>
              <w:rPr>
                <w:i/>
              </w:rPr>
            </w:pPr>
          </w:p>
        </w:tc>
        <w:tc>
          <w:tcPr>
            <w:tcW w:w="2486" w:type="dxa"/>
          </w:tcPr>
          <w:p w:rsidR="00CE7180" w:rsidRPr="00CA6E53" w:rsidRDefault="00CE7180" w:rsidP="00CE7180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Best Practices and Gaps in Services Identified.</w:t>
            </w:r>
          </w:p>
          <w:p w:rsidR="00782764" w:rsidRPr="00CA6E53" w:rsidRDefault="00782764" w:rsidP="00CE7180">
            <w:pPr>
              <w:jc w:val="center"/>
              <w:rPr>
                <w:i/>
              </w:rPr>
            </w:pPr>
          </w:p>
          <w:p w:rsidR="00782764" w:rsidRPr="00CA6E53" w:rsidRDefault="00782764" w:rsidP="00CE7180">
            <w:pPr>
              <w:jc w:val="center"/>
              <w:rPr>
                <w:i/>
              </w:rPr>
            </w:pPr>
          </w:p>
          <w:p w:rsidR="00782764" w:rsidRPr="00CA6E53" w:rsidRDefault="00782764" w:rsidP="00CE7180">
            <w:pPr>
              <w:jc w:val="center"/>
              <w:rPr>
                <w:i/>
              </w:rPr>
            </w:pPr>
          </w:p>
          <w:p w:rsidR="00782764" w:rsidRPr="00CA6E53" w:rsidRDefault="00782764" w:rsidP="00CE7180">
            <w:pPr>
              <w:jc w:val="center"/>
              <w:rPr>
                <w:i/>
              </w:rPr>
            </w:pPr>
          </w:p>
          <w:p w:rsidR="00CE7180" w:rsidRPr="00CA6E53" w:rsidRDefault="00CE7180" w:rsidP="007F7AA3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CE7180" w:rsidRPr="00CA6E53" w:rsidRDefault="00CE7180" w:rsidP="00CE7180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Tracking Report form</w:t>
            </w:r>
          </w:p>
          <w:p w:rsidR="00CE7180" w:rsidRPr="00CA6E53" w:rsidRDefault="00CE7180" w:rsidP="00CE7180">
            <w:pPr>
              <w:jc w:val="center"/>
              <w:rPr>
                <w:i/>
              </w:rPr>
            </w:pPr>
          </w:p>
          <w:p w:rsidR="00CE7180" w:rsidRPr="00CA6E53" w:rsidRDefault="00CE7180" w:rsidP="00CE7180">
            <w:pPr>
              <w:jc w:val="center"/>
              <w:rPr>
                <w:i/>
              </w:rPr>
            </w:pPr>
            <w:r w:rsidRPr="00CA6E53">
              <w:rPr>
                <w:i/>
              </w:rPr>
              <w:t>RC3 Reports</w:t>
            </w:r>
          </w:p>
          <w:p w:rsidR="00CE7180" w:rsidRPr="00CA6E53" w:rsidRDefault="00CE7180" w:rsidP="007F7AA3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CE7180" w:rsidRPr="00CA6E53" w:rsidRDefault="00CE7180" w:rsidP="00CE7180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Rural Career Counseling Coordinator</w:t>
            </w:r>
          </w:p>
          <w:p w:rsidR="00CE7180" w:rsidRPr="00CA6E53" w:rsidRDefault="00CE7180" w:rsidP="00CE7180">
            <w:pPr>
              <w:jc w:val="center"/>
              <w:rPr>
                <w:i/>
              </w:rPr>
            </w:pPr>
          </w:p>
          <w:p w:rsidR="00CE7180" w:rsidRPr="00CA6E53" w:rsidRDefault="00CE7180" w:rsidP="00CE7180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Regional Workgroup</w:t>
            </w:r>
          </w:p>
          <w:p w:rsidR="00CE7180" w:rsidRPr="00CA6E53" w:rsidRDefault="00CE7180" w:rsidP="00CE7180">
            <w:pPr>
              <w:jc w:val="center"/>
              <w:rPr>
                <w:i/>
              </w:rPr>
            </w:pPr>
          </w:p>
          <w:p w:rsidR="00CE7180" w:rsidRPr="00CA6E53" w:rsidRDefault="00CE7180" w:rsidP="00CE7180">
            <w:pPr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CE7180" w:rsidRPr="00CA6E53" w:rsidRDefault="00CE7180" w:rsidP="00594BBF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Stak</w:t>
            </w:r>
            <w:r w:rsidR="00782764" w:rsidRPr="00CA6E53">
              <w:rPr>
                <w:i/>
              </w:rPr>
              <w:t>eholder visits were completed in 2016 and 2017.</w:t>
            </w:r>
          </w:p>
          <w:p w:rsidR="00782764" w:rsidRPr="00CA6E53" w:rsidRDefault="00782764" w:rsidP="00CA6E53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Report on opportunities/gaps and best practices completed and strategies incorporated into regional plan.</w:t>
            </w:r>
          </w:p>
        </w:tc>
      </w:tr>
      <w:tr w:rsidR="00594BBF" w:rsidRPr="00CA6E53" w:rsidTr="00B67B47">
        <w:tc>
          <w:tcPr>
            <w:tcW w:w="2698" w:type="dxa"/>
          </w:tcPr>
          <w:p w:rsidR="00594BBF" w:rsidRPr="00CA6E53" w:rsidRDefault="00594BBF" w:rsidP="00594BBF">
            <w:pPr>
              <w:rPr>
                <w:i/>
              </w:rPr>
            </w:pPr>
            <w:r w:rsidRPr="00CA6E53">
              <w:rPr>
                <w:i/>
              </w:rPr>
              <w:lastRenderedPageBreak/>
              <w:t>-Develop &amp; implement strategies to disseminate career information &amp; services.</w:t>
            </w:r>
          </w:p>
          <w:p w:rsidR="00594BBF" w:rsidRPr="00CA6E53" w:rsidRDefault="00594BBF" w:rsidP="007F7AA3">
            <w:pPr>
              <w:rPr>
                <w:i/>
              </w:rPr>
            </w:pPr>
          </w:p>
        </w:tc>
        <w:tc>
          <w:tcPr>
            <w:tcW w:w="1981" w:type="dxa"/>
          </w:tcPr>
          <w:p w:rsidR="00594BBF" w:rsidRPr="00CA6E53" w:rsidRDefault="00D97CE6" w:rsidP="0017676C">
            <w:pPr>
              <w:jc w:val="center"/>
              <w:rPr>
                <w:i/>
              </w:rPr>
            </w:pPr>
            <w:r w:rsidRPr="00CA6E53">
              <w:rPr>
                <w:i/>
              </w:rPr>
              <w:t>July 2016 – June</w:t>
            </w:r>
            <w:r w:rsidR="007A30A0" w:rsidRPr="00CA6E53">
              <w:rPr>
                <w:i/>
              </w:rPr>
              <w:t xml:space="preserve"> </w:t>
            </w:r>
            <w:r w:rsidRPr="00CA6E53">
              <w:rPr>
                <w:i/>
              </w:rPr>
              <w:t>2020</w:t>
            </w:r>
          </w:p>
        </w:tc>
        <w:tc>
          <w:tcPr>
            <w:tcW w:w="2486" w:type="dxa"/>
          </w:tcPr>
          <w:p w:rsidR="00D97CE6" w:rsidRPr="00CA6E53" w:rsidRDefault="00594BBF" w:rsidP="00D97CE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Increased number of </w:t>
            </w:r>
            <w:r w:rsidR="00B67B47" w:rsidRPr="00CA6E53">
              <w:rPr>
                <w:i/>
              </w:rPr>
              <w:t xml:space="preserve">high school </w:t>
            </w:r>
            <w:r w:rsidRPr="00CA6E53">
              <w:rPr>
                <w:i/>
              </w:rPr>
              <w:t>students</w:t>
            </w:r>
            <w:r w:rsidR="00942566" w:rsidRPr="00CA6E53">
              <w:rPr>
                <w:i/>
              </w:rPr>
              <w:t>,</w:t>
            </w:r>
            <w:r w:rsidRPr="00CA6E53">
              <w:rPr>
                <w:i/>
              </w:rPr>
              <w:t xml:space="preserve"> parents</w:t>
            </w:r>
            <w:r w:rsidR="00942566" w:rsidRPr="00CA6E53">
              <w:rPr>
                <w:i/>
              </w:rPr>
              <w:t>, and educators</w:t>
            </w:r>
            <w:r w:rsidRPr="00CA6E53">
              <w:rPr>
                <w:i/>
              </w:rPr>
              <w:t xml:space="preserve"> receiving career information</w:t>
            </w:r>
            <w:r w:rsidR="00D97CE6" w:rsidRPr="00CA6E53">
              <w:rPr>
                <w:i/>
              </w:rPr>
              <w:t xml:space="preserve"> and aware of demand opportunities in the region.</w:t>
            </w:r>
          </w:p>
          <w:p w:rsidR="00D97CE6" w:rsidRPr="00CA6E53" w:rsidRDefault="00D97CE6" w:rsidP="00AC5BAE">
            <w:pPr>
              <w:jc w:val="center"/>
              <w:rPr>
                <w:i/>
              </w:rPr>
            </w:pPr>
          </w:p>
          <w:p w:rsidR="00D97CE6" w:rsidRPr="00CA6E53" w:rsidRDefault="00D97CE6" w:rsidP="00AC5BAE">
            <w:pPr>
              <w:jc w:val="center"/>
              <w:rPr>
                <w:i/>
              </w:rPr>
            </w:pPr>
            <w:r w:rsidRPr="00CA6E53">
              <w:rPr>
                <w:i/>
              </w:rPr>
              <w:t>Students &amp; parents are aware of d</w:t>
            </w:r>
            <w:r w:rsidR="00B67B47" w:rsidRPr="00CA6E53">
              <w:rPr>
                <w:i/>
              </w:rPr>
              <w:t>emand opport</w:t>
            </w:r>
            <w:r w:rsidR="00316A34" w:rsidRPr="00CA6E53">
              <w:rPr>
                <w:i/>
              </w:rPr>
              <w:t>unities, highlighting regional demand opportunities t</w:t>
            </w:r>
            <w:r w:rsidRPr="00CA6E53">
              <w:rPr>
                <w:i/>
              </w:rPr>
              <w:t>hat do not require a 4-year degree</w:t>
            </w:r>
          </w:p>
          <w:p w:rsidR="00D97CE6" w:rsidRPr="00CA6E53" w:rsidRDefault="00D97CE6" w:rsidP="00AC5BAE">
            <w:pPr>
              <w:jc w:val="center"/>
              <w:rPr>
                <w:i/>
              </w:rPr>
            </w:pPr>
          </w:p>
          <w:p w:rsidR="00D97CE6" w:rsidRPr="00CA6E53" w:rsidRDefault="00D97CE6" w:rsidP="00AC5BAE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594BBF" w:rsidRPr="00CA6E53" w:rsidRDefault="00594BBF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LMI Infographics</w:t>
            </w:r>
          </w:p>
          <w:p w:rsidR="00D775FB" w:rsidRPr="00CA6E53" w:rsidRDefault="00D775FB" w:rsidP="0083698E">
            <w:pPr>
              <w:jc w:val="center"/>
              <w:rPr>
                <w:i/>
              </w:rPr>
            </w:pPr>
          </w:p>
          <w:p w:rsidR="00D775FB" w:rsidRPr="00CA6E53" w:rsidRDefault="00D775F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Workforce Career Services Curriculum </w:t>
            </w:r>
          </w:p>
          <w:p w:rsidR="00316A34" w:rsidRPr="00CA6E53" w:rsidRDefault="00316A34" w:rsidP="0083698E">
            <w:pPr>
              <w:jc w:val="center"/>
              <w:rPr>
                <w:i/>
              </w:rPr>
            </w:pPr>
          </w:p>
          <w:p w:rsidR="00316A34" w:rsidRPr="00CA6E53" w:rsidRDefault="00316A34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SLEDS Data</w:t>
            </w:r>
          </w:p>
          <w:p w:rsidR="00D775FB" w:rsidRPr="00CA6E53" w:rsidRDefault="00D775FB" w:rsidP="0083698E">
            <w:pPr>
              <w:jc w:val="center"/>
              <w:rPr>
                <w:i/>
              </w:rPr>
            </w:pPr>
          </w:p>
        </w:tc>
        <w:tc>
          <w:tcPr>
            <w:tcW w:w="2339" w:type="dxa"/>
          </w:tcPr>
          <w:p w:rsidR="00594BBF" w:rsidRPr="00CA6E53" w:rsidRDefault="000578EC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Rural Career Counseling Coordinators</w:t>
            </w:r>
          </w:p>
          <w:p w:rsidR="000578EC" w:rsidRPr="00CA6E53" w:rsidRDefault="000578EC" w:rsidP="00815C41">
            <w:pPr>
              <w:jc w:val="center"/>
              <w:rPr>
                <w:i/>
              </w:rPr>
            </w:pPr>
          </w:p>
          <w:p w:rsidR="000578EC" w:rsidRPr="00CA6E53" w:rsidRDefault="000578EC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D775FB" w:rsidRPr="00CA6E53" w:rsidRDefault="00D775FB" w:rsidP="00815C41">
            <w:pPr>
              <w:jc w:val="center"/>
              <w:rPr>
                <w:i/>
              </w:rPr>
            </w:pPr>
          </w:p>
          <w:p w:rsidR="00D775FB" w:rsidRPr="00CA6E53" w:rsidRDefault="00D775FB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Development Area Youth Providers and Youth Committees</w:t>
            </w:r>
          </w:p>
          <w:p w:rsidR="007A30A0" w:rsidRPr="00CA6E53" w:rsidRDefault="007A30A0" w:rsidP="00815C41">
            <w:pPr>
              <w:jc w:val="center"/>
              <w:rPr>
                <w:i/>
              </w:rPr>
            </w:pPr>
          </w:p>
          <w:p w:rsidR="007A30A0" w:rsidRPr="00CA6E53" w:rsidRDefault="007A30A0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DEED Labor Market Analyst</w:t>
            </w:r>
          </w:p>
        </w:tc>
        <w:tc>
          <w:tcPr>
            <w:tcW w:w="2140" w:type="dxa"/>
          </w:tcPr>
          <w:p w:rsidR="00594BBF" w:rsidRPr="00CA6E53" w:rsidRDefault="000578E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In</w:t>
            </w:r>
            <w:r w:rsidR="00D775FB" w:rsidRPr="00CA6E53">
              <w:rPr>
                <w:i/>
              </w:rPr>
              <w:t xml:space="preserve">itial infographics developed. </w:t>
            </w:r>
          </w:p>
          <w:p w:rsidR="00D775FB" w:rsidRPr="00CA6E53" w:rsidRDefault="00D775F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MN DEED expanded for use throughout State</w:t>
            </w:r>
            <w:r w:rsidR="0017676C" w:rsidRPr="00CA6E53">
              <w:rPr>
                <w:i/>
              </w:rPr>
              <w:t>.</w:t>
            </w:r>
          </w:p>
          <w:p w:rsidR="00D775FB" w:rsidRPr="00CA6E53" w:rsidRDefault="00D775F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In 2017 – 2018 working on occupation specific infographics for youth and career pathways.</w:t>
            </w:r>
          </w:p>
          <w:p w:rsidR="00316A34" w:rsidRPr="00CA6E53" w:rsidRDefault="00942566" w:rsidP="00CA6E53">
            <w:pPr>
              <w:jc w:val="center"/>
              <w:rPr>
                <w:i/>
              </w:rPr>
            </w:pPr>
            <w:r w:rsidRPr="00CA6E53">
              <w:rPr>
                <w:i/>
              </w:rPr>
              <w:t>2018-2019 we will continue to develop strategies to partner with high school career counselors and provide career resources.</w:t>
            </w:r>
          </w:p>
        </w:tc>
      </w:tr>
      <w:tr w:rsidR="00CA7E6B" w:rsidRPr="006623FC" w:rsidTr="00B67B47">
        <w:tc>
          <w:tcPr>
            <w:tcW w:w="2698" w:type="dxa"/>
          </w:tcPr>
          <w:p w:rsidR="00CA7E6B" w:rsidRDefault="00CA7E6B" w:rsidP="00594BBF">
            <w:pPr>
              <w:rPr>
                <w:i/>
              </w:rPr>
            </w:pPr>
            <w:r>
              <w:rPr>
                <w:i/>
              </w:rPr>
              <w:t>-Develop and provide reports to local WF Boards, LEOs, MN DEED &amp; legislators</w:t>
            </w:r>
          </w:p>
        </w:tc>
        <w:tc>
          <w:tcPr>
            <w:tcW w:w="1981" w:type="dxa"/>
          </w:tcPr>
          <w:p w:rsidR="00CA7E6B" w:rsidRDefault="00CA7E6B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2016</w:t>
            </w:r>
          </w:p>
          <w:p w:rsidR="00CA7E6B" w:rsidRDefault="00CA7E6B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2017</w:t>
            </w:r>
          </w:p>
          <w:p w:rsidR="00CA7E6B" w:rsidRDefault="00CA7E6B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2018</w:t>
            </w:r>
          </w:p>
          <w:p w:rsidR="00CA7E6B" w:rsidRDefault="00CA7E6B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2019</w:t>
            </w:r>
          </w:p>
        </w:tc>
        <w:tc>
          <w:tcPr>
            <w:tcW w:w="2486" w:type="dxa"/>
          </w:tcPr>
          <w:p w:rsidR="00CA7E6B" w:rsidRPr="00CA6E53" w:rsidRDefault="00CA7E6B" w:rsidP="00D97CE6">
            <w:pPr>
              <w:jc w:val="center"/>
              <w:rPr>
                <w:i/>
              </w:rPr>
            </w:pPr>
            <w:r w:rsidRPr="00CA6E53">
              <w:rPr>
                <w:i/>
              </w:rPr>
              <w:t>Inform stakeholders on the issues/opportunities, accomplishments, and best practices.</w:t>
            </w:r>
          </w:p>
        </w:tc>
        <w:tc>
          <w:tcPr>
            <w:tcW w:w="2216" w:type="dxa"/>
          </w:tcPr>
          <w:p w:rsidR="00CA7E6B" w:rsidRPr="00CA6E53" w:rsidRDefault="00CA7E6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RC3 Reports</w:t>
            </w:r>
          </w:p>
        </w:tc>
        <w:tc>
          <w:tcPr>
            <w:tcW w:w="2339" w:type="dxa"/>
          </w:tcPr>
          <w:p w:rsidR="00CA7E6B" w:rsidRPr="00CA6E53" w:rsidRDefault="00CA7E6B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t>Rural Career Counseling Coordinators</w:t>
            </w:r>
          </w:p>
        </w:tc>
        <w:tc>
          <w:tcPr>
            <w:tcW w:w="2140" w:type="dxa"/>
          </w:tcPr>
          <w:p w:rsidR="00CA7E6B" w:rsidRPr="00CA6E53" w:rsidRDefault="00CA7E6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Year 1 and Year 2 RC3 reports completed.  Presentations provided to stakeholders each year.</w:t>
            </w:r>
          </w:p>
        </w:tc>
      </w:tr>
      <w:tr w:rsidR="006623FC" w:rsidRPr="006623FC" w:rsidTr="00B67B47">
        <w:tc>
          <w:tcPr>
            <w:tcW w:w="2698" w:type="dxa"/>
          </w:tcPr>
          <w:p w:rsidR="00955342" w:rsidRDefault="008C7A3D" w:rsidP="008C7A3D">
            <w:pPr>
              <w:rPr>
                <w:i/>
              </w:rPr>
            </w:pPr>
            <w:r>
              <w:rPr>
                <w:i/>
              </w:rPr>
              <w:t xml:space="preserve">-Conduct best practice &amp; gap analysis.  </w:t>
            </w:r>
          </w:p>
          <w:p w:rsidR="008C7A3D" w:rsidRPr="006623FC" w:rsidRDefault="008C7A3D" w:rsidP="00DB5E5C">
            <w:pPr>
              <w:rPr>
                <w:i/>
              </w:rPr>
            </w:pPr>
            <w:r>
              <w:rPr>
                <w:i/>
              </w:rPr>
              <w:lastRenderedPageBreak/>
              <w:t>-Communicate gaps, duplication, and best practices to regional stakeholders.</w:t>
            </w:r>
          </w:p>
        </w:tc>
        <w:tc>
          <w:tcPr>
            <w:tcW w:w="1981" w:type="dxa"/>
          </w:tcPr>
          <w:p w:rsidR="007A30A0" w:rsidRDefault="00EB0E15" w:rsidP="0017676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April 2016 – June 2020</w:t>
            </w:r>
          </w:p>
          <w:p w:rsidR="007A30A0" w:rsidRDefault="007A30A0" w:rsidP="0017676C">
            <w:pPr>
              <w:jc w:val="center"/>
              <w:rPr>
                <w:i/>
              </w:rPr>
            </w:pPr>
          </w:p>
          <w:p w:rsidR="00815C41" w:rsidRDefault="00955342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2016</w:t>
            </w:r>
          </w:p>
          <w:p w:rsidR="00955342" w:rsidRDefault="00955342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2017</w:t>
            </w:r>
          </w:p>
          <w:p w:rsidR="008C7A3D" w:rsidRDefault="00955342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2018</w:t>
            </w:r>
          </w:p>
          <w:p w:rsidR="00942566" w:rsidRPr="006623FC" w:rsidRDefault="00942566" w:rsidP="0017676C">
            <w:pPr>
              <w:jc w:val="center"/>
              <w:rPr>
                <w:i/>
              </w:rPr>
            </w:pPr>
            <w:r>
              <w:rPr>
                <w:i/>
              </w:rPr>
              <w:t>December 2019</w:t>
            </w:r>
          </w:p>
        </w:tc>
        <w:tc>
          <w:tcPr>
            <w:tcW w:w="2486" w:type="dxa"/>
          </w:tcPr>
          <w:p w:rsidR="00815C41" w:rsidRPr="00CA6E53" w:rsidRDefault="00AC5BAE" w:rsidP="00AC5BAE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Complete</w:t>
            </w:r>
            <w:r w:rsidR="00955342" w:rsidRPr="00CA6E53">
              <w:rPr>
                <w:i/>
              </w:rPr>
              <w:t>d</w:t>
            </w:r>
            <w:r w:rsidRPr="00CA6E53">
              <w:rPr>
                <w:i/>
              </w:rPr>
              <w:t xml:space="preserve"> asset map</w:t>
            </w:r>
          </w:p>
          <w:p w:rsidR="00AC5BAE" w:rsidRPr="00CA6E53" w:rsidRDefault="00AC5BAE" w:rsidP="00AC5BAE">
            <w:pPr>
              <w:jc w:val="center"/>
              <w:rPr>
                <w:i/>
              </w:rPr>
            </w:pPr>
          </w:p>
          <w:p w:rsidR="00AC5BAE" w:rsidRPr="00CA6E53" w:rsidRDefault="00DB5E5C" w:rsidP="00AC5BAE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Best practices replicated and gaps in services addressed</w:t>
            </w:r>
          </w:p>
          <w:p w:rsidR="00AC5BAE" w:rsidRPr="00CA6E53" w:rsidRDefault="00AC5BAE" w:rsidP="00AC5BAE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83698E" w:rsidRPr="00CA6E53" w:rsidRDefault="00A37AE8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Region 5 Plan</w:t>
            </w:r>
          </w:p>
          <w:p w:rsidR="006B64E1" w:rsidRPr="00CA6E53" w:rsidRDefault="006B64E1" w:rsidP="0083698E">
            <w:pPr>
              <w:jc w:val="center"/>
              <w:rPr>
                <w:i/>
              </w:rPr>
            </w:pPr>
          </w:p>
          <w:p w:rsidR="006B64E1" w:rsidRPr="00CA6E53" w:rsidRDefault="006B64E1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Action Plan</w:t>
            </w:r>
          </w:p>
          <w:p w:rsidR="00AC5BAE" w:rsidRPr="00CA6E53" w:rsidRDefault="00AC5BAE" w:rsidP="0083698E">
            <w:pPr>
              <w:jc w:val="center"/>
              <w:rPr>
                <w:i/>
              </w:rPr>
            </w:pPr>
          </w:p>
          <w:p w:rsidR="00AC5BAE" w:rsidRPr="00CA6E53" w:rsidRDefault="00DB5E5C" w:rsidP="00DB5E5C">
            <w:pPr>
              <w:jc w:val="center"/>
              <w:rPr>
                <w:i/>
              </w:rPr>
            </w:pPr>
            <w:r w:rsidRPr="00CA6E53">
              <w:rPr>
                <w:i/>
              </w:rPr>
              <w:t>RC 3 Report</w:t>
            </w:r>
            <w:r w:rsidR="00942566" w:rsidRPr="00CA6E53">
              <w:rPr>
                <w:i/>
              </w:rPr>
              <w:t>s</w:t>
            </w:r>
            <w:r w:rsidRPr="00CA6E53">
              <w:rPr>
                <w:i/>
              </w:rPr>
              <w:t>/</w:t>
            </w:r>
            <w:r w:rsidR="00AC5BAE" w:rsidRPr="00CA6E53">
              <w:rPr>
                <w:i/>
              </w:rPr>
              <w:t>Asset Map &amp; Gap Analysis</w:t>
            </w:r>
          </w:p>
        </w:tc>
        <w:tc>
          <w:tcPr>
            <w:tcW w:w="2339" w:type="dxa"/>
          </w:tcPr>
          <w:p w:rsidR="00815C41" w:rsidRPr="00CA6E53" w:rsidRDefault="00815C41" w:rsidP="00815C41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Rural Career Counseling Coordinator</w:t>
            </w:r>
          </w:p>
          <w:p w:rsidR="00AC5BAE" w:rsidRPr="00CA6E53" w:rsidRDefault="00AC5BAE" w:rsidP="0083698E">
            <w:pPr>
              <w:jc w:val="center"/>
              <w:rPr>
                <w:i/>
              </w:rPr>
            </w:pPr>
          </w:p>
          <w:p w:rsidR="00AC5BAE" w:rsidRPr="00CA6E53" w:rsidRDefault="00DB5E5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7A30A0" w:rsidRPr="00CA6E53" w:rsidRDefault="007A30A0" w:rsidP="0083698E">
            <w:pPr>
              <w:jc w:val="center"/>
              <w:rPr>
                <w:i/>
              </w:rPr>
            </w:pPr>
          </w:p>
          <w:p w:rsidR="007A30A0" w:rsidRPr="00CA6E53" w:rsidRDefault="007A30A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6B64E1" w:rsidRPr="00CA6E53" w:rsidRDefault="00EB0E15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Preliminary reports developed</w:t>
            </w:r>
            <w:r w:rsidR="00955342" w:rsidRPr="00CA6E53">
              <w:rPr>
                <w:i/>
              </w:rPr>
              <w:t xml:space="preserve"> in 2016 </w:t>
            </w:r>
            <w:r w:rsidR="00955342" w:rsidRPr="00CA6E53">
              <w:rPr>
                <w:i/>
              </w:rPr>
              <w:lastRenderedPageBreak/>
              <w:t>and 2017.</w:t>
            </w:r>
            <w:r w:rsidRPr="00CA6E53">
              <w:rPr>
                <w:i/>
              </w:rPr>
              <w:t xml:space="preserve">  Presentations to stakeholders.</w:t>
            </w:r>
          </w:p>
          <w:p w:rsidR="00DB5E5C" w:rsidRPr="00CA6E53" w:rsidRDefault="00955342" w:rsidP="00DB5E5C">
            <w:pPr>
              <w:jc w:val="center"/>
              <w:rPr>
                <w:i/>
              </w:rPr>
            </w:pPr>
            <w:r w:rsidRPr="00CA6E53">
              <w:rPr>
                <w:i/>
              </w:rPr>
              <w:t>Work continues on asset map and gap analysis in 2018.</w:t>
            </w:r>
          </w:p>
        </w:tc>
      </w:tr>
      <w:tr w:rsidR="00DB5E5C" w:rsidRPr="006623FC" w:rsidTr="00B67B47">
        <w:tc>
          <w:tcPr>
            <w:tcW w:w="2698" w:type="dxa"/>
          </w:tcPr>
          <w:p w:rsidR="00DB5E5C" w:rsidRDefault="00DB5E5C" w:rsidP="00DB5E5C">
            <w:pPr>
              <w:rPr>
                <w:i/>
              </w:rPr>
            </w:pPr>
            <w:r>
              <w:rPr>
                <w:i/>
              </w:rPr>
              <w:lastRenderedPageBreak/>
              <w:t>-Develop &amp; implement strategies &amp; align resour</w:t>
            </w:r>
            <w:r w:rsidR="00EB0E15">
              <w:rPr>
                <w:i/>
              </w:rPr>
              <w:t>ces to address gaps identified in asset mapping process.</w:t>
            </w:r>
          </w:p>
          <w:p w:rsidR="003621AC" w:rsidRDefault="003621AC" w:rsidP="00DB5E5C">
            <w:pPr>
              <w:rPr>
                <w:i/>
              </w:rPr>
            </w:pPr>
          </w:p>
          <w:p w:rsidR="00DB5E5C" w:rsidRDefault="00DB5E5C" w:rsidP="00CA6E53">
            <w:pPr>
              <w:rPr>
                <w:i/>
              </w:rPr>
            </w:pPr>
            <w:r>
              <w:rPr>
                <w:i/>
              </w:rPr>
              <w:t>-Develop &amp; implement marketing &amp; regional awarene</w:t>
            </w:r>
            <w:r w:rsidR="00EB0E15">
              <w:rPr>
                <w:i/>
              </w:rPr>
              <w:t>ss of workforce development services.</w:t>
            </w:r>
          </w:p>
        </w:tc>
        <w:tc>
          <w:tcPr>
            <w:tcW w:w="1981" w:type="dxa"/>
          </w:tcPr>
          <w:p w:rsidR="00DB5E5C" w:rsidRDefault="00DB5E5C" w:rsidP="0017676C">
            <w:pPr>
              <w:jc w:val="center"/>
              <w:rPr>
                <w:i/>
              </w:rPr>
            </w:pPr>
            <w:r>
              <w:rPr>
                <w:i/>
              </w:rPr>
              <w:t>June 2017</w:t>
            </w:r>
          </w:p>
          <w:p w:rsidR="00DB5E5C" w:rsidRDefault="00DB5E5C" w:rsidP="0017676C">
            <w:pPr>
              <w:jc w:val="center"/>
              <w:rPr>
                <w:i/>
              </w:rPr>
            </w:pPr>
            <w:r>
              <w:rPr>
                <w:i/>
              </w:rPr>
              <w:t>June 2018</w:t>
            </w:r>
          </w:p>
          <w:p w:rsidR="00DB5E5C" w:rsidRDefault="00DB5E5C" w:rsidP="0017676C">
            <w:pPr>
              <w:jc w:val="center"/>
              <w:rPr>
                <w:i/>
              </w:rPr>
            </w:pPr>
            <w:r>
              <w:rPr>
                <w:i/>
              </w:rPr>
              <w:t>June 2019</w:t>
            </w:r>
          </w:p>
          <w:p w:rsidR="00EB0E15" w:rsidRDefault="00EB0E15" w:rsidP="0017676C">
            <w:pPr>
              <w:jc w:val="center"/>
              <w:rPr>
                <w:i/>
              </w:rPr>
            </w:pPr>
            <w:r>
              <w:rPr>
                <w:i/>
              </w:rPr>
              <w:t>June 2020</w:t>
            </w:r>
          </w:p>
          <w:p w:rsidR="00DB5E5C" w:rsidRDefault="00DB5E5C" w:rsidP="0017676C">
            <w:pPr>
              <w:jc w:val="center"/>
              <w:rPr>
                <w:i/>
              </w:rPr>
            </w:pPr>
          </w:p>
          <w:p w:rsidR="00DB5E5C" w:rsidRDefault="00EB0E15" w:rsidP="0017676C">
            <w:pPr>
              <w:jc w:val="center"/>
              <w:rPr>
                <w:i/>
              </w:rPr>
            </w:pPr>
            <w:r>
              <w:rPr>
                <w:i/>
              </w:rPr>
              <w:t>July 2018 – June 2020</w:t>
            </w:r>
          </w:p>
          <w:p w:rsidR="00DB5E5C" w:rsidRDefault="00DB5E5C" w:rsidP="008C7A3D">
            <w:pPr>
              <w:rPr>
                <w:i/>
              </w:rPr>
            </w:pPr>
          </w:p>
        </w:tc>
        <w:tc>
          <w:tcPr>
            <w:tcW w:w="2486" w:type="dxa"/>
          </w:tcPr>
          <w:p w:rsidR="00DB5E5C" w:rsidRPr="00CA6E53" w:rsidRDefault="00DB5E5C" w:rsidP="00AC5BAE">
            <w:pPr>
              <w:jc w:val="center"/>
              <w:rPr>
                <w:i/>
              </w:rPr>
            </w:pPr>
            <w:r w:rsidRPr="00CA6E53">
              <w:rPr>
                <w:i/>
              </w:rPr>
              <w:t>Best practices replicated and gaps in services addressed</w:t>
            </w:r>
          </w:p>
          <w:p w:rsidR="003621AC" w:rsidRPr="00CA6E53" w:rsidRDefault="003621AC" w:rsidP="00AC5BAE">
            <w:pPr>
              <w:jc w:val="center"/>
              <w:rPr>
                <w:i/>
              </w:rPr>
            </w:pPr>
          </w:p>
          <w:p w:rsidR="003621AC" w:rsidRPr="00CA6E53" w:rsidRDefault="003621AC" w:rsidP="003621AC">
            <w:pPr>
              <w:jc w:val="center"/>
              <w:rPr>
                <w:i/>
              </w:rPr>
            </w:pPr>
            <w:r w:rsidRPr="00CA6E53">
              <w:rPr>
                <w:i/>
              </w:rPr>
              <w:t>Aligned strategies, resources &amp; marketing</w:t>
            </w:r>
          </w:p>
          <w:p w:rsidR="003621AC" w:rsidRPr="00CA6E53" w:rsidRDefault="003621AC" w:rsidP="00AC5BAE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DB5E5C" w:rsidRPr="00CA6E53" w:rsidRDefault="00DB5E5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Plan</w:t>
            </w:r>
          </w:p>
          <w:p w:rsidR="00DB5E5C" w:rsidRPr="00CA6E53" w:rsidRDefault="00DB5E5C" w:rsidP="0083698E">
            <w:pPr>
              <w:jc w:val="center"/>
              <w:rPr>
                <w:i/>
              </w:rPr>
            </w:pPr>
          </w:p>
          <w:p w:rsidR="00DB5E5C" w:rsidRPr="00CA6E53" w:rsidRDefault="00DB5E5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Action Plan</w:t>
            </w:r>
          </w:p>
        </w:tc>
        <w:tc>
          <w:tcPr>
            <w:tcW w:w="2339" w:type="dxa"/>
          </w:tcPr>
          <w:p w:rsidR="00DB5E5C" w:rsidRPr="00CA6E53" w:rsidRDefault="00DB5E5C" w:rsidP="00DB5E5C">
            <w:pPr>
              <w:jc w:val="center"/>
              <w:rPr>
                <w:i/>
              </w:rPr>
            </w:pPr>
            <w:r w:rsidRPr="00CA6E53">
              <w:rPr>
                <w:i/>
              </w:rPr>
              <w:t>Rural Career Counseling Coordinator</w:t>
            </w:r>
          </w:p>
          <w:p w:rsidR="00DB5E5C" w:rsidRPr="00CA6E53" w:rsidRDefault="00DB5E5C" w:rsidP="00DB5E5C">
            <w:pPr>
              <w:jc w:val="center"/>
              <w:rPr>
                <w:i/>
              </w:rPr>
            </w:pPr>
          </w:p>
          <w:p w:rsidR="00DB5E5C" w:rsidRPr="00CA6E53" w:rsidRDefault="00DB5E5C" w:rsidP="00DB5E5C">
            <w:pPr>
              <w:jc w:val="center"/>
              <w:rPr>
                <w:i/>
              </w:rPr>
            </w:pPr>
          </w:p>
          <w:p w:rsidR="00DB5E5C" w:rsidRPr="00CA6E53" w:rsidRDefault="00DB5E5C" w:rsidP="00DB5E5C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EB0E15" w:rsidRPr="00CA6E53" w:rsidRDefault="00EB0E15" w:rsidP="00DB5E5C">
            <w:pPr>
              <w:jc w:val="center"/>
              <w:rPr>
                <w:i/>
              </w:rPr>
            </w:pPr>
          </w:p>
          <w:p w:rsidR="00EB0E15" w:rsidRPr="00CA6E53" w:rsidRDefault="00EB0E15" w:rsidP="00DB5E5C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DB5E5C" w:rsidRPr="00CA6E53" w:rsidRDefault="00DB5E5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Strategies identified through planning </w:t>
            </w:r>
            <w:r w:rsidR="00EB0E15" w:rsidRPr="00CA6E53">
              <w:rPr>
                <w:i/>
              </w:rPr>
              <w:t xml:space="preserve">and analysis </w:t>
            </w:r>
            <w:r w:rsidRPr="00CA6E53">
              <w:rPr>
                <w:i/>
              </w:rPr>
              <w:t>process.</w:t>
            </w:r>
          </w:p>
        </w:tc>
      </w:tr>
      <w:tr w:rsidR="006623FC" w:rsidRPr="006623FC" w:rsidTr="00B67B47">
        <w:tc>
          <w:tcPr>
            <w:tcW w:w="2698" w:type="dxa"/>
          </w:tcPr>
          <w:p w:rsidR="005A0BD0" w:rsidRPr="007A30A0" w:rsidRDefault="00A37AE8" w:rsidP="003621AC">
            <w:pPr>
              <w:rPr>
                <w:b/>
                <w:i/>
              </w:rPr>
            </w:pPr>
            <w:r w:rsidRPr="00280330">
              <w:rPr>
                <w:b/>
                <w:i/>
                <w:u w:val="single"/>
              </w:rPr>
              <w:t>Regional Goal</w:t>
            </w:r>
            <w:r w:rsidR="0053661C" w:rsidRPr="00280330">
              <w:rPr>
                <w:b/>
                <w:i/>
                <w:u w:val="single"/>
              </w:rPr>
              <w:t xml:space="preserve"> </w:t>
            </w:r>
            <w:r w:rsidR="00A230E1">
              <w:rPr>
                <w:b/>
                <w:i/>
                <w:u w:val="single"/>
              </w:rPr>
              <w:t>4</w:t>
            </w:r>
            <w:r w:rsidRPr="0053661C">
              <w:rPr>
                <w:b/>
                <w:i/>
              </w:rPr>
              <w:t xml:space="preserve">: </w:t>
            </w:r>
            <w:r w:rsidR="004A3814" w:rsidRPr="0053661C">
              <w:rPr>
                <w:b/>
                <w:i/>
              </w:rPr>
              <w:t xml:space="preserve">Cooperative alignment of administrative processes between South Central and Southwest </w:t>
            </w:r>
            <w:r w:rsidR="007A30A0">
              <w:rPr>
                <w:b/>
                <w:i/>
              </w:rPr>
              <w:t>MN Workforce Boards.</w:t>
            </w:r>
          </w:p>
        </w:tc>
        <w:tc>
          <w:tcPr>
            <w:tcW w:w="1981" w:type="dxa"/>
          </w:tcPr>
          <w:p w:rsidR="00D509AC" w:rsidRDefault="004A381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December 2016</w:t>
            </w:r>
          </w:p>
          <w:p w:rsidR="00D509AC" w:rsidRPr="00D509AC" w:rsidRDefault="00D509AC" w:rsidP="00D509AC"/>
          <w:p w:rsidR="00D509AC" w:rsidRDefault="00D509AC" w:rsidP="00D509AC"/>
          <w:p w:rsidR="00611F33" w:rsidRPr="00D509AC" w:rsidRDefault="00611F33" w:rsidP="00D509AC"/>
        </w:tc>
        <w:tc>
          <w:tcPr>
            <w:tcW w:w="2486" w:type="dxa"/>
          </w:tcPr>
          <w:p w:rsidR="00611F33" w:rsidRPr="006623FC" w:rsidRDefault="00F036FE" w:rsidP="00B85BB7">
            <w:pPr>
              <w:jc w:val="center"/>
              <w:rPr>
                <w:i/>
              </w:rPr>
            </w:pPr>
            <w:r>
              <w:rPr>
                <w:i/>
              </w:rPr>
              <w:t>Collaborative planning and a</w:t>
            </w:r>
            <w:r w:rsidR="007A30A0">
              <w:rPr>
                <w:i/>
              </w:rPr>
              <w:t>lignment of administrative processes between South Central &amp; Southwest MN  Workforce Boards.</w:t>
            </w:r>
          </w:p>
        </w:tc>
        <w:tc>
          <w:tcPr>
            <w:tcW w:w="2216" w:type="dxa"/>
          </w:tcPr>
          <w:p w:rsidR="00A37AE8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Pr="006623FC" w:rsidRDefault="006B64E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Action Plan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611F33" w:rsidRPr="006623FC" w:rsidRDefault="00F20A9B" w:rsidP="00B85BB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3814" w:rsidRPr="006623FC">
              <w:rPr>
                <w:i/>
              </w:rPr>
              <w:t>MOU</w:t>
            </w:r>
          </w:p>
        </w:tc>
        <w:tc>
          <w:tcPr>
            <w:tcW w:w="2339" w:type="dxa"/>
          </w:tcPr>
          <w:p w:rsidR="0083698E" w:rsidRDefault="004A381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611F33" w:rsidRPr="006623FC" w:rsidRDefault="00611F33" w:rsidP="0083698E">
            <w:pPr>
              <w:jc w:val="center"/>
              <w:rPr>
                <w:i/>
              </w:rPr>
            </w:pPr>
          </w:p>
        </w:tc>
        <w:tc>
          <w:tcPr>
            <w:tcW w:w="2140" w:type="dxa"/>
          </w:tcPr>
          <w:p w:rsidR="0083698E" w:rsidRPr="006623FC" w:rsidRDefault="00E30190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</w:t>
            </w:r>
            <w:r w:rsidR="006B64E1" w:rsidRPr="006623FC">
              <w:rPr>
                <w:i/>
              </w:rPr>
              <w:t>.</w:t>
            </w:r>
          </w:p>
          <w:p w:rsidR="00611F33" w:rsidRPr="006623FC" w:rsidRDefault="006B64E1" w:rsidP="00B85BB7">
            <w:pPr>
              <w:jc w:val="center"/>
              <w:rPr>
                <w:i/>
              </w:rPr>
            </w:pPr>
            <w:r w:rsidRPr="006623FC">
              <w:rPr>
                <w:i/>
              </w:rPr>
              <w:t>Action Plan approved.</w:t>
            </w:r>
          </w:p>
        </w:tc>
      </w:tr>
      <w:tr w:rsidR="005A0BD0" w:rsidRPr="006623FC" w:rsidTr="00B67B47">
        <w:tc>
          <w:tcPr>
            <w:tcW w:w="2698" w:type="dxa"/>
          </w:tcPr>
          <w:p w:rsidR="005A0BD0" w:rsidRDefault="005A0BD0" w:rsidP="005A0BD0">
            <w:pPr>
              <w:rPr>
                <w:i/>
              </w:rPr>
            </w:pPr>
            <w:r>
              <w:rPr>
                <w:i/>
              </w:rPr>
              <w:t>-SC &amp; SW enter into MOU</w:t>
            </w:r>
          </w:p>
          <w:p w:rsidR="005A0BD0" w:rsidRPr="00280330" w:rsidRDefault="005A0BD0" w:rsidP="0053661C">
            <w:pPr>
              <w:rPr>
                <w:b/>
                <w:i/>
                <w:u w:val="single"/>
              </w:rPr>
            </w:pPr>
          </w:p>
        </w:tc>
        <w:tc>
          <w:tcPr>
            <w:tcW w:w="1981" w:type="dxa"/>
          </w:tcPr>
          <w:p w:rsidR="005A0BD0" w:rsidRPr="006623FC" w:rsidRDefault="007A30A0" w:rsidP="0083698E">
            <w:pPr>
              <w:jc w:val="center"/>
              <w:rPr>
                <w:i/>
              </w:rPr>
            </w:pPr>
            <w:r>
              <w:rPr>
                <w:i/>
              </w:rPr>
              <w:t>December 2016</w:t>
            </w:r>
          </w:p>
        </w:tc>
        <w:tc>
          <w:tcPr>
            <w:tcW w:w="2486" w:type="dxa"/>
          </w:tcPr>
          <w:p w:rsidR="005A0BD0" w:rsidRDefault="00F036FE" w:rsidP="00F036FE">
            <w:pPr>
              <w:jc w:val="center"/>
              <w:rPr>
                <w:i/>
              </w:rPr>
            </w:pPr>
            <w:r>
              <w:rPr>
                <w:i/>
              </w:rPr>
              <w:t>Alignment of administrative processes between South Central &amp; Southwest MN  Workforce Boards.</w:t>
            </w:r>
          </w:p>
        </w:tc>
        <w:tc>
          <w:tcPr>
            <w:tcW w:w="2216" w:type="dxa"/>
          </w:tcPr>
          <w:p w:rsidR="005A0BD0" w:rsidRPr="006623FC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Signed MOU</w:t>
            </w:r>
          </w:p>
        </w:tc>
        <w:tc>
          <w:tcPr>
            <w:tcW w:w="2339" w:type="dxa"/>
          </w:tcPr>
          <w:p w:rsidR="005A0BD0" w:rsidRDefault="007A30A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7A30A0" w:rsidRPr="006623FC" w:rsidRDefault="007A30A0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7A30A0" w:rsidRDefault="007A30A0" w:rsidP="007A30A0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Completed </w:t>
            </w:r>
          </w:p>
          <w:p w:rsidR="005A0BD0" w:rsidRPr="006623FC" w:rsidRDefault="00B85BB7" w:rsidP="0083698E">
            <w:pPr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A0BD0" w:rsidRPr="00CA6E53" w:rsidTr="00B67B47">
        <w:tc>
          <w:tcPr>
            <w:tcW w:w="2698" w:type="dxa"/>
          </w:tcPr>
          <w:p w:rsidR="005A0BD0" w:rsidRDefault="005A0BD0" w:rsidP="005A0BD0">
            <w:pPr>
              <w:rPr>
                <w:i/>
              </w:rPr>
            </w:pPr>
            <w:r>
              <w:rPr>
                <w:i/>
              </w:rPr>
              <w:t>-Align local workforce development policies.</w:t>
            </w:r>
          </w:p>
          <w:p w:rsidR="005A0BD0" w:rsidRPr="00280330" w:rsidRDefault="005A0BD0" w:rsidP="005A0BD0">
            <w:pPr>
              <w:rPr>
                <w:b/>
                <w:i/>
                <w:u w:val="single"/>
              </w:rPr>
            </w:pPr>
          </w:p>
        </w:tc>
        <w:tc>
          <w:tcPr>
            <w:tcW w:w="1981" w:type="dxa"/>
          </w:tcPr>
          <w:p w:rsidR="005A0BD0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September 2017</w:t>
            </w: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Pr="006623FC" w:rsidRDefault="003621AC" w:rsidP="0083698E">
            <w:pPr>
              <w:jc w:val="center"/>
              <w:rPr>
                <w:i/>
              </w:rPr>
            </w:pPr>
            <w:r>
              <w:rPr>
                <w:i/>
              </w:rPr>
              <w:t>April 2018 – June 2019</w:t>
            </w:r>
          </w:p>
        </w:tc>
        <w:tc>
          <w:tcPr>
            <w:tcW w:w="2486" w:type="dxa"/>
          </w:tcPr>
          <w:p w:rsidR="005A0BD0" w:rsidRDefault="00F036FE" w:rsidP="007A30A0">
            <w:pPr>
              <w:jc w:val="center"/>
              <w:rPr>
                <w:i/>
              </w:rPr>
            </w:pPr>
            <w:r>
              <w:rPr>
                <w:i/>
              </w:rPr>
              <w:t>Joint WIOA workforce development policies</w:t>
            </w:r>
          </w:p>
        </w:tc>
        <w:tc>
          <w:tcPr>
            <w:tcW w:w="2216" w:type="dxa"/>
          </w:tcPr>
          <w:p w:rsidR="005A0BD0" w:rsidRPr="006623FC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Workforce Development Policies</w:t>
            </w:r>
          </w:p>
        </w:tc>
        <w:tc>
          <w:tcPr>
            <w:tcW w:w="2339" w:type="dxa"/>
          </w:tcPr>
          <w:p w:rsidR="005A0BD0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Pr="006623FC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5A0BD0" w:rsidRPr="00CA6E53" w:rsidRDefault="00F036F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5 WIOA policies completed and approved.</w:t>
            </w:r>
          </w:p>
          <w:p w:rsidR="00F036FE" w:rsidRPr="00CA6E53" w:rsidRDefault="00F036FE" w:rsidP="0083698E">
            <w:pPr>
              <w:jc w:val="center"/>
              <w:rPr>
                <w:i/>
              </w:rPr>
            </w:pPr>
          </w:p>
          <w:p w:rsidR="00F036FE" w:rsidRPr="00CA6E53" w:rsidRDefault="00F036FE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Will continue policy development in 2018-2019</w:t>
            </w:r>
          </w:p>
        </w:tc>
      </w:tr>
      <w:tr w:rsidR="005A0BD0" w:rsidRPr="00CA6E53" w:rsidTr="00B67B47">
        <w:tc>
          <w:tcPr>
            <w:tcW w:w="2698" w:type="dxa"/>
          </w:tcPr>
          <w:p w:rsidR="005A0BD0" w:rsidRPr="00280330" w:rsidRDefault="00F036FE" w:rsidP="00ED0120">
            <w:pPr>
              <w:rPr>
                <w:b/>
                <w:i/>
                <w:u w:val="single"/>
              </w:rPr>
            </w:pPr>
            <w:r>
              <w:rPr>
                <w:i/>
              </w:rPr>
              <w:lastRenderedPageBreak/>
              <w:t>-Connect with &amp; inform local legislators on workforce issues.</w:t>
            </w:r>
          </w:p>
        </w:tc>
        <w:tc>
          <w:tcPr>
            <w:tcW w:w="1981" w:type="dxa"/>
          </w:tcPr>
          <w:p w:rsidR="005A0BD0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March 2016</w:t>
            </w:r>
          </w:p>
          <w:p w:rsidR="00F036FE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March 2017</w:t>
            </w:r>
          </w:p>
          <w:p w:rsidR="00F036FE" w:rsidRDefault="00671071" w:rsidP="00ED0120">
            <w:pPr>
              <w:jc w:val="center"/>
              <w:rPr>
                <w:i/>
              </w:rPr>
            </w:pPr>
            <w:r>
              <w:rPr>
                <w:i/>
              </w:rPr>
              <w:t>April 2018</w:t>
            </w:r>
          </w:p>
          <w:p w:rsidR="00671071" w:rsidRPr="006623FC" w:rsidRDefault="00671071" w:rsidP="00ED0120">
            <w:pPr>
              <w:jc w:val="center"/>
              <w:rPr>
                <w:i/>
              </w:rPr>
            </w:pPr>
            <w:r>
              <w:rPr>
                <w:i/>
              </w:rPr>
              <w:t>(annual visits)</w:t>
            </w:r>
          </w:p>
        </w:tc>
        <w:tc>
          <w:tcPr>
            <w:tcW w:w="2486" w:type="dxa"/>
          </w:tcPr>
          <w:p w:rsidR="005A0BD0" w:rsidRDefault="00F036FE" w:rsidP="00F036FE">
            <w:pPr>
              <w:jc w:val="center"/>
              <w:rPr>
                <w:i/>
              </w:rPr>
            </w:pPr>
            <w:r>
              <w:rPr>
                <w:i/>
              </w:rPr>
              <w:t xml:space="preserve">Local legislators informed on workforce issues. </w:t>
            </w:r>
          </w:p>
          <w:p w:rsidR="00F036FE" w:rsidRDefault="00F036FE" w:rsidP="00F036FE">
            <w:pPr>
              <w:jc w:val="center"/>
              <w:rPr>
                <w:i/>
              </w:rPr>
            </w:pPr>
          </w:p>
          <w:p w:rsidR="00F036FE" w:rsidRDefault="00F036FE" w:rsidP="00F036FE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5A0BD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Completed legislative visits</w:t>
            </w:r>
          </w:p>
          <w:p w:rsidR="00ED0120" w:rsidRDefault="00ED0120" w:rsidP="0083698E">
            <w:pPr>
              <w:jc w:val="center"/>
              <w:rPr>
                <w:i/>
              </w:rPr>
            </w:pPr>
          </w:p>
          <w:p w:rsidR="00ED0120" w:rsidRPr="006623FC" w:rsidRDefault="00A27009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Legislative </w:t>
            </w:r>
            <w:r w:rsidR="00ED0120">
              <w:rPr>
                <w:i/>
              </w:rPr>
              <w:t>Report</w:t>
            </w:r>
            <w:r>
              <w:rPr>
                <w:i/>
              </w:rPr>
              <w:t>s</w:t>
            </w:r>
          </w:p>
        </w:tc>
        <w:tc>
          <w:tcPr>
            <w:tcW w:w="2339" w:type="dxa"/>
          </w:tcPr>
          <w:p w:rsidR="005A0BD0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F036FE" w:rsidRDefault="00F036FE" w:rsidP="0083698E">
            <w:pPr>
              <w:jc w:val="center"/>
              <w:rPr>
                <w:i/>
              </w:rPr>
            </w:pPr>
          </w:p>
          <w:p w:rsidR="00F036FE" w:rsidRPr="006623FC" w:rsidRDefault="00F036FE" w:rsidP="0083698E">
            <w:pPr>
              <w:jc w:val="center"/>
              <w:rPr>
                <w:i/>
              </w:rPr>
            </w:pPr>
            <w:r>
              <w:rPr>
                <w:i/>
              </w:rPr>
              <w:t>Rural Career Counseling Coordinator</w:t>
            </w:r>
          </w:p>
        </w:tc>
        <w:tc>
          <w:tcPr>
            <w:tcW w:w="2140" w:type="dxa"/>
          </w:tcPr>
          <w:p w:rsidR="005A0BD0" w:rsidRPr="00CA6E53" w:rsidRDefault="003621AC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joint visits in 2016.</w:t>
            </w:r>
          </w:p>
          <w:p w:rsidR="00671071" w:rsidRPr="00CA6E53" w:rsidRDefault="00671071" w:rsidP="0083698E">
            <w:pPr>
              <w:jc w:val="center"/>
              <w:rPr>
                <w:i/>
              </w:rPr>
            </w:pPr>
          </w:p>
          <w:p w:rsidR="00ED0120" w:rsidRPr="00CA6E53" w:rsidRDefault="00A27009" w:rsidP="00A27009">
            <w:pPr>
              <w:jc w:val="center"/>
              <w:rPr>
                <w:i/>
              </w:rPr>
            </w:pPr>
            <w:r w:rsidRPr="00CA6E53">
              <w:rPr>
                <w:i/>
              </w:rPr>
              <w:t>Legislative v</w:t>
            </w:r>
            <w:r w:rsidR="00ED0120" w:rsidRPr="00CA6E53">
              <w:rPr>
                <w:i/>
              </w:rPr>
              <w:t>isits with RC3 in 2017.</w:t>
            </w:r>
          </w:p>
          <w:p w:rsidR="00B85BB7" w:rsidRPr="00CA6E53" w:rsidRDefault="00B85BB7" w:rsidP="00A27009">
            <w:pPr>
              <w:jc w:val="center"/>
              <w:rPr>
                <w:i/>
              </w:rPr>
            </w:pPr>
          </w:p>
          <w:p w:rsidR="00B85BB7" w:rsidRPr="00CA6E53" w:rsidRDefault="00B85BB7" w:rsidP="00B85BB7">
            <w:pPr>
              <w:jc w:val="center"/>
              <w:rPr>
                <w:i/>
              </w:rPr>
            </w:pPr>
            <w:r w:rsidRPr="00CA6E53">
              <w:rPr>
                <w:i/>
              </w:rPr>
              <w:t>Legislative visits planned for 2018</w:t>
            </w:r>
          </w:p>
        </w:tc>
      </w:tr>
      <w:tr w:rsidR="00F036FE" w:rsidRPr="00CA6E53" w:rsidTr="00B67B47">
        <w:tc>
          <w:tcPr>
            <w:tcW w:w="2698" w:type="dxa"/>
          </w:tcPr>
          <w:p w:rsidR="00F036FE" w:rsidRDefault="00F036FE" w:rsidP="00F036FE">
            <w:pPr>
              <w:rPr>
                <w:i/>
              </w:rPr>
            </w:pPr>
            <w:r>
              <w:rPr>
                <w:i/>
              </w:rPr>
              <w:t>-Engage stakeholders through regional forums.</w:t>
            </w:r>
          </w:p>
          <w:p w:rsidR="00F036FE" w:rsidRDefault="00F036FE" w:rsidP="00F036FE">
            <w:pPr>
              <w:rPr>
                <w:i/>
              </w:rPr>
            </w:pPr>
          </w:p>
          <w:p w:rsidR="00F036FE" w:rsidRDefault="00F036FE" w:rsidP="00F036FE">
            <w:pPr>
              <w:rPr>
                <w:i/>
              </w:rPr>
            </w:pPr>
          </w:p>
        </w:tc>
        <w:tc>
          <w:tcPr>
            <w:tcW w:w="1981" w:type="dxa"/>
          </w:tcPr>
          <w:p w:rsidR="00F036FE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September/October 2015</w:t>
            </w:r>
          </w:p>
          <w:p w:rsidR="00ED0120" w:rsidRPr="006623FC" w:rsidRDefault="00ED0120" w:rsidP="0083698E">
            <w:pPr>
              <w:jc w:val="center"/>
              <w:rPr>
                <w:i/>
              </w:rPr>
            </w:pPr>
          </w:p>
        </w:tc>
        <w:tc>
          <w:tcPr>
            <w:tcW w:w="2486" w:type="dxa"/>
          </w:tcPr>
          <w:p w:rsidR="00F036FE" w:rsidRDefault="00ED0120" w:rsidP="00F036FE">
            <w:pPr>
              <w:jc w:val="center"/>
              <w:rPr>
                <w:i/>
              </w:rPr>
            </w:pPr>
            <w:r>
              <w:rPr>
                <w:i/>
              </w:rPr>
              <w:t>Regional goals and objectives identified through input from regional forums.</w:t>
            </w:r>
          </w:p>
        </w:tc>
        <w:tc>
          <w:tcPr>
            <w:tcW w:w="2216" w:type="dxa"/>
          </w:tcPr>
          <w:p w:rsidR="00F036FE" w:rsidRPr="006623FC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Plan</w:t>
            </w:r>
          </w:p>
        </w:tc>
        <w:tc>
          <w:tcPr>
            <w:tcW w:w="2339" w:type="dxa"/>
          </w:tcPr>
          <w:p w:rsidR="00F036FE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ED0120" w:rsidRDefault="00ED0120" w:rsidP="0083698E">
            <w:pPr>
              <w:jc w:val="center"/>
              <w:rPr>
                <w:i/>
              </w:rPr>
            </w:pPr>
          </w:p>
          <w:p w:rsidR="00ED012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ED0120" w:rsidRDefault="00ED0120" w:rsidP="0083698E">
            <w:pPr>
              <w:jc w:val="center"/>
              <w:rPr>
                <w:i/>
              </w:rPr>
            </w:pPr>
          </w:p>
          <w:p w:rsidR="00ED0120" w:rsidRPr="006623FC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F036FE" w:rsidRPr="00CA6E53" w:rsidRDefault="00ED0120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Forums completed.</w:t>
            </w:r>
          </w:p>
        </w:tc>
      </w:tr>
      <w:tr w:rsidR="00ED0120" w:rsidRPr="00CA6E53" w:rsidTr="00B67B47">
        <w:tc>
          <w:tcPr>
            <w:tcW w:w="2698" w:type="dxa"/>
          </w:tcPr>
          <w:p w:rsidR="00ED0120" w:rsidRDefault="00ED0120" w:rsidP="00ED0120">
            <w:pPr>
              <w:rPr>
                <w:i/>
              </w:rPr>
            </w:pPr>
            <w:r>
              <w:rPr>
                <w:i/>
              </w:rPr>
              <w:t>-Jointly hire &amp; direct RC3.  ---Jointly provide direction for MN DEED Workforce Strategy Consultant</w:t>
            </w:r>
          </w:p>
          <w:p w:rsidR="00ED0120" w:rsidRDefault="00ED0120" w:rsidP="00F036FE">
            <w:pPr>
              <w:rPr>
                <w:i/>
              </w:rPr>
            </w:pPr>
          </w:p>
          <w:p w:rsidR="00ED0120" w:rsidRDefault="00ED0120" w:rsidP="00F036FE">
            <w:pPr>
              <w:rPr>
                <w:i/>
              </w:rPr>
            </w:pPr>
          </w:p>
          <w:p w:rsidR="00ED0120" w:rsidRDefault="00ED0120" w:rsidP="00F036FE">
            <w:pPr>
              <w:rPr>
                <w:i/>
              </w:rPr>
            </w:pPr>
          </w:p>
        </w:tc>
        <w:tc>
          <w:tcPr>
            <w:tcW w:w="1981" w:type="dxa"/>
          </w:tcPr>
          <w:p w:rsidR="00ED012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February 2016</w:t>
            </w:r>
          </w:p>
          <w:p w:rsidR="00ED012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January 2018</w:t>
            </w:r>
          </w:p>
          <w:p w:rsidR="005A6AAB" w:rsidRDefault="005A6AAB" w:rsidP="0083698E">
            <w:pPr>
              <w:jc w:val="center"/>
              <w:rPr>
                <w:i/>
              </w:rPr>
            </w:pPr>
          </w:p>
          <w:p w:rsidR="005A6AAB" w:rsidRPr="006623FC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On-going through regional workgroup meetings</w:t>
            </w:r>
          </w:p>
        </w:tc>
        <w:tc>
          <w:tcPr>
            <w:tcW w:w="2486" w:type="dxa"/>
          </w:tcPr>
          <w:p w:rsidR="00ED0120" w:rsidRDefault="00ED0120" w:rsidP="00ED0120">
            <w:pPr>
              <w:jc w:val="center"/>
              <w:rPr>
                <w:i/>
              </w:rPr>
            </w:pPr>
            <w:r>
              <w:rPr>
                <w:i/>
              </w:rPr>
              <w:t>RC3 position staffed</w:t>
            </w:r>
          </w:p>
          <w:p w:rsidR="00ED0120" w:rsidRDefault="00ED0120" w:rsidP="00ED0120">
            <w:pPr>
              <w:jc w:val="center"/>
              <w:rPr>
                <w:i/>
              </w:rPr>
            </w:pPr>
          </w:p>
          <w:p w:rsidR="00ED0120" w:rsidRDefault="00ED0120" w:rsidP="00ED0120">
            <w:pPr>
              <w:jc w:val="center"/>
              <w:rPr>
                <w:i/>
              </w:rPr>
            </w:pPr>
            <w:r>
              <w:rPr>
                <w:i/>
              </w:rPr>
              <w:t>Orientation &amp; direction provided to “regional” staff</w:t>
            </w:r>
          </w:p>
        </w:tc>
        <w:tc>
          <w:tcPr>
            <w:tcW w:w="2216" w:type="dxa"/>
          </w:tcPr>
          <w:p w:rsidR="00ED0120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 minutes</w:t>
            </w:r>
          </w:p>
          <w:p w:rsidR="005A6AAB" w:rsidRDefault="005A6AAB" w:rsidP="0083698E">
            <w:pPr>
              <w:jc w:val="center"/>
              <w:rPr>
                <w:i/>
              </w:rPr>
            </w:pPr>
          </w:p>
          <w:p w:rsidR="005A6AAB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RC3 Report</w:t>
            </w:r>
          </w:p>
          <w:p w:rsidR="00A27009" w:rsidRDefault="00A27009" w:rsidP="0083698E">
            <w:pPr>
              <w:jc w:val="center"/>
              <w:rPr>
                <w:i/>
              </w:rPr>
            </w:pPr>
          </w:p>
          <w:p w:rsidR="00A27009" w:rsidRPr="006623FC" w:rsidRDefault="00A27009" w:rsidP="0083698E">
            <w:pPr>
              <w:jc w:val="center"/>
              <w:rPr>
                <w:i/>
              </w:rPr>
            </w:pPr>
            <w:r>
              <w:rPr>
                <w:i/>
              </w:rPr>
              <w:t>Workforce Strategy Consultant Report</w:t>
            </w:r>
          </w:p>
        </w:tc>
        <w:tc>
          <w:tcPr>
            <w:tcW w:w="2339" w:type="dxa"/>
          </w:tcPr>
          <w:p w:rsidR="00ED012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ED0120" w:rsidRDefault="00ED0120" w:rsidP="0083698E">
            <w:pPr>
              <w:jc w:val="center"/>
              <w:rPr>
                <w:i/>
              </w:rPr>
            </w:pPr>
          </w:p>
          <w:p w:rsidR="00ED0120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ED0120" w:rsidRDefault="00ED0120" w:rsidP="0083698E">
            <w:pPr>
              <w:jc w:val="center"/>
              <w:rPr>
                <w:i/>
              </w:rPr>
            </w:pPr>
          </w:p>
          <w:p w:rsidR="00ED0120" w:rsidRPr="006623FC" w:rsidRDefault="00ED0120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ED0120" w:rsidRPr="00CA6E53" w:rsidRDefault="00CA7E6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RC3</w:t>
            </w:r>
            <w:r w:rsidR="005A6AAB" w:rsidRPr="00CA6E53">
              <w:rPr>
                <w:i/>
              </w:rPr>
              <w:t xml:space="preserve"> position filled in February 2016 and January 2018.</w:t>
            </w:r>
          </w:p>
          <w:p w:rsidR="00B85BB7" w:rsidRPr="00CA6E53" w:rsidRDefault="00B85BB7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Strategy Consultant hired Fall 2018.</w:t>
            </w:r>
          </w:p>
          <w:p w:rsidR="005A6AAB" w:rsidRPr="00CA6E53" w:rsidRDefault="005A6AA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Orientations completed.</w:t>
            </w:r>
          </w:p>
          <w:p w:rsidR="00B85BB7" w:rsidRPr="00CA6E53" w:rsidRDefault="00B85BB7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On-going direction provided through regional workgroup meetings.</w:t>
            </w:r>
          </w:p>
        </w:tc>
      </w:tr>
      <w:tr w:rsidR="00ED0120" w:rsidRPr="006623FC" w:rsidTr="00B67B47">
        <w:tc>
          <w:tcPr>
            <w:tcW w:w="2698" w:type="dxa"/>
          </w:tcPr>
          <w:p w:rsidR="00ED0120" w:rsidRDefault="00ED0120" w:rsidP="00ED0120">
            <w:pPr>
              <w:rPr>
                <w:i/>
              </w:rPr>
            </w:pPr>
            <w:r>
              <w:rPr>
                <w:i/>
              </w:rPr>
              <w:t>-Jointly  provide professional development</w:t>
            </w:r>
          </w:p>
          <w:p w:rsidR="00ED0120" w:rsidRDefault="00ED0120" w:rsidP="005A6AAB">
            <w:pPr>
              <w:rPr>
                <w:i/>
              </w:rPr>
            </w:pPr>
          </w:p>
        </w:tc>
        <w:tc>
          <w:tcPr>
            <w:tcW w:w="1981" w:type="dxa"/>
          </w:tcPr>
          <w:p w:rsidR="00B85BB7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September 2016 – on-going </w:t>
            </w:r>
          </w:p>
          <w:p w:rsidR="00ED0120" w:rsidRPr="006623FC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bi-annually</w:t>
            </w:r>
          </w:p>
        </w:tc>
        <w:tc>
          <w:tcPr>
            <w:tcW w:w="2486" w:type="dxa"/>
          </w:tcPr>
          <w:p w:rsidR="00ED0120" w:rsidRDefault="005A6AAB" w:rsidP="00ED0120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ED0120">
              <w:rPr>
                <w:i/>
              </w:rPr>
              <w:t>rofessional development</w:t>
            </w:r>
            <w:r>
              <w:rPr>
                <w:i/>
              </w:rPr>
              <w:t xml:space="preserve"> training </w:t>
            </w:r>
            <w:r w:rsidR="00A27009">
              <w:rPr>
                <w:i/>
              </w:rPr>
              <w:t xml:space="preserve">days </w:t>
            </w:r>
            <w:r>
              <w:rPr>
                <w:i/>
              </w:rPr>
              <w:t>completed</w:t>
            </w:r>
          </w:p>
          <w:p w:rsidR="00ED0120" w:rsidRDefault="00ED0120" w:rsidP="00ED0120">
            <w:pPr>
              <w:jc w:val="center"/>
              <w:rPr>
                <w:i/>
              </w:rPr>
            </w:pPr>
          </w:p>
          <w:p w:rsidR="00ED0120" w:rsidRDefault="00ED0120" w:rsidP="00ED0120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ED0120" w:rsidRPr="006623FC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Training Day Documents</w:t>
            </w:r>
          </w:p>
        </w:tc>
        <w:tc>
          <w:tcPr>
            <w:tcW w:w="2339" w:type="dxa"/>
          </w:tcPr>
          <w:p w:rsidR="00ED0120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Southern MN Professional Development Group</w:t>
            </w:r>
          </w:p>
          <w:p w:rsidR="00A27009" w:rsidRDefault="00A27009" w:rsidP="0083698E">
            <w:pPr>
              <w:jc w:val="center"/>
              <w:rPr>
                <w:i/>
              </w:rPr>
            </w:pPr>
          </w:p>
          <w:p w:rsidR="00A27009" w:rsidRPr="006623FC" w:rsidRDefault="00A27009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 Group</w:t>
            </w:r>
          </w:p>
        </w:tc>
        <w:tc>
          <w:tcPr>
            <w:tcW w:w="2140" w:type="dxa"/>
          </w:tcPr>
          <w:p w:rsidR="00A27009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Training day on cultural competency completed in 2016. </w:t>
            </w:r>
          </w:p>
          <w:p w:rsidR="00ED0120" w:rsidRPr="006623FC" w:rsidRDefault="00A27009" w:rsidP="00A27009">
            <w:pPr>
              <w:jc w:val="center"/>
              <w:rPr>
                <w:i/>
              </w:rPr>
            </w:pPr>
            <w:r>
              <w:rPr>
                <w:i/>
              </w:rPr>
              <w:t>Staff training days on cultural competency held November 2017 and April 2018.</w:t>
            </w:r>
          </w:p>
        </w:tc>
      </w:tr>
      <w:tr w:rsidR="005A6AAB" w:rsidRPr="00CA6E53" w:rsidTr="00B67B47">
        <w:tc>
          <w:tcPr>
            <w:tcW w:w="2698" w:type="dxa"/>
          </w:tcPr>
          <w:p w:rsidR="005A6AAB" w:rsidRDefault="005A6AAB" w:rsidP="005A6AAB">
            <w:pPr>
              <w:rPr>
                <w:i/>
              </w:rPr>
            </w:pPr>
            <w:r>
              <w:rPr>
                <w:i/>
              </w:rPr>
              <w:lastRenderedPageBreak/>
              <w:t>-Jointly respond to grant opportunities</w:t>
            </w:r>
          </w:p>
          <w:p w:rsidR="005A6AAB" w:rsidRDefault="005A6AAB" w:rsidP="00ED0120">
            <w:pPr>
              <w:rPr>
                <w:i/>
              </w:rPr>
            </w:pPr>
          </w:p>
          <w:p w:rsidR="005A6AAB" w:rsidRDefault="005A6AAB" w:rsidP="00ED0120">
            <w:pPr>
              <w:rPr>
                <w:i/>
              </w:rPr>
            </w:pPr>
          </w:p>
          <w:p w:rsidR="005A6AAB" w:rsidRDefault="005A6AAB" w:rsidP="00ED0120">
            <w:pPr>
              <w:rPr>
                <w:i/>
              </w:rPr>
            </w:pPr>
          </w:p>
        </w:tc>
        <w:tc>
          <w:tcPr>
            <w:tcW w:w="1981" w:type="dxa"/>
          </w:tcPr>
          <w:p w:rsidR="005A6AAB" w:rsidRPr="006623FC" w:rsidRDefault="00A27009" w:rsidP="0083698E">
            <w:pPr>
              <w:jc w:val="center"/>
              <w:rPr>
                <w:i/>
              </w:rPr>
            </w:pPr>
            <w:r>
              <w:rPr>
                <w:i/>
              </w:rPr>
              <w:t>July 2016 – June 2020</w:t>
            </w:r>
          </w:p>
        </w:tc>
        <w:tc>
          <w:tcPr>
            <w:tcW w:w="2486" w:type="dxa"/>
          </w:tcPr>
          <w:p w:rsidR="005A6AAB" w:rsidRDefault="005A6AAB" w:rsidP="005A6AAB">
            <w:pPr>
              <w:jc w:val="center"/>
              <w:rPr>
                <w:i/>
              </w:rPr>
            </w:pPr>
            <w:r>
              <w:rPr>
                <w:i/>
              </w:rPr>
              <w:t>Grants obtained</w:t>
            </w:r>
          </w:p>
          <w:p w:rsidR="005A6AAB" w:rsidRDefault="005A6AAB" w:rsidP="005A6AAB">
            <w:pPr>
              <w:jc w:val="center"/>
              <w:rPr>
                <w:i/>
              </w:rPr>
            </w:pPr>
          </w:p>
          <w:p w:rsidR="005A6AAB" w:rsidRDefault="005A6AAB" w:rsidP="005A6AAB">
            <w:pPr>
              <w:jc w:val="center"/>
              <w:rPr>
                <w:i/>
              </w:rPr>
            </w:pPr>
            <w:r>
              <w:rPr>
                <w:i/>
              </w:rPr>
              <w:t>Grant strategies/plan implemented.</w:t>
            </w:r>
          </w:p>
          <w:p w:rsidR="005A6AAB" w:rsidRDefault="005A6AAB" w:rsidP="005A6AAB">
            <w:pPr>
              <w:jc w:val="center"/>
              <w:rPr>
                <w:i/>
              </w:rPr>
            </w:pPr>
          </w:p>
        </w:tc>
        <w:tc>
          <w:tcPr>
            <w:tcW w:w="2216" w:type="dxa"/>
          </w:tcPr>
          <w:p w:rsidR="005A6AAB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Grant documentation</w:t>
            </w:r>
          </w:p>
          <w:p w:rsidR="005A6AAB" w:rsidRDefault="005A6AAB" w:rsidP="0083698E">
            <w:pPr>
              <w:jc w:val="center"/>
              <w:rPr>
                <w:i/>
              </w:rPr>
            </w:pPr>
          </w:p>
          <w:p w:rsidR="005A6AAB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Career Pat</w:t>
            </w:r>
            <w:r w:rsidR="007C529B">
              <w:rPr>
                <w:i/>
              </w:rPr>
              <w:t>hway Equity Grant</w:t>
            </w:r>
          </w:p>
          <w:p w:rsidR="007C529B" w:rsidRDefault="007C529B" w:rsidP="0083698E">
            <w:pPr>
              <w:jc w:val="center"/>
              <w:rPr>
                <w:i/>
              </w:rPr>
            </w:pPr>
          </w:p>
          <w:p w:rsidR="007C529B" w:rsidRPr="006623FC" w:rsidRDefault="007C529B" w:rsidP="0083698E">
            <w:pPr>
              <w:jc w:val="center"/>
              <w:rPr>
                <w:i/>
              </w:rPr>
            </w:pPr>
            <w:r>
              <w:rPr>
                <w:i/>
              </w:rPr>
              <w:t>SNAP E&amp;T Equity Grant</w:t>
            </w:r>
          </w:p>
        </w:tc>
        <w:tc>
          <w:tcPr>
            <w:tcW w:w="2339" w:type="dxa"/>
          </w:tcPr>
          <w:p w:rsidR="005A6AAB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5A6AAB" w:rsidRDefault="005A6AAB" w:rsidP="0083698E">
            <w:pPr>
              <w:jc w:val="center"/>
              <w:rPr>
                <w:i/>
              </w:rPr>
            </w:pPr>
          </w:p>
          <w:p w:rsidR="005A6AAB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Career Pathway Partnership Teams</w:t>
            </w:r>
          </w:p>
          <w:p w:rsidR="005A6AAB" w:rsidRDefault="005A6AAB" w:rsidP="0083698E">
            <w:pPr>
              <w:jc w:val="center"/>
              <w:rPr>
                <w:i/>
              </w:rPr>
            </w:pPr>
          </w:p>
          <w:p w:rsidR="005A6AAB" w:rsidRPr="006623FC" w:rsidRDefault="005A6AAB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5A6AAB" w:rsidRPr="00CA6E53" w:rsidRDefault="005A6AA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In 2016/2017 region was successful in obtaining two equity grants.</w:t>
            </w:r>
          </w:p>
          <w:p w:rsidR="005A6AAB" w:rsidRPr="00CA6E53" w:rsidRDefault="005A6AA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In 2017-2018 have submitted 3 regional grants for funding.</w:t>
            </w:r>
          </w:p>
        </w:tc>
      </w:tr>
      <w:tr w:rsidR="005A6AAB" w:rsidRPr="00CA6E53" w:rsidTr="00B67B47">
        <w:tc>
          <w:tcPr>
            <w:tcW w:w="2698" w:type="dxa"/>
          </w:tcPr>
          <w:p w:rsidR="005A6AAB" w:rsidRDefault="005A6AAB" w:rsidP="005A6AAB">
            <w:pPr>
              <w:rPr>
                <w:i/>
              </w:rPr>
            </w:pPr>
            <w:r>
              <w:rPr>
                <w:i/>
              </w:rPr>
              <w:t>-Explore coordinated local monitoring</w:t>
            </w:r>
          </w:p>
          <w:p w:rsidR="005A6AAB" w:rsidRDefault="005A6AAB" w:rsidP="005A6AAB">
            <w:pPr>
              <w:rPr>
                <w:i/>
              </w:rPr>
            </w:pPr>
          </w:p>
          <w:p w:rsidR="005A6AAB" w:rsidRDefault="005A6AAB" w:rsidP="005A6AAB">
            <w:pPr>
              <w:rPr>
                <w:i/>
              </w:rPr>
            </w:pPr>
          </w:p>
        </w:tc>
        <w:tc>
          <w:tcPr>
            <w:tcW w:w="1981" w:type="dxa"/>
          </w:tcPr>
          <w:p w:rsidR="005A6AAB" w:rsidRPr="006623FC" w:rsidRDefault="00A27009" w:rsidP="0083698E">
            <w:pPr>
              <w:jc w:val="center"/>
              <w:rPr>
                <w:i/>
              </w:rPr>
            </w:pPr>
            <w:r>
              <w:rPr>
                <w:i/>
              </w:rPr>
              <w:t>July 2018 – June 2020</w:t>
            </w:r>
          </w:p>
        </w:tc>
        <w:tc>
          <w:tcPr>
            <w:tcW w:w="2486" w:type="dxa"/>
          </w:tcPr>
          <w:p w:rsidR="005A6AAB" w:rsidRDefault="007C529B" w:rsidP="005A6AAB">
            <w:pPr>
              <w:jc w:val="center"/>
              <w:rPr>
                <w:i/>
              </w:rPr>
            </w:pPr>
            <w:r>
              <w:rPr>
                <w:i/>
              </w:rPr>
              <w:t>Coordinated monitoring in the Region</w:t>
            </w:r>
          </w:p>
        </w:tc>
        <w:tc>
          <w:tcPr>
            <w:tcW w:w="2216" w:type="dxa"/>
          </w:tcPr>
          <w:p w:rsidR="005A6AAB" w:rsidRPr="006623FC" w:rsidRDefault="007C529B" w:rsidP="0083698E">
            <w:pPr>
              <w:jc w:val="center"/>
              <w:rPr>
                <w:i/>
              </w:rPr>
            </w:pPr>
            <w:r>
              <w:rPr>
                <w:i/>
              </w:rPr>
              <w:t>Monitoring Reports</w:t>
            </w:r>
          </w:p>
        </w:tc>
        <w:tc>
          <w:tcPr>
            <w:tcW w:w="2339" w:type="dxa"/>
          </w:tcPr>
          <w:p w:rsidR="005A6AAB" w:rsidRDefault="007C529B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7C529B" w:rsidRDefault="007C529B" w:rsidP="0083698E">
            <w:pPr>
              <w:jc w:val="center"/>
              <w:rPr>
                <w:i/>
              </w:rPr>
            </w:pPr>
          </w:p>
          <w:p w:rsidR="007C529B" w:rsidRPr="006623FC" w:rsidRDefault="007C529B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5A6AAB" w:rsidRPr="00CA6E53" w:rsidRDefault="007C529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Plan to explore </w:t>
            </w:r>
            <w:r w:rsidR="00C4028B" w:rsidRPr="00CA6E53">
              <w:rPr>
                <w:i/>
              </w:rPr>
              <w:t xml:space="preserve">coordinated monitoring </w:t>
            </w:r>
            <w:r w:rsidRPr="00CA6E53">
              <w:rPr>
                <w:i/>
              </w:rPr>
              <w:t>program year 2018</w:t>
            </w:r>
          </w:p>
        </w:tc>
      </w:tr>
      <w:tr w:rsidR="007C529B" w:rsidRPr="00CA6E53" w:rsidTr="00B67B47">
        <w:tc>
          <w:tcPr>
            <w:tcW w:w="2698" w:type="dxa"/>
          </w:tcPr>
          <w:p w:rsidR="007C529B" w:rsidRDefault="007C529B" w:rsidP="005A6AAB">
            <w:pPr>
              <w:rPr>
                <w:i/>
              </w:rPr>
            </w:pPr>
            <w:r>
              <w:rPr>
                <w:i/>
              </w:rPr>
              <w:t>-Explore joint marketing</w:t>
            </w:r>
          </w:p>
        </w:tc>
        <w:tc>
          <w:tcPr>
            <w:tcW w:w="1981" w:type="dxa"/>
          </w:tcPr>
          <w:p w:rsidR="007C529B" w:rsidRPr="006623FC" w:rsidRDefault="00372641" w:rsidP="0083698E">
            <w:pPr>
              <w:jc w:val="center"/>
              <w:rPr>
                <w:i/>
              </w:rPr>
            </w:pPr>
            <w:r>
              <w:rPr>
                <w:i/>
              </w:rPr>
              <w:t>July 2017 – June 2020</w:t>
            </w:r>
          </w:p>
        </w:tc>
        <w:tc>
          <w:tcPr>
            <w:tcW w:w="2486" w:type="dxa"/>
          </w:tcPr>
          <w:p w:rsidR="007C529B" w:rsidRDefault="007C529B" w:rsidP="005A6AAB">
            <w:pPr>
              <w:jc w:val="center"/>
              <w:rPr>
                <w:i/>
              </w:rPr>
            </w:pPr>
            <w:r>
              <w:rPr>
                <w:i/>
              </w:rPr>
              <w:t>Coordinated marketing in the Region</w:t>
            </w:r>
          </w:p>
        </w:tc>
        <w:tc>
          <w:tcPr>
            <w:tcW w:w="2216" w:type="dxa"/>
          </w:tcPr>
          <w:p w:rsidR="007C529B" w:rsidRDefault="00C4028B" w:rsidP="0083698E">
            <w:pPr>
              <w:jc w:val="center"/>
              <w:rPr>
                <w:i/>
              </w:rPr>
            </w:pPr>
            <w:r>
              <w:rPr>
                <w:i/>
              </w:rPr>
              <w:t>New CareerForce brand implemented.</w:t>
            </w:r>
          </w:p>
          <w:p w:rsidR="00C4028B" w:rsidRDefault="00C4028B" w:rsidP="0083698E">
            <w:pPr>
              <w:jc w:val="center"/>
              <w:rPr>
                <w:i/>
              </w:rPr>
            </w:pPr>
          </w:p>
          <w:p w:rsidR="007C529B" w:rsidRPr="006623FC" w:rsidRDefault="00C4028B" w:rsidP="00C4028B">
            <w:pPr>
              <w:jc w:val="center"/>
              <w:rPr>
                <w:i/>
              </w:rPr>
            </w:pPr>
            <w:r>
              <w:rPr>
                <w:i/>
              </w:rPr>
              <w:t>Joint marketing campaign materials/social media</w:t>
            </w:r>
          </w:p>
        </w:tc>
        <w:tc>
          <w:tcPr>
            <w:tcW w:w="2339" w:type="dxa"/>
          </w:tcPr>
          <w:p w:rsidR="007C529B" w:rsidRDefault="00C4028B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C4028B" w:rsidRDefault="00C4028B" w:rsidP="0083698E">
            <w:pPr>
              <w:jc w:val="center"/>
              <w:rPr>
                <w:i/>
              </w:rPr>
            </w:pPr>
          </w:p>
          <w:p w:rsidR="00C4028B" w:rsidRPr="006623FC" w:rsidRDefault="00C4028B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</w:tc>
        <w:tc>
          <w:tcPr>
            <w:tcW w:w="2140" w:type="dxa"/>
          </w:tcPr>
          <w:p w:rsidR="007C529B" w:rsidRPr="00CA6E53" w:rsidRDefault="00C4028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branding meeting held in 2017.</w:t>
            </w:r>
          </w:p>
          <w:p w:rsidR="00372641" w:rsidRPr="00CA6E53" w:rsidRDefault="00372641" w:rsidP="0083698E">
            <w:pPr>
              <w:jc w:val="center"/>
              <w:rPr>
                <w:i/>
              </w:rPr>
            </w:pPr>
          </w:p>
          <w:p w:rsidR="00372641" w:rsidRPr="00CA6E53" w:rsidRDefault="00CA7E6B" w:rsidP="0083698E">
            <w:pPr>
              <w:jc w:val="center"/>
              <w:rPr>
                <w:i/>
              </w:rPr>
            </w:pPr>
            <w:r w:rsidRPr="00CA6E53">
              <w:rPr>
                <w:i/>
              </w:rPr>
              <w:t>Explore s</w:t>
            </w:r>
            <w:r w:rsidR="00372641" w:rsidRPr="00CA6E53">
              <w:rPr>
                <w:i/>
              </w:rPr>
              <w:t>trategies &amp; align with CareerForce initiative in 2018.</w:t>
            </w:r>
          </w:p>
        </w:tc>
      </w:tr>
      <w:tr w:rsidR="0092155A" w:rsidRPr="00CA6E53" w:rsidTr="00B67B47">
        <w:tc>
          <w:tcPr>
            <w:tcW w:w="2698" w:type="dxa"/>
          </w:tcPr>
          <w:p w:rsidR="0092155A" w:rsidRPr="00A3102A" w:rsidRDefault="0092155A" w:rsidP="005A6AAB">
            <w:pPr>
              <w:rPr>
                <w:i/>
              </w:rPr>
            </w:pPr>
            <w:r w:rsidRPr="00A3102A">
              <w:rPr>
                <w:i/>
              </w:rPr>
              <w:t>-Jointly develop WIOA required EO policies and plans.</w:t>
            </w:r>
          </w:p>
        </w:tc>
        <w:tc>
          <w:tcPr>
            <w:tcW w:w="1981" w:type="dxa"/>
          </w:tcPr>
          <w:p w:rsidR="0092155A" w:rsidRPr="00A3102A" w:rsidRDefault="0092155A" w:rsidP="0083698E">
            <w:pPr>
              <w:jc w:val="center"/>
              <w:rPr>
                <w:i/>
              </w:rPr>
            </w:pPr>
            <w:r w:rsidRPr="00A3102A">
              <w:rPr>
                <w:i/>
              </w:rPr>
              <w:t>May 2018 – September 2018</w:t>
            </w:r>
          </w:p>
        </w:tc>
        <w:tc>
          <w:tcPr>
            <w:tcW w:w="2486" w:type="dxa"/>
          </w:tcPr>
          <w:p w:rsidR="0092155A" w:rsidRPr="00A3102A" w:rsidRDefault="0092155A" w:rsidP="0092155A">
            <w:pPr>
              <w:jc w:val="center"/>
              <w:rPr>
                <w:i/>
              </w:rPr>
            </w:pPr>
            <w:r w:rsidRPr="00A3102A">
              <w:rPr>
                <w:i/>
              </w:rPr>
              <w:t>EO policies &amp; plans completed and distributed to appropriate partners.</w:t>
            </w:r>
          </w:p>
        </w:tc>
        <w:tc>
          <w:tcPr>
            <w:tcW w:w="2216" w:type="dxa"/>
          </w:tcPr>
          <w:p w:rsidR="0092155A" w:rsidRPr="00A3102A" w:rsidRDefault="0092155A" w:rsidP="0083698E">
            <w:pPr>
              <w:jc w:val="center"/>
              <w:rPr>
                <w:i/>
              </w:rPr>
            </w:pPr>
            <w:r w:rsidRPr="00A3102A">
              <w:rPr>
                <w:i/>
              </w:rPr>
              <w:t>WIOA Regulations</w:t>
            </w:r>
          </w:p>
          <w:p w:rsidR="0092155A" w:rsidRPr="00A3102A" w:rsidRDefault="0092155A" w:rsidP="0083698E">
            <w:pPr>
              <w:jc w:val="center"/>
              <w:rPr>
                <w:i/>
              </w:rPr>
            </w:pPr>
          </w:p>
          <w:p w:rsidR="0092155A" w:rsidRPr="00A3102A" w:rsidRDefault="0092155A" w:rsidP="0083698E">
            <w:pPr>
              <w:jc w:val="center"/>
              <w:rPr>
                <w:i/>
              </w:rPr>
            </w:pPr>
            <w:r w:rsidRPr="00A3102A">
              <w:rPr>
                <w:i/>
              </w:rPr>
              <w:t>Completed policies/plans</w:t>
            </w:r>
          </w:p>
        </w:tc>
        <w:tc>
          <w:tcPr>
            <w:tcW w:w="2339" w:type="dxa"/>
          </w:tcPr>
          <w:p w:rsidR="0092155A" w:rsidRPr="00A3102A" w:rsidRDefault="0092155A" w:rsidP="0083698E">
            <w:pPr>
              <w:jc w:val="center"/>
              <w:rPr>
                <w:i/>
              </w:rPr>
            </w:pPr>
            <w:r w:rsidRPr="00A3102A">
              <w:rPr>
                <w:i/>
              </w:rPr>
              <w:t>Local EO Officers</w:t>
            </w:r>
          </w:p>
        </w:tc>
        <w:tc>
          <w:tcPr>
            <w:tcW w:w="2140" w:type="dxa"/>
          </w:tcPr>
          <w:p w:rsidR="0092155A" w:rsidRPr="00A3102A" w:rsidRDefault="0092155A" w:rsidP="0083698E">
            <w:pPr>
              <w:jc w:val="center"/>
              <w:rPr>
                <w:i/>
              </w:rPr>
            </w:pPr>
            <w:r w:rsidRPr="00A3102A">
              <w:rPr>
                <w:i/>
              </w:rPr>
              <w:t>Policies &amp; plans required identified at EO training held in April 2018</w:t>
            </w:r>
          </w:p>
        </w:tc>
      </w:tr>
    </w:tbl>
    <w:p w:rsidR="00CA6E53" w:rsidRDefault="00CA6E53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337"/>
        <w:gridCol w:w="1707"/>
        <w:gridCol w:w="2217"/>
        <w:gridCol w:w="3645"/>
        <w:gridCol w:w="2105"/>
        <w:gridCol w:w="1849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4 – Coordination with Economic Development Services and Providers (Regulation 679.510 a.1.vii)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707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217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3645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849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Engage economic development professionals in regional planning forums.</w:t>
            </w:r>
          </w:p>
        </w:tc>
        <w:tc>
          <w:tcPr>
            <w:tcW w:w="1707" w:type="dxa"/>
          </w:tcPr>
          <w:p w:rsidR="00E653D0" w:rsidRPr="006623FC" w:rsidRDefault="00D43881" w:rsidP="00986E86">
            <w:pPr>
              <w:jc w:val="center"/>
              <w:rPr>
                <w:i/>
              </w:rPr>
            </w:pPr>
            <w:r w:rsidRPr="00D43881">
              <w:rPr>
                <w:i/>
              </w:rPr>
              <w:t>October 2015</w:t>
            </w:r>
          </w:p>
        </w:tc>
        <w:tc>
          <w:tcPr>
            <w:tcW w:w="2217" w:type="dxa"/>
          </w:tcPr>
          <w:p w:rsidR="00E653D0" w:rsidRPr="006623FC" w:rsidRDefault="00E653D0" w:rsidP="00372641">
            <w:pPr>
              <w:jc w:val="center"/>
              <w:rPr>
                <w:i/>
              </w:rPr>
            </w:pPr>
            <w:r w:rsidRPr="006623FC">
              <w:rPr>
                <w:i/>
              </w:rPr>
              <w:t>14 economic development professionals attend regional planning forums</w:t>
            </w:r>
          </w:p>
          <w:p w:rsidR="00E653D0" w:rsidRPr="006623FC" w:rsidRDefault="00E653D0" w:rsidP="00372641">
            <w:pPr>
              <w:jc w:val="center"/>
              <w:rPr>
                <w:i/>
              </w:rPr>
            </w:pPr>
          </w:p>
          <w:p w:rsidR="00E653D0" w:rsidRPr="006623FC" w:rsidRDefault="00E653D0" w:rsidP="00372641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common goals and align regional strategies</w:t>
            </w:r>
          </w:p>
        </w:tc>
        <w:tc>
          <w:tcPr>
            <w:tcW w:w="3645" w:type="dxa"/>
          </w:tcPr>
          <w:p w:rsidR="00E653D0" w:rsidRPr="006623FC" w:rsidRDefault="00F20A9B" w:rsidP="00986E8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Summary of Regional Forums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#5 Plan and Goals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849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Completed:  14 economic development professionals attended regional </w:t>
            </w:r>
            <w:r w:rsidRPr="006623FC">
              <w:rPr>
                <w:i/>
              </w:rPr>
              <w:lastRenderedPageBreak/>
              <w:t>forums and participated in developing regional goals.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Engage economic development professionals in career pathway sector partnerships.</w:t>
            </w:r>
          </w:p>
        </w:tc>
        <w:tc>
          <w:tcPr>
            <w:tcW w:w="1707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December 2016</w:t>
            </w:r>
          </w:p>
          <w:p w:rsidR="00CD5039" w:rsidRPr="006623FC" w:rsidRDefault="00372641" w:rsidP="00986E86">
            <w:pPr>
              <w:jc w:val="center"/>
              <w:rPr>
                <w:i/>
              </w:rPr>
            </w:pPr>
            <w:r>
              <w:rPr>
                <w:i/>
              </w:rPr>
              <w:t>On-going through June 30, 2020</w:t>
            </w:r>
          </w:p>
        </w:tc>
        <w:tc>
          <w:tcPr>
            <w:tcW w:w="2217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Economic development professionals serve on sector based career pathway committees.</w:t>
            </w:r>
          </w:p>
        </w:tc>
        <w:tc>
          <w:tcPr>
            <w:tcW w:w="3645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F20A9B">
              <w:rPr>
                <w:i/>
              </w:rPr>
              <w:t>Career Pathway Partnership Rosters</w:t>
            </w: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849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Completed:  economic development professionals serve on sector based career pathway committees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986E86">
            <w:pPr>
              <w:jc w:val="center"/>
            </w:pPr>
            <w:r w:rsidRPr="006623FC">
              <w:t>Workforce Board/Staff participate in CEDS planning and serve on RDC board and committees.</w:t>
            </w:r>
          </w:p>
        </w:tc>
        <w:tc>
          <w:tcPr>
            <w:tcW w:w="1707" w:type="dxa"/>
          </w:tcPr>
          <w:p w:rsidR="00E653D0" w:rsidRDefault="00E653D0" w:rsidP="00986E86">
            <w:pPr>
              <w:jc w:val="center"/>
            </w:pPr>
            <w:r w:rsidRPr="006623FC">
              <w:t>December 2016</w:t>
            </w:r>
          </w:p>
          <w:p w:rsidR="009D4664" w:rsidRDefault="009D4664" w:rsidP="00986E86">
            <w:pPr>
              <w:jc w:val="center"/>
            </w:pPr>
            <w:r>
              <w:t>December 2017</w:t>
            </w:r>
          </w:p>
          <w:p w:rsidR="00CD5039" w:rsidRPr="006623FC" w:rsidRDefault="00CD5039" w:rsidP="00986E86">
            <w:pPr>
              <w:jc w:val="center"/>
            </w:pPr>
            <w:r>
              <w:t>On-going through June 30, 2019</w:t>
            </w:r>
          </w:p>
        </w:tc>
        <w:tc>
          <w:tcPr>
            <w:tcW w:w="2217" w:type="dxa"/>
          </w:tcPr>
          <w:p w:rsidR="00E653D0" w:rsidRPr="006623FC" w:rsidRDefault="00E653D0" w:rsidP="00986E86">
            <w:pPr>
              <w:jc w:val="center"/>
            </w:pPr>
            <w:r w:rsidRPr="006623FC">
              <w:t xml:space="preserve">Coordination and alignment of regional strategies. </w:t>
            </w:r>
          </w:p>
        </w:tc>
        <w:tc>
          <w:tcPr>
            <w:tcW w:w="3645" w:type="dxa"/>
          </w:tcPr>
          <w:p w:rsidR="00E653D0" w:rsidRPr="006623FC" w:rsidRDefault="00E653D0" w:rsidP="00986E86">
            <w:pPr>
              <w:jc w:val="center"/>
            </w:pPr>
            <w:r w:rsidRPr="006623FC">
              <w:t>Meeting minutes</w:t>
            </w:r>
          </w:p>
          <w:p w:rsidR="00E653D0" w:rsidRPr="006623FC" w:rsidRDefault="00E653D0" w:rsidP="00986E86">
            <w:pPr>
              <w:jc w:val="center"/>
            </w:pPr>
          </w:p>
          <w:p w:rsidR="00A41468" w:rsidRDefault="00E653D0" w:rsidP="00986E86">
            <w:pPr>
              <w:jc w:val="center"/>
            </w:pPr>
            <w:r w:rsidRPr="006623FC">
              <w:t>Approved CEDS plan and goals</w:t>
            </w:r>
            <w:r w:rsidR="00086C76">
              <w:t xml:space="preserve">  </w:t>
            </w:r>
          </w:p>
          <w:p w:rsidR="00A41468" w:rsidRDefault="00A41468" w:rsidP="00986E86">
            <w:pPr>
              <w:jc w:val="center"/>
            </w:pPr>
          </w:p>
          <w:p w:rsidR="00A41468" w:rsidRDefault="00A41468" w:rsidP="00986E86">
            <w:pPr>
              <w:jc w:val="center"/>
            </w:pPr>
            <w:r>
              <w:t>Region 9</w:t>
            </w:r>
            <w:r w:rsidR="00CD5039">
              <w:t xml:space="preserve"> CEDS</w:t>
            </w:r>
          </w:p>
          <w:p w:rsidR="00E653D0" w:rsidRDefault="00902013" w:rsidP="00986E86">
            <w:pPr>
              <w:jc w:val="center"/>
            </w:pPr>
            <w:hyperlink r:id="rId8" w:history="1">
              <w:r w:rsidR="00086C76" w:rsidRPr="00A87BF5">
                <w:rPr>
                  <w:rStyle w:val="Hyperlink"/>
                </w:rPr>
                <w:t>http://www.rndc.org/</w:t>
              </w:r>
            </w:hyperlink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Region 6W CEDs</w:t>
            </w:r>
          </w:p>
          <w:p w:rsidR="00A41468" w:rsidRDefault="00902013" w:rsidP="00086C76">
            <w:pPr>
              <w:jc w:val="center"/>
              <w:rPr>
                <w:rFonts w:eastAsiaTheme="minorEastAsia"/>
                <w:noProof/>
              </w:rPr>
            </w:pPr>
            <w:hyperlink r:id="rId9" w:history="1">
              <w:r w:rsidR="00A41468">
                <w:rPr>
                  <w:rStyle w:val="Hyperlink"/>
                  <w:rFonts w:eastAsiaTheme="minorEastAsia"/>
                  <w:noProof/>
                </w:rPr>
                <w:t>http://umvrdc.org/what-we-do/programs/economic-development/ceds-corner/</w:t>
              </w:r>
            </w:hyperlink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Region 8 CEDs</w:t>
            </w:r>
          </w:p>
          <w:p w:rsidR="00A41468" w:rsidRDefault="00902013" w:rsidP="00086C76">
            <w:pPr>
              <w:jc w:val="center"/>
              <w:rPr>
                <w:rFonts w:eastAsiaTheme="minorEastAsia"/>
                <w:noProof/>
              </w:rPr>
            </w:pPr>
            <w:hyperlink r:id="rId10" w:history="1">
              <w:r w:rsidR="00A41468">
                <w:rPr>
                  <w:rStyle w:val="Hyperlink"/>
                  <w:rFonts w:eastAsiaTheme="minorEastAsia"/>
                  <w:noProof/>
                </w:rPr>
                <w:t>http://www.swrdc.org/planning/ceds-16-final/</w:t>
              </w:r>
            </w:hyperlink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</w:pPr>
          </w:p>
          <w:p w:rsidR="00086C76" w:rsidRPr="006623FC" w:rsidRDefault="00086C76" w:rsidP="00986E86">
            <w:pPr>
              <w:jc w:val="center"/>
            </w:pP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849" w:type="dxa"/>
          </w:tcPr>
          <w:p w:rsidR="005600FB" w:rsidRPr="006623FC" w:rsidRDefault="00E653D0" w:rsidP="00986E86">
            <w:pPr>
              <w:jc w:val="center"/>
            </w:pPr>
            <w:r w:rsidRPr="006623FC">
              <w:t xml:space="preserve">Completed:  SC Workforce Council advisory board for CEDS –reviewed and approved CEDS.  </w:t>
            </w:r>
          </w:p>
          <w:p w:rsidR="00E653D0" w:rsidRPr="006623FC" w:rsidRDefault="005600FB" w:rsidP="00986E86">
            <w:pPr>
              <w:jc w:val="center"/>
            </w:pPr>
            <w:r w:rsidRPr="006623FC">
              <w:t xml:space="preserve">SC </w:t>
            </w:r>
            <w:r w:rsidR="00E653D0" w:rsidRPr="006623FC">
              <w:t>Executive Director serves on Region 9 Committee.</w:t>
            </w:r>
          </w:p>
          <w:p w:rsidR="00A41B37" w:rsidRPr="006623FC" w:rsidRDefault="00A41B37" w:rsidP="00986E86">
            <w:pPr>
              <w:jc w:val="center"/>
            </w:pPr>
          </w:p>
          <w:p w:rsidR="00A41B37" w:rsidRPr="006623FC" w:rsidRDefault="00E653D0" w:rsidP="00986E86">
            <w:pPr>
              <w:jc w:val="center"/>
            </w:pPr>
            <w:r w:rsidRPr="006623FC">
              <w:t xml:space="preserve">  SW MN WDB Executive Director serves on </w:t>
            </w:r>
            <w:r w:rsidR="00A41B37" w:rsidRPr="006623FC">
              <w:t xml:space="preserve">Upper MN Valley </w:t>
            </w:r>
            <w:r w:rsidRPr="006623FC">
              <w:t>Regional Development Commission Board</w:t>
            </w:r>
            <w:r w:rsidR="00A41B37" w:rsidRPr="006623FC">
              <w:t>.</w:t>
            </w:r>
          </w:p>
          <w:p w:rsidR="00A41B37" w:rsidRDefault="00A41B37" w:rsidP="00986E86">
            <w:pPr>
              <w:jc w:val="center"/>
            </w:pPr>
            <w:r w:rsidRPr="006623FC">
              <w:t>SW MN WDB</w:t>
            </w:r>
            <w:r w:rsidR="00CD5039">
              <w:t xml:space="preserve"> staff</w:t>
            </w:r>
            <w:r w:rsidRPr="006623FC">
              <w:t xml:space="preserve"> </w:t>
            </w:r>
            <w:r w:rsidR="00CD5039">
              <w:t xml:space="preserve">also </w:t>
            </w:r>
            <w:r w:rsidRPr="006623FC">
              <w:t>serv</w:t>
            </w:r>
            <w:r w:rsidR="00CD5039">
              <w:t>e on the SW</w:t>
            </w:r>
            <w:r w:rsidRPr="006623FC">
              <w:t>RDC–</w:t>
            </w:r>
            <w:r w:rsidR="00CD5039">
              <w:t>Region 8.</w:t>
            </w:r>
          </w:p>
          <w:p w:rsidR="00E653D0" w:rsidRPr="006623FC" w:rsidRDefault="00D43881" w:rsidP="007C34C5">
            <w:pPr>
              <w:jc w:val="center"/>
            </w:pPr>
            <w:r>
              <w:lastRenderedPageBreak/>
              <w:t>SW MN PIC staff serve on the So. MN Economic Development Network.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843D6A">
            <w:pPr>
              <w:jc w:val="center"/>
            </w:pPr>
            <w:r w:rsidRPr="006623FC">
              <w:lastRenderedPageBreak/>
              <w:t xml:space="preserve">Economic Development (RDCs) address issues identified at regional forums, </w:t>
            </w:r>
            <w:r w:rsidR="00843D6A">
              <w:t>for example b</w:t>
            </w:r>
            <w:r w:rsidRPr="006623FC">
              <w:t>roadband and transportation issues.</w:t>
            </w:r>
          </w:p>
        </w:tc>
        <w:tc>
          <w:tcPr>
            <w:tcW w:w="1707" w:type="dxa"/>
          </w:tcPr>
          <w:p w:rsidR="00E653D0" w:rsidRPr="006623FC" w:rsidRDefault="00843D6A" w:rsidP="00986E86">
            <w:pPr>
              <w:jc w:val="center"/>
            </w:pPr>
            <w:r>
              <w:t>December 2016 to June 2019</w:t>
            </w:r>
          </w:p>
        </w:tc>
        <w:tc>
          <w:tcPr>
            <w:tcW w:w="2217" w:type="dxa"/>
          </w:tcPr>
          <w:p w:rsidR="00E653D0" w:rsidRPr="006623FC" w:rsidRDefault="005600FB" w:rsidP="005600FB">
            <w:pPr>
              <w:jc w:val="center"/>
            </w:pPr>
            <w:r w:rsidRPr="006623FC">
              <w:t>Goals and strategies identified</w:t>
            </w:r>
          </w:p>
          <w:p w:rsidR="005600FB" w:rsidRPr="006623FC" w:rsidRDefault="005600FB" w:rsidP="005600FB">
            <w:pPr>
              <w:jc w:val="center"/>
            </w:pPr>
          </w:p>
        </w:tc>
        <w:tc>
          <w:tcPr>
            <w:tcW w:w="3645" w:type="dxa"/>
          </w:tcPr>
          <w:p w:rsidR="00E653D0" w:rsidRDefault="00E653D0" w:rsidP="00986E86">
            <w:pPr>
              <w:jc w:val="center"/>
            </w:pPr>
            <w:r w:rsidRPr="006623FC">
              <w:t>C</w:t>
            </w:r>
            <w:r w:rsidR="005600FB" w:rsidRPr="006623FC">
              <w:t>EDS plan &amp; RDC strategies</w:t>
            </w:r>
          </w:p>
          <w:p w:rsidR="00086C76" w:rsidRPr="006623FC" w:rsidRDefault="00086C76" w:rsidP="00986E86">
            <w:pPr>
              <w:jc w:val="center"/>
            </w:pPr>
            <w:r>
              <w:t>(see RDC websites</w:t>
            </w:r>
            <w:r w:rsidR="00843D6A">
              <w:t xml:space="preserve"> above</w:t>
            </w:r>
            <w:r>
              <w:t>)</w:t>
            </w: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</w:pPr>
            <w:r w:rsidRPr="006623FC">
              <w:t>Executive Directors of RDCs</w:t>
            </w:r>
          </w:p>
        </w:tc>
        <w:tc>
          <w:tcPr>
            <w:tcW w:w="1849" w:type="dxa"/>
          </w:tcPr>
          <w:p w:rsidR="00E653D0" w:rsidRPr="006623FC" w:rsidRDefault="005600FB" w:rsidP="00843D6A">
            <w:pPr>
              <w:jc w:val="center"/>
            </w:pPr>
            <w:r w:rsidRPr="006623FC">
              <w:t>Needs</w:t>
            </w:r>
            <w:r w:rsidR="00E653D0" w:rsidRPr="006623FC">
              <w:t xml:space="preserve"> identified – and RDCs continue to implement strategies</w:t>
            </w:r>
            <w:r w:rsidR="00A41B37" w:rsidRPr="006623FC">
              <w:t xml:space="preserve"> </w:t>
            </w:r>
          </w:p>
        </w:tc>
      </w:tr>
      <w:tr w:rsidR="006623FC" w:rsidRPr="006623FC" w:rsidTr="00CA6E53">
        <w:tc>
          <w:tcPr>
            <w:tcW w:w="2337" w:type="dxa"/>
          </w:tcPr>
          <w:p w:rsidR="00E653D0" w:rsidRPr="006623FC" w:rsidRDefault="00E653D0" w:rsidP="00986E86">
            <w:pPr>
              <w:jc w:val="center"/>
            </w:pPr>
            <w:r w:rsidRPr="006623FC">
              <w:t>Continue to identify opportunities to align with economic development.</w:t>
            </w:r>
          </w:p>
        </w:tc>
        <w:tc>
          <w:tcPr>
            <w:tcW w:w="1707" w:type="dxa"/>
          </w:tcPr>
          <w:p w:rsidR="00E653D0" w:rsidRPr="006623FC" w:rsidRDefault="00843D6A" w:rsidP="00986E86">
            <w:pPr>
              <w:jc w:val="center"/>
            </w:pPr>
            <w:r>
              <w:t>December 2016 to June 2019</w:t>
            </w:r>
          </w:p>
        </w:tc>
        <w:tc>
          <w:tcPr>
            <w:tcW w:w="2217" w:type="dxa"/>
          </w:tcPr>
          <w:p w:rsidR="00E653D0" w:rsidRPr="006623FC" w:rsidRDefault="00E653D0" w:rsidP="00986E86">
            <w:pPr>
              <w:jc w:val="center"/>
            </w:pPr>
            <w:r w:rsidRPr="006623FC">
              <w:t>Continued participation on each other’s boards &amp; committees and regularly shared communication.</w:t>
            </w:r>
          </w:p>
        </w:tc>
        <w:tc>
          <w:tcPr>
            <w:tcW w:w="3645" w:type="dxa"/>
          </w:tcPr>
          <w:p w:rsidR="00E653D0" w:rsidRPr="006623FC" w:rsidRDefault="00E653D0" w:rsidP="00986E86">
            <w:pPr>
              <w:jc w:val="center"/>
            </w:pPr>
            <w:r w:rsidRPr="006623FC">
              <w:t>Copies of communications &amp; meeting minutes</w:t>
            </w:r>
          </w:p>
        </w:tc>
        <w:tc>
          <w:tcPr>
            <w:tcW w:w="2105" w:type="dxa"/>
          </w:tcPr>
          <w:p w:rsidR="00E653D0" w:rsidRPr="006623FC" w:rsidRDefault="00E653D0" w:rsidP="00986E86">
            <w:pPr>
              <w:jc w:val="center"/>
            </w:pPr>
            <w:r w:rsidRPr="006623FC">
              <w:t>Executive Directors/staff of RDCs and SC &amp; SW MN Workforce Development Boards</w:t>
            </w:r>
          </w:p>
        </w:tc>
        <w:tc>
          <w:tcPr>
            <w:tcW w:w="1849" w:type="dxa"/>
          </w:tcPr>
          <w:p w:rsidR="00E653D0" w:rsidRPr="006623FC" w:rsidRDefault="00E653D0" w:rsidP="00986E86">
            <w:pPr>
              <w:jc w:val="center"/>
            </w:pPr>
            <w:r w:rsidRPr="006623FC">
              <w:t>Through regular attendance and communication will continue to identify opportunities to align and coordinate.</w:t>
            </w:r>
          </w:p>
        </w:tc>
      </w:tr>
    </w:tbl>
    <w:p w:rsidR="00CA6E53" w:rsidRDefault="00CA6E53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2E3D22" w:rsidP="00986E86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E653D0" w:rsidRPr="006623FC">
              <w:rPr>
                <w:b/>
                <w:sz w:val="24"/>
                <w:szCs w:val="24"/>
              </w:rPr>
              <w:t>Goal # 5 – Identify the Populations Experiencing Inequities in Educational and Employment Outcomes (State Plan Goal #1)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Assess demographic data</w:t>
            </w:r>
          </w:p>
        </w:tc>
        <w:tc>
          <w:tcPr>
            <w:tcW w:w="189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  <w:p w:rsidR="009D4664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May 2017</w:t>
            </w:r>
          </w:p>
          <w:p w:rsidR="009D4664" w:rsidRPr="006623FC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May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populations experiencing inequities/regional target populations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Labor Market Information documented in</w:t>
            </w:r>
          </w:p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5 Plan</w:t>
            </w:r>
          </w:p>
          <w:p w:rsidR="009D4664" w:rsidRDefault="009D4664" w:rsidP="00986E86">
            <w:pPr>
              <w:jc w:val="center"/>
              <w:rPr>
                <w:i/>
              </w:rPr>
            </w:pPr>
          </w:p>
          <w:p w:rsidR="009D4664" w:rsidRPr="006623FC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Board meeting minutes</w:t>
            </w:r>
          </w:p>
        </w:tc>
        <w:tc>
          <w:tcPr>
            <w:tcW w:w="2430" w:type="dxa"/>
          </w:tcPr>
          <w:p w:rsidR="009D4664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</w:t>
            </w:r>
            <w:r w:rsidR="009D4664">
              <w:rPr>
                <w:i/>
              </w:rPr>
              <w:t>l Workgroup</w:t>
            </w:r>
          </w:p>
          <w:p w:rsidR="009D4664" w:rsidRDefault="009D4664" w:rsidP="00986E86">
            <w:pPr>
              <w:jc w:val="center"/>
              <w:rPr>
                <w:i/>
              </w:rPr>
            </w:pPr>
          </w:p>
          <w:p w:rsidR="00E653D0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9D4664" w:rsidRDefault="009D4664" w:rsidP="00986E86">
            <w:pPr>
              <w:jc w:val="center"/>
              <w:rPr>
                <w:i/>
              </w:rPr>
            </w:pPr>
          </w:p>
          <w:p w:rsidR="009D4664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9D4664" w:rsidRDefault="009D4664" w:rsidP="00986E86">
            <w:pPr>
              <w:jc w:val="center"/>
              <w:rPr>
                <w:i/>
              </w:rPr>
            </w:pPr>
          </w:p>
          <w:p w:rsidR="009D4664" w:rsidRPr="006623FC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Regional LM Analysts</w:t>
            </w:r>
          </w:p>
        </w:tc>
        <w:tc>
          <w:tcPr>
            <w:tcW w:w="1980" w:type="dxa"/>
          </w:tcPr>
          <w:p w:rsidR="00E653D0" w:rsidRPr="006623FC" w:rsidRDefault="00E653D0" w:rsidP="009D466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Completed during </w:t>
            </w:r>
            <w:r w:rsidR="009D4664">
              <w:rPr>
                <w:i/>
              </w:rPr>
              <w:t>initial</w:t>
            </w:r>
            <w:r w:rsidRPr="006623FC">
              <w:rPr>
                <w:i/>
              </w:rPr>
              <w:t xml:space="preserve"> Regional Planning Process</w:t>
            </w:r>
            <w:r w:rsidR="009D4664">
              <w:rPr>
                <w:i/>
              </w:rPr>
              <w:t xml:space="preserve"> and updated annually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53661C" w:rsidRDefault="0053661C" w:rsidP="00A230E1">
            <w:pPr>
              <w:rPr>
                <w:b/>
                <w:i/>
              </w:rPr>
            </w:pPr>
            <w:r w:rsidRPr="00280330">
              <w:rPr>
                <w:b/>
                <w:i/>
                <w:u w:val="single"/>
              </w:rPr>
              <w:lastRenderedPageBreak/>
              <w:t xml:space="preserve">Regional </w:t>
            </w:r>
            <w:r w:rsidR="00280330" w:rsidRPr="00280330">
              <w:rPr>
                <w:b/>
                <w:i/>
                <w:u w:val="single"/>
              </w:rPr>
              <w:t>G</w:t>
            </w:r>
            <w:r w:rsidR="00A230E1">
              <w:rPr>
                <w:b/>
                <w:i/>
                <w:u w:val="single"/>
              </w:rPr>
              <w:t>oal 5</w:t>
            </w:r>
            <w:r w:rsidRPr="0053661C">
              <w:rPr>
                <w:b/>
                <w:i/>
              </w:rPr>
              <w:t>:</w:t>
            </w:r>
            <w:r w:rsidR="00E653D0" w:rsidRPr="0053661C">
              <w:rPr>
                <w:b/>
                <w:i/>
              </w:rPr>
              <w:t xml:space="preserve"> </w:t>
            </w:r>
            <w:r w:rsidRPr="0053661C">
              <w:rPr>
                <w:b/>
                <w:i/>
              </w:rPr>
              <w:t xml:space="preserve"> </w:t>
            </w:r>
            <w:r w:rsidR="00E653D0" w:rsidRPr="0053661C">
              <w:rPr>
                <w:b/>
                <w:i/>
              </w:rPr>
              <w:t>Increase service levels and outcomes for individuals expe</w:t>
            </w:r>
            <w:r w:rsidRPr="0053661C">
              <w:rPr>
                <w:b/>
                <w:i/>
              </w:rPr>
              <w:t>riencing employment disparities.</w:t>
            </w:r>
          </w:p>
        </w:tc>
        <w:tc>
          <w:tcPr>
            <w:tcW w:w="189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  <w:p w:rsidR="009D4664" w:rsidRPr="006623FC" w:rsidRDefault="009D4664" w:rsidP="009D4664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Increased service levels and outcomes for individuals experiencing employment disparities</w:t>
            </w:r>
          </w:p>
        </w:tc>
        <w:tc>
          <w:tcPr>
            <w:tcW w:w="225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Goals documented in Region 5 Plan</w:t>
            </w:r>
          </w:p>
          <w:p w:rsidR="009D4664" w:rsidRDefault="009D4664" w:rsidP="00986E86">
            <w:pPr>
              <w:jc w:val="center"/>
              <w:rPr>
                <w:i/>
              </w:rPr>
            </w:pPr>
          </w:p>
          <w:p w:rsidR="009D4664" w:rsidRPr="006623FC" w:rsidRDefault="009D4664" w:rsidP="009D466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Workforce One Data </w:t>
            </w:r>
          </w:p>
          <w:p w:rsidR="009D4664" w:rsidRPr="006623FC" w:rsidRDefault="009D4664" w:rsidP="009D4664">
            <w:pPr>
              <w:jc w:val="center"/>
              <w:rPr>
                <w:i/>
              </w:rPr>
            </w:pPr>
            <w:r w:rsidRPr="006623FC">
              <w:rPr>
                <w:i/>
              </w:rPr>
              <w:t>Data Report</w:t>
            </w:r>
            <w:r>
              <w:rPr>
                <w:i/>
              </w:rPr>
              <w:t>s</w:t>
            </w:r>
          </w:p>
        </w:tc>
        <w:tc>
          <w:tcPr>
            <w:tcW w:w="243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  <w:p w:rsidR="003E1FA0" w:rsidRDefault="003E1FA0" w:rsidP="00986E86">
            <w:pPr>
              <w:jc w:val="center"/>
              <w:rPr>
                <w:i/>
              </w:rPr>
            </w:pPr>
          </w:p>
          <w:p w:rsidR="003E1FA0" w:rsidRDefault="003E1FA0" w:rsidP="003E1FA0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3E1FA0" w:rsidRDefault="003E1FA0" w:rsidP="003E1FA0">
            <w:pPr>
              <w:jc w:val="center"/>
              <w:rPr>
                <w:i/>
              </w:rPr>
            </w:pPr>
          </w:p>
          <w:p w:rsidR="003E1FA0" w:rsidRDefault="003E1FA0" w:rsidP="003E1FA0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3E1FA0" w:rsidRDefault="003E1FA0" w:rsidP="003E1FA0">
            <w:pPr>
              <w:jc w:val="center"/>
              <w:rPr>
                <w:i/>
              </w:rPr>
            </w:pPr>
          </w:p>
          <w:p w:rsidR="003E1FA0" w:rsidRPr="006623FC" w:rsidRDefault="003E1FA0" w:rsidP="00986E8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Goal identified through regional forums and documented in regional plan.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Populations identified include:  ethnicity/race, disabilities, low-income, offenders, older workers, veterans and </w:t>
            </w:r>
            <w:r w:rsidR="00C36CFD" w:rsidRPr="00CA6E53">
              <w:rPr>
                <w:i/>
              </w:rPr>
              <w:t xml:space="preserve">disconnected </w:t>
            </w:r>
            <w:r w:rsidRPr="00CA6E53">
              <w:rPr>
                <w:i/>
              </w:rPr>
              <w:t>youth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3E1FA0" w:rsidP="00986E86">
            <w:pPr>
              <w:rPr>
                <w:i/>
              </w:rPr>
            </w:pPr>
            <w:r>
              <w:rPr>
                <w:i/>
              </w:rPr>
              <w:t>-</w:t>
            </w:r>
            <w:r w:rsidR="00E653D0" w:rsidRPr="006623FC">
              <w:rPr>
                <w:i/>
              </w:rPr>
              <w:t>Establish a baseline of incidence, service levels and outcomes on individuals experiencing employment disparities.</w:t>
            </w:r>
          </w:p>
        </w:tc>
        <w:tc>
          <w:tcPr>
            <w:tcW w:w="189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September 2016</w:t>
            </w:r>
            <w:r w:rsidR="009D4664">
              <w:rPr>
                <w:i/>
              </w:rPr>
              <w:t xml:space="preserve"> Benchmarked</w:t>
            </w:r>
          </w:p>
          <w:p w:rsidR="009D4664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September 2017</w:t>
            </w:r>
          </w:p>
          <w:p w:rsidR="009D4664" w:rsidRPr="006623FC" w:rsidRDefault="009D4664" w:rsidP="00986E86">
            <w:pPr>
              <w:jc w:val="center"/>
              <w:rPr>
                <w:i/>
              </w:rPr>
            </w:pPr>
            <w:r>
              <w:rPr>
                <w:i/>
              </w:rPr>
              <w:t>September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Method to measure increased service levels and outcomes to individuals experiencing employment disparities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Workforce One Data 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Baseline Data Report</w:t>
            </w:r>
          </w:p>
        </w:tc>
        <w:tc>
          <w:tcPr>
            <w:tcW w:w="243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Regional Workgroup </w:t>
            </w:r>
          </w:p>
          <w:p w:rsidR="009D4664" w:rsidRDefault="009D4664" w:rsidP="009D4664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9D4664" w:rsidRDefault="009D4664" w:rsidP="009D4664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9D4664" w:rsidRPr="006623FC" w:rsidRDefault="009D4664" w:rsidP="009D4664">
            <w:pPr>
              <w:jc w:val="center"/>
              <w:rPr>
                <w:i/>
              </w:rPr>
            </w:pPr>
            <w:r>
              <w:rPr>
                <w:i/>
              </w:rPr>
              <w:t>Regional LM Analysts</w:t>
            </w: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baseline data report</w:t>
            </w:r>
            <w:r w:rsidR="009D4664" w:rsidRPr="00CA6E53">
              <w:rPr>
                <w:i/>
              </w:rPr>
              <w:t>.  Data reviewed annually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3E1FA0" w:rsidP="009D4664">
            <w:pPr>
              <w:rPr>
                <w:i/>
              </w:rPr>
            </w:pPr>
            <w:r>
              <w:rPr>
                <w:i/>
              </w:rPr>
              <w:t>-</w:t>
            </w:r>
            <w:r w:rsidR="00E653D0" w:rsidRPr="006623FC">
              <w:rPr>
                <w:i/>
              </w:rPr>
              <w:t>Increase representation of individuals experiencing employment disparities on boards, committees, and staff.</w:t>
            </w:r>
          </w:p>
        </w:tc>
        <w:tc>
          <w:tcPr>
            <w:tcW w:w="1890" w:type="dxa"/>
          </w:tcPr>
          <w:p w:rsidR="00E653D0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July 2016 Bench marked.</w:t>
            </w:r>
          </w:p>
          <w:p w:rsidR="002E3D22" w:rsidRDefault="002E3D22" w:rsidP="00163B79">
            <w:pPr>
              <w:rPr>
                <w:i/>
              </w:rPr>
            </w:pPr>
          </w:p>
          <w:p w:rsidR="002E3D22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2017</w:t>
            </w:r>
          </w:p>
          <w:p w:rsidR="00163B79" w:rsidRDefault="002E3D22" w:rsidP="00163B79">
            <w:pPr>
              <w:jc w:val="center"/>
              <w:rPr>
                <w:i/>
              </w:rPr>
            </w:pPr>
            <w:r>
              <w:rPr>
                <w:i/>
              </w:rPr>
              <w:t>June 2018</w:t>
            </w:r>
            <w:r w:rsidR="00163B79">
              <w:rPr>
                <w:i/>
              </w:rPr>
              <w:t xml:space="preserve"> </w:t>
            </w:r>
          </w:p>
          <w:p w:rsidR="00163B79" w:rsidRPr="006623FC" w:rsidRDefault="00163B79" w:rsidP="00163B79">
            <w:pPr>
              <w:jc w:val="center"/>
              <w:rPr>
                <w:i/>
              </w:rPr>
            </w:pPr>
            <w:r>
              <w:rPr>
                <w:i/>
              </w:rPr>
              <w:t>June 2019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More diversity on boards/committees/staff resulting in better understanding of the unique needs and barriers of individuals experiencing employment disparities.  Increased partnerships and knowledge of organizations serving diverse populations.</w:t>
            </w:r>
          </w:p>
        </w:tc>
        <w:tc>
          <w:tcPr>
            <w:tcW w:w="2250" w:type="dxa"/>
          </w:tcPr>
          <w:p w:rsidR="00E653D0" w:rsidRPr="006623FC" w:rsidRDefault="00E653D0" w:rsidP="005A0BD0">
            <w:pPr>
              <w:jc w:val="center"/>
              <w:rPr>
                <w:i/>
              </w:rPr>
            </w:pPr>
            <w:r w:rsidRPr="006623FC">
              <w:rPr>
                <w:i/>
              </w:rPr>
              <w:t>Meeting Rosters and Minutes</w:t>
            </w:r>
          </w:p>
        </w:tc>
        <w:tc>
          <w:tcPr>
            <w:tcW w:w="2430" w:type="dxa"/>
          </w:tcPr>
          <w:p w:rsidR="00E653D0" w:rsidRDefault="00163B79" w:rsidP="00986E86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163B79" w:rsidRDefault="00163B79" w:rsidP="00986E86">
            <w:pPr>
              <w:jc w:val="center"/>
              <w:rPr>
                <w:i/>
              </w:rPr>
            </w:pPr>
          </w:p>
          <w:p w:rsidR="00163B79" w:rsidRDefault="00163B79" w:rsidP="00986E86">
            <w:pPr>
              <w:jc w:val="center"/>
              <w:rPr>
                <w:i/>
              </w:rPr>
            </w:pPr>
            <w:r>
              <w:rPr>
                <w:i/>
              </w:rPr>
              <w:t>Career Pathway Partnership Teams</w:t>
            </w:r>
          </w:p>
          <w:p w:rsidR="00163B79" w:rsidRDefault="00163B79" w:rsidP="00986E86">
            <w:pPr>
              <w:jc w:val="center"/>
              <w:rPr>
                <w:i/>
              </w:rPr>
            </w:pPr>
          </w:p>
          <w:p w:rsidR="00163B79" w:rsidRPr="006623FC" w:rsidRDefault="00163B79" w:rsidP="00986E86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  <w:r w:rsidR="003E1FA0">
              <w:rPr>
                <w:i/>
              </w:rPr>
              <w:t xml:space="preserve"> and committees</w:t>
            </w:r>
          </w:p>
        </w:tc>
        <w:tc>
          <w:tcPr>
            <w:tcW w:w="1980" w:type="dxa"/>
          </w:tcPr>
          <w:p w:rsidR="00E653D0" w:rsidRPr="006623FC" w:rsidRDefault="003E1FA0" w:rsidP="00163B79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163B79">
              <w:rPr>
                <w:i/>
              </w:rPr>
              <w:t>iverse represen</w:t>
            </w:r>
            <w:r>
              <w:rPr>
                <w:i/>
              </w:rPr>
              <w:t>tation on boards and committees has been increased and we will continue to recruit diverse representation.</w:t>
            </w:r>
            <w:r w:rsidR="00AE21F4">
              <w:rPr>
                <w:i/>
              </w:rPr>
              <w:t xml:space="preserve"> Diversity &amp; Emerging Workforce Taskforce develop</w:t>
            </w:r>
            <w:r w:rsidR="00206662">
              <w:rPr>
                <w:i/>
              </w:rPr>
              <w:t>ed</w:t>
            </w:r>
            <w:r w:rsidR="00AE21F4">
              <w:rPr>
                <w:i/>
              </w:rPr>
              <w:t>.</w:t>
            </w:r>
          </w:p>
        </w:tc>
      </w:tr>
      <w:tr w:rsidR="003E1FA0" w:rsidRPr="006623FC" w:rsidTr="00986E86">
        <w:tc>
          <w:tcPr>
            <w:tcW w:w="2790" w:type="dxa"/>
          </w:tcPr>
          <w:p w:rsidR="003E1FA0" w:rsidRPr="00CA6E53" w:rsidRDefault="003E1FA0" w:rsidP="003E1FA0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-Host Marnita’s Table Events in Worthington &amp; Mankato </w:t>
            </w:r>
            <w:r w:rsidRPr="00CA6E53">
              <w:rPr>
                <w:i/>
              </w:rPr>
              <w:lastRenderedPageBreak/>
              <w:t>and make new connections with diverse communities.</w:t>
            </w:r>
          </w:p>
          <w:p w:rsidR="003E1FA0" w:rsidRPr="00CA6E53" w:rsidRDefault="003E1FA0" w:rsidP="003E1FA0">
            <w:pPr>
              <w:jc w:val="center"/>
              <w:rPr>
                <w:i/>
              </w:rPr>
            </w:pPr>
          </w:p>
          <w:p w:rsidR="003E1FA0" w:rsidRPr="00CA6E53" w:rsidRDefault="003E1FA0" w:rsidP="003E1FA0">
            <w:pPr>
              <w:jc w:val="center"/>
              <w:rPr>
                <w:i/>
              </w:rPr>
            </w:pPr>
            <w:r w:rsidRPr="00CA6E53">
              <w:rPr>
                <w:i/>
              </w:rPr>
              <w:t>Host Time to Talk Event in Mankato</w:t>
            </w:r>
          </w:p>
          <w:p w:rsidR="003E1FA0" w:rsidRPr="00CA6E53" w:rsidRDefault="003E1FA0" w:rsidP="003E1FA0">
            <w:pPr>
              <w:jc w:val="center"/>
              <w:rPr>
                <w:i/>
              </w:rPr>
            </w:pPr>
          </w:p>
          <w:p w:rsidR="003E1FA0" w:rsidRPr="00CA6E53" w:rsidRDefault="003E1FA0" w:rsidP="003E1FA0">
            <w:pPr>
              <w:jc w:val="center"/>
              <w:rPr>
                <w:i/>
              </w:rPr>
            </w:pPr>
            <w:r w:rsidRPr="00CA6E53">
              <w:rPr>
                <w:i/>
              </w:rPr>
              <w:t>Host Power of Different Events</w:t>
            </w:r>
            <w:r w:rsidR="00AE21F4" w:rsidRPr="00CA6E53">
              <w:rPr>
                <w:i/>
              </w:rPr>
              <w:t xml:space="preserve"> (employers –see also Work Plan Template Goal 6)</w:t>
            </w:r>
          </w:p>
          <w:p w:rsidR="003E1FA0" w:rsidRPr="00CA6E53" w:rsidRDefault="003E1FA0" w:rsidP="009D4664">
            <w:pPr>
              <w:rPr>
                <w:i/>
              </w:rPr>
            </w:pPr>
          </w:p>
        </w:tc>
        <w:tc>
          <w:tcPr>
            <w:tcW w:w="1890" w:type="dxa"/>
          </w:tcPr>
          <w:p w:rsidR="003E1FA0" w:rsidRPr="00CA6E53" w:rsidRDefault="003E1FA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February 2017</w:t>
            </w: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December 2017</w:t>
            </w: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</w:p>
          <w:p w:rsidR="003E1FA0" w:rsidRPr="00CA6E53" w:rsidRDefault="003E1FA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2017</w:t>
            </w:r>
          </w:p>
          <w:p w:rsidR="003E1FA0" w:rsidRPr="00CA6E53" w:rsidRDefault="003E1FA0" w:rsidP="00CA6E53">
            <w:pPr>
              <w:jc w:val="center"/>
              <w:rPr>
                <w:i/>
              </w:rPr>
            </w:pPr>
            <w:r w:rsidRPr="00CA6E53">
              <w:rPr>
                <w:i/>
              </w:rPr>
              <w:t>Additional events planned for Spring/Summer of 2018</w:t>
            </w:r>
          </w:p>
        </w:tc>
        <w:tc>
          <w:tcPr>
            <w:tcW w:w="2520" w:type="dxa"/>
          </w:tcPr>
          <w:p w:rsidR="003E1FA0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Understand, identify and address unique barriers of diverse populations.</w:t>
            </w:r>
          </w:p>
          <w:p w:rsidR="00AE21F4" w:rsidRPr="00CA6E53" w:rsidRDefault="00AE21F4" w:rsidP="00AE21F4">
            <w:pPr>
              <w:jc w:val="center"/>
              <w:rPr>
                <w:i/>
              </w:rPr>
            </w:pPr>
          </w:p>
          <w:p w:rsidR="00AE21F4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Engage diverse populations in analysis, planning and implementation of workforce services.</w:t>
            </w:r>
          </w:p>
        </w:tc>
        <w:tc>
          <w:tcPr>
            <w:tcW w:w="2250" w:type="dxa"/>
          </w:tcPr>
          <w:p w:rsidR="003E1FA0" w:rsidRPr="00CA6E53" w:rsidRDefault="00AE21F4" w:rsidP="005A0BD0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Report on outcome of events</w:t>
            </w:r>
          </w:p>
        </w:tc>
        <w:tc>
          <w:tcPr>
            <w:tcW w:w="2430" w:type="dxa"/>
          </w:tcPr>
          <w:p w:rsidR="00AE21F4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AE21F4" w:rsidRPr="00CA6E53" w:rsidRDefault="00AE21F4" w:rsidP="00AE21F4">
            <w:pPr>
              <w:jc w:val="center"/>
              <w:rPr>
                <w:i/>
              </w:rPr>
            </w:pPr>
          </w:p>
          <w:p w:rsidR="00AE21F4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Career Pathway Partnership Teams</w:t>
            </w:r>
          </w:p>
          <w:p w:rsidR="00AE21F4" w:rsidRPr="00CA6E53" w:rsidRDefault="00AE21F4" w:rsidP="00AE21F4">
            <w:pPr>
              <w:jc w:val="center"/>
              <w:rPr>
                <w:i/>
              </w:rPr>
            </w:pPr>
          </w:p>
          <w:p w:rsidR="003E1FA0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Boards and committees</w:t>
            </w:r>
          </w:p>
          <w:p w:rsidR="00AE21F4" w:rsidRPr="00CA6E53" w:rsidRDefault="00AE21F4" w:rsidP="00AE21F4">
            <w:pPr>
              <w:jc w:val="center"/>
              <w:rPr>
                <w:i/>
              </w:rPr>
            </w:pPr>
          </w:p>
          <w:p w:rsidR="00AE21F4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Elected Officials</w:t>
            </w:r>
          </w:p>
        </w:tc>
        <w:tc>
          <w:tcPr>
            <w:tcW w:w="1980" w:type="dxa"/>
          </w:tcPr>
          <w:p w:rsidR="003E1FA0" w:rsidRPr="00CA6E53" w:rsidRDefault="00AE21F4" w:rsidP="009036FF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Two Marnita’s Table events, one Time to Talk event</w:t>
            </w:r>
            <w:r w:rsidR="00A230E1" w:rsidRPr="00CA6E53">
              <w:rPr>
                <w:i/>
              </w:rPr>
              <w:t xml:space="preserve">, </w:t>
            </w:r>
            <w:r w:rsidR="00A230E1" w:rsidRPr="00CA6E53">
              <w:rPr>
                <w:i/>
              </w:rPr>
              <w:lastRenderedPageBreak/>
              <w:t>one Voice of the Community event</w:t>
            </w:r>
            <w:r w:rsidRPr="00CA6E53">
              <w:rPr>
                <w:i/>
              </w:rPr>
              <w:t xml:space="preserve"> and one Power of Different event held in 2017</w:t>
            </w:r>
            <w:r w:rsidR="009036FF" w:rsidRPr="00CA6E53">
              <w:rPr>
                <w:i/>
              </w:rPr>
              <w:t>.  Additional events scheduled for 2018.</w:t>
            </w:r>
          </w:p>
        </w:tc>
      </w:tr>
      <w:tr w:rsidR="003E1FA0" w:rsidRPr="006623FC" w:rsidTr="00986E86">
        <w:tc>
          <w:tcPr>
            <w:tcW w:w="2790" w:type="dxa"/>
          </w:tcPr>
          <w:p w:rsidR="003E1FA0" w:rsidRPr="00CA6E53" w:rsidRDefault="003E1FA0" w:rsidP="009D4664">
            <w:pPr>
              <w:rPr>
                <w:i/>
              </w:rPr>
            </w:pPr>
            <w:r w:rsidRPr="00CA6E53">
              <w:rPr>
                <w:i/>
              </w:rPr>
              <w:lastRenderedPageBreak/>
              <w:t>-Seek input &amp; feedback from targeted populations and engage in development of strategies to address needs.</w:t>
            </w:r>
          </w:p>
        </w:tc>
        <w:tc>
          <w:tcPr>
            <w:tcW w:w="1890" w:type="dxa"/>
          </w:tcPr>
          <w:p w:rsidR="003E1FA0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July 2017 through June 2019</w:t>
            </w:r>
          </w:p>
        </w:tc>
        <w:tc>
          <w:tcPr>
            <w:tcW w:w="2520" w:type="dxa"/>
          </w:tcPr>
          <w:p w:rsidR="00AE21F4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Understand, identify and address unique barriers of diverse populations.</w:t>
            </w:r>
          </w:p>
          <w:p w:rsidR="00AE21F4" w:rsidRPr="00CA6E53" w:rsidRDefault="00AE21F4" w:rsidP="00AE21F4">
            <w:pPr>
              <w:jc w:val="center"/>
              <w:rPr>
                <w:i/>
              </w:rPr>
            </w:pPr>
          </w:p>
          <w:p w:rsidR="003E1FA0" w:rsidRPr="00CA6E53" w:rsidRDefault="00AE21F4" w:rsidP="00AE21F4">
            <w:pPr>
              <w:jc w:val="center"/>
              <w:rPr>
                <w:i/>
              </w:rPr>
            </w:pPr>
            <w:r w:rsidRPr="00CA6E53">
              <w:rPr>
                <w:i/>
              </w:rPr>
              <w:t>Engage diverse populations in analysis, planning and implementation of workforce services.</w:t>
            </w:r>
          </w:p>
        </w:tc>
        <w:tc>
          <w:tcPr>
            <w:tcW w:w="2250" w:type="dxa"/>
          </w:tcPr>
          <w:p w:rsidR="003E1FA0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Focus Group Reports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Plan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Plans</w:t>
            </w:r>
          </w:p>
        </w:tc>
        <w:tc>
          <w:tcPr>
            <w:tcW w:w="2430" w:type="dxa"/>
          </w:tcPr>
          <w:p w:rsidR="003E1FA0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Workgroups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Teams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Local WorkForce Boards</w:t>
            </w:r>
          </w:p>
        </w:tc>
        <w:tc>
          <w:tcPr>
            <w:tcW w:w="1980" w:type="dxa"/>
          </w:tcPr>
          <w:p w:rsidR="0067282C" w:rsidRPr="00CA6E53" w:rsidRDefault="009036FF" w:rsidP="0067282C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Focus groups and panels with diverse populations held in 2017.  </w:t>
            </w:r>
            <w:r w:rsidR="0067282C" w:rsidRPr="00CA6E53">
              <w:rPr>
                <w:i/>
              </w:rPr>
              <w:t>Focus groups have proved to be an excellent sources of information and  feedback, and has resulted in new marketing strategies.</w:t>
            </w:r>
          </w:p>
          <w:p w:rsidR="003E1FA0" w:rsidRPr="00CA6E53" w:rsidRDefault="009036FF" w:rsidP="0067282C">
            <w:pPr>
              <w:jc w:val="center"/>
              <w:rPr>
                <w:i/>
              </w:rPr>
            </w:pPr>
            <w:r w:rsidRPr="00CA6E53">
              <w:rPr>
                <w:i/>
              </w:rPr>
              <w:t>Additional focus groups will be held in 2018.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Default="003E1FA0" w:rsidP="009D4664">
            <w:pPr>
              <w:rPr>
                <w:i/>
              </w:rPr>
            </w:pPr>
            <w:r>
              <w:rPr>
                <w:i/>
              </w:rPr>
              <w:t>-</w:t>
            </w:r>
            <w:r w:rsidR="00E653D0" w:rsidRPr="006623FC">
              <w:rPr>
                <w:i/>
              </w:rPr>
              <w:t xml:space="preserve">Develop and implement sector-based career pathway strategies that address </w:t>
            </w:r>
            <w:r w:rsidR="00B25BB9" w:rsidRPr="006623FC">
              <w:rPr>
                <w:i/>
              </w:rPr>
              <w:t>the unique</w:t>
            </w:r>
            <w:r w:rsidR="00E653D0" w:rsidRPr="006623FC">
              <w:rPr>
                <w:i/>
              </w:rPr>
              <w:t xml:space="preserve"> needs and barriers of targeted populations.</w:t>
            </w:r>
          </w:p>
          <w:p w:rsidR="006D285B" w:rsidRDefault="006D285B" w:rsidP="006D285B">
            <w:pPr>
              <w:rPr>
                <w:i/>
              </w:rPr>
            </w:pPr>
            <w:r w:rsidRPr="003E1FA0">
              <w:rPr>
                <w:i/>
                <w:strike/>
              </w:rPr>
              <w:br/>
            </w:r>
            <w:r>
              <w:rPr>
                <w:i/>
              </w:rPr>
              <w:t xml:space="preserve">-Update strategies at </w:t>
            </w:r>
            <w:r>
              <w:rPr>
                <w:i/>
              </w:rPr>
              <w:lastRenderedPageBreak/>
              <w:t>quarterly Career Pathway Partnership meeting.</w:t>
            </w:r>
          </w:p>
          <w:p w:rsidR="006D285B" w:rsidRDefault="006D285B" w:rsidP="006D285B">
            <w:pPr>
              <w:rPr>
                <w:i/>
              </w:rPr>
            </w:pPr>
          </w:p>
          <w:p w:rsidR="006D285B" w:rsidRPr="006623FC" w:rsidRDefault="006D285B" w:rsidP="009036FF">
            <w:pPr>
              <w:rPr>
                <w:i/>
              </w:rPr>
            </w:pPr>
          </w:p>
        </w:tc>
        <w:tc>
          <w:tcPr>
            <w:tcW w:w="1890" w:type="dxa"/>
          </w:tcPr>
          <w:p w:rsidR="00E653D0" w:rsidRPr="00CA6E53" w:rsidRDefault="006D285B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May 2016 –Regional Plan</w:t>
            </w:r>
          </w:p>
          <w:p w:rsidR="0074326D" w:rsidRPr="00CA6E53" w:rsidRDefault="0074326D" w:rsidP="00986E86">
            <w:pPr>
              <w:jc w:val="center"/>
              <w:rPr>
                <w:i/>
              </w:rPr>
            </w:pPr>
          </w:p>
          <w:p w:rsidR="0074326D" w:rsidRPr="00CA6E53" w:rsidRDefault="0074326D" w:rsidP="00986E86">
            <w:pPr>
              <w:jc w:val="center"/>
              <w:rPr>
                <w:i/>
              </w:rPr>
            </w:pPr>
          </w:p>
          <w:p w:rsidR="0074326D" w:rsidRPr="00CA6E53" w:rsidRDefault="0074326D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January 2017 &amp;</w:t>
            </w:r>
          </w:p>
          <w:p w:rsidR="0074326D" w:rsidRPr="00CA6E53" w:rsidRDefault="0074326D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February 2018 Career Pathway Plans</w:t>
            </w:r>
          </w:p>
          <w:p w:rsidR="006D285B" w:rsidRPr="00CA6E53" w:rsidRDefault="006D285B" w:rsidP="00986E86">
            <w:pPr>
              <w:jc w:val="center"/>
              <w:rPr>
                <w:i/>
              </w:rPr>
            </w:pPr>
          </w:p>
          <w:p w:rsidR="006D285B" w:rsidRPr="00CA6E53" w:rsidRDefault="006D285B" w:rsidP="00986E86">
            <w:pPr>
              <w:jc w:val="center"/>
              <w:rPr>
                <w:i/>
              </w:rPr>
            </w:pPr>
          </w:p>
          <w:p w:rsidR="006D285B" w:rsidRPr="00CA6E53" w:rsidRDefault="006D285B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Quarterly Mee</w:t>
            </w:r>
            <w:r w:rsidR="0074326D" w:rsidRPr="00CA6E53">
              <w:rPr>
                <w:i/>
              </w:rPr>
              <w:t>tings De</w:t>
            </w:r>
            <w:r w:rsidR="00206662" w:rsidRPr="00CA6E53">
              <w:rPr>
                <w:i/>
              </w:rPr>
              <w:t>cember 2016 to June 2020</w:t>
            </w:r>
          </w:p>
          <w:p w:rsidR="0074326D" w:rsidRPr="00CA6E53" w:rsidRDefault="0074326D" w:rsidP="0074326D">
            <w:pPr>
              <w:jc w:val="center"/>
              <w:rPr>
                <w:i/>
              </w:rPr>
            </w:pPr>
          </w:p>
          <w:p w:rsidR="0074326D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Review outcomes through:</w:t>
            </w:r>
          </w:p>
          <w:p w:rsidR="0074326D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2016</w:t>
            </w:r>
          </w:p>
          <w:p w:rsidR="0074326D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2017</w:t>
            </w:r>
          </w:p>
          <w:p w:rsidR="0074326D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2018</w:t>
            </w:r>
          </w:p>
          <w:p w:rsidR="00206662" w:rsidRPr="00CA6E53" w:rsidRDefault="00206662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2019</w:t>
            </w:r>
          </w:p>
          <w:p w:rsidR="00206662" w:rsidRPr="00CA6E53" w:rsidRDefault="00206662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2020</w:t>
            </w:r>
          </w:p>
        </w:tc>
        <w:tc>
          <w:tcPr>
            <w:tcW w:w="2520" w:type="dxa"/>
          </w:tcPr>
          <w:p w:rsidR="0074326D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lastRenderedPageBreak/>
              <w:t>Understand, identify and address unique barriers of diverse populations.</w:t>
            </w:r>
          </w:p>
          <w:p w:rsidR="0074326D" w:rsidRPr="00CA6E53" w:rsidRDefault="0074326D" w:rsidP="00986E86">
            <w:pPr>
              <w:jc w:val="center"/>
              <w:rPr>
                <w:i/>
              </w:rPr>
            </w:pP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Increased successful outcomes for targeted populations.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</w:p>
        </w:tc>
        <w:tc>
          <w:tcPr>
            <w:tcW w:w="2250" w:type="dxa"/>
          </w:tcPr>
          <w:p w:rsidR="00E653D0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Plan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One Data and Outcome Data Report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 and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Partnerships</w:t>
            </w:r>
          </w:p>
        </w:tc>
        <w:tc>
          <w:tcPr>
            <w:tcW w:w="1980" w:type="dxa"/>
          </w:tcPr>
          <w:p w:rsidR="0074326D" w:rsidRPr="00CA6E53" w:rsidRDefault="0074326D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Strategies identified in regional career pathway planning process.  Plan to develop an On-Ramp for targeted populations with limited basic skills.</w:t>
            </w:r>
          </w:p>
          <w:p w:rsidR="0074326D" w:rsidRPr="00CA6E53" w:rsidRDefault="0074326D" w:rsidP="00986E86">
            <w:pPr>
              <w:jc w:val="center"/>
              <w:rPr>
                <w:i/>
              </w:rPr>
            </w:pPr>
          </w:p>
          <w:p w:rsidR="0074326D" w:rsidRPr="00CA6E53" w:rsidRDefault="0074326D" w:rsidP="00986E86">
            <w:pPr>
              <w:jc w:val="center"/>
              <w:rPr>
                <w:i/>
                <w:strike/>
              </w:rPr>
            </w:pPr>
            <w:r w:rsidRPr="00CA6E53">
              <w:rPr>
                <w:i/>
              </w:rPr>
              <w:t xml:space="preserve">Outcomes will be reviewed </w:t>
            </w:r>
            <w:r w:rsidRPr="00CA6E53">
              <w:t>on an annual basis.</w:t>
            </w:r>
          </w:p>
          <w:p w:rsidR="0074326D" w:rsidRPr="00CA6E53" w:rsidRDefault="0074326D" w:rsidP="00986E86">
            <w:pPr>
              <w:jc w:val="center"/>
              <w:rPr>
                <w:i/>
                <w:strike/>
              </w:rPr>
            </w:pPr>
          </w:p>
          <w:p w:rsidR="00E653D0" w:rsidRPr="00CA6E53" w:rsidRDefault="00E653D0" w:rsidP="00206662">
            <w:pPr>
              <w:jc w:val="center"/>
              <w:rPr>
                <w:i/>
              </w:rPr>
            </w:pP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Targeted marketing to individuals experiencing employment disparities.</w:t>
            </w:r>
          </w:p>
        </w:tc>
        <w:tc>
          <w:tcPr>
            <w:tcW w:w="1890" w:type="dxa"/>
          </w:tcPr>
          <w:p w:rsidR="006D285B" w:rsidRPr="006623FC" w:rsidRDefault="00206662" w:rsidP="00986E86">
            <w:pPr>
              <w:jc w:val="center"/>
              <w:rPr>
                <w:i/>
              </w:rPr>
            </w:pPr>
            <w:r>
              <w:rPr>
                <w:i/>
              </w:rPr>
              <w:t>January 2017 through June 2020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Increased service levels of individuals experiencing employment disparities.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One Data and Outcome Data Report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 and Career Pathway Partnership</w:t>
            </w: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Baseline data report completed.  Will review service levels on an annual basis.</w:t>
            </w:r>
          </w:p>
          <w:p w:rsidR="00206662" w:rsidRPr="00CA6E53" w:rsidRDefault="00206662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New marketing strategies implemented based on focus group feedback.</w:t>
            </w:r>
          </w:p>
        </w:tc>
      </w:tr>
      <w:tr w:rsidR="009036FF" w:rsidRPr="006623FC" w:rsidTr="00986E86">
        <w:tc>
          <w:tcPr>
            <w:tcW w:w="2790" w:type="dxa"/>
          </w:tcPr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Continued Staff Development on cultural competency and target populations.</w:t>
            </w:r>
          </w:p>
        </w:tc>
        <w:tc>
          <w:tcPr>
            <w:tcW w:w="1890" w:type="dxa"/>
          </w:tcPr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September 2016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November 2017</w:t>
            </w:r>
          </w:p>
          <w:p w:rsidR="009036FF" w:rsidRPr="00CA6E53" w:rsidRDefault="00206662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July 2018-June 2020</w:t>
            </w:r>
          </w:p>
        </w:tc>
        <w:tc>
          <w:tcPr>
            <w:tcW w:w="2520" w:type="dxa"/>
          </w:tcPr>
          <w:p w:rsidR="009036FF" w:rsidRPr="00CA6E53" w:rsidRDefault="009036FF" w:rsidP="009036FF">
            <w:pPr>
              <w:jc w:val="center"/>
              <w:rPr>
                <w:i/>
              </w:rPr>
            </w:pPr>
            <w:r w:rsidRPr="00CA6E53">
              <w:rPr>
                <w:i/>
              </w:rPr>
              <w:t>Understand, identify and ad</w:t>
            </w:r>
            <w:r w:rsidR="0074326D" w:rsidRPr="00CA6E53">
              <w:rPr>
                <w:i/>
              </w:rPr>
              <w:t>dress unique barriers of targeted</w:t>
            </w:r>
            <w:r w:rsidRPr="00CA6E53">
              <w:rPr>
                <w:i/>
              </w:rPr>
              <w:t xml:space="preserve"> populations.</w:t>
            </w:r>
          </w:p>
          <w:p w:rsidR="009036FF" w:rsidRPr="00CA6E53" w:rsidRDefault="009036FF" w:rsidP="00986E86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:rsidR="009036FF" w:rsidRPr="00CA6E53" w:rsidRDefault="0074326D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Training Day Agendas</w:t>
            </w:r>
          </w:p>
        </w:tc>
        <w:tc>
          <w:tcPr>
            <w:tcW w:w="2430" w:type="dxa"/>
          </w:tcPr>
          <w:p w:rsidR="009036FF" w:rsidRPr="00CA6E53" w:rsidRDefault="0074326D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74326D" w:rsidRPr="00CA6E53" w:rsidRDefault="0074326D" w:rsidP="00986E86">
            <w:pPr>
              <w:jc w:val="center"/>
              <w:rPr>
                <w:i/>
              </w:rPr>
            </w:pPr>
          </w:p>
          <w:p w:rsidR="0074326D" w:rsidRPr="00CA6E53" w:rsidRDefault="0074326D" w:rsidP="0074326D">
            <w:pPr>
              <w:rPr>
                <w:i/>
              </w:rPr>
            </w:pPr>
          </w:p>
        </w:tc>
        <w:tc>
          <w:tcPr>
            <w:tcW w:w="1980" w:type="dxa"/>
          </w:tcPr>
          <w:p w:rsidR="009036FF" w:rsidRPr="00CA6E53" w:rsidRDefault="0074326D" w:rsidP="0074326D">
            <w:pPr>
              <w:jc w:val="center"/>
              <w:rPr>
                <w:i/>
              </w:rPr>
            </w:pPr>
            <w:r w:rsidRPr="00CA6E53">
              <w:rPr>
                <w:i/>
              </w:rPr>
              <w:t>Trainings held in 2016 &amp; 2017.  Additional training</w:t>
            </w:r>
            <w:r w:rsidR="00A230E1" w:rsidRPr="00CA6E53">
              <w:rPr>
                <w:i/>
              </w:rPr>
              <w:t>s planned for program year 2018, including Dr. Bonilla in April 2018.</w:t>
            </w:r>
          </w:p>
        </w:tc>
      </w:tr>
    </w:tbl>
    <w:p w:rsidR="00A327FF" w:rsidRDefault="00A327FF"/>
    <w:p w:rsidR="00A327FF" w:rsidRDefault="00A327FF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6 – Create 1-3 Business Led Sector Partnerships (Regulation 679.510 a.1.iii/iv/vii and State Plan – Strategic Element #1)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Assess LMI to identify key sectors and demand occupations</w:t>
            </w:r>
          </w:p>
          <w:p w:rsidR="00912141" w:rsidRDefault="00912141" w:rsidP="00986E86">
            <w:pPr>
              <w:jc w:val="center"/>
              <w:rPr>
                <w:i/>
              </w:rPr>
            </w:pPr>
          </w:p>
          <w:p w:rsidR="00912141" w:rsidRPr="006623FC" w:rsidRDefault="00912141" w:rsidP="00986E86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Identify key regional sectors  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regional career pathways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Labor Market Regional Profile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5 Plan</w:t>
            </w:r>
          </w:p>
        </w:tc>
        <w:tc>
          <w:tcPr>
            <w:tcW w:w="2430" w:type="dxa"/>
          </w:tcPr>
          <w:p w:rsidR="00E653D0" w:rsidRDefault="00EF3344" w:rsidP="00986E86">
            <w:pPr>
              <w:jc w:val="center"/>
              <w:rPr>
                <w:i/>
              </w:rPr>
            </w:pPr>
            <w:r>
              <w:rPr>
                <w:i/>
              </w:rPr>
              <w:t>Regional Leadership Team</w:t>
            </w:r>
          </w:p>
          <w:p w:rsidR="00EF3344" w:rsidRDefault="00EF3344" w:rsidP="00986E86">
            <w:pPr>
              <w:jc w:val="center"/>
              <w:rPr>
                <w:i/>
              </w:rPr>
            </w:pPr>
          </w:p>
          <w:p w:rsidR="00EF3344" w:rsidRDefault="00EF3344" w:rsidP="00986E86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EF3344" w:rsidRDefault="00EF3344" w:rsidP="00986E86">
            <w:pPr>
              <w:jc w:val="center"/>
              <w:rPr>
                <w:i/>
              </w:rPr>
            </w:pPr>
          </w:p>
          <w:p w:rsidR="00EF3344" w:rsidRDefault="00EF3344" w:rsidP="00986E86">
            <w:pPr>
              <w:jc w:val="center"/>
              <w:rPr>
                <w:i/>
              </w:rPr>
            </w:pPr>
            <w:r>
              <w:rPr>
                <w:i/>
              </w:rPr>
              <w:t>Labor Market Analysts</w:t>
            </w:r>
          </w:p>
          <w:p w:rsidR="00EF3344" w:rsidRDefault="00EF3344" w:rsidP="00986E86">
            <w:pPr>
              <w:jc w:val="center"/>
              <w:rPr>
                <w:i/>
              </w:rPr>
            </w:pPr>
          </w:p>
          <w:p w:rsidR="00EF3344" w:rsidRPr="006623FC" w:rsidRDefault="00EF3344" w:rsidP="00986E8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sectors identified in plan:  agriculture,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health care, manufacturing, &amp;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transportation.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career pathways identified in plan: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health care, manufacturing</w:t>
            </w:r>
            <w:r w:rsidR="009800C8" w:rsidRPr="00CA6E53">
              <w:rPr>
                <w:i/>
              </w:rPr>
              <w:t xml:space="preserve">, 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transportation</w:t>
            </w:r>
            <w:r w:rsidR="009800C8" w:rsidRPr="00CA6E53">
              <w:rPr>
                <w:i/>
              </w:rPr>
              <w:t xml:space="preserve"> &amp; construction</w:t>
            </w:r>
          </w:p>
        </w:tc>
      </w:tr>
      <w:tr w:rsidR="00912141" w:rsidRPr="006623FC" w:rsidTr="00986E86">
        <w:tc>
          <w:tcPr>
            <w:tcW w:w="2790" w:type="dxa"/>
          </w:tcPr>
          <w:p w:rsidR="00912141" w:rsidRPr="006623FC" w:rsidRDefault="00912141" w:rsidP="00CA6E53">
            <w:pPr>
              <w:rPr>
                <w:i/>
              </w:rPr>
            </w:pPr>
            <w:r w:rsidRPr="00280330">
              <w:rPr>
                <w:b/>
                <w:i/>
                <w:sz w:val="24"/>
                <w:szCs w:val="24"/>
                <w:u w:val="single"/>
              </w:rPr>
              <w:t>Regio</w:t>
            </w:r>
            <w:r>
              <w:rPr>
                <w:b/>
                <w:i/>
                <w:sz w:val="24"/>
                <w:szCs w:val="24"/>
                <w:u w:val="single"/>
              </w:rPr>
              <w:t>nal G</w:t>
            </w:r>
            <w:r w:rsidR="00A230E1">
              <w:rPr>
                <w:b/>
                <w:i/>
                <w:sz w:val="24"/>
                <w:szCs w:val="24"/>
                <w:u w:val="single"/>
              </w:rPr>
              <w:t>oal 6</w:t>
            </w:r>
            <w:r w:rsidRPr="0053661C">
              <w:rPr>
                <w:b/>
                <w:i/>
                <w:sz w:val="24"/>
                <w:szCs w:val="24"/>
              </w:rPr>
              <w:t>:  increase employer engagement through sector-based career pathways, career awareness opportunities, and work-based learning/training activities.</w:t>
            </w:r>
          </w:p>
        </w:tc>
        <w:tc>
          <w:tcPr>
            <w:tcW w:w="1890" w:type="dxa"/>
          </w:tcPr>
          <w:p w:rsidR="00912141" w:rsidRPr="006623FC" w:rsidRDefault="00912141" w:rsidP="00986E86">
            <w:pPr>
              <w:jc w:val="center"/>
              <w:rPr>
                <w:i/>
              </w:rPr>
            </w:pPr>
            <w:r w:rsidRPr="006623FC">
              <w:rPr>
                <w:i/>
                <w:sz w:val="24"/>
                <w:szCs w:val="24"/>
              </w:rPr>
              <w:t>May 2016</w:t>
            </w:r>
          </w:p>
        </w:tc>
        <w:tc>
          <w:tcPr>
            <w:tcW w:w="2520" w:type="dxa"/>
          </w:tcPr>
          <w:p w:rsidR="00912141" w:rsidRPr="006623FC" w:rsidRDefault="00912141" w:rsidP="00986E86">
            <w:pPr>
              <w:jc w:val="center"/>
              <w:rPr>
                <w:i/>
              </w:rPr>
            </w:pPr>
            <w:r w:rsidRPr="006623FC">
              <w:rPr>
                <w:i/>
                <w:sz w:val="24"/>
                <w:szCs w:val="24"/>
              </w:rPr>
              <w:t>Increased employer engagement and increased work-based learning opportunities</w:t>
            </w:r>
          </w:p>
        </w:tc>
        <w:tc>
          <w:tcPr>
            <w:tcW w:w="2250" w:type="dxa"/>
          </w:tcPr>
          <w:p w:rsidR="00912141" w:rsidRPr="006623FC" w:rsidRDefault="00912141" w:rsidP="00986E86">
            <w:pPr>
              <w:jc w:val="center"/>
              <w:rPr>
                <w:i/>
              </w:rPr>
            </w:pPr>
            <w:r w:rsidRPr="006623FC">
              <w:rPr>
                <w:i/>
                <w:sz w:val="24"/>
                <w:szCs w:val="24"/>
              </w:rPr>
              <w:t>Goal documented in Region 5 Plan</w:t>
            </w:r>
          </w:p>
        </w:tc>
        <w:tc>
          <w:tcPr>
            <w:tcW w:w="2430" w:type="dxa"/>
          </w:tcPr>
          <w:p w:rsidR="00912141" w:rsidRPr="006623FC" w:rsidRDefault="00912141" w:rsidP="00986E86">
            <w:pPr>
              <w:jc w:val="center"/>
              <w:rPr>
                <w:i/>
              </w:rPr>
            </w:pPr>
            <w:r w:rsidRPr="006623FC">
              <w:rPr>
                <w:i/>
                <w:sz w:val="24"/>
                <w:szCs w:val="24"/>
              </w:rPr>
              <w:t>Regional Leadership Team</w:t>
            </w:r>
          </w:p>
        </w:tc>
        <w:tc>
          <w:tcPr>
            <w:tcW w:w="1980" w:type="dxa"/>
          </w:tcPr>
          <w:p w:rsidR="00912141" w:rsidRPr="00CA6E53" w:rsidRDefault="00912141" w:rsidP="00986E86">
            <w:pPr>
              <w:jc w:val="center"/>
              <w:rPr>
                <w:i/>
              </w:rPr>
            </w:pPr>
            <w:r w:rsidRPr="00CA6E53">
              <w:rPr>
                <w:i/>
                <w:sz w:val="24"/>
                <w:szCs w:val="24"/>
              </w:rPr>
              <w:t>Goal identified through regional forums and documented in regional plan.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912141" w:rsidP="00912141">
            <w:pPr>
              <w:rPr>
                <w:i/>
              </w:rPr>
            </w:pPr>
            <w:r>
              <w:rPr>
                <w:i/>
              </w:rPr>
              <w:t>-</w:t>
            </w:r>
            <w:r w:rsidR="00E653D0" w:rsidRPr="006623FC">
              <w:rPr>
                <w:i/>
              </w:rPr>
              <w:t>Map regional career pathways through a</w:t>
            </w:r>
            <w:r w:rsidR="009800C8">
              <w:rPr>
                <w:i/>
              </w:rPr>
              <w:t xml:space="preserve"> regional career pathway </w:t>
            </w:r>
            <w:r w:rsidR="00E653D0" w:rsidRPr="006623FC">
              <w:rPr>
                <w:i/>
              </w:rPr>
              <w:t>grant.</w:t>
            </w:r>
          </w:p>
        </w:tc>
        <w:tc>
          <w:tcPr>
            <w:tcW w:w="1890" w:type="dxa"/>
          </w:tcPr>
          <w:p w:rsidR="00E653D0" w:rsidRDefault="009800C8" w:rsidP="00986E86">
            <w:pPr>
              <w:jc w:val="center"/>
              <w:rPr>
                <w:i/>
              </w:rPr>
            </w:pPr>
            <w:r>
              <w:rPr>
                <w:i/>
              </w:rPr>
              <w:t>December 2016</w:t>
            </w:r>
          </w:p>
          <w:p w:rsidR="009800C8" w:rsidRDefault="009800C8" w:rsidP="00986E86">
            <w:pPr>
              <w:jc w:val="center"/>
              <w:rPr>
                <w:i/>
              </w:rPr>
            </w:pPr>
          </w:p>
          <w:p w:rsidR="009800C8" w:rsidRPr="006623FC" w:rsidRDefault="009800C8" w:rsidP="00986E86">
            <w:pPr>
              <w:jc w:val="center"/>
              <w:rPr>
                <w:i/>
              </w:rPr>
            </w:pPr>
            <w:r>
              <w:rPr>
                <w:i/>
              </w:rPr>
              <w:t>February 2018</w:t>
            </w:r>
          </w:p>
        </w:tc>
        <w:tc>
          <w:tcPr>
            <w:tcW w:w="2520" w:type="dxa"/>
          </w:tcPr>
          <w:p w:rsidR="00E653D0" w:rsidRPr="00CA6E53" w:rsidRDefault="00E653D0" w:rsidP="009800C8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pathways mapped for health care, manufacturing</w:t>
            </w:r>
            <w:r w:rsidR="009800C8" w:rsidRPr="00CA6E53">
              <w:rPr>
                <w:i/>
              </w:rPr>
              <w:t>, transportation &amp; construction.</w:t>
            </w:r>
          </w:p>
        </w:tc>
        <w:tc>
          <w:tcPr>
            <w:tcW w:w="2250" w:type="dxa"/>
          </w:tcPr>
          <w:p w:rsidR="00E653D0" w:rsidRPr="00CA6E53" w:rsidRDefault="00E653D0" w:rsidP="005A0BD0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Plan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</w:p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Career Pathway Equity Grant</w:t>
            </w:r>
          </w:p>
        </w:tc>
        <w:tc>
          <w:tcPr>
            <w:tcW w:w="243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  <w:p w:rsidR="00EF3344" w:rsidRDefault="00EF3344" w:rsidP="00986E86">
            <w:pPr>
              <w:jc w:val="center"/>
              <w:rPr>
                <w:i/>
              </w:rPr>
            </w:pPr>
          </w:p>
          <w:p w:rsidR="00EF3344" w:rsidRPr="006623FC" w:rsidRDefault="00EF3344" w:rsidP="00986E86">
            <w:pPr>
              <w:jc w:val="center"/>
              <w:rPr>
                <w:i/>
              </w:rPr>
            </w:pPr>
            <w:r>
              <w:rPr>
                <w:i/>
              </w:rPr>
              <w:t>Career Pathway Partnership Teams</w:t>
            </w: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Region 5 </w:t>
            </w:r>
            <w:r w:rsidR="009800C8" w:rsidRPr="00CA6E53">
              <w:rPr>
                <w:i/>
              </w:rPr>
              <w:t xml:space="preserve">Career Pathway Equity Grant funded &amp; implemented.  </w:t>
            </w:r>
          </w:p>
          <w:p w:rsidR="009800C8" w:rsidRPr="00CA6E53" w:rsidRDefault="002C2966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Developed proposal for continued career pathway funding</w:t>
            </w:r>
            <w:r w:rsidR="00267D80" w:rsidRPr="00CA6E53">
              <w:rPr>
                <w:i/>
              </w:rPr>
              <w:t xml:space="preserve"> </w:t>
            </w:r>
            <w:r w:rsidR="00267D80" w:rsidRPr="00CA6E53">
              <w:rPr>
                <w:i/>
              </w:rPr>
              <w:lastRenderedPageBreak/>
              <w:t>including mapping career pathway for construction industry.</w:t>
            </w:r>
            <w:r w:rsidRPr="00CA6E53">
              <w:rPr>
                <w:i/>
              </w:rPr>
              <w:t>.</w:t>
            </w:r>
          </w:p>
        </w:tc>
      </w:tr>
      <w:tr w:rsidR="006623FC" w:rsidRPr="00CA6E53" w:rsidTr="00986E86">
        <w:tc>
          <w:tcPr>
            <w:tcW w:w="2790" w:type="dxa"/>
          </w:tcPr>
          <w:p w:rsidR="00E653D0" w:rsidRPr="006623FC" w:rsidRDefault="00912141" w:rsidP="00912141">
            <w:pPr>
              <w:rPr>
                <w:i/>
              </w:rPr>
            </w:pPr>
            <w:r>
              <w:rPr>
                <w:i/>
              </w:rPr>
              <w:lastRenderedPageBreak/>
              <w:t>-</w:t>
            </w:r>
            <w:r w:rsidR="00E653D0" w:rsidRPr="006623FC">
              <w:rPr>
                <w:i/>
              </w:rPr>
              <w:t>Engage businesses in sector based career pathways</w:t>
            </w:r>
          </w:p>
        </w:tc>
        <w:tc>
          <w:tcPr>
            <w:tcW w:w="1890" w:type="dxa"/>
          </w:tcPr>
          <w:p w:rsidR="00E653D0" w:rsidRDefault="002C2966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Quarterly Career Pathway Meetings </w:t>
            </w:r>
          </w:p>
          <w:p w:rsidR="002C2966" w:rsidRPr="006623FC" w:rsidRDefault="00B64F51" w:rsidP="00986E86">
            <w:pPr>
              <w:jc w:val="center"/>
              <w:rPr>
                <w:i/>
              </w:rPr>
            </w:pPr>
            <w:r>
              <w:rPr>
                <w:i/>
              </w:rPr>
              <w:t>July 2016 – June 2020</w:t>
            </w:r>
          </w:p>
        </w:tc>
        <w:tc>
          <w:tcPr>
            <w:tcW w:w="2520" w:type="dxa"/>
          </w:tcPr>
          <w:p w:rsidR="00E653D0" w:rsidRPr="00CA6E53" w:rsidRDefault="00E653D0" w:rsidP="002C2966">
            <w:pPr>
              <w:jc w:val="center"/>
              <w:rPr>
                <w:i/>
              </w:rPr>
            </w:pPr>
            <w:r w:rsidRPr="00CA6E53">
              <w:rPr>
                <w:i/>
              </w:rPr>
              <w:t>Businesses engaged in the planning and implementation of career pathways.</w:t>
            </w:r>
          </w:p>
          <w:p w:rsidR="00912141" w:rsidRPr="00CA6E53" w:rsidRDefault="00912141" w:rsidP="002C2966">
            <w:pPr>
              <w:jc w:val="center"/>
              <w:rPr>
                <w:i/>
              </w:rPr>
            </w:pPr>
          </w:p>
          <w:p w:rsidR="00912141" w:rsidRPr="00CA6E53" w:rsidRDefault="00912141" w:rsidP="002C2966">
            <w:pPr>
              <w:jc w:val="center"/>
              <w:rPr>
                <w:i/>
              </w:rPr>
            </w:pPr>
            <w:r w:rsidRPr="00CA6E53">
              <w:rPr>
                <w:i/>
              </w:rPr>
              <w:t>Businesses engaged in work based learning opportunities</w:t>
            </w:r>
          </w:p>
        </w:tc>
        <w:tc>
          <w:tcPr>
            <w:tcW w:w="225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 5 Career Pathway Business Letters of Support</w:t>
            </w:r>
          </w:p>
          <w:p w:rsidR="00E653D0" w:rsidRPr="00CA6E53" w:rsidRDefault="00E653D0" w:rsidP="00986E86">
            <w:pPr>
              <w:jc w:val="center"/>
              <w:rPr>
                <w:i/>
              </w:rPr>
            </w:pPr>
          </w:p>
          <w:p w:rsidR="00E653D0" w:rsidRPr="00CA6E53" w:rsidRDefault="00E653D0" w:rsidP="002C2966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Boards &amp; Career Pathways Committees Roster &amp; Minutes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  <w:p w:rsidR="002C2966" w:rsidRPr="00CA6E53" w:rsidRDefault="002C2966" w:rsidP="00986E86">
            <w:pPr>
              <w:jc w:val="center"/>
              <w:rPr>
                <w:i/>
              </w:rPr>
            </w:pPr>
          </w:p>
          <w:p w:rsidR="00E653D0" w:rsidRPr="00CA6E53" w:rsidRDefault="002C2966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Local </w:t>
            </w:r>
            <w:r w:rsidR="00E653D0" w:rsidRPr="00CA6E53">
              <w:rPr>
                <w:i/>
              </w:rPr>
              <w:t>Workforce Boards</w:t>
            </w:r>
          </w:p>
          <w:p w:rsidR="002C2966" w:rsidRPr="00CA6E53" w:rsidRDefault="002C2966" w:rsidP="00986E86">
            <w:pPr>
              <w:jc w:val="center"/>
              <w:rPr>
                <w:i/>
              </w:rPr>
            </w:pPr>
          </w:p>
          <w:p w:rsidR="00E653D0" w:rsidRPr="00CA6E53" w:rsidRDefault="002C2966" w:rsidP="00986E86">
            <w:pPr>
              <w:jc w:val="center"/>
              <w:rPr>
                <w:i/>
              </w:rPr>
            </w:pPr>
            <w:r w:rsidRPr="00CA6E53">
              <w:rPr>
                <w:i/>
              </w:rPr>
              <w:t>Career Pathway Partnership Teams</w:t>
            </w:r>
          </w:p>
        </w:tc>
        <w:tc>
          <w:tcPr>
            <w:tcW w:w="1980" w:type="dxa"/>
          </w:tcPr>
          <w:p w:rsidR="00E653D0" w:rsidRPr="00CA6E53" w:rsidRDefault="00E653D0" w:rsidP="002C2966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Businesses identified in Region 5 Equity Grant, Workforce Boards’ Rosters and Career Pathway Partnerships’ plus  additional businesses </w:t>
            </w:r>
            <w:r w:rsidR="00912141" w:rsidRPr="00CA6E53">
              <w:rPr>
                <w:i/>
              </w:rPr>
              <w:t>participating in work-based learning</w:t>
            </w:r>
          </w:p>
        </w:tc>
      </w:tr>
      <w:tr w:rsidR="006623FC" w:rsidRPr="00CA6E53" w:rsidTr="00986E86">
        <w:tc>
          <w:tcPr>
            <w:tcW w:w="2790" w:type="dxa"/>
          </w:tcPr>
          <w:p w:rsidR="00E653D0" w:rsidRPr="006623FC" w:rsidRDefault="00912141" w:rsidP="009121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653D0" w:rsidRPr="006623FC">
              <w:rPr>
                <w:i/>
                <w:sz w:val="24"/>
                <w:szCs w:val="24"/>
              </w:rPr>
              <w:t>Develop process for tracking and reporting employer engagement with core workforce partners.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October 2016</w:t>
            </w:r>
          </w:p>
        </w:tc>
        <w:tc>
          <w:tcPr>
            <w:tcW w:w="252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Documentation of increased employer engagement.</w:t>
            </w:r>
          </w:p>
        </w:tc>
        <w:tc>
          <w:tcPr>
            <w:tcW w:w="225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Tracking form developed and distributed to workforce partners.</w:t>
            </w:r>
          </w:p>
        </w:tc>
      </w:tr>
      <w:tr w:rsidR="006623FC" w:rsidRPr="00CA6E53" w:rsidTr="00986E86">
        <w:tc>
          <w:tcPr>
            <w:tcW w:w="2790" w:type="dxa"/>
          </w:tcPr>
          <w:p w:rsidR="00E653D0" w:rsidRPr="006623FC" w:rsidRDefault="00912141" w:rsidP="009121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653D0" w:rsidRPr="006623FC">
              <w:rPr>
                <w:i/>
                <w:sz w:val="24"/>
                <w:szCs w:val="24"/>
              </w:rPr>
              <w:t>Train and educate workforce staff and partners on work-based learning &amp; training opportunities.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September 2016</w:t>
            </w:r>
          </w:p>
          <w:p w:rsidR="00E653D0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So. MN Prof. Development</w:t>
            </w:r>
          </w:p>
          <w:p w:rsidR="008E357B" w:rsidRDefault="008E357B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May 2017 –Joint Counselor Conf.</w:t>
            </w:r>
          </w:p>
        </w:tc>
        <w:tc>
          <w:tcPr>
            <w:tcW w:w="252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Increased work-based learning/training opportunities with area employers</w:t>
            </w:r>
          </w:p>
        </w:tc>
        <w:tc>
          <w:tcPr>
            <w:tcW w:w="2250" w:type="dxa"/>
          </w:tcPr>
          <w:p w:rsidR="00E653D0" w:rsidRPr="00CA6E53" w:rsidRDefault="00E653D0" w:rsidP="005A0BD0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Training provided at So. MN Professional Development Training</w:t>
            </w:r>
            <w:r w:rsidR="00912141" w:rsidRPr="00CA6E53">
              <w:rPr>
                <w:i/>
                <w:sz w:val="24"/>
                <w:szCs w:val="24"/>
              </w:rPr>
              <w:t xml:space="preserve"> &amp; Counselor Conference</w:t>
            </w:r>
          </w:p>
        </w:tc>
      </w:tr>
      <w:tr w:rsidR="006623FC" w:rsidRPr="00CA6E53" w:rsidTr="00986E86">
        <w:tc>
          <w:tcPr>
            <w:tcW w:w="2790" w:type="dxa"/>
          </w:tcPr>
          <w:p w:rsidR="00E653D0" w:rsidRPr="00A327FF" w:rsidRDefault="00EF3344" w:rsidP="00A327F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653D0" w:rsidRPr="006623FC">
              <w:rPr>
                <w:i/>
                <w:sz w:val="24"/>
                <w:szCs w:val="24"/>
              </w:rPr>
              <w:t>Conduct outreach to employers for work-based learning/training opportunities</w:t>
            </w:r>
          </w:p>
        </w:tc>
        <w:tc>
          <w:tcPr>
            <w:tcW w:w="1890" w:type="dxa"/>
          </w:tcPr>
          <w:p w:rsidR="00E653D0" w:rsidRPr="006623FC" w:rsidRDefault="00B64F51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December 2016 to June 2020</w:t>
            </w:r>
          </w:p>
        </w:tc>
        <w:tc>
          <w:tcPr>
            <w:tcW w:w="252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Increased work-based lear</w:t>
            </w:r>
            <w:r w:rsidR="00267D80" w:rsidRPr="00CA6E53">
              <w:rPr>
                <w:i/>
                <w:sz w:val="24"/>
                <w:szCs w:val="24"/>
              </w:rPr>
              <w:t>ning/training opportunities through</w:t>
            </w:r>
            <w:r w:rsidRPr="00CA6E53">
              <w:rPr>
                <w:i/>
                <w:sz w:val="24"/>
                <w:szCs w:val="24"/>
              </w:rPr>
              <w:t xml:space="preserve"> area employers</w:t>
            </w:r>
          </w:p>
        </w:tc>
        <w:tc>
          <w:tcPr>
            <w:tcW w:w="225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  <w:p w:rsidR="00EF3344" w:rsidRPr="00CA6E53" w:rsidRDefault="00EF3344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</w:t>
            </w:r>
            <w:r w:rsidR="00EF3344" w:rsidRPr="00CA6E53">
              <w:rPr>
                <w:i/>
                <w:sz w:val="24"/>
                <w:szCs w:val="24"/>
              </w:rPr>
              <w:t>/Career Pathway</w:t>
            </w:r>
            <w:r w:rsidRPr="00CA6E53">
              <w:rPr>
                <w:i/>
                <w:sz w:val="24"/>
                <w:szCs w:val="24"/>
              </w:rPr>
              <w:t xml:space="preserve"> Partners</w:t>
            </w:r>
          </w:p>
          <w:p w:rsidR="008E357B" w:rsidRPr="00CA6E53" w:rsidRDefault="008E357B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CA6E53" w:rsidRDefault="00EF3344" w:rsidP="00A327FF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lastRenderedPageBreak/>
              <w:t>Workforce Strategy Consultant</w:t>
            </w:r>
          </w:p>
        </w:tc>
        <w:tc>
          <w:tcPr>
            <w:tcW w:w="1980" w:type="dxa"/>
          </w:tcPr>
          <w:p w:rsidR="00E653D0" w:rsidRPr="00CA6E53" w:rsidRDefault="00EF334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lastRenderedPageBreak/>
              <w:t>New business partners engaged on board</w:t>
            </w:r>
            <w:r w:rsidR="00F44A0C" w:rsidRPr="00CA6E53">
              <w:rPr>
                <w:i/>
                <w:sz w:val="24"/>
                <w:szCs w:val="24"/>
              </w:rPr>
              <w:t>s</w:t>
            </w:r>
            <w:r w:rsidRPr="00CA6E53">
              <w:rPr>
                <w:i/>
                <w:sz w:val="24"/>
                <w:szCs w:val="24"/>
              </w:rPr>
              <w:t xml:space="preserve">, committees, and </w:t>
            </w:r>
            <w:r w:rsidR="00F44A0C" w:rsidRPr="00CA6E53">
              <w:rPr>
                <w:i/>
                <w:sz w:val="24"/>
                <w:szCs w:val="24"/>
              </w:rPr>
              <w:t xml:space="preserve">through </w:t>
            </w:r>
            <w:r w:rsidRPr="00CA6E53">
              <w:rPr>
                <w:i/>
                <w:sz w:val="24"/>
                <w:szCs w:val="24"/>
              </w:rPr>
              <w:t>work-</w:t>
            </w:r>
            <w:r w:rsidRPr="00CA6E53">
              <w:rPr>
                <w:i/>
                <w:sz w:val="24"/>
                <w:szCs w:val="24"/>
              </w:rPr>
              <w:lastRenderedPageBreak/>
              <w:t>based learning opportunities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F3344" w:rsidP="00EF33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-Keep</w:t>
            </w:r>
            <w:r w:rsidR="00E653D0" w:rsidRPr="006623FC">
              <w:rPr>
                <w:i/>
                <w:sz w:val="24"/>
                <w:szCs w:val="24"/>
              </w:rPr>
              <w:t xml:space="preserve"> roster of employers engaged in sector-</w:t>
            </w:r>
            <w:r>
              <w:rPr>
                <w:i/>
                <w:sz w:val="24"/>
                <w:szCs w:val="24"/>
              </w:rPr>
              <w:t>based career pathways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March 2017</w:t>
            </w:r>
            <w:r w:rsidR="00B64F51">
              <w:rPr>
                <w:i/>
                <w:sz w:val="24"/>
                <w:szCs w:val="24"/>
              </w:rPr>
              <w:t xml:space="preserve"> – June 2020</w:t>
            </w:r>
          </w:p>
        </w:tc>
        <w:tc>
          <w:tcPr>
            <w:tcW w:w="2520" w:type="dxa"/>
          </w:tcPr>
          <w:p w:rsidR="00EF3344" w:rsidRPr="006623FC" w:rsidRDefault="00EF3344" w:rsidP="00EF3344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Increased work-based learning/training opportunities with area employers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Roster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F3344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Tracking form developed and distributed to workforce partners.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CA6E53" w:rsidRDefault="00EF3344" w:rsidP="00EF3344">
            <w:pPr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-</w:t>
            </w:r>
            <w:r w:rsidR="00E653D0" w:rsidRPr="00CA6E53">
              <w:rPr>
                <w:i/>
                <w:sz w:val="24"/>
                <w:szCs w:val="24"/>
              </w:rPr>
              <w:t>Participate in MN DEED technical assistance to increase employer engagement (Maher &amp; Maher)</w:t>
            </w:r>
            <w:r w:rsidR="00B64F51" w:rsidRPr="00CA6E53">
              <w:rPr>
                <w:i/>
                <w:sz w:val="24"/>
                <w:szCs w:val="24"/>
              </w:rPr>
              <w:t>.</w:t>
            </w:r>
          </w:p>
          <w:p w:rsidR="00EF3344" w:rsidRPr="00CA6E53" w:rsidRDefault="00EF3344" w:rsidP="00EF3344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CA6E53" w:rsidRDefault="00B64F51" w:rsidP="00B64F51">
            <w:pPr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-Implementation of plan developed through engagement with Maher &amp; Maher including development of industry sector partnerships i</w:t>
            </w:r>
            <w:r w:rsidR="007A1BDD" w:rsidRPr="00CA6E53">
              <w:rPr>
                <w:i/>
                <w:sz w:val="24"/>
                <w:szCs w:val="24"/>
              </w:rPr>
              <w:t>n manufacturing and health care, development and implementation of action plan for each industry sector</w:t>
            </w:r>
            <w:r w:rsidR="00267D80" w:rsidRPr="00CA6E5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E653D0" w:rsidRPr="00CA6E53" w:rsidRDefault="00F44A0C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M</w:t>
            </w:r>
            <w:r w:rsidR="00B64F51" w:rsidRPr="00CA6E53">
              <w:rPr>
                <w:i/>
                <w:sz w:val="24"/>
                <w:szCs w:val="24"/>
              </w:rPr>
              <w:t>arch 2017 to June 2020</w:t>
            </w:r>
          </w:p>
        </w:tc>
        <w:tc>
          <w:tcPr>
            <w:tcW w:w="2520" w:type="dxa"/>
          </w:tcPr>
          <w:p w:rsidR="00E653D0" w:rsidRPr="00CA6E53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Increased business engagement</w:t>
            </w:r>
          </w:p>
          <w:p w:rsidR="00F44A0C" w:rsidRPr="00CA6E53" w:rsidRDefault="00F44A0C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F44A0C" w:rsidRPr="00CA6E53" w:rsidRDefault="00267D80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Address needs of industry</w:t>
            </w:r>
          </w:p>
        </w:tc>
        <w:tc>
          <w:tcPr>
            <w:tcW w:w="2250" w:type="dxa"/>
          </w:tcPr>
          <w:p w:rsidR="00E653D0" w:rsidRPr="00CA6E53" w:rsidRDefault="00F44A0C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 5 (and Region 1) Industry Sector Partnership Plan</w:t>
            </w:r>
          </w:p>
        </w:tc>
        <w:tc>
          <w:tcPr>
            <w:tcW w:w="2430" w:type="dxa"/>
          </w:tcPr>
          <w:p w:rsidR="008E357B" w:rsidRPr="00CA6E53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  <w:p w:rsidR="00F44A0C" w:rsidRPr="00CA6E53" w:rsidRDefault="00F44A0C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F44A0C" w:rsidRPr="00CA6E53" w:rsidRDefault="00F44A0C" w:rsidP="00F44A0C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 Strategy Consultant</w:t>
            </w:r>
          </w:p>
          <w:p w:rsidR="00F44A0C" w:rsidRPr="00CA6E53" w:rsidRDefault="00F44A0C" w:rsidP="00986E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653D0" w:rsidRPr="00CA6E53" w:rsidRDefault="00B64F51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Participated in Maher &amp; Maher technical assistance and</w:t>
            </w:r>
            <w:r w:rsidR="006A0246" w:rsidRPr="00CA6E53">
              <w:rPr>
                <w:i/>
                <w:sz w:val="24"/>
                <w:szCs w:val="24"/>
              </w:rPr>
              <w:t xml:space="preserve"> completed </w:t>
            </w:r>
            <w:r w:rsidRPr="00CA6E53">
              <w:rPr>
                <w:i/>
                <w:sz w:val="24"/>
                <w:szCs w:val="24"/>
              </w:rPr>
              <w:t xml:space="preserve">plan </w:t>
            </w:r>
            <w:r w:rsidR="006A0246" w:rsidRPr="00CA6E53">
              <w:rPr>
                <w:i/>
                <w:sz w:val="24"/>
                <w:szCs w:val="24"/>
              </w:rPr>
              <w:t>in 2017</w:t>
            </w:r>
            <w:r w:rsidRPr="00CA6E53">
              <w:rPr>
                <w:i/>
                <w:sz w:val="24"/>
                <w:szCs w:val="24"/>
              </w:rPr>
              <w:t xml:space="preserve"> in partnership with Region 1</w:t>
            </w:r>
            <w:r w:rsidR="00F44A0C" w:rsidRPr="00CA6E53">
              <w:rPr>
                <w:i/>
                <w:sz w:val="24"/>
                <w:szCs w:val="24"/>
              </w:rPr>
              <w:t>.</w:t>
            </w:r>
          </w:p>
          <w:p w:rsidR="00F44A0C" w:rsidRPr="00CA6E53" w:rsidRDefault="006A0246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 xml:space="preserve"> Implementation to begin 2018</w:t>
            </w:r>
            <w:r w:rsidR="00B64F51" w:rsidRPr="00CA6E53">
              <w:rPr>
                <w:i/>
                <w:sz w:val="24"/>
                <w:szCs w:val="24"/>
              </w:rPr>
              <w:t>.</w:t>
            </w:r>
          </w:p>
          <w:p w:rsidR="007A1BDD" w:rsidRPr="00CA6E53" w:rsidRDefault="007A1BDD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7A1BDD" w:rsidRPr="00CA6E53" w:rsidRDefault="007A1BDD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 Strategy Consultant hired Fall of 2017</w:t>
            </w:r>
            <w:r w:rsidR="00267D80" w:rsidRPr="00CA6E53">
              <w:rPr>
                <w:i/>
                <w:sz w:val="24"/>
                <w:szCs w:val="24"/>
              </w:rPr>
              <w:t>.</w:t>
            </w:r>
          </w:p>
          <w:p w:rsidR="00F44A0C" w:rsidRPr="00CA6E53" w:rsidRDefault="00F44A0C" w:rsidP="00F44A0C">
            <w:pPr>
              <w:rPr>
                <w:i/>
                <w:sz w:val="24"/>
                <w:szCs w:val="24"/>
              </w:rPr>
            </w:pPr>
          </w:p>
        </w:tc>
      </w:tr>
      <w:tr w:rsidR="003A56F8" w:rsidRPr="006623FC" w:rsidTr="00986E86">
        <w:tc>
          <w:tcPr>
            <w:tcW w:w="2790" w:type="dxa"/>
          </w:tcPr>
          <w:p w:rsidR="003A56F8" w:rsidRPr="00CA6E53" w:rsidRDefault="003A56F8" w:rsidP="00EF3344">
            <w:pPr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Host Power of Different Events to promote benefits of hiring target populations.</w:t>
            </w:r>
          </w:p>
          <w:p w:rsidR="003A56F8" w:rsidRPr="00CA6E53" w:rsidRDefault="003A56F8" w:rsidP="00EF3344">
            <w:pPr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September 2017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Additional events in 2018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Increased hiring of targeted populations.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 xml:space="preserve">Employer understanding of how their hiring processes </w:t>
            </w:r>
            <w:r w:rsidRPr="00CA6E53">
              <w:rPr>
                <w:i/>
                <w:sz w:val="24"/>
                <w:szCs w:val="24"/>
              </w:rPr>
              <w:lastRenderedPageBreak/>
              <w:t>may exclude some populations</w:t>
            </w:r>
          </w:p>
        </w:tc>
        <w:tc>
          <w:tcPr>
            <w:tcW w:w="2250" w:type="dxa"/>
          </w:tcPr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lastRenderedPageBreak/>
              <w:t>Event Materials</w:t>
            </w:r>
          </w:p>
        </w:tc>
        <w:tc>
          <w:tcPr>
            <w:tcW w:w="2430" w:type="dxa"/>
          </w:tcPr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3A56F8" w:rsidRPr="00CA6E53" w:rsidRDefault="003A56F8" w:rsidP="003A56F8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 Strategy Consultant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Initial event held in September 2017.</w:t>
            </w:r>
            <w:r w:rsidR="000B7361" w:rsidRPr="00CA6E53">
              <w:rPr>
                <w:i/>
                <w:sz w:val="24"/>
                <w:szCs w:val="24"/>
              </w:rPr>
              <w:t xml:space="preserve">  Event was well received by employers.</w:t>
            </w:r>
          </w:p>
          <w:p w:rsidR="003A56F8" w:rsidRPr="00CA6E53" w:rsidRDefault="003A56F8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 xml:space="preserve">Additional events scheduled for </w:t>
            </w:r>
            <w:r w:rsidRPr="00CA6E53">
              <w:rPr>
                <w:i/>
                <w:sz w:val="24"/>
                <w:szCs w:val="24"/>
              </w:rPr>
              <w:lastRenderedPageBreak/>
              <w:t>Spring/Summer 2018</w:t>
            </w:r>
          </w:p>
        </w:tc>
      </w:tr>
      <w:tr w:rsidR="00675724" w:rsidRPr="006623FC" w:rsidTr="00986E86">
        <w:tc>
          <w:tcPr>
            <w:tcW w:w="2790" w:type="dxa"/>
          </w:tcPr>
          <w:p w:rsidR="00675724" w:rsidRPr="00CA6E53" w:rsidRDefault="00675724" w:rsidP="00CA6E53">
            <w:pPr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lastRenderedPageBreak/>
              <w:t>Identify high demand, high wage sectors and occupations that lack gender equity.  Develop regional materials and activities that promote “non-traditional” careers to job seekers and gender equity hiring practices to employers.</w:t>
            </w:r>
          </w:p>
        </w:tc>
        <w:tc>
          <w:tcPr>
            <w:tcW w:w="1890" w:type="dxa"/>
          </w:tcPr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July 2018 – June 2020</w:t>
            </w:r>
          </w:p>
        </w:tc>
        <w:tc>
          <w:tcPr>
            <w:tcW w:w="2520" w:type="dxa"/>
          </w:tcPr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Increased hiring of women and men entering non-traditional careers.</w:t>
            </w:r>
          </w:p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Skilled workers for employers.</w:t>
            </w:r>
          </w:p>
        </w:tc>
        <w:tc>
          <w:tcPr>
            <w:tcW w:w="2250" w:type="dxa"/>
          </w:tcPr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 One data on placements in non-traditional careers.</w:t>
            </w:r>
          </w:p>
        </w:tc>
        <w:tc>
          <w:tcPr>
            <w:tcW w:w="2430" w:type="dxa"/>
          </w:tcPr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Regional Workgroup</w:t>
            </w:r>
          </w:p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675724" w:rsidRPr="00CA6E53" w:rsidRDefault="00675724" w:rsidP="00986E86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Workforce Strategy Consultant</w:t>
            </w:r>
          </w:p>
        </w:tc>
        <w:tc>
          <w:tcPr>
            <w:tcW w:w="1980" w:type="dxa"/>
          </w:tcPr>
          <w:p w:rsidR="00675724" w:rsidRPr="00CA6E53" w:rsidRDefault="00675724" w:rsidP="00675724">
            <w:pPr>
              <w:jc w:val="center"/>
              <w:rPr>
                <w:i/>
                <w:sz w:val="24"/>
                <w:szCs w:val="24"/>
              </w:rPr>
            </w:pPr>
            <w:r w:rsidRPr="00CA6E53">
              <w:rPr>
                <w:i/>
                <w:sz w:val="24"/>
                <w:szCs w:val="24"/>
              </w:rPr>
              <w:t>Materials have been developed to promote non-traditional careers.  Regional workgroup will review/revise and implement strategies regionally.</w:t>
            </w:r>
          </w:p>
        </w:tc>
      </w:tr>
    </w:tbl>
    <w:p w:rsidR="00CA6E53" w:rsidRDefault="00CA6E53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7 – Stakeholder Engagement (State Plan – Strategic Element #2)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67D80">
            <w:pPr>
              <w:rPr>
                <w:i/>
              </w:rPr>
            </w:pPr>
            <w:r w:rsidRPr="006623FC">
              <w:rPr>
                <w:i/>
              </w:rPr>
              <w:t>Partner with GWDB for the May 5, 2016 NGA Youth Focus Group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June 2016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Identification of initiatives and next steps to advance the work of the NGA Academy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White Paper developed as a result of the 3 forums held in MN.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White paper completed.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Feedback incorporated into future goals and plans.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Default="00A41B37" w:rsidP="00267D80">
            <w:pPr>
              <w:rPr>
                <w:i/>
              </w:rPr>
            </w:pPr>
            <w:r w:rsidRPr="006623FC">
              <w:rPr>
                <w:i/>
              </w:rPr>
              <w:t>Host Marnita’s Table Events in Region</w:t>
            </w:r>
          </w:p>
          <w:p w:rsidR="00267D80" w:rsidRDefault="00267D80" w:rsidP="00267D80">
            <w:pPr>
              <w:rPr>
                <w:i/>
              </w:rPr>
            </w:pPr>
          </w:p>
          <w:p w:rsidR="008E357B" w:rsidRDefault="008E357B" w:rsidP="008E357B">
            <w:pPr>
              <w:rPr>
                <w:i/>
              </w:rPr>
            </w:pPr>
            <w:r>
              <w:rPr>
                <w:i/>
              </w:rPr>
              <w:t>-</w:t>
            </w:r>
            <w:r w:rsidR="0020260F">
              <w:rPr>
                <w:i/>
              </w:rPr>
              <w:t xml:space="preserve">Develop &amp; </w:t>
            </w:r>
            <w:r w:rsidR="00D32EC1">
              <w:rPr>
                <w:i/>
              </w:rPr>
              <w:t>implement strategies identified through events.</w:t>
            </w:r>
          </w:p>
          <w:p w:rsidR="0020260F" w:rsidRPr="006623FC" w:rsidRDefault="0020260F" w:rsidP="0020260F">
            <w:pPr>
              <w:rPr>
                <w:i/>
              </w:rPr>
            </w:pPr>
            <w:r>
              <w:rPr>
                <w:i/>
              </w:rPr>
              <w:t>-Identify representat</w:t>
            </w:r>
            <w:r w:rsidR="00D32EC1">
              <w:rPr>
                <w:i/>
              </w:rPr>
              <w:t xml:space="preserve">ives of targeted populations to  engage on boards, </w:t>
            </w:r>
            <w:r w:rsidR="00D32EC1">
              <w:rPr>
                <w:i/>
              </w:rPr>
              <w:lastRenderedPageBreak/>
              <w:t>committees, and in sector-strategies/career pathways.</w:t>
            </w:r>
          </w:p>
        </w:tc>
        <w:tc>
          <w:tcPr>
            <w:tcW w:w="1890" w:type="dxa"/>
          </w:tcPr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February 2017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Default="00D32EC1" w:rsidP="003A56F8">
            <w:pPr>
              <w:jc w:val="center"/>
              <w:rPr>
                <w:i/>
              </w:rPr>
            </w:pPr>
            <w:r>
              <w:rPr>
                <w:i/>
              </w:rPr>
              <w:t>March 2017 to June 2018</w:t>
            </w:r>
          </w:p>
          <w:p w:rsidR="00D32EC1" w:rsidRDefault="00D32EC1" w:rsidP="003A56F8">
            <w:pPr>
              <w:jc w:val="center"/>
              <w:rPr>
                <w:i/>
              </w:rPr>
            </w:pPr>
          </w:p>
          <w:p w:rsidR="00D32EC1" w:rsidRPr="006623FC" w:rsidRDefault="00D32EC1" w:rsidP="003A56F8">
            <w:pPr>
              <w:jc w:val="center"/>
              <w:rPr>
                <w:i/>
              </w:rPr>
            </w:pPr>
            <w:r>
              <w:rPr>
                <w:i/>
              </w:rPr>
              <w:t>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rFonts w:cs="Gill Sans"/>
                <w:i/>
              </w:rPr>
              <w:t>Cross-cultural competency; anti-bias training; micro-aggression training; leadership development from relevant communities of color.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Outcomes/goals identified at events.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Identify representatives of target populations to engage on boards/ committees.</w:t>
            </w:r>
          </w:p>
        </w:tc>
        <w:tc>
          <w:tcPr>
            <w:tcW w:w="2250" w:type="dxa"/>
          </w:tcPr>
          <w:p w:rsidR="00D32EC1" w:rsidRDefault="00A07CC1" w:rsidP="00A41B3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Attendee Sign-i</w:t>
            </w:r>
            <w:r w:rsidR="00063C5B">
              <w:rPr>
                <w:i/>
              </w:rPr>
              <w:t>n Sheet Data (DEED has notebook)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Outcomes</w:t>
            </w:r>
            <w:r w:rsidR="00D32EC1">
              <w:rPr>
                <w:i/>
              </w:rPr>
              <w:t>/goals identified through</w:t>
            </w:r>
            <w:r w:rsidRPr="006623FC">
              <w:rPr>
                <w:i/>
              </w:rPr>
              <w:t xml:space="preserve"> event</w:t>
            </w:r>
            <w:r w:rsidR="00D32EC1">
              <w:rPr>
                <w:i/>
              </w:rPr>
              <w:t>s</w:t>
            </w:r>
            <w:r w:rsidR="007E68FE">
              <w:rPr>
                <w:i/>
              </w:rPr>
              <w:t xml:space="preserve"> documented in Regional Plan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Default="00D32EC1" w:rsidP="00A41B3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Rosters and Minutes</w:t>
            </w:r>
          </w:p>
          <w:p w:rsidR="00D32EC1" w:rsidRPr="006623FC" w:rsidRDefault="00D32EC1" w:rsidP="00A41B37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Regional Workgroup</w:t>
            </w:r>
            <w:r w:rsidR="00D32EC1">
              <w:rPr>
                <w:i/>
              </w:rPr>
              <w:t xml:space="preserve"> and Leadership Team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Pr="006623FC" w:rsidRDefault="00D32EC1" w:rsidP="00A41B37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41B37" w:rsidRDefault="00D32EC1" w:rsidP="00D32EC1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A41B37" w:rsidRPr="006623FC">
              <w:rPr>
                <w:i/>
              </w:rPr>
              <w:t>vent</w:t>
            </w:r>
            <w:r>
              <w:rPr>
                <w:i/>
              </w:rPr>
              <w:t>s</w:t>
            </w:r>
            <w:r w:rsidR="00A41B37" w:rsidRPr="006623FC">
              <w:rPr>
                <w:i/>
              </w:rPr>
              <w:t xml:space="preserve"> held in Worthington February 15</w:t>
            </w:r>
            <w:r w:rsidR="00A41B37" w:rsidRPr="006623FC">
              <w:rPr>
                <w:i/>
                <w:vertAlign w:val="superscript"/>
              </w:rPr>
              <w:t>th</w:t>
            </w:r>
            <w:r w:rsidR="00A41B37" w:rsidRPr="006623FC">
              <w:rPr>
                <w:i/>
              </w:rPr>
              <w:t xml:space="preserve"> and in Mankato on February 21</w:t>
            </w:r>
            <w:r w:rsidR="00A41B37" w:rsidRPr="006623FC">
              <w:rPr>
                <w:i/>
                <w:vertAlign w:val="superscript"/>
              </w:rPr>
              <w:t>st</w:t>
            </w:r>
            <w:r w:rsidR="00A41B37" w:rsidRPr="006623FC">
              <w:rPr>
                <w:i/>
              </w:rPr>
              <w:t>.</w:t>
            </w:r>
          </w:p>
          <w:p w:rsidR="00D32EC1" w:rsidRPr="006623FC" w:rsidRDefault="00D32EC1" w:rsidP="00D32EC1">
            <w:pPr>
              <w:jc w:val="center"/>
              <w:rPr>
                <w:i/>
              </w:rPr>
            </w:pPr>
            <w:r>
              <w:rPr>
                <w:i/>
              </w:rPr>
              <w:t>March 7</w:t>
            </w:r>
            <w:r w:rsidRPr="00D32EC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event in metro-area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67D80">
            <w:pPr>
              <w:rPr>
                <w:i/>
              </w:rPr>
            </w:pPr>
            <w:r w:rsidRPr="006623FC">
              <w:rPr>
                <w:i/>
              </w:rPr>
              <w:t>Engage representatives of targeted populations in regional planning and sector-based career pathway development.</w:t>
            </w:r>
          </w:p>
        </w:tc>
        <w:tc>
          <w:tcPr>
            <w:tcW w:w="1890" w:type="dxa"/>
          </w:tcPr>
          <w:p w:rsidR="00A41B37" w:rsidRPr="006623FC" w:rsidRDefault="00D32EC1" w:rsidP="00A41B37">
            <w:pPr>
              <w:jc w:val="center"/>
              <w:rPr>
                <w:i/>
              </w:rPr>
            </w:pPr>
            <w:r>
              <w:rPr>
                <w:i/>
              </w:rPr>
              <w:t>October 2015 and quarterly mee</w:t>
            </w:r>
            <w:r w:rsidR="00B64F51">
              <w:rPr>
                <w:i/>
              </w:rPr>
              <w:t>tings December 2016 to June 2020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Increased engagement of representatives of targeted populations  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Rosters, meeting notices, agendas, and minutes</w:t>
            </w:r>
          </w:p>
        </w:tc>
        <w:tc>
          <w:tcPr>
            <w:tcW w:w="2430" w:type="dxa"/>
          </w:tcPr>
          <w:p w:rsidR="00267D80" w:rsidRDefault="00267D80" w:rsidP="00A41B37">
            <w:pPr>
              <w:jc w:val="center"/>
              <w:rPr>
                <w:i/>
              </w:rPr>
            </w:pPr>
            <w:r>
              <w:rPr>
                <w:i/>
              </w:rPr>
              <w:t xml:space="preserve">Regional Workgroup </w:t>
            </w:r>
          </w:p>
          <w:p w:rsidR="00267D80" w:rsidRDefault="00267D80" w:rsidP="00A41B37">
            <w:pPr>
              <w:jc w:val="center"/>
              <w:rPr>
                <w:i/>
              </w:rPr>
            </w:pP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A41B37" w:rsidRPr="006623FC" w:rsidRDefault="00A41B37" w:rsidP="00B25BB9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Engage representatives of targeted populations in Regional Forums, Career Pathway Partnerships,  </w:t>
            </w:r>
            <w:r w:rsidR="00D43881">
              <w:rPr>
                <w:i/>
              </w:rPr>
              <w:t>Diversity</w:t>
            </w:r>
            <w:r w:rsidR="00B25BB9">
              <w:rPr>
                <w:i/>
              </w:rPr>
              <w:t xml:space="preserve"> &amp; Emerging Workforce</w:t>
            </w:r>
            <w:r w:rsidR="00D43881">
              <w:rPr>
                <w:i/>
              </w:rPr>
              <w:t xml:space="preserve"> </w:t>
            </w:r>
            <w:r w:rsidRPr="006623FC">
              <w:rPr>
                <w:i/>
              </w:rPr>
              <w:t>Task Force, Workforce Boards, and Committees.  Will continue to increase representation.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3A56F8" w:rsidP="00267D80">
            <w:pPr>
              <w:rPr>
                <w:i/>
              </w:rPr>
            </w:pPr>
            <w:r>
              <w:rPr>
                <w:i/>
              </w:rPr>
              <w:t>Keep</w:t>
            </w:r>
            <w:r w:rsidR="00A41B37" w:rsidRPr="006623FC">
              <w:rPr>
                <w:i/>
              </w:rPr>
              <w:t xml:space="preserve"> roster of representatives of targeted populations engaged in sector-based career pathways.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Approval of Regional Plan</w:t>
            </w:r>
          </w:p>
        </w:tc>
        <w:tc>
          <w:tcPr>
            <w:tcW w:w="225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Rosters</w:t>
            </w:r>
          </w:p>
          <w:p w:rsidR="00267D80" w:rsidRPr="00CA6E53" w:rsidRDefault="00267D80" w:rsidP="00A41B37">
            <w:pPr>
              <w:jc w:val="center"/>
              <w:rPr>
                <w:i/>
              </w:rPr>
            </w:pPr>
          </w:p>
          <w:p w:rsidR="00267D80" w:rsidRPr="00CA6E53" w:rsidRDefault="00267D80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Focus Group Reports</w:t>
            </w:r>
          </w:p>
        </w:tc>
        <w:tc>
          <w:tcPr>
            <w:tcW w:w="243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A41B37" w:rsidRPr="006623FC" w:rsidRDefault="003A56F8" w:rsidP="003A56F8">
            <w:pPr>
              <w:jc w:val="center"/>
              <w:rPr>
                <w:i/>
              </w:rPr>
            </w:pPr>
            <w:r>
              <w:rPr>
                <w:i/>
              </w:rPr>
              <w:t>Track</w:t>
            </w:r>
            <w:r w:rsidR="00A41B37" w:rsidRPr="006623FC">
              <w:rPr>
                <w:i/>
              </w:rPr>
              <w:t xml:space="preserve"> list of representatives of targeted populations engaged in career pathway development.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67D80">
            <w:pPr>
              <w:rPr>
                <w:i/>
              </w:rPr>
            </w:pPr>
            <w:r w:rsidRPr="006623FC">
              <w:rPr>
                <w:i/>
              </w:rPr>
              <w:t xml:space="preserve">(see also Action Steps under </w:t>
            </w:r>
            <w:r w:rsidR="00AE155C">
              <w:rPr>
                <w:i/>
              </w:rPr>
              <w:t xml:space="preserve">Work Plan Template </w:t>
            </w:r>
            <w:r w:rsidRPr="006623FC">
              <w:rPr>
                <w:i/>
              </w:rPr>
              <w:t>Goal #5)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</w:tr>
    </w:tbl>
    <w:p w:rsidR="00A327FF" w:rsidRDefault="00A327FF"/>
    <w:p w:rsidR="00A327FF" w:rsidRDefault="00A327FF">
      <w:r>
        <w:br w:type="page"/>
      </w:r>
    </w:p>
    <w:p w:rsidR="00D32EC1" w:rsidRDefault="00D32EC1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A41B37" w:rsidRPr="006623FC" w:rsidRDefault="00A41B37" w:rsidP="00A41B37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8 - Submission of Local Plans that Align with the Regional Plan (Regulation 679.510.2.ii)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67D80">
            <w:pPr>
              <w:rPr>
                <w:i/>
              </w:rPr>
            </w:pPr>
            <w:r w:rsidRPr="006623FC">
              <w:rPr>
                <w:i/>
              </w:rPr>
              <w:t>Complete</w:t>
            </w:r>
            <w:r w:rsidR="00B64F51">
              <w:rPr>
                <w:i/>
              </w:rPr>
              <w:t>/update</w:t>
            </w:r>
            <w:r w:rsidRPr="006623FC">
              <w:rPr>
                <w:i/>
              </w:rPr>
              <w:t xml:space="preserve"> Region 5 Work Plan Template</w:t>
            </w:r>
          </w:p>
        </w:tc>
        <w:tc>
          <w:tcPr>
            <w:tcW w:w="189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January 2017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2108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June 2019</w:t>
            </w:r>
          </w:p>
        </w:tc>
        <w:tc>
          <w:tcPr>
            <w:tcW w:w="252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Approved Regional Plan</w:t>
            </w:r>
          </w:p>
        </w:tc>
        <w:tc>
          <w:tcPr>
            <w:tcW w:w="225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Region 5 Work Plan Template</w:t>
            </w:r>
          </w:p>
          <w:p w:rsidR="00A41B37" w:rsidRPr="00CA6E53" w:rsidRDefault="00A41B37" w:rsidP="00A41B37">
            <w:pPr>
              <w:jc w:val="center"/>
              <w:rPr>
                <w:i/>
              </w:rPr>
            </w:pPr>
          </w:p>
          <w:p w:rsidR="00A41B37" w:rsidRPr="00CA6E53" w:rsidRDefault="00063C5B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 </w:t>
            </w:r>
            <w:r w:rsidR="00A41B37" w:rsidRPr="00CA6E53">
              <w:rPr>
                <w:i/>
              </w:rPr>
              <w:t>Regional Leadership Team Minutes</w:t>
            </w:r>
          </w:p>
        </w:tc>
        <w:tc>
          <w:tcPr>
            <w:tcW w:w="243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Leadership Team complete and approve template at January 31 meeting.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32E50">
            <w:pPr>
              <w:rPr>
                <w:i/>
              </w:rPr>
            </w:pPr>
            <w:r w:rsidRPr="006623FC">
              <w:rPr>
                <w:i/>
              </w:rPr>
              <w:t>Workforce Board/LEO Review and Approval of Region 5 Work Plan Template</w:t>
            </w:r>
          </w:p>
        </w:tc>
        <w:tc>
          <w:tcPr>
            <w:tcW w:w="189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February &amp; March 2017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Update completed May 2018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Update completed May 2019</w:t>
            </w:r>
          </w:p>
        </w:tc>
        <w:tc>
          <w:tcPr>
            <w:tcW w:w="252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Approved Regional Plan</w:t>
            </w:r>
          </w:p>
        </w:tc>
        <w:tc>
          <w:tcPr>
            <w:tcW w:w="225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South Central &amp; Southwest MN Workforce Board/LEO Minutes</w:t>
            </w:r>
          </w:p>
        </w:tc>
        <w:tc>
          <w:tcPr>
            <w:tcW w:w="2430" w:type="dxa"/>
          </w:tcPr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Regional Workgroup 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</w:p>
          <w:p w:rsidR="00A41B37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 xml:space="preserve">Local </w:t>
            </w:r>
            <w:r w:rsidR="00A41B37" w:rsidRPr="00CA6E53">
              <w:rPr>
                <w:i/>
              </w:rPr>
              <w:t>Workforce Boards/LEOs</w:t>
            </w:r>
          </w:p>
        </w:tc>
        <w:tc>
          <w:tcPr>
            <w:tcW w:w="1980" w:type="dxa"/>
          </w:tcPr>
          <w:p w:rsidR="00A41B37" w:rsidRPr="00CA6E53" w:rsidRDefault="00A41B37" w:rsidP="0034555F">
            <w:pPr>
              <w:jc w:val="center"/>
              <w:rPr>
                <w:i/>
              </w:rPr>
            </w:pPr>
            <w:r w:rsidRPr="00CA6E53">
              <w:rPr>
                <w:i/>
              </w:rPr>
              <w:t>Workforce Boards/LEOs appr</w:t>
            </w:r>
            <w:r w:rsidR="0034555F" w:rsidRPr="00CA6E53">
              <w:rPr>
                <w:i/>
              </w:rPr>
              <w:t>ove Region 5 Work Plan Templ</w:t>
            </w:r>
            <w:r w:rsidRPr="00CA6E53">
              <w:rPr>
                <w:i/>
              </w:rPr>
              <w:t>at</w:t>
            </w:r>
            <w:r w:rsidR="0034555F" w:rsidRPr="00CA6E53">
              <w:rPr>
                <w:i/>
              </w:rPr>
              <w:t xml:space="preserve">e at </w:t>
            </w:r>
            <w:r w:rsidRPr="00CA6E53">
              <w:rPr>
                <w:i/>
              </w:rPr>
              <w:t xml:space="preserve"> their respective meetings</w:t>
            </w:r>
            <w:r w:rsidR="0034555F" w:rsidRPr="00CA6E53">
              <w:rPr>
                <w:i/>
              </w:rPr>
              <w:t>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232E50">
            <w:pPr>
              <w:rPr>
                <w:i/>
              </w:rPr>
            </w:pPr>
            <w:r w:rsidRPr="006623FC">
              <w:rPr>
                <w:i/>
              </w:rPr>
              <w:t>Submit Region Work Plan Template to MN DEED</w:t>
            </w:r>
          </w:p>
        </w:tc>
        <w:tc>
          <w:tcPr>
            <w:tcW w:w="189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March 2017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2018</w:t>
            </w:r>
          </w:p>
          <w:p w:rsidR="0034555F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May 2019</w:t>
            </w:r>
          </w:p>
        </w:tc>
        <w:tc>
          <w:tcPr>
            <w:tcW w:w="252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Approved Regional Plan by MN DEED</w:t>
            </w:r>
          </w:p>
        </w:tc>
        <w:tc>
          <w:tcPr>
            <w:tcW w:w="225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Letter of approval from MN DEED</w:t>
            </w:r>
          </w:p>
        </w:tc>
        <w:tc>
          <w:tcPr>
            <w:tcW w:w="2430" w:type="dxa"/>
          </w:tcPr>
          <w:p w:rsidR="00A41B37" w:rsidRPr="00CA6E53" w:rsidRDefault="00A41B37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A41B37" w:rsidRPr="00CA6E53" w:rsidRDefault="0034555F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Completed 2017</w:t>
            </w:r>
          </w:p>
          <w:p w:rsidR="00232E50" w:rsidRPr="00CA6E53" w:rsidRDefault="00232E50" w:rsidP="00A41B37">
            <w:pPr>
              <w:jc w:val="center"/>
              <w:rPr>
                <w:i/>
              </w:rPr>
            </w:pPr>
          </w:p>
          <w:p w:rsidR="00232E50" w:rsidRPr="00CA6E53" w:rsidRDefault="00232E50" w:rsidP="00A41B37">
            <w:pPr>
              <w:jc w:val="center"/>
              <w:rPr>
                <w:i/>
              </w:rPr>
            </w:pPr>
            <w:r w:rsidRPr="00CA6E53">
              <w:rPr>
                <w:i/>
              </w:rPr>
              <w:t>Updated submitted May 2018</w:t>
            </w:r>
          </w:p>
        </w:tc>
      </w:tr>
    </w:tbl>
    <w:p w:rsidR="00E653D0" w:rsidRDefault="00E653D0" w:rsidP="00E653D0"/>
    <w:p w:rsidR="00B0104F" w:rsidRDefault="00B0104F"/>
    <w:sectPr w:rsidR="00B0104F" w:rsidSect="00B0104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13" w:rsidRDefault="00902013" w:rsidP="00B0104F">
      <w:pPr>
        <w:spacing w:after="0" w:line="240" w:lineRule="auto"/>
      </w:pPr>
      <w:r>
        <w:separator/>
      </w:r>
    </w:p>
  </w:endnote>
  <w:endnote w:type="continuationSeparator" w:id="0">
    <w:p w:rsidR="00902013" w:rsidRDefault="00902013" w:rsidP="00B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375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53" w:rsidRDefault="00CA6E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2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6E53" w:rsidRDefault="00CA6E53">
    <w:pPr>
      <w:pStyle w:val="Footer"/>
    </w:pPr>
    <w:r>
      <w:t>Region 5 – WIOA Regional Work Plan Template</w:t>
    </w:r>
    <w:r>
      <w:tab/>
    </w:r>
    <w:r>
      <w:tab/>
    </w:r>
    <w:r>
      <w:tab/>
    </w:r>
    <w:r>
      <w:tab/>
    </w:r>
    <w:r>
      <w:tab/>
      <w:t>5/30/2018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13" w:rsidRDefault="00902013" w:rsidP="00B0104F">
      <w:pPr>
        <w:spacing w:after="0" w:line="240" w:lineRule="auto"/>
      </w:pPr>
      <w:r>
        <w:separator/>
      </w:r>
    </w:p>
  </w:footnote>
  <w:footnote w:type="continuationSeparator" w:id="0">
    <w:p w:rsidR="00902013" w:rsidRDefault="00902013" w:rsidP="00B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53" w:rsidRDefault="00CA6E53" w:rsidP="00B0104F">
    <w:pPr>
      <w:pStyle w:val="Header"/>
      <w:jc w:val="center"/>
    </w:pPr>
    <w:r>
      <w:rPr>
        <w:b/>
        <w:sz w:val="28"/>
        <w:szCs w:val="28"/>
      </w:rPr>
      <w:t xml:space="preserve">Region #5 </w:t>
    </w:r>
    <w:r w:rsidRPr="00B50804">
      <w:rPr>
        <w:b/>
        <w:sz w:val="28"/>
        <w:szCs w:val="28"/>
      </w:rPr>
      <w:t xml:space="preserve">WIOA </w:t>
    </w:r>
    <w:r>
      <w:rPr>
        <w:b/>
        <w:sz w:val="28"/>
        <w:szCs w:val="28"/>
      </w:rPr>
      <w:t>Regional</w:t>
    </w:r>
    <w:r w:rsidRPr="00B50804">
      <w:rPr>
        <w:b/>
        <w:sz w:val="28"/>
        <w:szCs w:val="28"/>
      </w:rPr>
      <w:t xml:space="preserve"> Work Plan</w:t>
    </w:r>
    <w:r w:rsidRPr="001055E7">
      <w:rPr>
        <w:b/>
        <w:sz w:val="28"/>
        <w:szCs w:val="28"/>
      </w:rPr>
      <w:t xml:space="preserve"> </w:t>
    </w:r>
    <w:r>
      <w:rPr>
        <w:b/>
        <w:sz w:val="28"/>
        <w:szCs w:val="28"/>
      </w:rPr>
      <w:t>Template – July, 2016 Through June,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2288"/>
    <w:multiLevelType w:val="hybridMultilevel"/>
    <w:tmpl w:val="CA2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F"/>
    <w:rsid w:val="00002E60"/>
    <w:rsid w:val="000514C1"/>
    <w:rsid w:val="000578EC"/>
    <w:rsid w:val="00057E6D"/>
    <w:rsid w:val="00063C5B"/>
    <w:rsid w:val="00077878"/>
    <w:rsid w:val="000868B2"/>
    <w:rsid w:val="00086C76"/>
    <w:rsid w:val="00090FBA"/>
    <w:rsid w:val="000B70E8"/>
    <w:rsid w:val="000B7361"/>
    <w:rsid w:val="000C6DDD"/>
    <w:rsid w:val="000D1252"/>
    <w:rsid w:val="001055E7"/>
    <w:rsid w:val="0011030F"/>
    <w:rsid w:val="0011260C"/>
    <w:rsid w:val="0013155E"/>
    <w:rsid w:val="00150CC8"/>
    <w:rsid w:val="00160C55"/>
    <w:rsid w:val="00163B79"/>
    <w:rsid w:val="00174B08"/>
    <w:rsid w:val="0017676C"/>
    <w:rsid w:val="0018286A"/>
    <w:rsid w:val="00192833"/>
    <w:rsid w:val="001C6A81"/>
    <w:rsid w:val="001F2674"/>
    <w:rsid w:val="0020260F"/>
    <w:rsid w:val="00206662"/>
    <w:rsid w:val="002244ED"/>
    <w:rsid w:val="00225F64"/>
    <w:rsid w:val="00232E50"/>
    <w:rsid w:val="0023625F"/>
    <w:rsid w:val="00267D80"/>
    <w:rsid w:val="002730CF"/>
    <w:rsid w:val="00280330"/>
    <w:rsid w:val="002A27FC"/>
    <w:rsid w:val="002A3219"/>
    <w:rsid w:val="002B358A"/>
    <w:rsid w:val="002C2966"/>
    <w:rsid w:val="002E3D22"/>
    <w:rsid w:val="002F098E"/>
    <w:rsid w:val="00312416"/>
    <w:rsid w:val="00316A34"/>
    <w:rsid w:val="0034555F"/>
    <w:rsid w:val="003617DF"/>
    <w:rsid w:val="003621AC"/>
    <w:rsid w:val="00370920"/>
    <w:rsid w:val="00372641"/>
    <w:rsid w:val="00395807"/>
    <w:rsid w:val="003A56F8"/>
    <w:rsid w:val="003D6DF8"/>
    <w:rsid w:val="003E09B4"/>
    <w:rsid w:val="003E1FA0"/>
    <w:rsid w:val="003E6367"/>
    <w:rsid w:val="00417F79"/>
    <w:rsid w:val="00440D00"/>
    <w:rsid w:val="00446D05"/>
    <w:rsid w:val="00447D9D"/>
    <w:rsid w:val="0046013A"/>
    <w:rsid w:val="00474AC7"/>
    <w:rsid w:val="004765C6"/>
    <w:rsid w:val="004A3814"/>
    <w:rsid w:val="004B572C"/>
    <w:rsid w:val="004D580F"/>
    <w:rsid w:val="0053661C"/>
    <w:rsid w:val="00540FFC"/>
    <w:rsid w:val="00556CCD"/>
    <w:rsid w:val="005600FB"/>
    <w:rsid w:val="0057672C"/>
    <w:rsid w:val="00594BBF"/>
    <w:rsid w:val="00595929"/>
    <w:rsid w:val="005A0BD0"/>
    <w:rsid w:val="005A1FD7"/>
    <w:rsid w:val="005A5FE5"/>
    <w:rsid w:val="005A6281"/>
    <w:rsid w:val="005A6973"/>
    <w:rsid w:val="005A6AAB"/>
    <w:rsid w:val="005A781B"/>
    <w:rsid w:val="005B6015"/>
    <w:rsid w:val="005C0D20"/>
    <w:rsid w:val="005C69A3"/>
    <w:rsid w:val="00611F33"/>
    <w:rsid w:val="0065342E"/>
    <w:rsid w:val="00657610"/>
    <w:rsid w:val="006623FC"/>
    <w:rsid w:val="00671071"/>
    <w:rsid w:val="0067282C"/>
    <w:rsid w:val="00675724"/>
    <w:rsid w:val="006900C8"/>
    <w:rsid w:val="00695FE3"/>
    <w:rsid w:val="006A0246"/>
    <w:rsid w:val="006A7D28"/>
    <w:rsid w:val="006B628D"/>
    <w:rsid w:val="006B64E1"/>
    <w:rsid w:val="006B693B"/>
    <w:rsid w:val="006D285B"/>
    <w:rsid w:val="006F0CE6"/>
    <w:rsid w:val="00722893"/>
    <w:rsid w:val="0074326D"/>
    <w:rsid w:val="00755A1F"/>
    <w:rsid w:val="007645EA"/>
    <w:rsid w:val="00782764"/>
    <w:rsid w:val="007A1BDD"/>
    <w:rsid w:val="007A30A0"/>
    <w:rsid w:val="007C34C5"/>
    <w:rsid w:val="007C529B"/>
    <w:rsid w:val="007D2E45"/>
    <w:rsid w:val="007D3A4F"/>
    <w:rsid w:val="007D5D0C"/>
    <w:rsid w:val="007E1992"/>
    <w:rsid w:val="007E68FE"/>
    <w:rsid w:val="007F3F79"/>
    <w:rsid w:val="007F7AA3"/>
    <w:rsid w:val="00815C41"/>
    <w:rsid w:val="00824920"/>
    <w:rsid w:val="0083698E"/>
    <w:rsid w:val="00843D6A"/>
    <w:rsid w:val="008573B2"/>
    <w:rsid w:val="00874219"/>
    <w:rsid w:val="008C7A3D"/>
    <w:rsid w:val="008E357B"/>
    <w:rsid w:val="00902013"/>
    <w:rsid w:val="009036FF"/>
    <w:rsid w:val="00912141"/>
    <w:rsid w:val="0092155A"/>
    <w:rsid w:val="0092525F"/>
    <w:rsid w:val="0093378C"/>
    <w:rsid w:val="00942566"/>
    <w:rsid w:val="00955342"/>
    <w:rsid w:val="009634A3"/>
    <w:rsid w:val="009800C8"/>
    <w:rsid w:val="00986E86"/>
    <w:rsid w:val="00991F94"/>
    <w:rsid w:val="009A450A"/>
    <w:rsid w:val="009A45EB"/>
    <w:rsid w:val="009C4F65"/>
    <w:rsid w:val="009D4664"/>
    <w:rsid w:val="009E4ECD"/>
    <w:rsid w:val="00A01686"/>
    <w:rsid w:val="00A07CC1"/>
    <w:rsid w:val="00A230E1"/>
    <w:rsid w:val="00A27009"/>
    <w:rsid w:val="00A3102A"/>
    <w:rsid w:val="00A327FF"/>
    <w:rsid w:val="00A37AE8"/>
    <w:rsid w:val="00A41468"/>
    <w:rsid w:val="00A41B37"/>
    <w:rsid w:val="00A47B55"/>
    <w:rsid w:val="00A50A73"/>
    <w:rsid w:val="00A62C8A"/>
    <w:rsid w:val="00A73C9E"/>
    <w:rsid w:val="00AB5E28"/>
    <w:rsid w:val="00AC5BAE"/>
    <w:rsid w:val="00AD06F3"/>
    <w:rsid w:val="00AD2015"/>
    <w:rsid w:val="00AE155C"/>
    <w:rsid w:val="00AE21F4"/>
    <w:rsid w:val="00AF463E"/>
    <w:rsid w:val="00AF79D5"/>
    <w:rsid w:val="00B0104F"/>
    <w:rsid w:val="00B25BB9"/>
    <w:rsid w:val="00B47D65"/>
    <w:rsid w:val="00B60436"/>
    <w:rsid w:val="00B64F51"/>
    <w:rsid w:val="00B67B47"/>
    <w:rsid w:val="00B84C00"/>
    <w:rsid w:val="00B85BB7"/>
    <w:rsid w:val="00BE7E56"/>
    <w:rsid w:val="00C03D53"/>
    <w:rsid w:val="00C0771D"/>
    <w:rsid w:val="00C339B5"/>
    <w:rsid w:val="00C36CFD"/>
    <w:rsid w:val="00C4028B"/>
    <w:rsid w:val="00C62202"/>
    <w:rsid w:val="00C93E78"/>
    <w:rsid w:val="00CA6E53"/>
    <w:rsid w:val="00CA7E6B"/>
    <w:rsid w:val="00CD5039"/>
    <w:rsid w:val="00CE1359"/>
    <w:rsid w:val="00CE7180"/>
    <w:rsid w:val="00CF7CFA"/>
    <w:rsid w:val="00D27253"/>
    <w:rsid w:val="00D32EC1"/>
    <w:rsid w:val="00D340AE"/>
    <w:rsid w:val="00D3721B"/>
    <w:rsid w:val="00D37F4A"/>
    <w:rsid w:val="00D43881"/>
    <w:rsid w:val="00D509AC"/>
    <w:rsid w:val="00D775FB"/>
    <w:rsid w:val="00D82EC6"/>
    <w:rsid w:val="00D97CE6"/>
    <w:rsid w:val="00DB5E5C"/>
    <w:rsid w:val="00DC27EB"/>
    <w:rsid w:val="00DC5044"/>
    <w:rsid w:val="00DD1D7B"/>
    <w:rsid w:val="00E11400"/>
    <w:rsid w:val="00E16F0F"/>
    <w:rsid w:val="00E16FF4"/>
    <w:rsid w:val="00E17C9B"/>
    <w:rsid w:val="00E24A2D"/>
    <w:rsid w:val="00E30190"/>
    <w:rsid w:val="00E52A26"/>
    <w:rsid w:val="00E653D0"/>
    <w:rsid w:val="00EB0E15"/>
    <w:rsid w:val="00EC7116"/>
    <w:rsid w:val="00ED0120"/>
    <w:rsid w:val="00EF3344"/>
    <w:rsid w:val="00F036FE"/>
    <w:rsid w:val="00F20A9B"/>
    <w:rsid w:val="00F25923"/>
    <w:rsid w:val="00F44A0C"/>
    <w:rsid w:val="00F864C9"/>
    <w:rsid w:val="00F86F4F"/>
    <w:rsid w:val="00FA5F18"/>
    <w:rsid w:val="00FA7AA0"/>
    <w:rsid w:val="00FB063B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95F7-B3F2-44AF-9BDB-538904F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4F"/>
  </w:style>
  <w:style w:type="paragraph" w:styleId="Footer">
    <w:name w:val="footer"/>
    <w:basedOn w:val="Normal"/>
    <w:link w:val="Foot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4F"/>
  </w:style>
  <w:style w:type="table" w:styleId="TableGrid">
    <w:name w:val="Table Grid"/>
    <w:basedOn w:val="TableNormal"/>
    <w:uiPriority w:val="39"/>
    <w:rsid w:val="00B0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d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wrdc.org/planning/ceds-16-fi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vrdc.org/what-we-do/programs/economic-development/ceds-corn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9D35-EF13-4CA9-B9A9-E581EF8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Roy</dc:creator>
  <cp:keywords/>
  <dc:description/>
  <cp:lastModifiedBy>Diane Halvorson</cp:lastModifiedBy>
  <cp:revision>3</cp:revision>
  <cp:lastPrinted>2018-05-01T20:37:00Z</cp:lastPrinted>
  <dcterms:created xsi:type="dcterms:W3CDTF">2018-05-01T20:38:00Z</dcterms:created>
  <dcterms:modified xsi:type="dcterms:W3CDTF">2018-05-22T16:27:00Z</dcterms:modified>
</cp:coreProperties>
</file>