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9066C" w14:textId="21AB86EA" w:rsidR="00AA59BE" w:rsidRDefault="00AA59BE" w:rsidP="009F3791">
      <w:pPr>
        <w:jc w:val="center"/>
        <w:rPr>
          <w:b/>
          <w:bCs/>
          <w:szCs w:val="28"/>
        </w:rPr>
      </w:pPr>
      <w:r w:rsidRPr="009F3791">
        <w:rPr>
          <w:b/>
          <w:bCs/>
          <w:szCs w:val="28"/>
        </w:rPr>
        <w:t xml:space="preserve">Minnesota Statewide Independent Living Council </w:t>
      </w:r>
      <w:r w:rsidR="00A22239" w:rsidRPr="009F3791">
        <w:rPr>
          <w:b/>
          <w:bCs/>
          <w:szCs w:val="28"/>
        </w:rPr>
        <w:t>Bylaws</w:t>
      </w:r>
    </w:p>
    <w:p w14:paraId="08918ADE" w14:textId="51BF3F72" w:rsidR="00A46531" w:rsidRPr="009F3791" w:rsidRDefault="00A46531" w:rsidP="009F3791">
      <w:pPr>
        <w:jc w:val="center"/>
        <w:rPr>
          <w:b/>
          <w:bCs/>
          <w:szCs w:val="28"/>
        </w:rPr>
      </w:pPr>
      <w:r>
        <w:rPr>
          <w:b/>
          <w:bCs/>
          <w:szCs w:val="28"/>
        </w:rPr>
        <w:t xml:space="preserve"> </w:t>
      </w:r>
      <w:r w:rsidR="00E76CD3">
        <w:rPr>
          <w:b/>
          <w:bCs/>
          <w:szCs w:val="28"/>
        </w:rPr>
        <w:t>Adopted October 12, 2023</w:t>
      </w:r>
    </w:p>
    <w:p w14:paraId="4C638883" w14:textId="77777777" w:rsidR="000124D7" w:rsidRPr="00605148" w:rsidRDefault="000124D7" w:rsidP="000124D7">
      <w:pPr>
        <w:rPr>
          <w:sz w:val="24"/>
        </w:rPr>
      </w:pPr>
    </w:p>
    <w:p w14:paraId="6862A058" w14:textId="77777777" w:rsidR="00AA59BE" w:rsidRPr="00605148" w:rsidRDefault="00AA59BE" w:rsidP="00AA59BE">
      <w:pPr>
        <w:pStyle w:val="Heading2"/>
        <w:rPr>
          <w:rFonts w:asciiTheme="minorHAnsi" w:hAnsiTheme="minorHAnsi" w:cstheme="minorHAnsi"/>
          <w:sz w:val="24"/>
          <w:szCs w:val="24"/>
        </w:rPr>
      </w:pPr>
      <w:r w:rsidRPr="00605148">
        <w:rPr>
          <w:rFonts w:asciiTheme="minorHAnsi" w:hAnsiTheme="minorHAnsi" w:cstheme="minorHAnsi"/>
          <w:sz w:val="24"/>
          <w:szCs w:val="24"/>
        </w:rPr>
        <w:t>MISSION AND VISION:</w:t>
      </w:r>
    </w:p>
    <w:p w14:paraId="2AAE326D" w14:textId="77777777" w:rsidR="00AA59BE" w:rsidRPr="00605148" w:rsidRDefault="003F756A" w:rsidP="00EC0346">
      <w:pPr>
        <w:pStyle w:val="Heading3"/>
        <w:rPr>
          <w:rFonts w:cstheme="minorHAnsi"/>
        </w:rPr>
      </w:pPr>
      <w:r w:rsidRPr="00605148">
        <w:rPr>
          <w:rFonts w:cstheme="minorHAnsi"/>
        </w:rPr>
        <w:t xml:space="preserve">SILC </w:t>
      </w:r>
      <w:r w:rsidR="00AA59BE" w:rsidRPr="00605148">
        <w:rPr>
          <w:rFonts w:cstheme="minorHAnsi"/>
        </w:rPr>
        <w:t>Mission</w:t>
      </w:r>
    </w:p>
    <w:p w14:paraId="1F182D90" w14:textId="2EA65E95" w:rsidR="00243AB0" w:rsidRPr="00605148" w:rsidRDefault="00243AB0" w:rsidP="00243AB0">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sz w:val="24"/>
        </w:rPr>
      </w:pPr>
      <w:r w:rsidRPr="00605148">
        <w:rPr>
          <w:rFonts w:cstheme="minorHAnsi"/>
          <w:sz w:val="24"/>
        </w:rPr>
        <w:t>The mission is to build upon and strengthen the Minnesota Statewide Independent Living Network</w:t>
      </w:r>
      <w:r w:rsidR="006A6C47" w:rsidRPr="00605148">
        <w:rPr>
          <w:rFonts w:cstheme="minorHAnsi"/>
          <w:sz w:val="24"/>
        </w:rPr>
        <w:t>*</w:t>
      </w:r>
      <w:r w:rsidRPr="00605148">
        <w:rPr>
          <w:rFonts w:cstheme="minorHAnsi"/>
          <w:sz w:val="24"/>
        </w:rPr>
        <w:t xml:space="preserve"> and to support, coordinate and advance the efforts of Centers for Independent Living statewide.  </w:t>
      </w:r>
    </w:p>
    <w:p w14:paraId="7D98A44E" w14:textId="77777777" w:rsidR="00243AB0" w:rsidRPr="00605148" w:rsidRDefault="00243AB0" w:rsidP="00243AB0">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sz w:val="24"/>
        </w:rPr>
      </w:pPr>
    </w:p>
    <w:p w14:paraId="63E450F9" w14:textId="51D6FA89" w:rsidR="00243AB0" w:rsidRPr="00605148" w:rsidRDefault="00243AB0" w:rsidP="00243AB0">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sz w:val="24"/>
        </w:rPr>
      </w:pPr>
      <w:r w:rsidRPr="00605148">
        <w:rPr>
          <w:rFonts w:cstheme="minorHAnsi"/>
          <w:sz w:val="24"/>
        </w:rPr>
        <w:t>*The Minnesota Independent Living Network refer</w:t>
      </w:r>
      <w:r w:rsidR="006A6C47" w:rsidRPr="00605148">
        <w:rPr>
          <w:rFonts w:cstheme="minorHAnsi"/>
          <w:sz w:val="24"/>
        </w:rPr>
        <w:t>s</w:t>
      </w:r>
      <w:r w:rsidRPr="00605148">
        <w:rPr>
          <w:rFonts w:cstheme="minorHAnsi"/>
          <w:sz w:val="24"/>
        </w:rPr>
        <w:t xml:space="preserve"> to the entire independent living community including individuals with disabilities, the Minnesota Statewide Independent Living Council (MNSILC), the eight Minnesota Centers for Independent Living (CILs), the Minnesota Department of Employment and Economic Development/Vocational Rehabilitation Services (DSE) and State Services for the Blind (SSB)</w:t>
      </w:r>
      <w:r w:rsidR="008E037B" w:rsidRPr="00605148">
        <w:rPr>
          <w:rFonts w:cstheme="minorHAnsi"/>
          <w:sz w:val="24"/>
        </w:rPr>
        <w:t>.</w:t>
      </w:r>
    </w:p>
    <w:p w14:paraId="5063C8B8" w14:textId="77777777" w:rsidR="00243AB0" w:rsidRPr="00605148" w:rsidRDefault="00243AB0" w:rsidP="00243AB0">
      <w:pPr>
        <w:rPr>
          <w:rFonts w:cstheme="minorHAnsi"/>
          <w:sz w:val="24"/>
        </w:rPr>
      </w:pPr>
    </w:p>
    <w:p w14:paraId="3383C4D4" w14:textId="77777777" w:rsidR="00AA59BE" w:rsidRPr="00605148" w:rsidRDefault="00AA59BE" w:rsidP="00EC0346">
      <w:pPr>
        <w:pStyle w:val="Heading3"/>
        <w:rPr>
          <w:rFonts w:cstheme="minorHAnsi"/>
        </w:rPr>
      </w:pPr>
      <w:r w:rsidRPr="00605148">
        <w:rPr>
          <w:rFonts w:cstheme="minorHAnsi"/>
        </w:rPr>
        <w:t>Vision</w:t>
      </w:r>
    </w:p>
    <w:p w14:paraId="299C3FCB" w14:textId="6A481DCB" w:rsidR="008C7F14" w:rsidRPr="00605148" w:rsidRDefault="008C7F14" w:rsidP="008C7F14">
      <w:pPr>
        <w:rPr>
          <w:rFonts w:eastAsiaTheme="minorHAnsi" w:cstheme="minorHAnsi"/>
          <w:sz w:val="24"/>
        </w:rPr>
      </w:pPr>
    </w:p>
    <w:p w14:paraId="6BABE6C9" w14:textId="3F873B3E" w:rsidR="008C7F14" w:rsidRPr="00605148" w:rsidRDefault="008C7F14" w:rsidP="008C7F14">
      <w:pPr>
        <w:rPr>
          <w:rFonts w:eastAsiaTheme="minorHAnsi" w:cstheme="minorHAnsi"/>
          <w:sz w:val="24"/>
        </w:rPr>
      </w:pPr>
      <w:r w:rsidRPr="00605148">
        <w:rPr>
          <w:rFonts w:eastAsiaTheme="minorHAnsi" w:cstheme="minorHAnsi"/>
          <w:sz w:val="24"/>
        </w:rPr>
        <w:t>The Minnesota Statewide Independent Living Council (MNSILC) has a vision that the independent living philosophy is fully integrated into communities and systems throughout Minnesota and that individuals with disabilities have every opportunity to be self-directed, to live a lifestyle of their choice, free from discrimination and to thrive as members of inclusive and diverse communities.</w:t>
      </w:r>
    </w:p>
    <w:p w14:paraId="0EF77922" w14:textId="77777777" w:rsidR="00AA59BE" w:rsidRPr="00605148" w:rsidRDefault="00AA59BE" w:rsidP="003F756A">
      <w:pPr>
        <w:shd w:val="clear" w:color="auto" w:fill="FFFFFF"/>
        <w:spacing w:after="100" w:afterAutospacing="1"/>
        <w:rPr>
          <w:rFonts w:cstheme="minorHAnsi"/>
          <w:strike/>
          <w:sz w:val="24"/>
        </w:rPr>
      </w:pPr>
    </w:p>
    <w:p w14:paraId="46EEBBE2" w14:textId="4FDFDE2B" w:rsidR="00AA59BE" w:rsidRPr="00605148" w:rsidRDefault="00AA59BE" w:rsidP="00AA59BE">
      <w:pPr>
        <w:pStyle w:val="Heading2"/>
        <w:rPr>
          <w:rFonts w:asciiTheme="minorHAnsi" w:hAnsiTheme="minorHAnsi" w:cstheme="minorHAnsi"/>
          <w:sz w:val="24"/>
          <w:szCs w:val="24"/>
        </w:rPr>
      </w:pPr>
      <w:r w:rsidRPr="00605148">
        <w:rPr>
          <w:rFonts w:asciiTheme="minorHAnsi" w:hAnsiTheme="minorHAnsi" w:cstheme="minorHAnsi"/>
          <w:sz w:val="24"/>
          <w:szCs w:val="24"/>
        </w:rPr>
        <w:t xml:space="preserve">ESTABLISHMENT: </w:t>
      </w:r>
    </w:p>
    <w:p w14:paraId="4FAA9F39" w14:textId="3D0428CA" w:rsidR="00AA59BE" w:rsidRPr="00605148" w:rsidRDefault="00AA59BE" w:rsidP="00AA59BE">
      <w:pPr>
        <w:rPr>
          <w:rFonts w:cstheme="minorHAnsi"/>
          <w:sz w:val="24"/>
        </w:rPr>
      </w:pPr>
      <w:r w:rsidRPr="00605148">
        <w:rPr>
          <w:rFonts w:cstheme="minorHAnsi"/>
          <w:sz w:val="24"/>
        </w:rPr>
        <w:t xml:space="preserve">MNSILC is established in accordance with and governed by the </w:t>
      </w:r>
      <w:r w:rsidRPr="00605148">
        <w:rPr>
          <w:rFonts w:cstheme="minorHAnsi"/>
          <w:i/>
          <w:sz w:val="24"/>
        </w:rPr>
        <w:t>Rehabilitation Act</w:t>
      </w:r>
      <w:r w:rsidRPr="00605148">
        <w:rPr>
          <w:rFonts w:cstheme="minorHAnsi"/>
          <w:sz w:val="24"/>
        </w:rPr>
        <w:t xml:space="preserve"> </w:t>
      </w:r>
      <w:r w:rsidR="006C7FE9" w:rsidRPr="00605148">
        <w:rPr>
          <w:rFonts w:cstheme="minorHAnsi"/>
          <w:sz w:val="24"/>
        </w:rPr>
        <w:t>of 1973</w:t>
      </w:r>
      <w:r w:rsidR="0016113E" w:rsidRPr="00605148">
        <w:rPr>
          <w:rFonts w:cstheme="minorHAnsi"/>
          <w:sz w:val="24"/>
        </w:rPr>
        <w:t>, a</w:t>
      </w:r>
      <w:r w:rsidR="00EC0346" w:rsidRPr="00605148">
        <w:rPr>
          <w:rFonts w:cstheme="minorHAnsi"/>
          <w:sz w:val="24"/>
        </w:rPr>
        <w:t>s amended</w:t>
      </w:r>
      <w:r w:rsidR="00CC7782" w:rsidRPr="00605148">
        <w:rPr>
          <w:rFonts w:cstheme="minorHAnsi"/>
          <w:sz w:val="24"/>
        </w:rPr>
        <w:t xml:space="preserve">, </w:t>
      </w:r>
      <w:r w:rsidRPr="00605148">
        <w:rPr>
          <w:rFonts w:cstheme="minorHAnsi"/>
          <w:sz w:val="24"/>
        </w:rPr>
        <w:t xml:space="preserve">Minnesota Statute 268A.02, and the federal and state rules promulgated to enforce these laws. </w:t>
      </w:r>
    </w:p>
    <w:p w14:paraId="5FAB2A8B" w14:textId="77777777" w:rsidR="00AA59BE" w:rsidRPr="00605148" w:rsidRDefault="00AA59BE" w:rsidP="00AA59BE">
      <w:pPr>
        <w:pStyle w:val="Heading2"/>
        <w:rPr>
          <w:rFonts w:asciiTheme="minorHAnsi" w:hAnsiTheme="minorHAnsi" w:cstheme="minorHAnsi"/>
          <w:sz w:val="24"/>
          <w:szCs w:val="24"/>
        </w:rPr>
      </w:pPr>
    </w:p>
    <w:p w14:paraId="448BF25C" w14:textId="77777777" w:rsidR="00AA59BE" w:rsidRPr="00605148" w:rsidRDefault="00AA59BE" w:rsidP="00AA59BE">
      <w:pPr>
        <w:pStyle w:val="Heading2"/>
        <w:rPr>
          <w:rFonts w:asciiTheme="minorHAnsi" w:hAnsiTheme="minorHAnsi" w:cstheme="minorHAnsi"/>
          <w:sz w:val="24"/>
          <w:szCs w:val="24"/>
        </w:rPr>
      </w:pPr>
      <w:r w:rsidRPr="00605148">
        <w:rPr>
          <w:rFonts w:asciiTheme="minorHAnsi" w:hAnsiTheme="minorHAnsi" w:cstheme="minorHAnsi"/>
          <w:sz w:val="24"/>
          <w:szCs w:val="24"/>
        </w:rPr>
        <w:t>ARTICLE I - MNSILC MEMBERSHIP</w:t>
      </w:r>
    </w:p>
    <w:p w14:paraId="47DD816C" w14:textId="77777777" w:rsidR="00AA59BE" w:rsidRPr="00605148" w:rsidRDefault="00AA59BE" w:rsidP="00EC0346">
      <w:pPr>
        <w:pStyle w:val="Heading3"/>
        <w:rPr>
          <w:rFonts w:cstheme="minorHAnsi"/>
        </w:rPr>
      </w:pPr>
      <w:r w:rsidRPr="00605148">
        <w:rPr>
          <w:rFonts w:cstheme="minorHAnsi"/>
        </w:rPr>
        <w:t xml:space="preserve">SECTION 1.1: SIZE, COMPOSITION AND REQUIREMENTS </w:t>
      </w:r>
    </w:p>
    <w:p w14:paraId="17BAE973" w14:textId="77777777" w:rsidR="00AA59BE" w:rsidRPr="00605148" w:rsidRDefault="00AA59BE" w:rsidP="00AA59BE">
      <w:pPr>
        <w:pStyle w:val="ListParagraph"/>
        <w:numPr>
          <w:ilvl w:val="0"/>
          <w:numId w:val="15"/>
        </w:numPr>
        <w:rPr>
          <w:rFonts w:asciiTheme="minorHAnsi" w:hAnsiTheme="minorHAnsi" w:cstheme="minorHAnsi"/>
          <w:szCs w:val="24"/>
        </w:rPr>
      </w:pPr>
      <w:r w:rsidRPr="00605148">
        <w:rPr>
          <w:rStyle w:val="Heading4Char"/>
          <w:rFonts w:asciiTheme="minorHAnsi" w:hAnsiTheme="minorHAnsi" w:cstheme="minorHAnsi"/>
          <w:b/>
          <w:i w:val="0"/>
          <w:color w:val="auto"/>
          <w:sz w:val="24"/>
        </w:rPr>
        <w:t>Size.</w:t>
      </w:r>
      <w:r w:rsidRPr="00605148">
        <w:rPr>
          <w:rFonts w:asciiTheme="minorHAnsi" w:hAnsiTheme="minorHAnsi" w:cstheme="minorHAnsi"/>
          <w:b/>
          <w:szCs w:val="24"/>
        </w:rPr>
        <w:t xml:space="preserve"> </w:t>
      </w:r>
      <w:r w:rsidRPr="00605148">
        <w:rPr>
          <w:rFonts w:asciiTheme="minorHAnsi" w:hAnsiTheme="minorHAnsi" w:cstheme="minorHAnsi"/>
          <w:szCs w:val="24"/>
        </w:rPr>
        <w:t xml:space="preserve">MNSILC will have a maximum of 21 members: 18 voting and 3 ex officio, non-voting. </w:t>
      </w:r>
    </w:p>
    <w:p w14:paraId="789A92C0" w14:textId="77777777" w:rsidR="00AA59BE" w:rsidRPr="00605148" w:rsidRDefault="00AA59BE" w:rsidP="00AA59BE">
      <w:pPr>
        <w:pStyle w:val="ListParagraph"/>
        <w:numPr>
          <w:ilvl w:val="0"/>
          <w:numId w:val="15"/>
        </w:numPr>
        <w:rPr>
          <w:rFonts w:asciiTheme="minorHAnsi" w:hAnsiTheme="minorHAnsi" w:cstheme="minorHAnsi"/>
          <w:szCs w:val="24"/>
        </w:rPr>
      </w:pPr>
      <w:r w:rsidRPr="00605148">
        <w:rPr>
          <w:rStyle w:val="Heading4Char"/>
          <w:rFonts w:asciiTheme="minorHAnsi" w:hAnsiTheme="minorHAnsi" w:cstheme="minorHAnsi"/>
          <w:b/>
          <w:i w:val="0"/>
          <w:color w:val="auto"/>
          <w:sz w:val="24"/>
        </w:rPr>
        <w:t>Requirements.</w:t>
      </w:r>
      <w:r w:rsidRPr="00605148">
        <w:rPr>
          <w:rFonts w:asciiTheme="minorHAnsi" w:hAnsiTheme="minorHAnsi" w:cstheme="minorHAnsi"/>
          <w:szCs w:val="24"/>
        </w:rPr>
        <w:t xml:space="preserve">  </w:t>
      </w:r>
    </w:p>
    <w:p w14:paraId="5CFCD5DF" w14:textId="77777777" w:rsidR="00AA59BE" w:rsidRPr="00605148" w:rsidRDefault="00AA59BE" w:rsidP="00AA59BE">
      <w:pPr>
        <w:pStyle w:val="ListParagraph"/>
        <w:rPr>
          <w:rFonts w:asciiTheme="minorHAnsi" w:hAnsiTheme="minorHAnsi" w:cstheme="minorHAnsi"/>
          <w:szCs w:val="24"/>
        </w:rPr>
      </w:pPr>
      <w:r w:rsidRPr="00605148">
        <w:rPr>
          <w:rFonts w:asciiTheme="minorHAnsi" w:hAnsiTheme="minorHAnsi" w:cstheme="minorHAnsi"/>
          <w:szCs w:val="24"/>
        </w:rPr>
        <w:t>MNSILC members shall:</w:t>
      </w:r>
    </w:p>
    <w:p w14:paraId="6AA5AB3E" w14:textId="5DAAED5C" w:rsidR="00AA59BE" w:rsidRPr="00605148" w:rsidRDefault="00AA59BE" w:rsidP="00AA59BE">
      <w:pPr>
        <w:pStyle w:val="ListParagraph"/>
        <w:numPr>
          <w:ilvl w:val="0"/>
          <w:numId w:val="19"/>
        </w:numPr>
        <w:rPr>
          <w:rFonts w:asciiTheme="minorHAnsi" w:hAnsiTheme="minorHAnsi" w:cstheme="minorHAnsi"/>
          <w:szCs w:val="24"/>
        </w:rPr>
      </w:pPr>
      <w:r w:rsidRPr="00605148">
        <w:rPr>
          <w:rFonts w:asciiTheme="minorHAnsi" w:hAnsiTheme="minorHAnsi" w:cstheme="minorHAnsi"/>
          <w:szCs w:val="24"/>
        </w:rPr>
        <w:t>Provide statewide representation</w:t>
      </w:r>
      <w:r w:rsidR="00E76CD3">
        <w:rPr>
          <w:rFonts w:asciiTheme="minorHAnsi" w:hAnsiTheme="minorHAnsi" w:cstheme="minorHAnsi"/>
          <w:szCs w:val="24"/>
        </w:rPr>
        <w:t>,</w:t>
      </w:r>
      <w:r w:rsidRPr="00605148">
        <w:rPr>
          <w:rFonts w:asciiTheme="minorHAnsi" w:hAnsiTheme="minorHAnsi" w:cstheme="minorHAnsi"/>
          <w:szCs w:val="24"/>
        </w:rPr>
        <w:t xml:space="preserve"> </w:t>
      </w:r>
    </w:p>
    <w:p w14:paraId="70A7648E" w14:textId="01281E27" w:rsidR="00AA59BE" w:rsidRPr="00605148" w:rsidRDefault="00AA59BE" w:rsidP="00AA59BE">
      <w:pPr>
        <w:pStyle w:val="ListParagraph"/>
        <w:numPr>
          <w:ilvl w:val="0"/>
          <w:numId w:val="19"/>
        </w:numPr>
        <w:rPr>
          <w:rFonts w:asciiTheme="minorHAnsi" w:hAnsiTheme="minorHAnsi" w:cstheme="minorHAnsi"/>
          <w:szCs w:val="24"/>
        </w:rPr>
      </w:pPr>
      <w:r w:rsidRPr="00605148">
        <w:rPr>
          <w:rFonts w:asciiTheme="minorHAnsi" w:hAnsiTheme="minorHAnsi" w:cstheme="minorHAnsi"/>
          <w:szCs w:val="24"/>
        </w:rPr>
        <w:lastRenderedPageBreak/>
        <w:t>Represent a broad range of individuals with disabilities from diverse backgrounds</w:t>
      </w:r>
      <w:r w:rsidR="00E76CD3">
        <w:rPr>
          <w:rFonts w:asciiTheme="minorHAnsi" w:hAnsiTheme="minorHAnsi" w:cstheme="minorHAnsi"/>
          <w:szCs w:val="24"/>
        </w:rPr>
        <w:t>,</w:t>
      </w:r>
    </w:p>
    <w:p w14:paraId="60C97F2A" w14:textId="11C3FDBC" w:rsidR="00AA59BE" w:rsidRPr="00605148" w:rsidRDefault="00AA59BE" w:rsidP="00AA59BE">
      <w:pPr>
        <w:pStyle w:val="ListParagraph"/>
        <w:numPr>
          <w:ilvl w:val="0"/>
          <w:numId w:val="19"/>
        </w:numPr>
        <w:rPr>
          <w:rFonts w:asciiTheme="minorHAnsi" w:hAnsiTheme="minorHAnsi" w:cstheme="minorHAnsi"/>
          <w:szCs w:val="24"/>
        </w:rPr>
      </w:pPr>
      <w:r w:rsidRPr="00605148">
        <w:rPr>
          <w:rFonts w:asciiTheme="minorHAnsi" w:hAnsiTheme="minorHAnsi" w:cstheme="minorHAnsi"/>
          <w:szCs w:val="24"/>
        </w:rPr>
        <w:t>Be knowledgeable about independent living services and centers for independent living</w:t>
      </w:r>
      <w:r w:rsidR="00E76CD3">
        <w:rPr>
          <w:rFonts w:asciiTheme="minorHAnsi" w:hAnsiTheme="minorHAnsi" w:cstheme="minorHAnsi"/>
          <w:szCs w:val="24"/>
        </w:rPr>
        <w:t>,</w:t>
      </w:r>
    </w:p>
    <w:p w14:paraId="2D205789" w14:textId="43751D4C" w:rsidR="00AA59BE" w:rsidRPr="00605148" w:rsidRDefault="005C3D14" w:rsidP="00AA59BE">
      <w:pPr>
        <w:pStyle w:val="ListParagraph"/>
        <w:numPr>
          <w:ilvl w:val="0"/>
          <w:numId w:val="19"/>
        </w:numPr>
        <w:rPr>
          <w:rFonts w:asciiTheme="minorHAnsi" w:hAnsiTheme="minorHAnsi" w:cstheme="minorHAnsi"/>
          <w:szCs w:val="24"/>
        </w:rPr>
      </w:pPr>
      <w:r>
        <w:rPr>
          <w:rFonts w:asciiTheme="minorHAnsi" w:hAnsiTheme="minorHAnsi" w:cstheme="minorHAnsi"/>
          <w:szCs w:val="24"/>
        </w:rPr>
        <w:t>Be a</w:t>
      </w:r>
      <w:r w:rsidR="00AA59BE" w:rsidRPr="00605148">
        <w:rPr>
          <w:rFonts w:asciiTheme="minorHAnsi" w:hAnsiTheme="minorHAnsi" w:cstheme="minorHAnsi"/>
          <w:szCs w:val="24"/>
        </w:rPr>
        <w:t xml:space="preserve"> majority of whom are persons who are</w:t>
      </w:r>
      <w:r w:rsidR="008E037B" w:rsidRPr="00605148">
        <w:rPr>
          <w:rFonts w:asciiTheme="minorHAnsi" w:hAnsiTheme="minorHAnsi" w:cstheme="minorHAnsi"/>
          <w:szCs w:val="24"/>
        </w:rPr>
        <w:t>:</w:t>
      </w:r>
    </w:p>
    <w:p w14:paraId="4CCADE1D" w14:textId="46AF4280" w:rsidR="00AA59BE" w:rsidRPr="00605148" w:rsidRDefault="00AA59BE" w:rsidP="00AA59BE">
      <w:pPr>
        <w:pStyle w:val="ListParagraph"/>
        <w:numPr>
          <w:ilvl w:val="0"/>
          <w:numId w:val="23"/>
        </w:numPr>
        <w:rPr>
          <w:rFonts w:asciiTheme="minorHAnsi" w:hAnsiTheme="minorHAnsi" w:cstheme="minorHAnsi"/>
          <w:szCs w:val="24"/>
        </w:rPr>
      </w:pPr>
      <w:r w:rsidRPr="00605148">
        <w:rPr>
          <w:rFonts w:asciiTheme="minorHAnsi" w:hAnsiTheme="minorHAnsi" w:cstheme="minorHAnsi"/>
          <w:szCs w:val="24"/>
        </w:rPr>
        <w:t xml:space="preserve">Individuals </w:t>
      </w:r>
      <w:r w:rsidR="00EC0346" w:rsidRPr="00605148">
        <w:rPr>
          <w:rFonts w:asciiTheme="minorHAnsi" w:hAnsiTheme="minorHAnsi" w:cstheme="minorHAnsi"/>
          <w:szCs w:val="24"/>
        </w:rPr>
        <w:t>with disabilities des</w:t>
      </w:r>
      <w:r w:rsidRPr="00605148">
        <w:rPr>
          <w:rFonts w:asciiTheme="minorHAnsi" w:hAnsiTheme="minorHAnsi" w:cstheme="minorHAnsi"/>
          <w:szCs w:val="24"/>
        </w:rPr>
        <w:t xml:space="preserve">cribed in </w:t>
      </w:r>
      <w:r w:rsidR="00EC0346" w:rsidRPr="00605148">
        <w:rPr>
          <w:rFonts w:asciiTheme="minorHAnsi" w:hAnsiTheme="minorHAnsi" w:cstheme="minorHAnsi"/>
          <w:szCs w:val="24"/>
        </w:rPr>
        <w:t>Section 7(20)(B)</w:t>
      </w:r>
      <w:r w:rsidR="00D2334C" w:rsidRPr="00605148">
        <w:rPr>
          <w:rFonts w:asciiTheme="minorHAnsi" w:hAnsiTheme="minorHAnsi" w:cstheme="minorHAnsi"/>
          <w:szCs w:val="24"/>
        </w:rPr>
        <w:t xml:space="preserve"> </w:t>
      </w:r>
      <w:r w:rsidRPr="00605148">
        <w:rPr>
          <w:rFonts w:asciiTheme="minorHAnsi" w:hAnsiTheme="minorHAnsi" w:cstheme="minorHAnsi"/>
          <w:szCs w:val="24"/>
        </w:rPr>
        <w:t>and</w:t>
      </w:r>
      <w:r w:rsidR="00A7146B" w:rsidRPr="00605148">
        <w:rPr>
          <w:rFonts w:asciiTheme="minorHAnsi" w:hAnsiTheme="minorHAnsi" w:cstheme="minorHAnsi"/>
          <w:szCs w:val="24"/>
        </w:rPr>
        <w:t xml:space="preserve"> </w:t>
      </w:r>
    </w:p>
    <w:p w14:paraId="1DB7D2FB" w14:textId="77777777" w:rsidR="00AA59BE" w:rsidRPr="00605148" w:rsidRDefault="00AA59BE" w:rsidP="00AA59BE">
      <w:pPr>
        <w:pStyle w:val="ListParagraph"/>
        <w:numPr>
          <w:ilvl w:val="0"/>
          <w:numId w:val="23"/>
        </w:numPr>
        <w:rPr>
          <w:rFonts w:asciiTheme="minorHAnsi" w:hAnsiTheme="minorHAnsi" w:cstheme="minorHAnsi"/>
          <w:szCs w:val="24"/>
        </w:rPr>
      </w:pPr>
      <w:r w:rsidRPr="00605148">
        <w:rPr>
          <w:rFonts w:asciiTheme="minorHAnsi" w:hAnsiTheme="minorHAnsi" w:cstheme="minorHAnsi"/>
          <w:szCs w:val="24"/>
        </w:rPr>
        <w:t>Not employed by any state agency or center for independent living.</w:t>
      </w:r>
    </w:p>
    <w:p w14:paraId="31BE881F" w14:textId="4804BE82" w:rsidR="00AA59BE" w:rsidRPr="00605148" w:rsidRDefault="00AA59BE" w:rsidP="00AA59BE">
      <w:pPr>
        <w:pStyle w:val="ListParagraph"/>
        <w:numPr>
          <w:ilvl w:val="0"/>
          <w:numId w:val="15"/>
        </w:numPr>
        <w:rPr>
          <w:rFonts w:asciiTheme="minorHAnsi" w:hAnsiTheme="minorHAnsi" w:cstheme="minorHAnsi"/>
          <w:szCs w:val="24"/>
        </w:rPr>
      </w:pPr>
      <w:r w:rsidRPr="00605148">
        <w:rPr>
          <w:rStyle w:val="Heading4Char"/>
          <w:rFonts w:asciiTheme="minorHAnsi" w:hAnsiTheme="minorHAnsi" w:cstheme="minorHAnsi"/>
          <w:b/>
          <w:i w:val="0"/>
          <w:color w:val="auto"/>
          <w:sz w:val="24"/>
        </w:rPr>
        <w:t>Composition.</w:t>
      </w:r>
      <w:r w:rsidRPr="00605148">
        <w:rPr>
          <w:rFonts w:asciiTheme="minorHAnsi" w:hAnsiTheme="minorHAnsi" w:cstheme="minorHAnsi"/>
          <w:b/>
          <w:szCs w:val="24"/>
        </w:rPr>
        <w:t xml:space="preserve"> </w:t>
      </w:r>
      <w:r w:rsidR="00A7146B" w:rsidRPr="00605148">
        <w:rPr>
          <w:rFonts w:asciiTheme="minorHAnsi" w:hAnsiTheme="minorHAnsi" w:cstheme="minorHAnsi"/>
          <w:bCs/>
          <w:szCs w:val="24"/>
        </w:rPr>
        <w:t>All</w:t>
      </w:r>
      <w:r w:rsidR="00A7146B" w:rsidRPr="00605148">
        <w:rPr>
          <w:rFonts w:asciiTheme="minorHAnsi" w:hAnsiTheme="minorHAnsi" w:cstheme="minorHAnsi"/>
          <w:b/>
          <w:szCs w:val="24"/>
        </w:rPr>
        <w:t xml:space="preserve"> </w:t>
      </w:r>
      <w:r w:rsidRPr="00605148">
        <w:rPr>
          <w:rFonts w:asciiTheme="minorHAnsi" w:hAnsiTheme="minorHAnsi" w:cstheme="minorHAnsi"/>
          <w:szCs w:val="24"/>
        </w:rPr>
        <w:t>MNSILC members are appointed by the governor.  Members must meet the qualification standards and shall be comprised of individuals from the following categories of eligibility:</w:t>
      </w:r>
    </w:p>
    <w:p w14:paraId="7578E6DF" w14:textId="042F29A6" w:rsidR="00AA59BE" w:rsidRPr="00605148" w:rsidRDefault="00AA59BE" w:rsidP="00AA59BE">
      <w:pPr>
        <w:pStyle w:val="ListParagraph"/>
        <w:rPr>
          <w:rFonts w:asciiTheme="minorHAnsi" w:hAnsiTheme="minorHAnsi" w:cstheme="minorHAnsi"/>
          <w:szCs w:val="24"/>
          <w:u w:val="single"/>
        </w:rPr>
      </w:pPr>
      <w:r w:rsidRPr="00605148">
        <w:rPr>
          <w:rFonts w:asciiTheme="minorHAnsi" w:hAnsiTheme="minorHAnsi" w:cstheme="minorHAnsi"/>
          <w:szCs w:val="24"/>
          <w:u w:val="single"/>
        </w:rPr>
        <w:t>Federally Mandated</w:t>
      </w:r>
      <w:r w:rsidR="00A7146B" w:rsidRPr="00605148">
        <w:rPr>
          <w:rFonts w:asciiTheme="minorHAnsi" w:hAnsiTheme="minorHAnsi" w:cstheme="minorHAnsi"/>
          <w:szCs w:val="24"/>
          <w:u w:val="single"/>
        </w:rPr>
        <w:t xml:space="preserve"> (Section 705 (b) of the Rehab</w:t>
      </w:r>
      <w:r w:rsidR="00461C28" w:rsidRPr="00605148">
        <w:rPr>
          <w:rFonts w:asciiTheme="minorHAnsi" w:hAnsiTheme="minorHAnsi" w:cstheme="minorHAnsi"/>
          <w:szCs w:val="24"/>
          <w:u w:val="single"/>
        </w:rPr>
        <w:t>ilitation</w:t>
      </w:r>
      <w:r w:rsidR="00A7146B" w:rsidRPr="00605148">
        <w:rPr>
          <w:rFonts w:asciiTheme="minorHAnsi" w:hAnsiTheme="minorHAnsi" w:cstheme="minorHAnsi"/>
          <w:szCs w:val="24"/>
          <w:u w:val="single"/>
        </w:rPr>
        <w:t xml:space="preserve"> Act)</w:t>
      </w:r>
    </w:p>
    <w:p w14:paraId="3A3E0281" w14:textId="1843B3B0" w:rsidR="00AA59BE" w:rsidRPr="00605148" w:rsidRDefault="00AA59BE" w:rsidP="00AA59BE">
      <w:pPr>
        <w:pStyle w:val="ListParagraph"/>
        <w:numPr>
          <w:ilvl w:val="0"/>
          <w:numId w:val="18"/>
        </w:numPr>
        <w:rPr>
          <w:rFonts w:asciiTheme="minorHAnsi" w:hAnsiTheme="minorHAnsi" w:cstheme="minorHAnsi"/>
          <w:szCs w:val="24"/>
        </w:rPr>
      </w:pPr>
      <w:r w:rsidRPr="00605148">
        <w:rPr>
          <w:rFonts w:asciiTheme="minorHAnsi" w:hAnsiTheme="minorHAnsi" w:cstheme="minorHAnsi"/>
          <w:szCs w:val="24"/>
        </w:rPr>
        <w:t>A director of a center for independent living chosen by the directors of centers for independent living within Minnesota</w:t>
      </w:r>
      <w:r w:rsidR="00E76CD3">
        <w:rPr>
          <w:rFonts w:asciiTheme="minorHAnsi" w:hAnsiTheme="minorHAnsi" w:cstheme="minorHAnsi"/>
          <w:szCs w:val="24"/>
        </w:rPr>
        <w:t>,</w:t>
      </w:r>
    </w:p>
    <w:p w14:paraId="77F2F4B0" w14:textId="32D36BFD" w:rsidR="00AA59BE" w:rsidRPr="00605148" w:rsidRDefault="00AA59BE" w:rsidP="00AA59BE">
      <w:pPr>
        <w:pStyle w:val="ListParagraph"/>
        <w:numPr>
          <w:ilvl w:val="0"/>
          <w:numId w:val="18"/>
        </w:numPr>
        <w:rPr>
          <w:rFonts w:asciiTheme="minorHAnsi" w:hAnsiTheme="minorHAnsi" w:cstheme="minorHAnsi"/>
          <w:szCs w:val="24"/>
        </w:rPr>
      </w:pPr>
      <w:r w:rsidRPr="00605148">
        <w:rPr>
          <w:rFonts w:asciiTheme="minorHAnsi" w:hAnsiTheme="minorHAnsi" w:cstheme="minorHAnsi"/>
          <w:szCs w:val="24"/>
        </w:rPr>
        <w:t>An ex officio representative from the Designated State Entity</w:t>
      </w:r>
      <w:r w:rsidR="00E76CD3">
        <w:rPr>
          <w:rFonts w:asciiTheme="minorHAnsi" w:hAnsiTheme="minorHAnsi" w:cstheme="minorHAnsi"/>
          <w:szCs w:val="24"/>
        </w:rPr>
        <w:t>,</w:t>
      </w:r>
    </w:p>
    <w:p w14:paraId="3EA1FE5F" w14:textId="77777777" w:rsidR="00AA59BE" w:rsidRPr="00605148" w:rsidRDefault="00AA59BE" w:rsidP="00AA59BE">
      <w:pPr>
        <w:pStyle w:val="ListParagraph"/>
        <w:numPr>
          <w:ilvl w:val="0"/>
          <w:numId w:val="18"/>
        </w:numPr>
        <w:rPr>
          <w:rFonts w:asciiTheme="minorHAnsi" w:hAnsiTheme="minorHAnsi" w:cstheme="minorHAnsi"/>
          <w:szCs w:val="24"/>
        </w:rPr>
      </w:pPr>
      <w:r w:rsidRPr="00605148">
        <w:rPr>
          <w:rFonts w:asciiTheme="minorHAnsi" w:hAnsiTheme="minorHAnsi" w:cstheme="minorHAnsi"/>
          <w:szCs w:val="24"/>
        </w:rPr>
        <w:t xml:space="preserve">For a state in which 1 or more centers for independent living are run by, or in conjunction with the governing bodies of American Indian tribes located on federal or state reservations, at least 1 representative of the directors of such centers. </w:t>
      </w:r>
    </w:p>
    <w:p w14:paraId="67A854DB" w14:textId="1FC1F734" w:rsidR="00AA59BE" w:rsidRPr="00605148" w:rsidRDefault="009712B3" w:rsidP="0016113E">
      <w:pPr>
        <w:ind w:firstLine="720"/>
        <w:rPr>
          <w:rFonts w:cstheme="minorHAnsi"/>
          <w:sz w:val="24"/>
          <w:u w:val="single"/>
        </w:rPr>
      </w:pPr>
      <w:r w:rsidRPr="00605148">
        <w:rPr>
          <w:rFonts w:cstheme="minorHAnsi"/>
          <w:sz w:val="24"/>
          <w:u w:val="single"/>
        </w:rPr>
        <w:t xml:space="preserve">Additional members </w:t>
      </w:r>
      <w:r w:rsidRPr="00605148">
        <w:rPr>
          <w:rFonts w:cstheme="minorHAnsi"/>
          <w:i/>
          <w:iCs/>
          <w:sz w:val="24"/>
          <w:u w:val="single"/>
        </w:rPr>
        <w:t>may</w:t>
      </w:r>
      <w:r w:rsidRPr="00605148">
        <w:rPr>
          <w:rFonts w:cstheme="minorHAnsi"/>
          <w:sz w:val="24"/>
          <w:u w:val="single"/>
        </w:rPr>
        <w:t xml:space="preserve"> include: </w:t>
      </w:r>
    </w:p>
    <w:p w14:paraId="2BC1AEFF" w14:textId="1286A36C" w:rsidR="009712B3" w:rsidRPr="00605148" w:rsidRDefault="009712B3" w:rsidP="0016113E">
      <w:pPr>
        <w:ind w:left="720"/>
        <w:rPr>
          <w:rFonts w:cstheme="minorHAnsi"/>
          <w:sz w:val="24"/>
        </w:rPr>
      </w:pPr>
      <w:r w:rsidRPr="00605148">
        <w:rPr>
          <w:rFonts w:cstheme="minorHAnsi"/>
          <w:sz w:val="24"/>
        </w:rPr>
        <w:t xml:space="preserve">The following categories are vital to ensure </w:t>
      </w:r>
      <w:r w:rsidR="00634829" w:rsidRPr="00605148">
        <w:rPr>
          <w:rFonts w:cstheme="minorHAnsi"/>
          <w:sz w:val="24"/>
        </w:rPr>
        <w:t>MN</w:t>
      </w:r>
      <w:r w:rsidRPr="00605148">
        <w:rPr>
          <w:rFonts w:cstheme="minorHAnsi"/>
          <w:sz w:val="24"/>
        </w:rPr>
        <w:t xml:space="preserve">SILC includes </w:t>
      </w:r>
      <w:r w:rsidR="00634829" w:rsidRPr="00605148">
        <w:rPr>
          <w:rFonts w:cstheme="minorHAnsi"/>
          <w:sz w:val="24"/>
        </w:rPr>
        <w:t xml:space="preserve">a </w:t>
      </w:r>
      <w:r w:rsidRPr="00605148">
        <w:rPr>
          <w:rFonts w:cstheme="minorHAnsi"/>
          <w:sz w:val="24"/>
        </w:rPr>
        <w:t xml:space="preserve">broad representation of the disability community statewide.  </w:t>
      </w:r>
    </w:p>
    <w:p w14:paraId="28A6EC5D" w14:textId="77777777" w:rsidR="009712B3" w:rsidRPr="00605148" w:rsidRDefault="009712B3" w:rsidP="00AA59BE">
      <w:pPr>
        <w:rPr>
          <w:rFonts w:cstheme="minorHAnsi"/>
          <w:sz w:val="24"/>
          <w:u w:val="single"/>
        </w:rPr>
      </w:pPr>
    </w:p>
    <w:p w14:paraId="642A74C6" w14:textId="7306D8C2" w:rsidR="00634829" w:rsidRPr="00605148" w:rsidRDefault="0016113E">
      <w:pPr>
        <w:pStyle w:val="ListParagraph"/>
        <w:numPr>
          <w:ilvl w:val="0"/>
          <w:numId w:val="24"/>
        </w:numPr>
        <w:rPr>
          <w:rFonts w:asciiTheme="minorHAnsi" w:hAnsiTheme="minorHAnsi" w:cstheme="minorHAnsi"/>
          <w:szCs w:val="24"/>
        </w:rPr>
      </w:pPr>
      <w:r w:rsidRPr="00605148">
        <w:rPr>
          <w:rFonts w:asciiTheme="minorHAnsi" w:hAnsiTheme="minorHAnsi" w:cstheme="minorHAnsi"/>
          <w:szCs w:val="24"/>
        </w:rPr>
        <w:t>Ex officio members</w:t>
      </w:r>
      <w:r w:rsidR="00634829" w:rsidRPr="00605148">
        <w:rPr>
          <w:rFonts w:asciiTheme="minorHAnsi" w:hAnsiTheme="minorHAnsi" w:cstheme="minorHAnsi"/>
          <w:szCs w:val="24"/>
        </w:rPr>
        <w:t xml:space="preserve"> may represent </w:t>
      </w:r>
      <w:r w:rsidR="00E21E73" w:rsidRPr="00605148">
        <w:rPr>
          <w:rFonts w:asciiTheme="minorHAnsi" w:hAnsiTheme="minorHAnsi" w:cstheme="minorHAnsi"/>
          <w:szCs w:val="24"/>
        </w:rPr>
        <w:t xml:space="preserve">State </w:t>
      </w:r>
      <w:r w:rsidR="00634829" w:rsidRPr="00605148">
        <w:rPr>
          <w:rFonts w:asciiTheme="minorHAnsi" w:hAnsiTheme="minorHAnsi" w:cstheme="minorHAnsi"/>
          <w:szCs w:val="24"/>
        </w:rPr>
        <w:t>councils, agencies</w:t>
      </w:r>
      <w:r w:rsidRPr="00605148">
        <w:rPr>
          <w:rFonts w:asciiTheme="minorHAnsi" w:hAnsiTheme="minorHAnsi" w:cstheme="minorHAnsi"/>
          <w:szCs w:val="24"/>
        </w:rPr>
        <w:t>,</w:t>
      </w:r>
      <w:r w:rsidR="00634829" w:rsidRPr="00605148">
        <w:rPr>
          <w:rFonts w:asciiTheme="minorHAnsi" w:hAnsiTheme="minorHAnsi" w:cstheme="minorHAnsi"/>
          <w:szCs w:val="24"/>
        </w:rPr>
        <w:t xml:space="preserve"> or organization</w:t>
      </w:r>
      <w:r w:rsidR="00E76CD3">
        <w:rPr>
          <w:rFonts w:asciiTheme="minorHAnsi" w:hAnsiTheme="minorHAnsi" w:cstheme="minorHAnsi"/>
          <w:szCs w:val="24"/>
        </w:rPr>
        <w:t xml:space="preserve">s </w:t>
      </w:r>
      <w:r w:rsidRPr="00605148">
        <w:rPr>
          <w:rFonts w:asciiTheme="minorHAnsi" w:hAnsiTheme="minorHAnsi" w:cstheme="minorHAnsi"/>
          <w:szCs w:val="24"/>
        </w:rPr>
        <w:t xml:space="preserve">. </w:t>
      </w:r>
      <w:r w:rsidR="00666ED2" w:rsidRPr="00605148">
        <w:rPr>
          <w:rFonts w:asciiTheme="minorHAnsi" w:hAnsiTheme="minorHAnsi" w:cstheme="minorHAnsi"/>
          <w:szCs w:val="24"/>
        </w:rPr>
        <w:t>Ex officio members must be appointed by the Governor and are non</w:t>
      </w:r>
      <w:r w:rsidR="00E851EE" w:rsidRPr="00605148">
        <w:rPr>
          <w:rFonts w:asciiTheme="minorHAnsi" w:hAnsiTheme="minorHAnsi" w:cstheme="minorHAnsi"/>
          <w:szCs w:val="24"/>
        </w:rPr>
        <w:t>-</w:t>
      </w:r>
      <w:r w:rsidR="00666ED2" w:rsidRPr="00605148">
        <w:rPr>
          <w:rFonts w:asciiTheme="minorHAnsi" w:hAnsiTheme="minorHAnsi" w:cstheme="minorHAnsi"/>
          <w:szCs w:val="24"/>
        </w:rPr>
        <w:t>voting members of MNSILC</w:t>
      </w:r>
      <w:r w:rsidR="00E76CD3">
        <w:rPr>
          <w:rFonts w:asciiTheme="minorHAnsi" w:hAnsiTheme="minorHAnsi" w:cstheme="minorHAnsi"/>
          <w:szCs w:val="24"/>
        </w:rPr>
        <w:t>,</w:t>
      </w:r>
      <w:r w:rsidR="00634829" w:rsidRPr="00605148">
        <w:rPr>
          <w:rFonts w:asciiTheme="minorHAnsi" w:hAnsiTheme="minorHAnsi" w:cstheme="minorHAnsi"/>
          <w:szCs w:val="24"/>
        </w:rPr>
        <w:t xml:space="preserve"> </w:t>
      </w:r>
    </w:p>
    <w:p w14:paraId="3FCC474D" w14:textId="00CE6AFD" w:rsidR="00AA59BE" w:rsidRPr="00605148" w:rsidRDefault="00AA59BE" w:rsidP="0016113E">
      <w:pPr>
        <w:pStyle w:val="ListParagraph"/>
        <w:numPr>
          <w:ilvl w:val="0"/>
          <w:numId w:val="24"/>
        </w:numPr>
        <w:rPr>
          <w:rFonts w:asciiTheme="minorHAnsi" w:hAnsiTheme="minorHAnsi" w:cstheme="minorHAnsi"/>
          <w:szCs w:val="24"/>
        </w:rPr>
      </w:pPr>
      <w:r w:rsidRPr="00605148">
        <w:rPr>
          <w:rFonts w:asciiTheme="minorHAnsi" w:hAnsiTheme="minorHAnsi" w:cstheme="minorHAnsi"/>
          <w:szCs w:val="24"/>
        </w:rPr>
        <w:t>Other representatives from centers for independent living</w:t>
      </w:r>
      <w:r w:rsidR="00E76CD3">
        <w:rPr>
          <w:rFonts w:asciiTheme="minorHAnsi" w:hAnsiTheme="minorHAnsi" w:cstheme="minorHAnsi"/>
          <w:szCs w:val="24"/>
        </w:rPr>
        <w:t>,</w:t>
      </w:r>
    </w:p>
    <w:p w14:paraId="1AD82479" w14:textId="4451EAFA" w:rsidR="00AA59BE" w:rsidRPr="00605148" w:rsidRDefault="00AA59BE" w:rsidP="0016113E">
      <w:pPr>
        <w:pStyle w:val="ListParagraph"/>
        <w:numPr>
          <w:ilvl w:val="0"/>
          <w:numId w:val="24"/>
        </w:numPr>
        <w:rPr>
          <w:rFonts w:asciiTheme="minorHAnsi" w:hAnsiTheme="minorHAnsi" w:cstheme="minorHAnsi"/>
          <w:szCs w:val="24"/>
        </w:rPr>
      </w:pPr>
      <w:r w:rsidRPr="00605148">
        <w:rPr>
          <w:rFonts w:asciiTheme="minorHAnsi" w:hAnsiTheme="minorHAnsi" w:cstheme="minorHAnsi"/>
          <w:szCs w:val="24"/>
        </w:rPr>
        <w:t>Parents and legal guardians of individuals with disabilities</w:t>
      </w:r>
      <w:r w:rsidR="00E76CD3">
        <w:rPr>
          <w:rFonts w:asciiTheme="minorHAnsi" w:hAnsiTheme="minorHAnsi" w:cstheme="minorHAnsi"/>
          <w:szCs w:val="24"/>
        </w:rPr>
        <w:t>,</w:t>
      </w:r>
    </w:p>
    <w:p w14:paraId="70FC0514" w14:textId="5A88AD79" w:rsidR="00AA59BE" w:rsidRPr="00605148" w:rsidRDefault="00AA59BE" w:rsidP="0016113E">
      <w:pPr>
        <w:pStyle w:val="ListParagraph"/>
        <w:numPr>
          <w:ilvl w:val="0"/>
          <w:numId w:val="24"/>
        </w:numPr>
        <w:rPr>
          <w:rFonts w:asciiTheme="minorHAnsi" w:hAnsiTheme="minorHAnsi" w:cstheme="minorHAnsi"/>
          <w:szCs w:val="24"/>
        </w:rPr>
      </w:pPr>
      <w:r w:rsidRPr="00605148">
        <w:rPr>
          <w:rFonts w:asciiTheme="minorHAnsi" w:hAnsiTheme="minorHAnsi" w:cstheme="minorHAnsi"/>
          <w:szCs w:val="24"/>
        </w:rPr>
        <w:t>Individuals with disabilities</w:t>
      </w:r>
      <w:r w:rsidR="009712B3" w:rsidRPr="00605148">
        <w:rPr>
          <w:rFonts w:asciiTheme="minorHAnsi" w:hAnsiTheme="minorHAnsi" w:cstheme="minorHAnsi"/>
          <w:szCs w:val="24"/>
        </w:rPr>
        <w:t xml:space="preserve"> of all ages</w:t>
      </w:r>
      <w:r w:rsidR="00E76CD3">
        <w:rPr>
          <w:rFonts w:asciiTheme="minorHAnsi" w:hAnsiTheme="minorHAnsi" w:cstheme="minorHAnsi"/>
          <w:szCs w:val="24"/>
        </w:rPr>
        <w:t>,</w:t>
      </w:r>
    </w:p>
    <w:p w14:paraId="47C0CD59" w14:textId="77777777" w:rsidR="00E76CD3" w:rsidRDefault="00AA59BE" w:rsidP="005E5DFB">
      <w:pPr>
        <w:pStyle w:val="ListParagraph"/>
        <w:numPr>
          <w:ilvl w:val="0"/>
          <w:numId w:val="24"/>
        </w:numPr>
        <w:rPr>
          <w:rFonts w:asciiTheme="minorHAnsi" w:hAnsiTheme="minorHAnsi" w:cstheme="minorHAnsi"/>
          <w:szCs w:val="24"/>
        </w:rPr>
      </w:pPr>
      <w:r w:rsidRPr="00E76CD3">
        <w:rPr>
          <w:rFonts w:asciiTheme="minorHAnsi" w:hAnsiTheme="minorHAnsi" w:cstheme="minorHAnsi"/>
          <w:szCs w:val="24"/>
        </w:rPr>
        <w:t>Advocates of and for individuals with disabilities</w:t>
      </w:r>
      <w:r w:rsidR="00E76CD3">
        <w:rPr>
          <w:rFonts w:asciiTheme="minorHAnsi" w:hAnsiTheme="minorHAnsi" w:cstheme="minorHAnsi"/>
          <w:szCs w:val="24"/>
        </w:rPr>
        <w:t xml:space="preserve">, </w:t>
      </w:r>
    </w:p>
    <w:p w14:paraId="4F4569C1" w14:textId="3E90FB12" w:rsidR="00AA59BE" w:rsidRPr="00E76CD3" w:rsidRDefault="00AA59BE" w:rsidP="005E5DFB">
      <w:pPr>
        <w:pStyle w:val="ListParagraph"/>
        <w:numPr>
          <w:ilvl w:val="0"/>
          <w:numId w:val="24"/>
        </w:numPr>
        <w:rPr>
          <w:rFonts w:asciiTheme="minorHAnsi" w:hAnsiTheme="minorHAnsi" w:cstheme="minorHAnsi"/>
          <w:szCs w:val="24"/>
        </w:rPr>
      </w:pPr>
      <w:r w:rsidRPr="00E76CD3">
        <w:rPr>
          <w:rFonts w:asciiTheme="minorHAnsi" w:hAnsiTheme="minorHAnsi" w:cstheme="minorHAnsi"/>
          <w:szCs w:val="24"/>
        </w:rPr>
        <w:t>Representatives from private businesses</w:t>
      </w:r>
      <w:r w:rsidR="00E76CD3">
        <w:rPr>
          <w:rFonts w:asciiTheme="minorHAnsi" w:hAnsiTheme="minorHAnsi" w:cstheme="minorHAnsi"/>
          <w:szCs w:val="24"/>
        </w:rPr>
        <w:t>,</w:t>
      </w:r>
    </w:p>
    <w:p w14:paraId="34F6FD76" w14:textId="62362B53" w:rsidR="00AA59BE" w:rsidRPr="00605148" w:rsidRDefault="00AA59BE" w:rsidP="0016113E">
      <w:pPr>
        <w:pStyle w:val="ListParagraph"/>
        <w:numPr>
          <w:ilvl w:val="0"/>
          <w:numId w:val="24"/>
        </w:numPr>
        <w:rPr>
          <w:rFonts w:asciiTheme="minorHAnsi" w:hAnsiTheme="minorHAnsi" w:cstheme="minorHAnsi"/>
          <w:szCs w:val="24"/>
        </w:rPr>
      </w:pPr>
      <w:r w:rsidRPr="00605148">
        <w:rPr>
          <w:rFonts w:asciiTheme="minorHAnsi" w:hAnsiTheme="minorHAnsi" w:cstheme="minorHAnsi"/>
          <w:szCs w:val="24"/>
        </w:rPr>
        <w:t>Representatives from organizations that provide services for individuals with disabilities;</w:t>
      </w:r>
      <w:r w:rsidR="00E851EE" w:rsidRPr="00605148">
        <w:rPr>
          <w:rFonts w:asciiTheme="minorHAnsi" w:hAnsiTheme="minorHAnsi" w:cstheme="minorHAnsi"/>
          <w:szCs w:val="24"/>
        </w:rPr>
        <w:t xml:space="preserve"> and </w:t>
      </w:r>
    </w:p>
    <w:p w14:paraId="02666460" w14:textId="235B93C9" w:rsidR="00AA59BE" w:rsidRPr="00605148" w:rsidRDefault="00AA59BE" w:rsidP="0016113E">
      <w:pPr>
        <w:pStyle w:val="ListParagraph"/>
        <w:numPr>
          <w:ilvl w:val="0"/>
          <w:numId w:val="24"/>
        </w:numPr>
        <w:rPr>
          <w:rFonts w:asciiTheme="minorHAnsi" w:hAnsiTheme="minorHAnsi" w:cstheme="minorHAnsi"/>
          <w:strike/>
          <w:szCs w:val="24"/>
        </w:rPr>
      </w:pPr>
      <w:r w:rsidRPr="00605148">
        <w:rPr>
          <w:rFonts w:asciiTheme="minorHAnsi" w:hAnsiTheme="minorHAnsi" w:cstheme="minorHAnsi"/>
          <w:szCs w:val="24"/>
        </w:rPr>
        <w:lastRenderedPageBreak/>
        <w:t>Other appropriate individuals</w:t>
      </w:r>
      <w:r w:rsidR="00EF569A" w:rsidRPr="00605148">
        <w:rPr>
          <w:rFonts w:asciiTheme="minorHAnsi" w:hAnsiTheme="minorHAnsi" w:cstheme="minorHAnsi"/>
          <w:szCs w:val="24"/>
        </w:rPr>
        <w:t>.</w:t>
      </w:r>
      <w:r w:rsidRPr="00605148">
        <w:rPr>
          <w:rFonts w:asciiTheme="minorHAnsi" w:hAnsiTheme="minorHAnsi" w:cstheme="minorHAnsi"/>
          <w:szCs w:val="24"/>
        </w:rPr>
        <w:t xml:space="preserve"> </w:t>
      </w:r>
    </w:p>
    <w:p w14:paraId="0C4BD474" w14:textId="77777777" w:rsidR="00AA59BE" w:rsidRPr="00605148" w:rsidRDefault="00AA59BE" w:rsidP="00EC0346">
      <w:pPr>
        <w:pStyle w:val="Heading3"/>
        <w:rPr>
          <w:rFonts w:cstheme="minorHAnsi"/>
        </w:rPr>
      </w:pPr>
    </w:p>
    <w:p w14:paraId="482FA81D" w14:textId="77777777" w:rsidR="00D2334C" w:rsidRPr="00605148" w:rsidRDefault="00AA59BE" w:rsidP="0016113E">
      <w:pPr>
        <w:pStyle w:val="Heading3"/>
        <w:rPr>
          <w:rFonts w:cstheme="minorHAnsi"/>
        </w:rPr>
      </w:pPr>
      <w:r w:rsidRPr="00605148">
        <w:rPr>
          <w:rFonts w:cstheme="minorHAnsi"/>
        </w:rPr>
        <w:t xml:space="preserve">SECTION 1.2: APPOINTMENT AND TERMS OF OFFICE </w:t>
      </w:r>
      <w:r w:rsidR="00D2334C" w:rsidRPr="00605148">
        <w:rPr>
          <w:rFonts w:cstheme="minorHAnsi"/>
        </w:rPr>
        <w:t>(Section 705 (b)(6) Federal Law</w:t>
      </w:r>
    </w:p>
    <w:p w14:paraId="372F1C56" w14:textId="69305796" w:rsidR="00AD24D5" w:rsidRPr="00605148" w:rsidRDefault="001B02CF" w:rsidP="00D2334C">
      <w:pPr>
        <w:pStyle w:val="Heading3"/>
        <w:numPr>
          <w:ilvl w:val="0"/>
          <w:numId w:val="31"/>
        </w:numPr>
      </w:pPr>
      <w:r w:rsidRPr="00605148">
        <w:rPr>
          <w:rFonts w:cstheme="minorHAnsi"/>
        </w:rPr>
        <w:t xml:space="preserve">Terms of Appointment </w:t>
      </w:r>
      <w:r w:rsidR="00D2334C" w:rsidRPr="00605148">
        <w:rPr>
          <w:rFonts w:cstheme="minorHAnsi"/>
        </w:rPr>
        <w:t xml:space="preserve"> </w:t>
      </w:r>
    </w:p>
    <w:p w14:paraId="3E73AF15" w14:textId="164B0CA6" w:rsidR="00AA59BE" w:rsidRPr="00605148" w:rsidRDefault="00D2334C" w:rsidP="0016113E">
      <w:pPr>
        <w:ind w:left="630"/>
        <w:rPr>
          <w:sz w:val="24"/>
        </w:rPr>
      </w:pPr>
      <w:r w:rsidRPr="00605148">
        <w:rPr>
          <w:sz w:val="24"/>
        </w:rPr>
        <w:t xml:space="preserve">1.  </w:t>
      </w:r>
      <w:r w:rsidR="00AA59BE" w:rsidRPr="00605148">
        <w:rPr>
          <w:rStyle w:val="Heading4Char"/>
          <w:rFonts w:asciiTheme="minorHAnsi" w:hAnsiTheme="minorHAnsi" w:cstheme="minorHAnsi"/>
          <w:b/>
          <w:i w:val="0"/>
          <w:color w:val="auto"/>
          <w:sz w:val="24"/>
        </w:rPr>
        <w:t>Appointment.</w:t>
      </w:r>
      <w:r w:rsidR="00AA59BE" w:rsidRPr="00605148">
        <w:rPr>
          <w:rFonts w:cstheme="minorHAnsi"/>
          <w:b/>
          <w:sz w:val="24"/>
        </w:rPr>
        <w:t xml:space="preserve"> </w:t>
      </w:r>
      <w:r w:rsidR="00AA59BE" w:rsidRPr="00605148">
        <w:rPr>
          <w:rFonts w:cstheme="minorHAnsi"/>
          <w:bCs/>
          <w:sz w:val="24"/>
        </w:rPr>
        <w:t>Each member of the MNSILC shall be appointed by the governor and serve for a term of three years, except that a member appointed to fill a vacancy occurring prior to the expiration of the term for which the predecessor was appointed, shall be appointed for the remainder of the term.</w:t>
      </w:r>
      <w:r w:rsidR="00AA59BE" w:rsidRPr="00605148">
        <w:rPr>
          <w:rFonts w:cstheme="minorHAnsi"/>
          <w:sz w:val="24"/>
        </w:rPr>
        <w:t xml:space="preserve"> </w:t>
      </w:r>
    </w:p>
    <w:p w14:paraId="09108DBE" w14:textId="77777777" w:rsidR="00D2334C" w:rsidRPr="00605148" w:rsidRDefault="00D2334C" w:rsidP="00D2334C">
      <w:pPr>
        <w:rPr>
          <w:sz w:val="24"/>
        </w:rPr>
      </w:pPr>
    </w:p>
    <w:p w14:paraId="77109CA8" w14:textId="77777777" w:rsidR="00AA59BE" w:rsidRPr="00605148" w:rsidRDefault="00AA59BE" w:rsidP="00090383">
      <w:pPr>
        <w:pStyle w:val="NoSpacing"/>
        <w:numPr>
          <w:ilvl w:val="0"/>
          <w:numId w:val="31"/>
        </w:numPr>
        <w:rPr>
          <w:b/>
          <w:bCs/>
          <w:sz w:val="24"/>
        </w:rPr>
      </w:pPr>
      <w:r w:rsidRPr="00605148">
        <w:rPr>
          <w:b/>
          <w:bCs/>
          <w:sz w:val="24"/>
        </w:rPr>
        <w:t xml:space="preserve">Terms of Office </w:t>
      </w:r>
    </w:p>
    <w:p w14:paraId="4F5BB544" w14:textId="77777777" w:rsidR="0072518A" w:rsidRPr="00605148" w:rsidRDefault="003130D0" w:rsidP="0072518A">
      <w:pPr>
        <w:pStyle w:val="ListParagraph"/>
        <w:numPr>
          <w:ilvl w:val="0"/>
          <w:numId w:val="25"/>
        </w:numPr>
        <w:ind w:left="1170"/>
        <w:rPr>
          <w:rFonts w:cstheme="minorHAnsi"/>
          <w:szCs w:val="24"/>
        </w:rPr>
      </w:pPr>
      <w:r w:rsidRPr="00605148">
        <w:rPr>
          <w:rFonts w:cstheme="minorHAnsi"/>
          <w:szCs w:val="24"/>
        </w:rPr>
        <w:t xml:space="preserve"> </w:t>
      </w:r>
      <w:r w:rsidR="00AA59BE" w:rsidRPr="00605148">
        <w:rPr>
          <w:rFonts w:cstheme="minorHAnsi"/>
          <w:szCs w:val="24"/>
        </w:rPr>
        <w:t>No member of the MNSILC shall serve for more than two consecutive</w:t>
      </w:r>
      <w:r w:rsidRPr="00605148">
        <w:rPr>
          <w:rFonts w:cstheme="minorHAnsi"/>
          <w:szCs w:val="24"/>
        </w:rPr>
        <w:t xml:space="preserve"> </w:t>
      </w:r>
      <w:r w:rsidR="003F2CC2" w:rsidRPr="00605148">
        <w:rPr>
          <w:rFonts w:cstheme="minorHAnsi"/>
          <w:szCs w:val="24"/>
        </w:rPr>
        <w:t>three</w:t>
      </w:r>
      <w:r w:rsidR="000124D7" w:rsidRPr="00605148">
        <w:rPr>
          <w:rFonts w:cstheme="minorHAnsi"/>
          <w:szCs w:val="24"/>
        </w:rPr>
        <w:t>-</w:t>
      </w:r>
      <w:r w:rsidR="003F2CC2" w:rsidRPr="00605148">
        <w:rPr>
          <w:rFonts w:cstheme="minorHAnsi"/>
          <w:szCs w:val="24"/>
        </w:rPr>
        <w:t xml:space="preserve"> year </w:t>
      </w:r>
      <w:r w:rsidR="00AA59BE" w:rsidRPr="00605148">
        <w:rPr>
          <w:rFonts w:cstheme="minorHAnsi"/>
          <w:szCs w:val="24"/>
        </w:rPr>
        <w:t>terms</w:t>
      </w:r>
      <w:r w:rsidR="003F2CC2" w:rsidRPr="00605148">
        <w:rPr>
          <w:rFonts w:cstheme="minorHAnsi"/>
          <w:szCs w:val="24"/>
        </w:rPr>
        <w:t>.</w:t>
      </w:r>
      <w:r w:rsidR="00AA59BE" w:rsidRPr="00605148">
        <w:rPr>
          <w:rFonts w:cstheme="minorHAnsi"/>
          <w:szCs w:val="24"/>
        </w:rPr>
        <w:t xml:space="preserve"> </w:t>
      </w:r>
      <w:r w:rsidR="001B5AED" w:rsidRPr="00605148">
        <w:rPr>
          <w:rFonts w:cstheme="minorHAnsi"/>
          <w:szCs w:val="24"/>
        </w:rPr>
        <w:t xml:space="preserve"> </w:t>
      </w:r>
      <w:r w:rsidR="00AA59BE" w:rsidRPr="00605148">
        <w:rPr>
          <w:rFonts w:cstheme="minorHAnsi"/>
          <w:szCs w:val="24"/>
        </w:rPr>
        <w:t>A</w:t>
      </w:r>
      <w:r w:rsidR="001B5AED" w:rsidRPr="00605148">
        <w:rPr>
          <w:rFonts w:cstheme="minorHAnsi"/>
          <w:szCs w:val="24"/>
        </w:rPr>
        <w:t xml:space="preserve"> </w:t>
      </w:r>
      <w:r w:rsidR="00AA59BE" w:rsidRPr="00605148">
        <w:rPr>
          <w:rFonts w:cstheme="minorHAnsi"/>
          <w:szCs w:val="24"/>
        </w:rPr>
        <w:t xml:space="preserve">member may serve out another’s unexpired term and then be appointed to two consecutive </w:t>
      </w:r>
      <w:r w:rsidR="0096512D" w:rsidRPr="00605148">
        <w:rPr>
          <w:rFonts w:cstheme="minorHAnsi"/>
          <w:szCs w:val="24"/>
        </w:rPr>
        <w:t>three-year</w:t>
      </w:r>
      <w:r w:rsidR="003F2CC2" w:rsidRPr="00605148">
        <w:rPr>
          <w:rFonts w:cstheme="minorHAnsi"/>
          <w:szCs w:val="24"/>
        </w:rPr>
        <w:t xml:space="preserve"> </w:t>
      </w:r>
      <w:r w:rsidR="00AA59BE" w:rsidRPr="00605148">
        <w:rPr>
          <w:rFonts w:cstheme="minorHAnsi"/>
          <w:szCs w:val="24"/>
        </w:rPr>
        <w:t>terms</w:t>
      </w:r>
      <w:r w:rsidR="001B5AED" w:rsidRPr="00605148">
        <w:rPr>
          <w:rFonts w:cstheme="minorHAnsi"/>
          <w:szCs w:val="24"/>
        </w:rPr>
        <w:t xml:space="preserve">.  </w:t>
      </w:r>
      <w:r w:rsidR="003F2CC2" w:rsidRPr="00605148">
        <w:rPr>
          <w:rFonts w:cstheme="minorHAnsi"/>
          <w:szCs w:val="24"/>
        </w:rPr>
        <w:t xml:space="preserve">An individual who has completed two consecutive </w:t>
      </w:r>
      <w:r w:rsidR="0096512D" w:rsidRPr="00605148">
        <w:rPr>
          <w:rFonts w:cstheme="minorHAnsi"/>
          <w:szCs w:val="24"/>
        </w:rPr>
        <w:t>three-year</w:t>
      </w:r>
      <w:r w:rsidR="003F2CC2" w:rsidRPr="00605148">
        <w:rPr>
          <w:rFonts w:cstheme="minorHAnsi"/>
          <w:szCs w:val="24"/>
        </w:rPr>
        <w:t xml:space="preserve"> terms, must remain off MNSILC for one year before reapplying</w:t>
      </w:r>
      <w:r w:rsidR="0072518A" w:rsidRPr="00605148">
        <w:rPr>
          <w:rFonts w:cstheme="minorHAnsi"/>
          <w:szCs w:val="24"/>
        </w:rPr>
        <w:t>.</w:t>
      </w:r>
    </w:p>
    <w:p w14:paraId="24EEFDE8" w14:textId="5E7526BB" w:rsidR="003F2CC2" w:rsidRPr="00605148" w:rsidRDefault="003130D0" w:rsidP="0072518A">
      <w:pPr>
        <w:pStyle w:val="ListParagraph"/>
        <w:numPr>
          <w:ilvl w:val="0"/>
          <w:numId w:val="25"/>
        </w:numPr>
        <w:ind w:left="1170"/>
        <w:rPr>
          <w:rFonts w:cstheme="minorHAnsi"/>
          <w:szCs w:val="24"/>
        </w:rPr>
      </w:pPr>
      <w:r w:rsidRPr="00605148">
        <w:rPr>
          <w:szCs w:val="24"/>
        </w:rPr>
        <w:t xml:space="preserve">A </w:t>
      </w:r>
      <w:r w:rsidR="00AA59BE" w:rsidRPr="00605148">
        <w:rPr>
          <w:szCs w:val="24"/>
        </w:rPr>
        <w:t xml:space="preserve">term of office is defined as three years, except when a member is appointed to fill a vacancy occurring prior to the expiration of the term for which a predecessor was appointed. In this case, a member must be appointed for the remainder of that term only. </w:t>
      </w:r>
    </w:p>
    <w:p w14:paraId="2B40A75D" w14:textId="778A7E8F" w:rsidR="000124D7" w:rsidRPr="00605148" w:rsidRDefault="003130D0" w:rsidP="00573998">
      <w:pPr>
        <w:pStyle w:val="ListParagraph"/>
        <w:ind w:left="1080"/>
        <w:rPr>
          <w:szCs w:val="24"/>
        </w:rPr>
      </w:pPr>
      <w:r w:rsidRPr="00605148">
        <w:rPr>
          <w:rFonts w:cstheme="minorHAnsi"/>
          <w:szCs w:val="24"/>
        </w:rPr>
        <w:t xml:space="preserve"> </w:t>
      </w:r>
      <w:r w:rsidR="002C2916" w:rsidRPr="00605148">
        <w:rPr>
          <w:rFonts w:cstheme="minorHAnsi"/>
          <w:szCs w:val="24"/>
        </w:rPr>
        <w:t>Although a member can serve</w:t>
      </w:r>
      <w:r w:rsidR="002C2916" w:rsidRPr="00605148">
        <w:rPr>
          <w:rFonts w:cstheme="minorHAnsi"/>
          <w:strike/>
          <w:szCs w:val="24"/>
        </w:rPr>
        <w:t xml:space="preserve"> </w:t>
      </w:r>
      <w:r w:rsidR="002C2916" w:rsidRPr="00605148">
        <w:rPr>
          <w:rFonts w:cstheme="minorHAnsi"/>
          <w:szCs w:val="24"/>
        </w:rPr>
        <w:t>consecutive terms, their successive term</w:t>
      </w:r>
      <w:r w:rsidR="0096512D" w:rsidRPr="00605148">
        <w:rPr>
          <w:rFonts w:cstheme="minorHAnsi"/>
          <w:szCs w:val="24"/>
        </w:rPr>
        <w:t xml:space="preserve"> </w:t>
      </w:r>
      <w:r w:rsidR="002C2916" w:rsidRPr="00605148">
        <w:rPr>
          <w:rFonts w:cstheme="minorHAnsi"/>
          <w:szCs w:val="24"/>
        </w:rPr>
        <w:t xml:space="preserve">does not begin until the Governor appoints the member.  </w:t>
      </w:r>
    </w:p>
    <w:p w14:paraId="73D58B32" w14:textId="05BC7E29" w:rsidR="003F2B25" w:rsidRPr="00605148" w:rsidRDefault="002327D1" w:rsidP="000124D7">
      <w:pPr>
        <w:pStyle w:val="ListParagraph"/>
        <w:numPr>
          <w:ilvl w:val="0"/>
          <w:numId w:val="25"/>
        </w:numPr>
        <w:rPr>
          <w:szCs w:val="24"/>
        </w:rPr>
      </w:pPr>
      <w:r w:rsidRPr="00605148">
        <w:rPr>
          <w:szCs w:val="24"/>
        </w:rPr>
        <w:t>I</w:t>
      </w:r>
      <w:r w:rsidR="003F2B25" w:rsidRPr="00605148">
        <w:rPr>
          <w:szCs w:val="24"/>
        </w:rPr>
        <w:t>ndividuals whose terms have expired and who have not been reappointed cannot continue to serve on the Council unless they are reappointed, if eligible.  Until they are appointed or reappointed the individuals cannot vote or be reimbursed for expenditures.</w:t>
      </w:r>
    </w:p>
    <w:p w14:paraId="2CC968A2" w14:textId="6A6164AA" w:rsidR="00AA59BE" w:rsidRPr="00605148" w:rsidRDefault="00AA59BE" w:rsidP="00EC0346">
      <w:pPr>
        <w:pStyle w:val="Heading3"/>
        <w:rPr>
          <w:rFonts w:cstheme="minorHAnsi"/>
        </w:rPr>
      </w:pPr>
      <w:r w:rsidRPr="00605148">
        <w:rPr>
          <w:rFonts w:cstheme="minorHAnsi"/>
        </w:rPr>
        <w:t xml:space="preserve">SECTION 1.3: MEMBER RESPONSIBILITIES </w:t>
      </w:r>
      <w:r w:rsidR="004160C5" w:rsidRPr="00605148">
        <w:rPr>
          <w:rFonts w:cstheme="minorHAnsi"/>
        </w:rPr>
        <w:t xml:space="preserve"> </w:t>
      </w:r>
    </w:p>
    <w:p w14:paraId="45BFD9C8" w14:textId="77777777" w:rsidR="00AA59BE" w:rsidRPr="00605148" w:rsidRDefault="00AA59BE" w:rsidP="00AA59BE">
      <w:pPr>
        <w:rPr>
          <w:rFonts w:cstheme="minorHAnsi"/>
          <w:sz w:val="24"/>
        </w:rPr>
      </w:pPr>
      <w:r w:rsidRPr="00605148">
        <w:rPr>
          <w:rFonts w:cstheme="minorHAnsi"/>
          <w:sz w:val="24"/>
        </w:rPr>
        <w:t>It shall be the responsibility of members to:</w:t>
      </w:r>
    </w:p>
    <w:p w14:paraId="6C1299B5" w14:textId="70B8E3F3" w:rsidR="00AA59BE" w:rsidRPr="00605148" w:rsidRDefault="00AA59BE" w:rsidP="00AA59BE">
      <w:pPr>
        <w:pStyle w:val="ListParagraph"/>
        <w:numPr>
          <w:ilvl w:val="0"/>
          <w:numId w:val="13"/>
        </w:numPr>
        <w:rPr>
          <w:rFonts w:asciiTheme="minorHAnsi" w:hAnsiTheme="minorHAnsi" w:cstheme="minorHAnsi"/>
          <w:i/>
          <w:szCs w:val="24"/>
        </w:rPr>
      </w:pPr>
      <w:r w:rsidRPr="00605148">
        <w:rPr>
          <w:rFonts w:asciiTheme="minorHAnsi" w:hAnsiTheme="minorHAnsi" w:cstheme="minorHAnsi"/>
          <w:szCs w:val="24"/>
        </w:rPr>
        <w:t xml:space="preserve">Have knowledge and understanding of </w:t>
      </w:r>
      <w:r w:rsidR="00AD24D5" w:rsidRPr="00605148">
        <w:rPr>
          <w:rFonts w:asciiTheme="minorHAnsi" w:hAnsiTheme="minorHAnsi" w:cstheme="minorHAnsi"/>
          <w:szCs w:val="24"/>
        </w:rPr>
        <w:t xml:space="preserve">independent living </w:t>
      </w:r>
      <w:r w:rsidR="00D63F7F" w:rsidRPr="00605148">
        <w:rPr>
          <w:rFonts w:asciiTheme="minorHAnsi" w:hAnsiTheme="minorHAnsi" w:cstheme="minorHAnsi"/>
          <w:szCs w:val="24"/>
        </w:rPr>
        <w:t>(</w:t>
      </w:r>
      <w:r w:rsidRPr="00605148">
        <w:rPr>
          <w:rFonts w:asciiTheme="minorHAnsi" w:hAnsiTheme="minorHAnsi" w:cstheme="minorHAnsi"/>
          <w:szCs w:val="24"/>
        </w:rPr>
        <w:t>IL</w:t>
      </w:r>
      <w:r w:rsidR="00D63F7F" w:rsidRPr="00605148">
        <w:rPr>
          <w:rFonts w:asciiTheme="minorHAnsi" w:hAnsiTheme="minorHAnsi" w:cstheme="minorHAnsi"/>
          <w:szCs w:val="24"/>
        </w:rPr>
        <w:t xml:space="preserve">) </w:t>
      </w:r>
      <w:proofErr w:type="gramStart"/>
      <w:r w:rsidRPr="00605148">
        <w:rPr>
          <w:rFonts w:asciiTheme="minorHAnsi" w:hAnsiTheme="minorHAnsi" w:cstheme="minorHAnsi"/>
          <w:szCs w:val="24"/>
        </w:rPr>
        <w:t>philosophy;</w:t>
      </w:r>
      <w:proofErr w:type="gramEnd"/>
    </w:p>
    <w:p w14:paraId="209F9C9B" w14:textId="77777777" w:rsidR="00AA59BE" w:rsidRPr="00605148" w:rsidRDefault="00AA59BE" w:rsidP="00AA59BE">
      <w:pPr>
        <w:pStyle w:val="ListParagraph"/>
        <w:numPr>
          <w:ilvl w:val="0"/>
          <w:numId w:val="13"/>
        </w:numPr>
        <w:rPr>
          <w:rFonts w:asciiTheme="minorHAnsi" w:hAnsiTheme="minorHAnsi" w:cstheme="minorHAnsi"/>
          <w:szCs w:val="24"/>
        </w:rPr>
      </w:pPr>
      <w:r w:rsidRPr="00605148">
        <w:rPr>
          <w:rFonts w:asciiTheme="minorHAnsi" w:hAnsiTheme="minorHAnsi" w:cstheme="minorHAnsi"/>
          <w:szCs w:val="24"/>
        </w:rPr>
        <w:t xml:space="preserve">Be responsible for knowing current MNSILC policies and </w:t>
      </w:r>
      <w:proofErr w:type="gramStart"/>
      <w:r w:rsidRPr="00605148">
        <w:rPr>
          <w:rFonts w:asciiTheme="minorHAnsi" w:hAnsiTheme="minorHAnsi" w:cstheme="minorHAnsi"/>
          <w:szCs w:val="24"/>
        </w:rPr>
        <w:t>procedures;</w:t>
      </w:r>
      <w:proofErr w:type="gramEnd"/>
      <w:r w:rsidRPr="00605148">
        <w:rPr>
          <w:rFonts w:asciiTheme="minorHAnsi" w:hAnsiTheme="minorHAnsi" w:cstheme="minorHAnsi"/>
          <w:szCs w:val="24"/>
        </w:rPr>
        <w:t xml:space="preserve"> </w:t>
      </w:r>
    </w:p>
    <w:p w14:paraId="2647B6DC" w14:textId="53DF6B35" w:rsidR="00AA59BE" w:rsidRPr="00605148" w:rsidRDefault="00AA59BE" w:rsidP="00AA59BE">
      <w:pPr>
        <w:pStyle w:val="ListParagraph"/>
        <w:numPr>
          <w:ilvl w:val="0"/>
          <w:numId w:val="13"/>
        </w:numPr>
        <w:rPr>
          <w:rFonts w:asciiTheme="minorHAnsi" w:hAnsiTheme="minorHAnsi" w:cstheme="minorHAnsi"/>
          <w:i/>
          <w:szCs w:val="24"/>
        </w:rPr>
      </w:pPr>
      <w:proofErr w:type="gramStart"/>
      <w:r w:rsidRPr="00605148">
        <w:rPr>
          <w:rFonts w:asciiTheme="minorHAnsi" w:hAnsiTheme="minorHAnsi" w:cstheme="minorHAnsi"/>
          <w:szCs w:val="24"/>
        </w:rPr>
        <w:t>Have an understanding of</w:t>
      </w:r>
      <w:proofErr w:type="gramEnd"/>
      <w:r w:rsidRPr="00605148">
        <w:rPr>
          <w:rFonts w:asciiTheme="minorHAnsi" w:hAnsiTheme="minorHAnsi" w:cstheme="minorHAnsi"/>
          <w:szCs w:val="24"/>
        </w:rPr>
        <w:t xml:space="preserve"> current issues and MNSILC positions regarding barriers to people with disabilities in Minnesota</w:t>
      </w:r>
      <w:r w:rsidR="00E76CD3">
        <w:rPr>
          <w:rFonts w:asciiTheme="minorHAnsi" w:hAnsiTheme="minorHAnsi" w:cstheme="minorHAnsi"/>
          <w:szCs w:val="24"/>
        </w:rPr>
        <w:t>,</w:t>
      </w:r>
    </w:p>
    <w:p w14:paraId="283ED384" w14:textId="30FC027D" w:rsidR="00AA59BE" w:rsidRPr="00605148" w:rsidRDefault="00AA59BE" w:rsidP="00AA59BE">
      <w:pPr>
        <w:pStyle w:val="ListParagraph"/>
        <w:numPr>
          <w:ilvl w:val="0"/>
          <w:numId w:val="13"/>
        </w:numPr>
        <w:rPr>
          <w:rFonts w:asciiTheme="minorHAnsi" w:hAnsiTheme="minorHAnsi" w:cstheme="minorHAnsi"/>
          <w:szCs w:val="24"/>
        </w:rPr>
      </w:pPr>
      <w:r w:rsidRPr="00605148">
        <w:rPr>
          <w:rFonts w:asciiTheme="minorHAnsi" w:hAnsiTheme="minorHAnsi" w:cstheme="minorHAnsi"/>
          <w:szCs w:val="24"/>
        </w:rPr>
        <w:t>Attend and participate in all</w:t>
      </w:r>
      <w:r w:rsidRPr="00605148">
        <w:rPr>
          <w:rFonts w:asciiTheme="minorHAnsi" w:hAnsiTheme="minorHAnsi" w:cstheme="minorHAnsi"/>
          <w:i/>
          <w:szCs w:val="24"/>
        </w:rPr>
        <w:t xml:space="preserve"> </w:t>
      </w:r>
      <w:r w:rsidRPr="00605148">
        <w:rPr>
          <w:rFonts w:asciiTheme="minorHAnsi" w:hAnsiTheme="minorHAnsi" w:cstheme="minorHAnsi"/>
          <w:szCs w:val="24"/>
        </w:rPr>
        <w:t>meetings of the MNSILC</w:t>
      </w:r>
      <w:r w:rsidR="00E76CD3">
        <w:rPr>
          <w:rFonts w:asciiTheme="minorHAnsi" w:hAnsiTheme="minorHAnsi" w:cstheme="minorHAnsi"/>
          <w:szCs w:val="24"/>
        </w:rPr>
        <w:t>,</w:t>
      </w:r>
      <w:r w:rsidRPr="00605148">
        <w:rPr>
          <w:rFonts w:asciiTheme="minorHAnsi" w:hAnsiTheme="minorHAnsi" w:cstheme="minorHAnsi"/>
          <w:szCs w:val="24"/>
        </w:rPr>
        <w:t xml:space="preserve"> </w:t>
      </w:r>
    </w:p>
    <w:p w14:paraId="0D452E45" w14:textId="4EC2840F" w:rsidR="00AA59BE" w:rsidRPr="00605148" w:rsidRDefault="00AA59BE" w:rsidP="00AA59BE">
      <w:pPr>
        <w:pStyle w:val="ListParagraph"/>
        <w:numPr>
          <w:ilvl w:val="0"/>
          <w:numId w:val="13"/>
        </w:numPr>
        <w:rPr>
          <w:rFonts w:asciiTheme="minorHAnsi" w:hAnsiTheme="minorHAnsi" w:cstheme="minorHAnsi"/>
          <w:szCs w:val="24"/>
        </w:rPr>
      </w:pPr>
      <w:r w:rsidRPr="00605148">
        <w:rPr>
          <w:rFonts w:asciiTheme="minorHAnsi" w:hAnsiTheme="minorHAnsi" w:cstheme="minorHAnsi"/>
          <w:szCs w:val="24"/>
        </w:rPr>
        <w:t xml:space="preserve">Read and review all materials specified or sent in advance of the meeting, </w:t>
      </w:r>
      <w:proofErr w:type="gramStart"/>
      <w:r w:rsidRPr="00605148">
        <w:rPr>
          <w:rFonts w:asciiTheme="minorHAnsi" w:hAnsiTheme="minorHAnsi" w:cstheme="minorHAnsi"/>
          <w:szCs w:val="24"/>
        </w:rPr>
        <w:t>in order to</w:t>
      </w:r>
      <w:proofErr w:type="gramEnd"/>
      <w:r w:rsidRPr="00605148">
        <w:rPr>
          <w:rFonts w:asciiTheme="minorHAnsi" w:hAnsiTheme="minorHAnsi" w:cstheme="minorHAnsi"/>
          <w:szCs w:val="24"/>
        </w:rPr>
        <w:t xml:space="preserve"> ensure understanding and make informed decisions</w:t>
      </w:r>
      <w:r w:rsidR="00E76CD3">
        <w:rPr>
          <w:rFonts w:asciiTheme="minorHAnsi" w:hAnsiTheme="minorHAnsi" w:cstheme="minorHAnsi"/>
          <w:szCs w:val="24"/>
        </w:rPr>
        <w:t>,</w:t>
      </w:r>
    </w:p>
    <w:p w14:paraId="320CD333" w14:textId="654097CC" w:rsidR="00AA59BE" w:rsidRPr="00605148" w:rsidRDefault="00E76CD3" w:rsidP="00AA59BE">
      <w:pPr>
        <w:pStyle w:val="ListParagraph"/>
        <w:numPr>
          <w:ilvl w:val="0"/>
          <w:numId w:val="13"/>
        </w:numPr>
        <w:rPr>
          <w:rFonts w:asciiTheme="minorHAnsi" w:hAnsiTheme="minorHAnsi" w:cstheme="minorHAnsi"/>
          <w:strike/>
          <w:szCs w:val="24"/>
        </w:rPr>
      </w:pPr>
      <w:r w:rsidRPr="00605148">
        <w:rPr>
          <w:rFonts w:asciiTheme="minorHAnsi" w:hAnsiTheme="minorHAnsi" w:cstheme="minorHAnsi"/>
          <w:szCs w:val="24"/>
        </w:rPr>
        <w:t>Serve</w:t>
      </w:r>
      <w:r w:rsidR="00AA59BE" w:rsidRPr="00605148">
        <w:rPr>
          <w:rFonts w:asciiTheme="minorHAnsi" w:hAnsiTheme="minorHAnsi" w:cstheme="minorHAnsi"/>
          <w:szCs w:val="24"/>
        </w:rPr>
        <w:t xml:space="preserve"> </w:t>
      </w:r>
      <w:r>
        <w:rPr>
          <w:rFonts w:asciiTheme="minorHAnsi" w:hAnsiTheme="minorHAnsi" w:cstheme="minorHAnsi"/>
          <w:szCs w:val="24"/>
        </w:rPr>
        <w:t xml:space="preserve">on </w:t>
      </w:r>
      <w:r w:rsidR="00AA59BE" w:rsidRPr="00605148">
        <w:rPr>
          <w:rFonts w:asciiTheme="minorHAnsi" w:hAnsiTheme="minorHAnsi" w:cstheme="minorHAnsi"/>
          <w:szCs w:val="24"/>
        </w:rPr>
        <w:t>at least one standing committee.  At their discretion, members may also serve on</w:t>
      </w:r>
      <w:r w:rsidR="00141FB2" w:rsidRPr="00605148">
        <w:rPr>
          <w:rFonts w:asciiTheme="minorHAnsi" w:hAnsiTheme="minorHAnsi" w:cstheme="minorHAnsi"/>
          <w:szCs w:val="24"/>
        </w:rPr>
        <w:t xml:space="preserve"> additional committees and task forces</w:t>
      </w:r>
      <w:r w:rsidR="002327D1" w:rsidRPr="00605148">
        <w:rPr>
          <w:rFonts w:asciiTheme="minorHAnsi" w:hAnsiTheme="minorHAnsi" w:cstheme="minorHAnsi"/>
          <w:szCs w:val="24"/>
        </w:rPr>
        <w:t>.</w:t>
      </w:r>
      <w:r w:rsidR="00141FB2" w:rsidRPr="00605148">
        <w:rPr>
          <w:rFonts w:asciiTheme="minorHAnsi" w:hAnsiTheme="minorHAnsi" w:cstheme="minorHAnsi"/>
          <w:szCs w:val="24"/>
        </w:rPr>
        <w:t xml:space="preserve"> </w:t>
      </w:r>
      <w:r w:rsidR="00AA59BE" w:rsidRPr="00605148">
        <w:rPr>
          <w:rFonts w:asciiTheme="minorHAnsi" w:hAnsiTheme="minorHAnsi" w:cstheme="minorHAnsi"/>
          <w:szCs w:val="24"/>
        </w:rPr>
        <w:t xml:space="preserve"> </w:t>
      </w:r>
    </w:p>
    <w:p w14:paraId="2D3057CA" w14:textId="1A163FF8" w:rsidR="00AA59BE" w:rsidRPr="00605148" w:rsidRDefault="00AA59BE" w:rsidP="002327D1">
      <w:pPr>
        <w:pStyle w:val="ListParagraph"/>
        <w:numPr>
          <w:ilvl w:val="0"/>
          <w:numId w:val="26"/>
        </w:numPr>
        <w:rPr>
          <w:rFonts w:cstheme="minorHAnsi"/>
          <w:szCs w:val="24"/>
        </w:rPr>
      </w:pPr>
      <w:r w:rsidRPr="00605148">
        <w:rPr>
          <w:rFonts w:cstheme="minorHAnsi"/>
          <w:szCs w:val="24"/>
        </w:rPr>
        <w:lastRenderedPageBreak/>
        <w:t>View their membership as representative of their constituents.</w:t>
      </w:r>
    </w:p>
    <w:p w14:paraId="32A498CE" w14:textId="77777777" w:rsidR="00AA59BE" w:rsidRPr="00605148" w:rsidRDefault="00AA59BE" w:rsidP="00EC0346">
      <w:pPr>
        <w:pStyle w:val="Heading3"/>
        <w:rPr>
          <w:rFonts w:cstheme="minorHAnsi"/>
        </w:rPr>
      </w:pPr>
      <w:r w:rsidRPr="00605148">
        <w:rPr>
          <w:rFonts w:cstheme="minorHAnsi"/>
        </w:rPr>
        <w:t xml:space="preserve">SECTION 1.4: COMPENSATION AND EXPENSES </w:t>
      </w:r>
    </w:p>
    <w:p w14:paraId="6F86E80E" w14:textId="565CDDDC" w:rsidR="00AA59BE" w:rsidRPr="00605148" w:rsidRDefault="00AA59BE" w:rsidP="0096512D">
      <w:pPr>
        <w:tabs>
          <w:tab w:val="left" w:pos="7515"/>
        </w:tabs>
        <w:rPr>
          <w:rFonts w:cstheme="minorHAnsi"/>
          <w:sz w:val="24"/>
        </w:rPr>
      </w:pPr>
      <w:r w:rsidRPr="00605148">
        <w:rPr>
          <w:rFonts w:cstheme="minorHAnsi"/>
          <w:bCs/>
          <w:sz w:val="24"/>
        </w:rPr>
        <w:t xml:space="preserve">Members of MNSILC shall be reimbursed for all actual and necessary expenses incurred in the performance of their duties </w:t>
      </w:r>
      <w:r w:rsidR="00C90BD9" w:rsidRPr="00605148">
        <w:rPr>
          <w:rFonts w:cstheme="minorHAnsi"/>
          <w:bCs/>
          <w:sz w:val="24"/>
        </w:rPr>
        <w:t xml:space="preserve">as </w:t>
      </w:r>
      <w:r w:rsidR="002327D1" w:rsidRPr="00605148">
        <w:rPr>
          <w:rFonts w:cstheme="minorHAnsi"/>
          <w:bCs/>
          <w:sz w:val="24"/>
        </w:rPr>
        <w:t>specified</w:t>
      </w:r>
      <w:r w:rsidR="00C90BD9" w:rsidRPr="00605148">
        <w:rPr>
          <w:rFonts w:cstheme="minorHAnsi"/>
          <w:bCs/>
          <w:sz w:val="24"/>
        </w:rPr>
        <w:t xml:space="preserve"> in </w:t>
      </w:r>
      <w:r w:rsidRPr="00605148">
        <w:rPr>
          <w:rFonts w:cstheme="minorHAnsi"/>
          <w:bCs/>
          <w:sz w:val="24"/>
        </w:rPr>
        <w:t xml:space="preserve">MNSILC </w:t>
      </w:r>
      <w:r w:rsidR="00C90BD9" w:rsidRPr="00605148">
        <w:rPr>
          <w:rFonts w:cstheme="minorHAnsi"/>
          <w:bCs/>
          <w:sz w:val="24"/>
        </w:rPr>
        <w:t xml:space="preserve">policy.  </w:t>
      </w:r>
      <w:r w:rsidR="0096512D" w:rsidRPr="00605148">
        <w:rPr>
          <w:rFonts w:cstheme="minorHAnsi"/>
          <w:bCs/>
          <w:sz w:val="24"/>
        </w:rPr>
        <w:t xml:space="preserve">MNSILC </w:t>
      </w:r>
      <w:r w:rsidRPr="00605148">
        <w:rPr>
          <w:rFonts w:cstheme="minorHAnsi"/>
          <w:sz w:val="24"/>
        </w:rPr>
        <w:t xml:space="preserve">members who are not employees of the state or any of its political subdivisions shall also receive a per diem as specified in MNSILC policy. </w:t>
      </w:r>
    </w:p>
    <w:p w14:paraId="25815D65" w14:textId="77777777" w:rsidR="00AA59BE" w:rsidRPr="00605148" w:rsidRDefault="00AA59BE" w:rsidP="00AA59BE">
      <w:pPr>
        <w:rPr>
          <w:rFonts w:cstheme="minorHAnsi"/>
          <w:sz w:val="24"/>
        </w:rPr>
      </w:pPr>
    </w:p>
    <w:p w14:paraId="6EE8AC5A" w14:textId="57CD11C1" w:rsidR="00AA59BE" w:rsidRPr="00605148" w:rsidRDefault="00AA59BE" w:rsidP="008A49EA">
      <w:pPr>
        <w:pStyle w:val="Heading3"/>
      </w:pPr>
      <w:bookmarkStart w:id="0" w:name="_Hlk81395642"/>
      <w:r w:rsidRPr="00605148">
        <w:t>SECTION 1.5: RESIGNATIONS/</w:t>
      </w:r>
      <w:r w:rsidR="00500C95" w:rsidRPr="00605148">
        <w:t>TERMINATOIN/</w:t>
      </w:r>
      <w:r w:rsidRPr="00605148">
        <w:t xml:space="preserve">REMOVALS </w:t>
      </w:r>
    </w:p>
    <w:bookmarkEnd w:id="0"/>
    <w:p w14:paraId="17CEE8B4" w14:textId="77777777" w:rsidR="008A49EA" w:rsidRPr="00605148" w:rsidRDefault="008A49EA" w:rsidP="008A49EA">
      <w:pPr>
        <w:rPr>
          <w:rStyle w:val="Heading4Char"/>
          <w:rFonts w:asciiTheme="minorHAnsi" w:hAnsiTheme="minorHAnsi" w:cstheme="minorHAnsi"/>
          <w:b/>
          <w:i w:val="0"/>
          <w:color w:val="auto"/>
          <w:sz w:val="24"/>
        </w:rPr>
      </w:pPr>
    </w:p>
    <w:p w14:paraId="79959B80" w14:textId="40EFB844" w:rsidR="00752CBE" w:rsidRPr="00605148" w:rsidRDefault="00500C95" w:rsidP="00500C95">
      <w:pPr>
        <w:pStyle w:val="ListParagraph"/>
        <w:numPr>
          <w:ilvl w:val="0"/>
          <w:numId w:val="44"/>
        </w:numPr>
        <w:rPr>
          <w:rStyle w:val="Heading4Char"/>
          <w:rFonts w:asciiTheme="minorHAnsi" w:hAnsiTheme="minorHAnsi" w:cstheme="minorHAnsi"/>
          <w:i w:val="0"/>
          <w:color w:val="auto"/>
          <w:sz w:val="24"/>
        </w:rPr>
      </w:pPr>
      <w:r w:rsidRPr="00605148">
        <w:rPr>
          <w:rStyle w:val="Heading4Char"/>
          <w:rFonts w:asciiTheme="minorHAnsi" w:hAnsiTheme="minorHAnsi" w:cstheme="minorHAnsi"/>
          <w:b/>
          <w:i w:val="0"/>
          <w:color w:val="auto"/>
          <w:sz w:val="24"/>
        </w:rPr>
        <w:t xml:space="preserve"> </w:t>
      </w:r>
      <w:r w:rsidR="00752CBE" w:rsidRPr="00605148">
        <w:rPr>
          <w:rStyle w:val="Heading4Char"/>
          <w:rFonts w:asciiTheme="minorHAnsi" w:hAnsiTheme="minorHAnsi" w:cstheme="minorHAnsi"/>
          <w:b/>
          <w:i w:val="0"/>
          <w:color w:val="auto"/>
          <w:sz w:val="24"/>
        </w:rPr>
        <w:t>R</w:t>
      </w:r>
      <w:r w:rsidR="00AA59BE" w:rsidRPr="00605148">
        <w:rPr>
          <w:rStyle w:val="Heading4Char"/>
          <w:rFonts w:asciiTheme="minorHAnsi" w:hAnsiTheme="minorHAnsi" w:cstheme="minorHAnsi"/>
          <w:b/>
          <w:i w:val="0"/>
          <w:color w:val="auto"/>
          <w:sz w:val="24"/>
        </w:rPr>
        <w:t>esignations.</w:t>
      </w:r>
      <w:r w:rsidR="00752CBE" w:rsidRPr="00605148">
        <w:rPr>
          <w:rStyle w:val="Heading4Char"/>
          <w:rFonts w:asciiTheme="minorHAnsi" w:hAnsiTheme="minorHAnsi" w:cstheme="minorHAnsi"/>
          <w:b/>
          <w:i w:val="0"/>
          <w:color w:val="auto"/>
          <w:sz w:val="24"/>
        </w:rPr>
        <w:t xml:space="preserve">  </w:t>
      </w:r>
    </w:p>
    <w:p w14:paraId="01CB702B" w14:textId="57EA7EB7" w:rsidR="00500C95" w:rsidRPr="00605148" w:rsidRDefault="00D35EF2" w:rsidP="00500C95">
      <w:pPr>
        <w:ind w:left="720" w:hanging="270"/>
        <w:rPr>
          <w:sz w:val="24"/>
        </w:rPr>
      </w:pPr>
      <w:bookmarkStart w:id="1" w:name="_Hlk81395623"/>
      <w:r w:rsidRPr="00605148">
        <w:rPr>
          <w:sz w:val="24"/>
        </w:rPr>
        <w:t xml:space="preserve">1.  </w:t>
      </w:r>
      <w:r w:rsidR="00460F99" w:rsidRPr="00605148">
        <w:rPr>
          <w:sz w:val="24"/>
        </w:rPr>
        <w:t xml:space="preserve">According to </w:t>
      </w:r>
      <w:r w:rsidR="00932BBA" w:rsidRPr="00605148">
        <w:rPr>
          <w:sz w:val="24"/>
        </w:rPr>
        <w:t xml:space="preserve">Minnesota Statutes 2020, section 351.01, </w:t>
      </w:r>
      <w:r w:rsidR="00FD27DB" w:rsidRPr="00605148">
        <w:rPr>
          <w:sz w:val="24"/>
        </w:rPr>
        <w:t xml:space="preserve">a MNSILC member </w:t>
      </w:r>
      <w:r w:rsidR="00AA59BE" w:rsidRPr="00605148">
        <w:rPr>
          <w:sz w:val="24"/>
        </w:rPr>
        <w:t xml:space="preserve">who wishes to resign </w:t>
      </w:r>
      <w:r w:rsidR="00932BBA" w:rsidRPr="00605148">
        <w:rPr>
          <w:sz w:val="24"/>
        </w:rPr>
        <w:t xml:space="preserve">must </w:t>
      </w:r>
      <w:r w:rsidR="00AA59BE" w:rsidRPr="00605148">
        <w:rPr>
          <w:sz w:val="24"/>
        </w:rPr>
        <w:t xml:space="preserve">submit </w:t>
      </w:r>
      <w:r w:rsidR="00FD27DB" w:rsidRPr="00605148">
        <w:rPr>
          <w:sz w:val="24"/>
        </w:rPr>
        <w:t xml:space="preserve">a </w:t>
      </w:r>
      <w:r w:rsidR="00AA59BE" w:rsidRPr="00605148">
        <w:rPr>
          <w:sz w:val="24"/>
        </w:rPr>
        <w:t xml:space="preserve">written notice </w:t>
      </w:r>
      <w:r w:rsidR="00090383" w:rsidRPr="00605148">
        <w:rPr>
          <w:sz w:val="24"/>
        </w:rPr>
        <w:t xml:space="preserve">addressed </w:t>
      </w:r>
      <w:r w:rsidR="00AA59BE" w:rsidRPr="00605148">
        <w:rPr>
          <w:sz w:val="24"/>
        </w:rPr>
        <w:t>the</w:t>
      </w:r>
      <w:r w:rsidR="00090383" w:rsidRPr="00605148">
        <w:rPr>
          <w:sz w:val="24"/>
        </w:rPr>
        <w:t xml:space="preserve"> Governor</w:t>
      </w:r>
      <w:r w:rsidR="00932BBA" w:rsidRPr="00605148">
        <w:rPr>
          <w:sz w:val="24"/>
        </w:rPr>
        <w:t xml:space="preserve"> by sending a letter or an email addressed to the Governor to that effect</w:t>
      </w:r>
      <w:r w:rsidR="00500C95" w:rsidRPr="00605148">
        <w:rPr>
          <w:sz w:val="24"/>
        </w:rPr>
        <w:t>.</w:t>
      </w:r>
      <w:r w:rsidR="00932BBA" w:rsidRPr="00605148">
        <w:rPr>
          <w:sz w:val="24"/>
        </w:rPr>
        <w:t xml:space="preserve"> </w:t>
      </w:r>
      <w:r w:rsidR="00500C95" w:rsidRPr="00605148">
        <w:rPr>
          <w:sz w:val="24"/>
        </w:rPr>
        <w:t xml:space="preserve">  </w:t>
      </w:r>
      <w:r w:rsidR="00FD27DB" w:rsidRPr="00605148">
        <w:rPr>
          <w:sz w:val="24"/>
        </w:rPr>
        <w:t>T</w:t>
      </w:r>
      <w:r w:rsidR="00090383" w:rsidRPr="00605148">
        <w:rPr>
          <w:sz w:val="24"/>
        </w:rPr>
        <w:t xml:space="preserve">he notice </w:t>
      </w:r>
      <w:r w:rsidRPr="00605148">
        <w:rPr>
          <w:sz w:val="24"/>
        </w:rPr>
        <w:t>should</w:t>
      </w:r>
      <w:r w:rsidR="00090383" w:rsidRPr="00605148">
        <w:rPr>
          <w:sz w:val="24"/>
        </w:rPr>
        <w:t xml:space="preserve"> be routed to the Director of Boards and Commission</w:t>
      </w:r>
      <w:r w:rsidR="00FD27DB" w:rsidRPr="00605148">
        <w:rPr>
          <w:sz w:val="24"/>
        </w:rPr>
        <w:t>s</w:t>
      </w:r>
      <w:r w:rsidR="00500C95" w:rsidRPr="00605148">
        <w:rPr>
          <w:sz w:val="24"/>
        </w:rPr>
        <w:t xml:space="preserve"> with a copy to the chair or the chairs’ designee. </w:t>
      </w:r>
      <w:r w:rsidR="002327D1" w:rsidRPr="00605148">
        <w:rPr>
          <w:sz w:val="24"/>
        </w:rPr>
        <w:t xml:space="preserve">Resignations must be received and accepted by </w:t>
      </w:r>
      <w:r w:rsidR="00EE2B1D" w:rsidRPr="00605148">
        <w:rPr>
          <w:sz w:val="24"/>
        </w:rPr>
        <w:t xml:space="preserve">the </w:t>
      </w:r>
      <w:r w:rsidR="002327D1" w:rsidRPr="00605148">
        <w:rPr>
          <w:sz w:val="24"/>
        </w:rPr>
        <w:t xml:space="preserve">Office </w:t>
      </w:r>
      <w:r w:rsidR="00EE2B1D" w:rsidRPr="00605148">
        <w:rPr>
          <w:sz w:val="24"/>
        </w:rPr>
        <w:t xml:space="preserve">of the Governor </w:t>
      </w:r>
      <w:r w:rsidR="002327D1" w:rsidRPr="00605148">
        <w:rPr>
          <w:sz w:val="24"/>
        </w:rPr>
        <w:t>prior to posting on the Secretary of State’s website</w:t>
      </w:r>
      <w:r w:rsidR="00752CBE" w:rsidRPr="00605148">
        <w:rPr>
          <w:sz w:val="24"/>
        </w:rPr>
        <w:t>.</w:t>
      </w:r>
    </w:p>
    <w:p w14:paraId="2513564A" w14:textId="77777777" w:rsidR="00500C95" w:rsidRPr="00605148" w:rsidRDefault="00500C95" w:rsidP="00500C95">
      <w:pPr>
        <w:ind w:left="630" w:hanging="270"/>
        <w:rPr>
          <w:sz w:val="24"/>
        </w:rPr>
      </w:pPr>
    </w:p>
    <w:p w14:paraId="59FF784F" w14:textId="40583EFD" w:rsidR="00500C95" w:rsidRPr="00605148" w:rsidRDefault="007E0F0E" w:rsidP="00500C95">
      <w:pPr>
        <w:pStyle w:val="ListParagraph"/>
        <w:numPr>
          <w:ilvl w:val="0"/>
          <w:numId w:val="44"/>
        </w:numPr>
        <w:rPr>
          <w:rStyle w:val="Heading4Char"/>
          <w:rFonts w:asciiTheme="minorHAnsi" w:eastAsia="Times New Roman" w:hAnsiTheme="minorHAnsi" w:cs="Times New Roman"/>
          <w:i w:val="0"/>
          <w:iCs w:val="0"/>
          <w:color w:val="auto"/>
          <w:sz w:val="24"/>
        </w:rPr>
      </w:pPr>
      <w:r>
        <w:rPr>
          <w:rStyle w:val="Heading4Char"/>
          <w:rFonts w:asciiTheme="minorHAnsi" w:hAnsiTheme="minorHAnsi" w:cstheme="minorHAnsi"/>
          <w:b/>
          <w:i w:val="0"/>
          <w:color w:val="auto"/>
          <w:sz w:val="24"/>
        </w:rPr>
        <w:t>U</w:t>
      </w:r>
      <w:r w:rsidR="00EC55BA">
        <w:rPr>
          <w:rStyle w:val="Heading4Char"/>
          <w:rFonts w:asciiTheme="minorHAnsi" w:hAnsiTheme="minorHAnsi" w:cstheme="minorHAnsi"/>
          <w:b/>
          <w:i w:val="0"/>
          <w:color w:val="auto"/>
          <w:sz w:val="24"/>
        </w:rPr>
        <w:t xml:space="preserve">nexcused </w:t>
      </w:r>
      <w:r>
        <w:rPr>
          <w:rStyle w:val="Heading4Char"/>
          <w:rFonts w:asciiTheme="minorHAnsi" w:hAnsiTheme="minorHAnsi" w:cstheme="minorHAnsi"/>
          <w:b/>
          <w:iCs w:val="0"/>
          <w:color w:val="auto"/>
          <w:sz w:val="24"/>
        </w:rPr>
        <w:t>A</w:t>
      </w:r>
      <w:r w:rsidR="00EC55BA">
        <w:rPr>
          <w:rStyle w:val="Heading4Char"/>
          <w:rFonts w:asciiTheme="minorHAnsi" w:hAnsiTheme="minorHAnsi" w:cstheme="minorHAnsi"/>
          <w:b/>
          <w:i w:val="0"/>
          <w:color w:val="auto"/>
          <w:sz w:val="24"/>
        </w:rPr>
        <w:t>bsence</w:t>
      </w:r>
      <w:r w:rsidR="003E498B">
        <w:rPr>
          <w:rStyle w:val="Heading4Char"/>
          <w:rFonts w:asciiTheme="minorHAnsi" w:hAnsiTheme="minorHAnsi" w:cstheme="minorHAnsi"/>
          <w:b/>
          <w:i w:val="0"/>
          <w:color w:val="auto"/>
          <w:sz w:val="24"/>
        </w:rPr>
        <w:t xml:space="preserve"> </w:t>
      </w:r>
      <w:r>
        <w:rPr>
          <w:rStyle w:val="Heading4Char"/>
          <w:rFonts w:asciiTheme="minorHAnsi" w:hAnsiTheme="minorHAnsi" w:cstheme="minorHAnsi"/>
          <w:b/>
          <w:i w:val="0"/>
          <w:color w:val="auto"/>
          <w:sz w:val="24"/>
        </w:rPr>
        <w:t>R</w:t>
      </w:r>
      <w:r w:rsidR="003E498B">
        <w:rPr>
          <w:rStyle w:val="Heading4Char"/>
          <w:rFonts w:asciiTheme="minorHAnsi" w:hAnsiTheme="minorHAnsi" w:cstheme="minorHAnsi"/>
          <w:b/>
          <w:i w:val="0"/>
          <w:color w:val="auto"/>
          <w:sz w:val="24"/>
        </w:rPr>
        <w:t>eview</w:t>
      </w:r>
    </w:p>
    <w:p w14:paraId="59B5E077" w14:textId="103F2739" w:rsidR="00942E69" w:rsidRDefault="00FA1764" w:rsidP="00E76CD3">
      <w:pPr>
        <w:pStyle w:val="ListParagraph"/>
        <w:numPr>
          <w:ilvl w:val="0"/>
          <w:numId w:val="46"/>
        </w:numPr>
        <w:rPr>
          <w:b/>
          <w:iCs/>
          <w:szCs w:val="24"/>
        </w:rPr>
      </w:pPr>
      <w:r>
        <w:rPr>
          <w:rFonts w:asciiTheme="minorHAnsi" w:hAnsiTheme="minorHAnsi" w:cstheme="minorHAnsi"/>
          <w:szCs w:val="24"/>
        </w:rPr>
        <w:t xml:space="preserve"> </w:t>
      </w:r>
      <w:r w:rsidR="00AA59BE" w:rsidRPr="00942E69">
        <w:rPr>
          <w:rFonts w:asciiTheme="minorHAnsi" w:hAnsiTheme="minorHAnsi" w:cstheme="minorHAnsi"/>
          <w:szCs w:val="24"/>
        </w:rPr>
        <w:t xml:space="preserve">When a MNSILC member misses </w:t>
      </w:r>
      <w:r w:rsidR="00C90BD9" w:rsidRPr="00942E69">
        <w:rPr>
          <w:rFonts w:asciiTheme="minorHAnsi" w:hAnsiTheme="minorHAnsi" w:cstheme="minorHAnsi"/>
          <w:szCs w:val="24"/>
        </w:rPr>
        <w:t xml:space="preserve">any </w:t>
      </w:r>
      <w:r w:rsidR="00AA59BE" w:rsidRPr="00942E69">
        <w:rPr>
          <w:rFonts w:asciiTheme="minorHAnsi" w:hAnsiTheme="minorHAnsi" w:cstheme="minorHAnsi"/>
          <w:szCs w:val="24"/>
        </w:rPr>
        <w:t xml:space="preserve">two council meetings </w:t>
      </w:r>
      <w:r w:rsidR="00997D6D" w:rsidRPr="00942E69">
        <w:rPr>
          <w:rFonts w:asciiTheme="minorHAnsi" w:hAnsiTheme="minorHAnsi" w:cstheme="minorHAnsi"/>
          <w:szCs w:val="24"/>
        </w:rPr>
        <w:t xml:space="preserve">without advance notice </w:t>
      </w:r>
      <w:r w:rsidR="00AA59BE" w:rsidRPr="00942E69">
        <w:rPr>
          <w:rFonts w:asciiTheme="minorHAnsi" w:hAnsiTheme="minorHAnsi" w:cstheme="minorHAnsi"/>
          <w:szCs w:val="24"/>
        </w:rPr>
        <w:t>in a federal fiscal year, or otherwise fails to meet their member responsibilities</w:t>
      </w:r>
      <w:r w:rsidR="00752CBE" w:rsidRPr="00942E69">
        <w:rPr>
          <w:rFonts w:asciiTheme="minorHAnsi" w:hAnsiTheme="minorHAnsi" w:cstheme="minorHAnsi"/>
          <w:szCs w:val="24"/>
        </w:rPr>
        <w:t xml:space="preserve"> </w:t>
      </w:r>
      <w:r w:rsidR="00C90BD9" w:rsidRPr="00942E69">
        <w:rPr>
          <w:rFonts w:asciiTheme="minorHAnsi" w:hAnsiTheme="minorHAnsi" w:cstheme="minorHAnsi"/>
          <w:szCs w:val="24"/>
        </w:rPr>
        <w:t>as specified in MNSILC policies</w:t>
      </w:r>
      <w:r w:rsidR="00AA59BE" w:rsidRPr="00942E69">
        <w:rPr>
          <w:rFonts w:asciiTheme="minorHAnsi" w:hAnsiTheme="minorHAnsi" w:cstheme="minorHAnsi"/>
          <w:szCs w:val="24"/>
        </w:rPr>
        <w:t xml:space="preserve">, </w:t>
      </w:r>
      <w:r w:rsidR="005E5956" w:rsidRPr="00942E69">
        <w:rPr>
          <w:rFonts w:asciiTheme="minorHAnsi" w:hAnsiTheme="minorHAnsi" w:cstheme="minorHAnsi"/>
          <w:szCs w:val="24"/>
        </w:rPr>
        <w:t>the executive committee shall be notified.  T</w:t>
      </w:r>
      <w:r w:rsidR="00AA59BE" w:rsidRPr="00942E69">
        <w:rPr>
          <w:rFonts w:asciiTheme="minorHAnsi" w:hAnsiTheme="minorHAnsi" w:cstheme="minorHAnsi"/>
          <w:szCs w:val="24"/>
        </w:rPr>
        <w:t xml:space="preserve">he chair, or designee, shall contact the member to discuss membership on the MNSILC. </w:t>
      </w:r>
      <w:r w:rsidR="007D2BB7" w:rsidRPr="00942E69">
        <w:rPr>
          <w:rFonts w:asciiTheme="minorHAnsi" w:hAnsiTheme="minorHAnsi" w:cstheme="minorHAnsi"/>
          <w:szCs w:val="24"/>
        </w:rPr>
        <w:t xml:space="preserve">The member will be given the option to correct their attendance or resign. </w:t>
      </w:r>
      <w:r w:rsidR="004A6B23" w:rsidRPr="00942E69">
        <w:rPr>
          <w:rFonts w:asciiTheme="minorHAnsi" w:hAnsiTheme="minorHAnsi" w:cstheme="minorHAnsi"/>
          <w:szCs w:val="24"/>
        </w:rPr>
        <w:t>If the member incurs a third</w:t>
      </w:r>
      <w:r w:rsidR="004C5640" w:rsidRPr="00942E69">
        <w:rPr>
          <w:rFonts w:asciiTheme="minorHAnsi" w:hAnsiTheme="minorHAnsi" w:cstheme="minorHAnsi"/>
          <w:szCs w:val="24"/>
        </w:rPr>
        <w:t xml:space="preserve"> unexcused absence they </w:t>
      </w:r>
      <w:r w:rsidR="00596DA3" w:rsidRPr="00942E69">
        <w:rPr>
          <w:rFonts w:asciiTheme="minorHAnsi" w:hAnsiTheme="minorHAnsi" w:cstheme="minorHAnsi"/>
          <w:szCs w:val="24"/>
        </w:rPr>
        <w:t>will</w:t>
      </w:r>
      <w:r w:rsidR="004C5640" w:rsidRPr="00942E69">
        <w:rPr>
          <w:rFonts w:asciiTheme="minorHAnsi" w:hAnsiTheme="minorHAnsi" w:cstheme="minorHAnsi"/>
          <w:szCs w:val="24"/>
        </w:rPr>
        <w:t xml:space="preserve"> be subject to removal.  </w:t>
      </w:r>
      <w:r w:rsidR="00640B82" w:rsidRPr="00942E69">
        <w:rPr>
          <w:rFonts w:asciiTheme="minorHAnsi" w:hAnsiTheme="minorHAnsi" w:cstheme="minorHAnsi"/>
          <w:szCs w:val="24"/>
        </w:rPr>
        <w:t xml:space="preserve"> </w:t>
      </w:r>
    </w:p>
    <w:p w14:paraId="47156C27" w14:textId="477474E9" w:rsidR="00500C95" w:rsidRPr="00942E69" w:rsidRDefault="00500C95" w:rsidP="00942E69">
      <w:pPr>
        <w:pStyle w:val="ListParagraph"/>
        <w:numPr>
          <w:ilvl w:val="0"/>
          <w:numId w:val="31"/>
        </w:numPr>
        <w:rPr>
          <w:b/>
          <w:iCs/>
          <w:szCs w:val="24"/>
        </w:rPr>
      </w:pPr>
      <w:r w:rsidRPr="00942E69">
        <w:rPr>
          <w:b/>
          <w:iCs/>
          <w:szCs w:val="24"/>
        </w:rPr>
        <w:t xml:space="preserve">Removal </w:t>
      </w:r>
    </w:p>
    <w:p w14:paraId="5832C030" w14:textId="2EDC05CD" w:rsidR="000C5E7B" w:rsidRPr="00605148" w:rsidRDefault="000C5E7B" w:rsidP="00500C95">
      <w:pPr>
        <w:pStyle w:val="NoSpacing"/>
        <w:numPr>
          <w:ilvl w:val="0"/>
          <w:numId w:val="45"/>
        </w:numPr>
        <w:rPr>
          <w:bCs/>
          <w:iCs/>
          <w:sz w:val="24"/>
        </w:rPr>
      </w:pPr>
      <w:r w:rsidRPr="00605148">
        <w:rPr>
          <w:bCs/>
          <w:iCs/>
          <w:sz w:val="24"/>
        </w:rPr>
        <w:t>A Governor</w:t>
      </w:r>
      <w:r w:rsidR="00105B1E" w:rsidRPr="00605148">
        <w:rPr>
          <w:bCs/>
          <w:iCs/>
          <w:sz w:val="24"/>
        </w:rPr>
        <w:t xml:space="preserve"> </w:t>
      </w:r>
      <w:r w:rsidRPr="00605148">
        <w:rPr>
          <w:bCs/>
          <w:iCs/>
          <w:sz w:val="24"/>
        </w:rPr>
        <w:t>appointed member may be removed by the Governor at any time. The chair of MNSILC shall inform the Governor’s Office of a request for removal. Grounds for removal may include, but are not limited to, missing three council meetings without advance notice within a fiscal year or failing to meet the member responsibilities. In the case of a vacancy of a Governor-appointed seat on MNSILC, the Governor shall appoint a person to fill the vacancy for the remainder of the unexpired term.</w:t>
      </w:r>
    </w:p>
    <w:p w14:paraId="3E17E597" w14:textId="77777777" w:rsidR="000C5E7B" w:rsidRPr="00605148" w:rsidRDefault="000C5E7B" w:rsidP="008A49EA">
      <w:pPr>
        <w:pStyle w:val="NoSpacing"/>
        <w:ind w:left="720" w:hanging="270"/>
        <w:rPr>
          <w:bCs/>
          <w:iCs/>
          <w:sz w:val="24"/>
        </w:rPr>
      </w:pPr>
    </w:p>
    <w:bookmarkEnd w:id="1"/>
    <w:p w14:paraId="2EE95801" w14:textId="77777777" w:rsidR="00E32331" w:rsidRPr="00605148" w:rsidRDefault="00AA59BE" w:rsidP="00EC0346">
      <w:pPr>
        <w:pStyle w:val="Heading3"/>
        <w:rPr>
          <w:rFonts w:cstheme="minorHAnsi"/>
        </w:rPr>
      </w:pPr>
      <w:r w:rsidRPr="00605148">
        <w:rPr>
          <w:rFonts w:cstheme="minorHAnsi"/>
        </w:rPr>
        <w:t xml:space="preserve">SECTION 1.6: CONFLICT OF INTEREST </w:t>
      </w:r>
      <w:r w:rsidR="004160C5" w:rsidRPr="00605148">
        <w:rPr>
          <w:rFonts w:cstheme="minorHAnsi"/>
        </w:rPr>
        <w:t xml:space="preserve"> </w:t>
      </w:r>
    </w:p>
    <w:p w14:paraId="28D4713D" w14:textId="77777777" w:rsidR="00D5315E" w:rsidRPr="00605148" w:rsidRDefault="00D5315E" w:rsidP="00D5315E">
      <w:pPr>
        <w:ind w:left="90"/>
        <w:jc w:val="both"/>
        <w:rPr>
          <w:rFonts w:ascii="Arial" w:hAnsi="Arial" w:cs="Arial"/>
          <w:sz w:val="24"/>
        </w:rPr>
      </w:pPr>
      <w:r w:rsidRPr="00605148">
        <w:rPr>
          <w:rFonts w:cstheme="minorHAnsi"/>
          <w:sz w:val="24"/>
        </w:rPr>
        <w:t>If the Council is voting on an action or decision that would affect a member’s financial interests or those of an associated business, the member must abstain from influencing the decision and the vote. Members should also abstain from any action or decision for which there may be even the perception of a conflict of interest or bias.</w:t>
      </w:r>
      <w:r w:rsidRPr="00605148">
        <w:rPr>
          <w:rFonts w:ascii="Arial" w:hAnsi="Arial" w:cs="Arial"/>
          <w:sz w:val="24"/>
        </w:rPr>
        <w:t xml:space="preserve">  </w:t>
      </w:r>
    </w:p>
    <w:p w14:paraId="26069D92" w14:textId="0C1C856E" w:rsidR="00AA59BE" w:rsidRPr="00605148" w:rsidRDefault="00AA59BE" w:rsidP="00AA59BE">
      <w:pPr>
        <w:pStyle w:val="ListParagraph"/>
        <w:numPr>
          <w:ilvl w:val="0"/>
          <w:numId w:val="12"/>
        </w:numPr>
        <w:rPr>
          <w:rFonts w:asciiTheme="minorHAnsi" w:hAnsiTheme="minorHAnsi" w:cstheme="minorHAnsi"/>
          <w:szCs w:val="24"/>
        </w:rPr>
      </w:pPr>
      <w:r w:rsidRPr="00605148">
        <w:rPr>
          <w:rFonts w:asciiTheme="minorHAnsi" w:hAnsiTheme="minorHAnsi" w:cstheme="minorHAnsi"/>
          <w:szCs w:val="24"/>
        </w:rPr>
        <w:t xml:space="preserve">Voting members shall abstain from voting on matters in which they have an actual or perceived conflict of interest.   If the chair knows or perceives a conflict of interest, the chair will not accept that member’s vote.   </w:t>
      </w:r>
    </w:p>
    <w:p w14:paraId="66D7C094" w14:textId="77777777" w:rsidR="00AA59BE" w:rsidRPr="00605148" w:rsidRDefault="00AA59BE" w:rsidP="00AA59BE">
      <w:pPr>
        <w:pStyle w:val="ListParagraph"/>
        <w:numPr>
          <w:ilvl w:val="0"/>
          <w:numId w:val="12"/>
        </w:numPr>
        <w:rPr>
          <w:rFonts w:asciiTheme="minorHAnsi" w:hAnsiTheme="minorHAnsi" w:cstheme="minorHAnsi"/>
          <w:szCs w:val="24"/>
        </w:rPr>
      </w:pPr>
      <w:r w:rsidRPr="00605148">
        <w:rPr>
          <w:rFonts w:asciiTheme="minorHAnsi" w:hAnsiTheme="minorHAnsi" w:cstheme="minorHAnsi"/>
          <w:szCs w:val="24"/>
        </w:rPr>
        <w:lastRenderedPageBreak/>
        <w:t>While assisting MNSILC in carrying out its duties, staff and other personnel shall not be assigned duties by the DSE or any other agency or office of the state that would create a conflict of interest.</w:t>
      </w:r>
    </w:p>
    <w:p w14:paraId="7E03E619" w14:textId="39342788" w:rsidR="00AA59BE" w:rsidRPr="00605148" w:rsidRDefault="00AA59BE" w:rsidP="00AA59BE">
      <w:pPr>
        <w:pStyle w:val="ListParagraph"/>
        <w:numPr>
          <w:ilvl w:val="0"/>
          <w:numId w:val="12"/>
        </w:numPr>
        <w:rPr>
          <w:rFonts w:asciiTheme="minorHAnsi" w:hAnsiTheme="minorHAnsi" w:cstheme="minorHAnsi"/>
          <w:szCs w:val="24"/>
        </w:rPr>
      </w:pPr>
      <w:r w:rsidRPr="00605148">
        <w:rPr>
          <w:rFonts w:asciiTheme="minorHAnsi" w:hAnsiTheme="minorHAnsi" w:cstheme="minorHAnsi"/>
          <w:szCs w:val="24"/>
        </w:rPr>
        <w:t>At a minimum, a conflict of interest exists when the decision may benefit the voting member or member’s immediate family, or places of employment, or financial standing.</w:t>
      </w:r>
    </w:p>
    <w:p w14:paraId="20DD6439" w14:textId="77777777" w:rsidR="00D5315E" w:rsidRPr="00605148" w:rsidRDefault="00D5315E" w:rsidP="00D5315E">
      <w:pPr>
        <w:rPr>
          <w:rFonts w:cstheme="minorHAnsi"/>
          <w:sz w:val="24"/>
        </w:rPr>
      </w:pPr>
    </w:p>
    <w:p w14:paraId="769F4258" w14:textId="77777777" w:rsidR="00AA59BE" w:rsidRPr="00605148" w:rsidRDefault="00AA59BE" w:rsidP="00AA59BE">
      <w:pPr>
        <w:pStyle w:val="Heading2"/>
        <w:rPr>
          <w:rFonts w:asciiTheme="minorHAnsi" w:hAnsiTheme="minorHAnsi" w:cstheme="minorHAnsi"/>
          <w:sz w:val="24"/>
          <w:szCs w:val="24"/>
        </w:rPr>
      </w:pPr>
      <w:r w:rsidRPr="00605148">
        <w:rPr>
          <w:rFonts w:asciiTheme="minorHAnsi" w:hAnsiTheme="minorHAnsi" w:cstheme="minorHAnsi"/>
          <w:sz w:val="24"/>
          <w:szCs w:val="24"/>
        </w:rPr>
        <w:t xml:space="preserve">ARTICLE II - DUTIES </w:t>
      </w:r>
    </w:p>
    <w:p w14:paraId="56C10E26" w14:textId="05C39F04" w:rsidR="00AA59BE" w:rsidRPr="00605148" w:rsidRDefault="00AA59BE" w:rsidP="00EC0346">
      <w:pPr>
        <w:pStyle w:val="Heading3"/>
        <w:rPr>
          <w:rFonts w:cstheme="minorHAnsi"/>
        </w:rPr>
      </w:pPr>
      <w:r w:rsidRPr="00605148">
        <w:rPr>
          <w:rFonts w:cstheme="minorHAnsi"/>
        </w:rPr>
        <w:t>SECTION 2.1: DUTIES of the MNSILC</w:t>
      </w:r>
      <w:r w:rsidR="008B5919" w:rsidRPr="00605148">
        <w:rPr>
          <w:rFonts w:cstheme="minorHAnsi"/>
        </w:rPr>
        <w:t xml:space="preserve"> as identified in the </w:t>
      </w:r>
      <w:r w:rsidR="00631B50" w:rsidRPr="00605148">
        <w:rPr>
          <w:rFonts w:cstheme="minorHAnsi"/>
        </w:rPr>
        <w:t>Rehabilitation</w:t>
      </w:r>
      <w:r w:rsidR="008B5919" w:rsidRPr="00605148">
        <w:rPr>
          <w:rFonts w:cstheme="minorHAnsi"/>
        </w:rPr>
        <w:t xml:space="preserve"> Act of 1973 as amended Section 705 (c)</w:t>
      </w:r>
      <w:r w:rsidR="00631B50" w:rsidRPr="00605148">
        <w:rPr>
          <w:rFonts w:cstheme="minorHAnsi"/>
        </w:rPr>
        <w:t xml:space="preserve"> </w:t>
      </w:r>
      <w:r w:rsidR="007628FE" w:rsidRPr="00605148">
        <w:rPr>
          <w:rFonts w:cstheme="minorHAnsi"/>
        </w:rPr>
        <w:t>(d) and (e)</w:t>
      </w:r>
    </w:p>
    <w:p w14:paraId="47489C19" w14:textId="617A1F38" w:rsidR="00AA59BE" w:rsidRPr="00605148" w:rsidRDefault="00AA59BE" w:rsidP="00AA59BE">
      <w:pPr>
        <w:pStyle w:val="Heading4"/>
        <w:keepNext w:val="0"/>
        <w:keepLines w:val="0"/>
        <w:numPr>
          <w:ilvl w:val="0"/>
          <w:numId w:val="21"/>
        </w:numPr>
        <w:spacing w:before="0" w:after="240"/>
        <w:rPr>
          <w:rFonts w:asciiTheme="minorHAnsi" w:hAnsiTheme="minorHAnsi" w:cstheme="minorHAnsi"/>
          <w:b/>
          <w:i w:val="0"/>
          <w:color w:val="auto"/>
          <w:sz w:val="24"/>
        </w:rPr>
      </w:pPr>
      <w:r w:rsidRPr="00605148">
        <w:rPr>
          <w:rFonts w:asciiTheme="minorHAnsi" w:hAnsiTheme="minorHAnsi" w:cstheme="minorHAnsi"/>
          <w:b/>
          <w:i w:val="0"/>
          <w:color w:val="auto"/>
          <w:sz w:val="24"/>
        </w:rPr>
        <w:t>The MNSILC shall:</w:t>
      </w:r>
      <w:r w:rsidR="004160C5" w:rsidRPr="00605148">
        <w:rPr>
          <w:rFonts w:asciiTheme="minorHAnsi" w:hAnsiTheme="minorHAnsi" w:cstheme="minorHAnsi"/>
          <w:b/>
          <w:i w:val="0"/>
          <w:color w:val="auto"/>
          <w:sz w:val="24"/>
        </w:rPr>
        <w:t xml:space="preserve"> </w:t>
      </w:r>
    </w:p>
    <w:p w14:paraId="4799522F" w14:textId="04A3C6C8" w:rsidR="00AA59BE" w:rsidRPr="00605148" w:rsidRDefault="00AA59BE" w:rsidP="00AA59BE">
      <w:pPr>
        <w:pStyle w:val="ListParagraph"/>
        <w:numPr>
          <w:ilvl w:val="0"/>
          <w:numId w:val="10"/>
        </w:numPr>
        <w:rPr>
          <w:rFonts w:asciiTheme="minorHAnsi" w:hAnsiTheme="minorHAnsi" w:cstheme="minorHAnsi"/>
          <w:szCs w:val="24"/>
        </w:rPr>
      </w:pPr>
      <w:r w:rsidRPr="00605148">
        <w:rPr>
          <w:rFonts w:asciiTheme="minorHAnsi" w:hAnsiTheme="minorHAnsi" w:cstheme="minorHAnsi"/>
          <w:szCs w:val="24"/>
        </w:rPr>
        <w:t xml:space="preserve">Jointly develop and sign the </w:t>
      </w:r>
      <w:r w:rsidR="00BA16A3" w:rsidRPr="00605148">
        <w:rPr>
          <w:rFonts w:asciiTheme="minorHAnsi" w:hAnsiTheme="minorHAnsi" w:cstheme="minorHAnsi"/>
          <w:szCs w:val="24"/>
        </w:rPr>
        <w:t>State Plan for Independent Living (</w:t>
      </w:r>
      <w:r w:rsidRPr="00605148">
        <w:rPr>
          <w:rFonts w:asciiTheme="minorHAnsi" w:hAnsiTheme="minorHAnsi" w:cstheme="minorHAnsi"/>
          <w:szCs w:val="24"/>
        </w:rPr>
        <w:t>SPIL</w:t>
      </w:r>
      <w:r w:rsidR="00BA16A3" w:rsidRPr="00605148">
        <w:rPr>
          <w:rFonts w:asciiTheme="minorHAnsi" w:hAnsiTheme="minorHAnsi" w:cstheme="minorHAnsi"/>
          <w:szCs w:val="24"/>
        </w:rPr>
        <w:t>)</w:t>
      </w:r>
      <w:r w:rsidR="00E76CD3">
        <w:rPr>
          <w:rFonts w:asciiTheme="minorHAnsi" w:hAnsiTheme="minorHAnsi" w:cstheme="minorHAnsi"/>
          <w:szCs w:val="24"/>
        </w:rPr>
        <w:t>,</w:t>
      </w:r>
    </w:p>
    <w:p w14:paraId="5FF2AC84" w14:textId="30CD5972" w:rsidR="00AA59BE" w:rsidRPr="00605148" w:rsidRDefault="00AA59BE" w:rsidP="00AA59BE">
      <w:pPr>
        <w:pStyle w:val="ListParagraph"/>
        <w:numPr>
          <w:ilvl w:val="0"/>
          <w:numId w:val="10"/>
        </w:numPr>
        <w:rPr>
          <w:rFonts w:asciiTheme="minorHAnsi" w:hAnsiTheme="minorHAnsi" w:cstheme="minorHAnsi"/>
          <w:szCs w:val="24"/>
        </w:rPr>
      </w:pPr>
      <w:r w:rsidRPr="00605148">
        <w:rPr>
          <w:rFonts w:asciiTheme="minorHAnsi" w:hAnsiTheme="minorHAnsi" w:cstheme="minorHAnsi"/>
          <w:szCs w:val="24"/>
        </w:rPr>
        <w:t>Monitor, review, and evaluate the implementation of the SPIL</w:t>
      </w:r>
      <w:r w:rsidR="00E76CD3">
        <w:rPr>
          <w:rFonts w:asciiTheme="minorHAnsi" w:hAnsiTheme="minorHAnsi" w:cstheme="minorHAnsi"/>
          <w:szCs w:val="24"/>
        </w:rPr>
        <w:t>,</w:t>
      </w:r>
    </w:p>
    <w:p w14:paraId="233CB399" w14:textId="77777777" w:rsidR="00E76CD3" w:rsidRDefault="00AA59BE" w:rsidP="00B513E1">
      <w:pPr>
        <w:pStyle w:val="ListParagraph"/>
        <w:numPr>
          <w:ilvl w:val="0"/>
          <w:numId w:val="10"/>
        </w:numPr>
        <w:rPr>
          <w:rFonts w:asciiTheme="minorHAnsi" w:hAnsiTheme="minorHAnsi" w:cstheme="minorHAnsi"/>
          <w:szCs w:val="24"/>
        </w:rPr>
      </w:pPr>
      <w:r w:rsidRPr="00E76CD3">
        <w:rPr>
          <w:rFonts w:asciiTheme="minorHAnsi" w:hAnsiTheme="minorHAnsi" w:cstheme="minorHAnsi"/>
          <w:szCs w:val="24"/>
        </w:rPr>
        <w:t xml:space="preserve">As appropriate, coordinate activities with other entities in the state that provide services </w:t>
      </w:r>
      <w:proofErr w:type="gramStart"/>
      <w:r w:rsidRPr="00E76CD3">
        <w:rPr>
          <w:rFonts w:asciiTheme="minorHAnsi" w:hAnsiTheme="minorHAnsi" w:cstheme="minorHAnsi"/>
          <w:szCs w:val="24"/>
        </w:rPr>
        <w:t>similar to</w:t>
      </w:r>
      <w:proofErr w:type="gramEnd"/>
      <w:r w:rsidRPr="00E76CD3">
        <w:rPr>
          <w:rFonts w:asciiTheme="minorHAnsi" w:hAnsiTheme="minorHAnsi" w:cstheme="minorHAnsi"/>
          <w:szCs w:val="24"/>
        </w:rPr>
        <w:t xml:space="preserve"> or complementary to independent living services, such as entities that facilitate the provision of or provide long-term community-based services and supports</w:t>
      </w:r>
      <w:r w:rsidR="00E76CD3">
        <w:rPr>
          <w:rFonts w:asciiTheme="minorHAnsi" w:hAnsiTheme="minorHAnsi" w:cstheme="minorHAnsi"/>
          <w:szCs w:val="24"/>
        </w:rPr>
        <w:t>,</w:t>
      </w:r>
    </w:p>
    <w:p w14:paraId="204B681A" w14:textId="28F849C4" w:rsidR="00AA59BE" w:rsidRPr="00E76CD3" w:rsidRDefault="00AA59BE" w:rsidP="00B513E1">
      <w:pPr>
        <w:pStyle w:val="ListParagraph"/>
        <w:numPr>
          <w:ilvl w:val="0"/>
          <w:numId w:val="10"/>
        </w:numPr>
        <w:rPr>
          <w:rFonts w:asciiTheme="minorHAnsi" w:hAnsiTheme="minorHAnsi" w:cstheme="minorHAnsi"/>
          <w:szCs w:val="24"/>
        </w:rPr>
      </w:pPr>
      <w:r w:rsidRPr="00E76CD3">
        <w:rPr>
          <w:rFonts w:asciiTheme="minorHAnsi" w:hAnsiTheme="minorHAnsi" w:cstheme="minorHAnsi"/>
          <w:szCs w:val="24"/>
        </w:rPr>
        <w:t>Meet regularly and ensure that all MNSILC meetings are open to the public and sufficient notice is provided</w:t>
      </w:r>
      <w:r w:rsidR="00E76CD3">
        <w:rPr>
          <w:rFonts w:asciiTheme="minorHAnsi" w:hAnsiTheme="minorHAnsi" w:cstheme="minorHAnsi"/>
          <w:szCs w:val="24"/>
        </w:rPr>
        <w:t>,</w:t>
      </w:r>
    </w:p>
    <w:p w14:paraId="07E56FC3" w14:textId="4877D6DD" w:rsidR="00AA59BE" w:rsidRPr="00605148" w:rsidRDefault="00AA59BE" w:rsidP="00AA59BE">
      <w:pPr>
        <w:pStyle w:val="ListParagraph"/>
        <w:numPr>
          <w:ilvl w:val="0"/>
          <w:numId w:val="10"/>
        </w:numPr>
        <w:rPr>
          <w:rFonts w:asciiTheme="minorHAnsi" w:hAnsiTheme="minorHAnsi" w:cstheme="minorHAnsi"/>
          <w:szCs w:val="24"/>
        </w:rPr>
      </w:pPr>
      <w:r w:rsidRPr="00605148">
        <w:rPr>
          <w:rFonts w:asciiTheme="minorHAnsi" w:hAnsiTheme="minorHAnsi" w:cstheme="minorHAnsi"/>
          <w:szCs w:val="24"/>
        </w:rPr>
        <w:t>MNSILC shall supervise and evaluate its staff as may be necessary to carry out its functions under this section; and</w:t>
      </w:r>
    </w:p>
    <w:p w14:paraId="07FD35CE" w14:textId="44184094" w:rsidR="00AA59BE" w:rsidRPr="00605148" w:rsidRDefault="00AA59BE" w:rsidP="00AA59BE">
      <w:pPr>
        <w:pStyle w:val="ListParagraph"/>
        <w:numPr>
          <w:ilvl w:val="0"/>
          <w:numId w:val="10"/>
        </w:numPr>
        <w:rPr>
          <w:rFonts w:asciiTheme="minorHAnsi" w:hAnsiTheme="minorHAnsi" w:cstheme="minorHAnsi"/>
          <w:szCs w:val="24"/>
        </w:rPr>
      </w:pPr>
      <w:r w:rsidRPr="00605148">
        <w:rPr>
          <w:rFonts w:asciiTheme="minorHAnsi" w:hAnsiTheme="minorHAnsi" w:cstheme="minorHAnsi"/>
          <w:szCs w:val="24"/>
        </w:rPr>
        <w:t xml:space="preserve">Submit to the administrator all periodic reports as the administrator may reasonably request, and keep such records, and afford such access to such records, as the administrator </w:t>
      </w:r>
      <w:r w:rsidR="00E76CD3" w:rsidRPr="00605148">
        <w:rPr>
          <w:rFonts w:asciiTheme="minorHAnsi" w:hAnsiTheme="minorHAnsi" w:cstheme="minorHAnsi"/>
          <w:szCs w:val="24"/>
        </w:rPr>
        <w:t>finds it</w:t>
      </w:r>
      <w:r w:rsidRPr="00605148">
        <w:rPr>
          <w:rFonts w:asciiTheme="minorHAnsi" w:hAnsiTheme="minorHAnsi" w:cstheme="minorHAnsi"/>
          <w:szCs w:val="24"/>
        </w:rPr>
        <w:t xml:space="preserve"> necessary to verify the information in such reports.</w:t>
      </w:r>
    </w:p>
    <w:p w14:paraId="1AD5E52B" w14:textId="19EFC6D8" w:rsidR="007628FE" w:rsidRPr="00605148" w:rsidRDefault="00AA59BE" w:rsidP="007628FE">
      <w:pPr>
        <w:pStyle w:val="Heading4"/>
        <w:keepNext w:val="0"/>
        <w:keepLines w:val="0"/>
        <w:numPr>
          <w:ilvl w:val="0"/>
          <w:numId w:val="21"/>
        </w:numPr>
        <w:spacing w:before="0" w:after="240"/>
        <w:rPr>
          <w:rFonts w:asciiTheme="minorHAnsi" w:hAnsiTheme="minorHAnsi" w:cstheme="minorHAnsi"/>
          <w:b/>
          <w:i w:val="0"/>
          <w:strike/>
          <w:color w:val="auto"/>
          <w:sz w:val="24"/>
        </w:rPr>
      </w:pPr>
      <w:r w:rsidRPr="00605148">
        <w:rPr>
          <w:rFonts w:asciiTheme="minorHAnsi" w:hAnsiTheme="minorHAnsi" w:cstheme="minorHAnsi"/>
          <w:b/>
          <w:i w:val="0"/>
          <w:color w:val="auto"/>
          <w:sz w:val="24"/>
        </w:rPr>
        <w:t>The MNSILC may, consistent with the SPIL</w:t>
      </w:r>
      <w:r w:rsidR="007628FE" w:rsidRPr="00605148">
        <w:rPr>
          <w:rFonts w:asciiTheme="minorHAnsi" w:hAnsiTheme="minorHAnsi" w:cstheme="minorHAnsi"/>
          <w:b/>
          <w:i w:val="0"/>
          <w:color w:val="auto"/>
          <w:sz w:val="24"/>
        </w:rPr>
        <w:t>:</w:t>
      </w:r>
    </w:p>
    <w:p w14:paraId="30EA885C" w14:textId="3C23CB20" w:rsidR="00AA59BE" w:rsidRPr="00605148" w:rsidRDefault="00AA59BE" w:rsidP="00AA59BE">
      <w:pPr>
        <w:pStyle w:val="ListParagraph"/>
        <w:numPr>
          <w:ilvl w:val="0"/>
          <w:numId w:val="11"/>
        </w:numPr>
        <w:rPr>
          <w:rFonts w:asciiTheme="minorHAnsi" w:hAnsiTheme="minorHAnsi" w:cstheme="minorHAnsi"/>
          <w:szCs w:val="24"/>
        </w:rPr>
      </w:pPr>
      <w:r w:rsidRPr="00605148">
        <w:rPr>
          <w:rFonts w:asciiTheme="minorHAnsi" w:hAnsiTheme="minorHAnsi" w:cstheme="minorHAnsi"/>
          <w:szCs w:val="24"/>
        </w:rPr>
        <w:t xml:space="preserve">Work with centers for independent living to coordinate services with public and private entities </w:t>
      </w:r>
      <w:proofErr w:type="gramStart"/>
      <w:r w:rsidRPr="00605148">
        <w:rPr>
          <w:rFonts w:asciiTheme="minorHAnsi" w:hAnsiTheme="minorHAnsi" w:cstheme="minorHAnsi"/>
          <w:szCs w:val="24"/>
        </w:rPr>
        <w:t>in order to</w:t>
      </w:r>
      <w:proofErr w:type="gramEnd"/>
      <w:r w:rsidRPr="00605148">
        <w:rPr>
          <w:rFonts w:asciiTheme="minorHAnsi" w:hAnsiTheme="minorHAnsi" w:cstheme="minorHAnsi"/>
          <w:szCs w:val="24"/>
        </w:rPr>
        <w:t xml:space="preserve"> improve services provided to individuals with disabilities</w:t>
      </w:r>
      <w:r w:rsidR="00E76CD3">
        <w:rPr>
          <w:rFonts w:asciiTheme="minorHAnsi" w:hAnsiTheme="minorHAnsi" w:cstheme="minorHAnsi"/>
          <w:szCs w:val="24"/>
        </w:rPr>
        <w:t>,</w:t>
      </w:r>
    </w:p>
    <w:p w14:paraId="307DF66F" w14:textId="1EAC165A" w:rsidR="00AA59BE" w:rsidRPr="00605148" w:rsidRDefault="00AA59BE" w:rsidP="00AA59BE">
      <w:pPr>
        <w:pStyle w:val="ListParagraph"/>
        <w:numPr>
          <w:ilvl w:val="0"/>
          <w:numId w:val="11"/>
        </w:numPr>
        <w:rPr>
          <w:rFonts w:asciiTheme="minorHAnsi" w:hAnsiTheme="minorHAnsi" w:cstheme="minorHAnsi"/>
          <w:szCs w:val="24"/>
        </w:rPr>
      </w:pPr>
      <w:r w:rsidRPr="00605148">
        <w:rPr>
          <w:rFonts w:asciiTheme="minorHAnsi" w:hAnsiTheme="minorHAnsi" w:cstheme="minorHAnsi"/>
          <w:szCs w:val="24"/>
        </w:rPr>
        <w:t xml:space="preserve">Conduct resource development activities to support the activities described in the </w:t>
      </w:r>
      <w:r w:rsidR="00B413BD" w:rsidRPr="00605148">
        <w:rPr>
          <w:rFonts w:asciiTheme="minorHAnsi" w:hAnsiTheme="minorHAnsi" w:cstheme="minorHAnsi"/>
          <w:szCs w:val="24"/>
        </w:rPr>
        <w:t xml:space="preserve">SPIL </w:t>
      </w:r>
      <w:r w:rsidRPr="00605148">
        <w:rPr>
          <w:rFonts w:asciiTheme="minorHAnsi" w:hAnsiTheme="minorHAnsi" w:cstheme="minorHAnsi"/>
          <w:szCs w:val="24"/>
        </w:rPr>
        <w:t>or to support the provision of independent living services by centers for independent living; and</w:t>
      </w:r>
    </w:p>
    <w:p w14:paraId="6B63BEF6" w14:textId="77777777" w:rsidR="00AA59BE" w:rsidRPr="00605148" w:rsidRDefault="00AA59BE" w:rsidP="00AA59BE">
      <w:pPr>
        <w:pStyle w:val="ListParagraph"/>
        <w:numPr>
          <w:ilvl w:val="0"/>
          <w:numId w:val="11"/>
        </w:numPr>
        <w:rPr>
          <w:rFonts w:asciiTheme="minorHAnsi" w:hAnsiTheme="minorHAnsi" w:cstheme="minorHAnsi"/>
          <w:szCs w:val="24"/>
        </w:rPr>
      </w:pPr>
      <w:r w:rsidRPr="00605148">
        <w:rPr>
          <w:rFonts w:asciiTheme="minorHAnsi" w:hAnsiTheme="minorHAnsi" w:cstheme="minorHAnsi"/>
          <w:szCs w:val="24"/>
        </w:rPr>
        <w:t>Perform such other functions, consistent with the purpose of this chapter and comparable to other functions described in the subsection, as the MNSILC determines to be appropriate.</w:t>
      </w:r>
    </w:p>
    <w:p w14:paraId="18C9B39E" w14:textId="54A36D3F" w:rsidR="00AA59BE" w:rsidRPr="00605148" w:rsidRDefault="00AA59BE" w:rsidP="00631B50">
      <w:pPr>
        <w:pStyle w:val="ListParagraph"/>
        <w:numPr>
          <w:ilvl w:val="0"/>
          <w:numId w:val="21"/>
        </w:numPr>
        <w:rPr>
          <w:rFonts w:cstheme="minorHAnsi"/>
          <w:szCs w:val="24"/>
        </w:rPr>
      </w:pPr>
      <w:r w:rsidRPr="00605148">
        <w:rPr>
          <w:rStyle w:val="Heading4Char"/>
          <w:rFonts w:asciiTheme="minorHAnsi" w:hAnsiTheme="minorHAnsi" w:cstheme="minorHAnsi"/>
          <w:b/>
          <w:i w:val="0"/>
          <w:color w:val="auto"/>
          <w:sz w:val="24"/>
        </w:rPr>
        <w:lastRenderedPageBreak/>
        <w:t>The MNSILC shall not</w:t>
      </w:r>
      <w:r w:rsidR="00631B50" w:rsidRPr="00605148">
        <w:rPr>
          <w:rStyle w:val="Heading4Char"/>
          <w:rFonts w:asciiTheme="minorHAnsi" w:hAnsiTheme="minorHAnsi" w:cstheme="minorHAnsi"/>
          <w:b/>
          <w:i w:val="0"/>
          <w:color w:val="auto"/>
          <w:sz w:val="24"/>
        </w:rPr>
        <w:t xml:space="preserve"> </w:t>
      </w:r>
      <w:r w:rsidR="00631B50" w:rsidRPr="00605148">
        <w:rPr>
          <w:rStyle w:val="Heading4Char"/>
          <w:rFonts w:asciiTheme="minorHAnsi" w:hAnsiTheme="minorHAnsi" w:cstheme="minorHAnsi"/>
          <w:bCs/>
          <w:i w:val="0"/>
          <w:color w:val="auto"/>
          <w:sz w:val="24"/>
        </w:rPr>
        <w:t>p</w:t>
      </w:r>
      <w:r w:rsidRPr="00605148">
        <w:rPr>
          <w:rFonts w:cstheme="minorHAnsi"/>
          <w:bCs/>
          <w:szCs w:val="24"/>
        </w:rPr>
        <w:t>r</w:t>
      </w:r>
      <w:r w:rsidRPr="00605148">
        <w:rPr>
          <w:rFonts w:cstheme="minorHAnsi"/>
          <w:szCs w:val="24"/>
        </w:rPr>
        <w:t>ovide independent living services directly to individuals with significant disabilities or manage such services.</w:t>
      </w:r>
    </w:p>
    <w:p w14:paraId="0CFC74C4" w14:textId="77777777" w:rsidR="00AA59BE" w:rsidRPr="00605148" w:rsidRDefault="00AA59BE" w:rsidP="00EC0346">
      <w:pPr>
        <w:pStyle w:val="Heading3"/>
        <w:rPr>
          <w:rFonts w:cstheme="minorHAnsi"/>
        </w:rPr>
      </w:pPr>
      <w:r w:rsidRPr="00605148">
        <w:rPr>
          <w:rFonts w:cstheme="minorHAnsi"/>
        </w:rPr>
        <w:t xml:space="preserve">SECTION 2.2: RESOURCE PLAN </w:t>
      </w:r>
    </w:p>
    <w:p w14:paraId="4C1837CD" w14:textId="2B863E93" w:rsidR="00AA59BE" w:rsidRPr="00605148" w:rsidRDefault="00AA59BE" w:rsidP="00AA59BE">
      <w:pPr>
        <w:pStyle w:val="ListParagraph"/>
        <w:numPr>
          <w:ilvl w:val="0"/>
          <w:numId w:val="9"/>
        </w:numPr>
        <w:rPr>
          <w:rFonts w:asciiTheme="minorHAnsi" w:hAnsiTheme="minorHAnsi" w:cstheme="minorHAnsi"/>
          <w:szCs w:val="24"/>
        </w:rPr>
      </w:pPr>
      <w:r w:rsidRPr="00605148">
        <w:rPr>
          <w:rFonts w:asciiTheme="minorHAnsi" w:hAnsiTheme="minorHAnsi" w:cstheme="minorHAnsi"/>
          <w:szCs w:val="24"/>
        </w:rPr>
        <w:t>The MNSILC shall prepare, in conjunction with the DSE, a resource plan for the provision of resources, including staff and personnel that may be necessary to carry out the functions of the MNSILC</w:t>
      </w:r>
      <w:r w:rsidR="00E76CD3">
        <w:rPr>
          <w:rFonts w:asciiTheme="minorHAnsi" w:hAnsiTheme="minorHAnsi" w:cstheme="minorHAnsi"/>
          <w:szCs w:val="24"/>
        </w:rPr>
        <w:t>,</w:t>
      </w:r>
      <w:r w:rsidRPr="00605148">
        <w:rPr>
          <w:rFonts w:asciiTheme="minorHAnsi" w:hAnsiTheme="minorHAnsi" w:cstheme="minorHAnsi"/>
          <w:szCs w:val="24"/>
        </w:rPr>
        <w:t xml:space="preserve"> </w:t>
      </w:r>
    </w:p>
    <w:p w14:paraId="5821A0F1" w14:textId="3696F592" w:rsidR="00AA59BE" w:rsidRPr="00605148" w:rsidRDefault="00AA59BE" w:rsidP="00AA59BE">
      <w:pPr>
        <w:pStyle w:val="ListParagraph"/>
        <w:numPr>
          <w:ilvl w:val="0"/>
          <w:numId w:val="9"/>
        </w:numPr>
        <w:rPr>
          <w:rFonts w:asciiTheme="minorHAnsi" w:hAnsiTheme="minorHAnsi" w:cstheme="minorHAnsi"/>
          <w:szCs w:val="24"/>
        </w:rPr>
      </w:pPr>
      <w:r w:rsidRPr="00605148">
        <w:rPr>
          <w:rFonts w:asciiTheme="minorHAnsi" w:hAnsiTheme="minorHAnsi" w:cstheme="minorHAnsi"/>
          <w:szCs w:val="24"/>
        </w:rPr>
        <w:t>The MNSILC resource plan must, to the maximum extent possible, rely on the use of resources in existence during the period of implementation of the SPIL</w:t>
      </w:r>
      <w:r w:rsidR="00E76CD3">
        <w:rPr>
          <w:rFonts w:asciiTheme="minorHAnsi" w:hAnsiTheme="minorHAnsi" w:cstheme="minorHAnsi"/>
          <w:szCs w:val="24"/>
        </w:rPr>
        <w:t>,</w:t>
      </w:r>
    </w:p>
    <w:p w14:paraId="1D2825DA" w14:textId="2467398F" w:rsidR="00AA59BE" w:rsidRPr="00605148" w:rsidRDefault="00AA59BE" w:rsidP="00AA59BE">
      <w:pPr>
        <w:pStyle w:val="ListParagraph"/>
        <w:numPr>
          <w:ilvl w:val="0"/>
          <w:numId w:val="9"/>
        </w:numPr>
        <w:rPr>
          <w:rFonts w:asciiTheme="minorHAnsi" w:hAnsiTheme="minorHAnsi" w:cstheme="minorHAnsi"/>
          <w:szCs w:val="24"/>
        </w:rPr>
      </w:pPr>
      <w:r w:rsidRPr="00605148">
        <w:rPr>
          <w:rFonts w:asciiTheme="minorHAnsi" w:hAnsiTheme="minorHAnsi" w:cstheme="minorHAnsi"/>
          <w:szCs w:val="24"/>
        </w:rPr>
        <w:t>No conditions or requirements shall be included in the MNSILC resource plan that may compromise the independence of the MNSILC</w:t>
      </w:r>
      <w:r w:rsidR="00E76CD3">
        <w:rPr>
          <w:rFonts w:asciiTheme="minorHAnsi" w:hAnsiTheme="minorHAnsi" w:cstheme="minorHAnsi"/>
          <w:szCs w:val="24"/>
        </w:rPr>
        <w:t>,</w:t>
      </w:r>
    </w:p>
    <w:p w14:paraId="2840F00B" w14:textId="1F290805" w:rsidR="00AA59BE" w:rsidRPr="00605148" w:rsidRDefault="00AA59BE" w:rsidP="00AA59BE">
      <w:pPr>
        <w:pStyle w:val="ListParagraph"/>
        <w:numPr>
          <w:ilvl w:val="0"/>
          <w:numId w:val="9"/>
        </w:numPr>
        <w:rPr>
          <w:rFonts w:asciiTheme="minorHAnsi" w:hAnsiTheme="minorHAnsi" w:cstheme="minorHAnsi"/>
          <w:szCs w:val="24"/>
        </w:rPr>
      </w:pPr>
      <w:r w:rsidRPr="00605148">
        <w:rPr>
          <w:rFonts w:asciiTheme="minorHAnsi" w:hAnsiTheme="minorHAnsi" w:cstheme="minorHAnsi"/>
          <w:szCs w:val="24"/>
        </w:rPr>
        <w:t xml:space="preserve">The MNSILC is responsible for the proper expenditure of funds and use of resources that it receives </w:t>
      </w:r>
      <w:r w:rsidR="008F7632">
        <w:rPr>
          <w:rFonts w:asciiTheme="minorHAnsi" w:hAnsiTheme="minorHAnsi" w:cstheme="minorHAnsi"/>
          <w:szCs w:val="24"/>
        </w:rPr>
        <w:t xml:space="preserve">or generates </w:t>
      </w:r>
      <w:r w:rsidRPr="00605148">
        <w:rPr>
          <w:rFonts w:asciiTheme="minorHAnsi" w:hAnsiTheme="minorHAnsi" w:cstheme="minorHAnsi"/>
          <w:szCs w:val="24"/>
        </w:rPr>
        <w:t>under the resource plan</w:t>
      </w:r>
      <w:r w:rsidR="00E76CD3">
        <w:rPr>
          <w:rFonts w:asciiTheme="minorHAnsi" w:hAnsiTheme="minorHAnsi" w:cstheme="minorHAnsi"/>
          <w:szCs w:val="24"/>
        </w:rPr>
        <w:t>,</w:t>
      </w:r>
    </w:p>
    <w:p w14:paraId="5E459349" w14:textId="4C50DBCA" w:rsidR="00AA59BE" w:rsidRPr="00605148" w:rsidRDefault="00AA59BE" w:rsidP="00AA59BE">
      <w:pPr>
        <w:pStyle w:val="ListParagraph"/>
        <w:numPr>
          <w:ilvl w:val="0"/>
          <w:numId w:val="9"/>
        </w:numPr>
        <w:rPr>
          <w:rFonts w:asciiTheme="minorHAnsi" w:hAnsiTheme="minorHAnsi" w:cstheme="minorHAnsi"/>
          <w:szCs w:val="24"/>
        </w:rPr>
      </w:pPr>
      <w:r w:rsidRPr="00605148">
        <w:rPr>
          <w:rFonts w:asciiTheme="minorHAnsi" w:hAnsiTheme="minorHAnsi" w:cstheme="minorHAnsi"/>
          <w:szCs w:val="24"/>
        </w:rPr>
        <w:t>A description of the MNSILC resource plan must be included in the SPIL</w:t>
      </w:r>
      <w:r w:rsidR="00670953" w:rsidRPr="00605148">
        <w:rPr>
          <w:rFonts w:asciiTheme="minorHAnsi" w:hAnsiTheme="minorHAnsi" w:cstheme="minorHAnsi"/>
          <w:szCs w:val="24"/>
        </w:rPr>
        <w:t>.</w:t>
      </w:r>
    </w:p>
    <w:p w14:paraId="2E3047B0" w14:textId="77777777" w:rsidR="00AA59BE" w:rsidRPr="00605148" w:rsidRDefault="00997D6D" w:rsidP="00AA59BE">
      <w:pPr>
        <w:pStyle w:val="Heading2"/>
        <w:rPr>
          <w:rFonts w:asciiTheme="minorHAnsi" w:hAnsiTheme="minorHAnsi" w:cstheme="minorHAnsi"/>
          <w:sz w:val="24"/>
          <w:szCs w:val="24"/>
        </w:rPr>
      </w:pPr>
      <w:r w:rsidRPr="00605148">
        <w:rPr>
          <w:rFonts w:asciiTheme="minorHAnsi" w:hAnsiTheme="minorHAnsi" w:cstheme="minorHAnsi"/>
          <w:sz w:val="24"/>
          <w:szCs w:val="24"/>
        </w:rPr>
        <w:t>A</w:t>
      </w:r>
      <w:r w:rsidR="00AA59BE" w:rsidRPr="00605148">
        <w:rPr>
          <w:rFonts w:asciiTheme="minorHAnsi" w:hAnsiTheme="minorHAnsi" w:cstheme="minorHAnsi"/>
          <w:sz w:val="24"/>
          <w:szCs w:val="24"/>
        </w:rPr>
        <w:t>RTICLE III – MEETINGS AND HEARINGS</w:t>
      </w:r>
    </w:p>
    <w:p w14:paraId="0D3B018F" w14:textId="77777777" w:rsidR="00AA59BE" w:rsidRPr="00605148" w:rsidRDefault="00AA59BE" w:rsidP="00EC0346">
      <w:pPr>
        <w:pStyle w:val="Heading3"/>
        <w:rPr>
          <w:rFonts w:cstheme="minorHAnsi"/>
        </w:rPr>
      </w:pPr>
      <w:r w:rsidRPr="00605148">
        <w:rPr>
          <w:rFonts w:cstheme="minorHAnsi"/>
        </w:rPr>
        <w:t>SECTION 3.1: NOTICE OF MEETING</w:t>
      </w:r>
    </w:p>
    <w:p w14:paraId="2BB77D87" w14:textId="5264FA24" w:rsidR="00AA59BE" w:rsidRPr="00605148" w:rsidRDefault="00AA59BE" w:rsidP="00AA59BE">
      <w:pPr>
        <w:rPr>
          <w:rFonts w:cstheme="minorHAnsi"/>
          <w:sz w:val="24"/>
        </w:rPr>
      </w:pPr>
      <w:r w:rsidRPr="00605148">
        <w:rPr>
          <w:rFonts w:cstheme="minorHAnsi"/>
          <w:sz w:val="24"/>
        </w:rPr>
        <w:t xml:space="preserve">Notice to all members and </w:t>
      </w:r>
      <w:r w:rsidR="007E0F0E">
        <w:rPr>
          <w:rFonts w:cstheme="minorHAnsi"/>
          <w:sz w:val="24"/>
        </w:rPr>
        <w:t xml:space="preserve">the </w:t>
      </w:r>
      <w:r w:rsidR="007E0F0E" w:rsidRPr="00605148">
        <w:rPr>
          <w:rFonts w:cstheme="minorHAnsi"/>
          <w:sz w:val="24"/>
        </w:rPr>
        <w:t>public</w:t>
      </w:r>
      <w:r w:rsidRPr="00605148">
        <w:rPr>
          <w:rFonts w:cstheme="minorHAnsi"/>
          <w:sz w:val="24"/>
        </w:rPr>
        <w:t xml:space="preserve"> stating the place, day and hour of all regular, special, and reconvened meetings of the full MNSILC will be provided. Any documents requiring a MNSILC decision shall be sent to each member (in their requested format) no less than five business days prior to the date of the meeting. </w:t>
      </w:r>
    </w:p>
    <w:p w14:paraId="39576ED2" w14:textId="77777777" w:rsidR="00AA59BE" w:rsidRPr="00605148" w:rsidRDefault="00AA59BE" w:rsidP="00AA59BE">
      <w:pPr>
        <w:rPr>
          <w:rFonts w:cstheme="minorHAnsi"/>
          <w:sz w:val="24"/>
        </w:rPr>
      </w:pPr>
      <w:r w:rsidRPr="00605148">
        <w:rPr>
          <w:rFonts w:cstheme="minorHAnsi"/>
          <w:sz w:val="24"/>
        </w:rPr>
        <w:t xml:space="preserve"> </w:t>
      </w:r>
    </w:p>
    <w:p w14:paraId="6A4352C4" w14:textId="77777777" w:rsidR="00AA59BE" w:rsidRPr="00605148" w:rsidRDefault="00AA59BE" w:rsidP="00EC0346">
      <w:pPr>
        <w:pStyle w:val="Heading3"/>
        <w:rPr>
          <w:rFonts w:cstheme="minorHAnsi"/>
        </w:rPr>
      </w:pPr>
      <w:r w:rsidRPr="00605148">
        <w:rPr>
          <w:rFonts w:cstheme="minorHAnsi"/>
        </w:rPr>
        <w:t>SECTION 3.2: MINUTES OF MEETING</w:t>
      </w:r>
    </w:p>
    <w:p w14:paraId="33CB194C" w14:textId="2795525D" w:rsidR="00AA59BE" w:rsidRPr="00E76CD3" w:rsidRDefault="00AA59BE" w:rsidP="00AA59BE">
      <w:pPr>
        <w:rPr>
          <w:rFonts w:cstheme="minorHAnsi"/>
          <w:strike/>
          <w:sz w:val="24"/>
        </w:rPr>
      </w:pPr>
      <w:r w:rsidRPr="00605148">
        <w:rPr>
          <w:rFonts w:cstheme="minorHAnsi"/>
          <w:sz w:val="24"/>
        </w:rPr>
        <w:t xml:space="preserve">A summary of the minutes shall be made available to all MNSILC members (in their requested format) no less than five business days prior to the date of the next meeting. The transcribed minutes will be kept on file by the </w:t>
      </w:r>
      <w:r w:rsidR="00EF37A3">
        <w:rPr>
          <w:rFonts w:cstheme="minorHAnsi"/>
          <w:sz w:val="24"/>
        </w:rPr>
        <w:t xml:space="preserve">MNSILC </w:t>
      </w:r>
      <w:r w:rsidR="00103C4C">
        <w:rPr>
          <w:rFonts w:cstheme="minorHAnsi"/>
          <w:sz w:val="24"/>
        </w:rPr>
        <w:t>coordinator</w:t>
      </w:r>
      <w:r w:rsidR="00EF37A3">
        <w:rPr>
          <w:rFonts w:cstheme="minorHAnsi"/>
          <w:sz w:val="24"/>
        </w:rPr>
        <w:t>.</w:t>
      </w:r>
    </w:p>
    <w:p w14:paraId="11964843" w14:textId="77777777" w:rsidR="00AA59BE" w:rsidRPr="00605148" w:rsidRDefault="00AA59BE" w:rsidP="00AA59BE">
      <w:pPr>
        <w:rPr>
          <w:rFonts w:cstheme="minorHAnsi"/>
          <w:sz w:val="24"/>
        </w:rPr>
      </w:pPr>
    </w:p>
    <w:p w14:paraId="4D5EE909" w14:textId="77777777" w:rsidR="00AA59BE" w:rsidRPr="00605148" w:rsidRDefault="00AA59BE" w:rsidP="00EC0346">
      <w:pPr>
        <w:pStyle w:val="Heading3"/>
        <w:rPr>
          <w:rFonts w:cstheme="minorHAnsi"/>
        </w:rPr>
      </w:pPr>
      <w:r w:rsidRPr="00605148">
        <w:rPr>
          <w:rFonts w:cstheme="minorHAnsi"/>
        </w:rPr>
        <w:t>SECTION 3.3: SPECIAL MEETINGS</w:t>
      </w:r>
    </w:p>
    <w:p w14:paraId="4D1EEF09" w14:textId="005B454D" w:rsidR="00AA59BE" w:rsidRPr="00605148" w:rsidRDefault="00AA59BE" w:rsidP="00AA59BE">
      <w:pPr>
        <w:rPr>
          <w:rFonts w:cstheme="minorHAnsi"/>
          <w:sz w:val="24"/>
        </w:rPr>
      </w:pPr>
      <w:r w:rsidRPr="00605148">
        <w:rPr>
          <w:rFonts w:cstheme="minorHAnsi"/>
          <w:sz w:val="24"/>
        </w:rPr>
        <w:t xml:space="preserve">Special meetings of the MNSILC may be </w:t>
      </w:r>
      <w:r w:rsidR="008F7632" w:rsidRPr="00605148">
        <w:rPr>
          <w:rFonts w:cstheme="minorHAnsi"/>
          <w:sz w:val="24"/>
        </w:rPr>
        <w:t>called at</w:t>
      </w:r>
      <w:r w:rsidRPr="00605148">
        <w:rPr>
          <w:rFonts w:cstheme="minorHAnsi"/>
          <w:sz w:val="24"/>
        </w:rPr>
        <w:t xml:space="preserve"> any time upon request of the chair or upon a written request to the chair by any three members of the MNSILC.</w:t>
      </w:r>
    </w:p>
    <w:p w14:paraId="36C51445" w14:textId="77777777" w:rsidR="00AA59BE" w:rsidRPr="00605148" w:rsidRDefault="00AA59BE" w:rsidP="00AA59BE">
      <w:pPr>
        <w:rPr>
          <w:rFonts w:cstheme="minorHAnsi"/>
          <w:sz w:val="24"/>
        </w:rPr>
      </w:pPr>
    </w:p>
    <w:p w14:paraId="41A77967" w14:textId="77777777" w:rsidR="00AA59BE" w:rsidRPr="00605148" w:rsidRDefault="00AA59BE" w:rsidP="00EC0346">
      <w:pPr>
        <w:pStyle w:val="Heading3"/>
        <w:rPr>
          <w:rFonts w:cstheme="minorHAnsi"/>
        </w:rPr>
      </w:pPr>
      <w:r w:rsidRPr="00605148">
        <w:rPr>
          <w:rFonts w:cstheme="minorHAnsi"/>
        </w:rPr>
        <w:t>SECTION 3.4: PROCEDURES</w:t>
      </w:r>
    </w:p>
    <w:p w14:paraId="50E93231" w14:textId="77777777" w:rsidR="00AA59BE" w:rsidRPr="00605148" w:rsidRDefault="00AA59BE" w:rsidP="00AA59BE">
      <w:pPr>
        <w:rPr>
          <w:rFonts w:cstheme="minorHAnsi"/>
          <w:sz w:val="24"/>
        </w:rPr>
      </w:pPr>
      <w:r w:rsidRPr="00605148">
        <w:rPr>
          <w:rFonts w:cstheme="minorHAnsi"/>
          <w:sz w:val="24"/>
        </w:rPr>
        <w:t>The most recent edition of “Robert’s Rules of Order” shall govern the conduct of business in all cases in which they are applicable and not inconsistent with these bylaws.</w:t>
      </w:r>
    </w:p>
    <w:p w14:paraId="1D377079" w14:textId="77777777" w:rsidR="00AA59BE" w:rsidRPr="00605148" w:rsidRDefault="00AA59BE" w:rsidP="00AA59BE">
      <w:pPr>
        <w:rPr>
          <w:rFonts w:cstheme="minorHAnsi"/>
          <w:sz w:val="24"/>
        </w:rPr>
      </w:pPr>
    </w:p>
    <w:p w14:paraId="72E2904B" w14:textId="77777777" w:rsidR="00AA59BE" w:rsidRPr="00605148" w:rsidRDefault="00AA59BE" w:rsidP="00EC0346">
      <w:pPr>
        <w:pStyle w:val="Heading3"/>
        <w:rPr>
          <w:rFonts w:cstheme="minorHAnsi"/>
        </w:rPr>
      </w:pPr>
      <w:r w:rsidRPr="00605148">
        <w:rPr>
          <w:rFonts w:cstheme="minorHAnsi"/>
        </w:rPr>
        <w:t>SECTION 3.5: PUBLIC COMMENT</w:t>
      </w:r>
    </w:p>
    <w:p w14:paraId="74E53E3F" w14:textId="2B2DA305" w:rsidR="00AA59BE" w:rsidRPr="00605148" w:rsidRDefault="00AA59BE" w:rsidP="00AA59BE">
      <w:pPr>
        <w:rPr>
          <w:rFonts w:cstheme="minorHAnsi"/>
          <w:sz w:val="24"/>
        </w:rPr>
      </w:pPr>
      <w:r w:rsidRPr="00605148">
        <w:rPr>
          <w:rFonts w:cstheme="minorHAnsi"/>
          <w:sz w:val="24"/>
        </w:rPr>
        <w:t xml:space="preserve">Time will be designated by the chair at each regular meeting of the MNSILC for public comment. </w:t>
      </w:r>
    </w:p>
    <w:p w14:paraId="1991DC1E" w14:textId="77777777" w:rsidR="00AA59BE" w:rsidRPr="00605148" w:rsidRDefault="00AA59BE" w:rsidP="00EC0346">
      <w:pPr>
        <w:pStyle w:val="Heading3"/>
        <w:rPr>
          <w:rFonts w:cstheme="minorHAnsi"/>
        </w:rPr>
      </w:pPr>
      <w:r w:rsidRPr="00605148">
        <w:rPr>
          <w:rFonts w:cstheme="minorHAnsi"/>
        </w:rPr>
        <w:lastRenderedPageBreak/>
        <w:t>SECTION 3.6: VOTING</w:t>
      </w:r>
    </w:p>
    <w:p w14:paraId="0BB62DAA" w14:textId="77777777" w:rsidR="00AA59BE" w:rsidRPr="00605148" w:rsidRDefault="00AA59BE" w:rsidP="00AA59BE">
      <w:pPr>
        <w:rPr>
          <w:rFonts w:cstheme="minorHAnsi"/>
          <w:sz w:val="24"/>
        </w:rPr>
      </w:pPr>
      <w:r w:rsidRPr="00605148">
        <w:rPr>
          <w:rFonts w:cstheme="minorHAnsi"/>
          <w:sz w:val="24"/>
        </w:rPr>
        <w:t>Except as otherwise noted, a majority vote is needed for official action. All voting shall be conducted in a manner that allows for the participation of all voting members present. Any member may request that voting be done by secret ballot or roll call.</w:t>
      </w:r>
    </w:p>
    <w:p w14:paraId="6702802A" w14:textId="77777777" w:rsidR="00AA59BE" w:rsidRPr="00605148" w:rsidRDefault="00AA59BE" w:rsidP="00AA59BE">
      <w:pPr>
        <w:rPr>
          <w:rFonts w:cstheme="minorHAnsi"/>
          <w:sz w:val="24"/>
        </w:rPr>
      </w:pPr>
    </w:p>
    <w:p w14:paraId="65FBA7F1" w14:textId="77777777" w:rsidR="00AA59BE" w:rsidRPr="00605148" w:rsidRDefault="00AA59BE" w:rsidP="00AA59BE">
      <w:pPr>
        <w:pStyle w:val="Heading4"/>
        <w:keepNext w:val="0"/>
        <w:keepLines w:val="0"/>
        <w:numPr>
          <w:ilvl w:val="0"/>
          <w:numId w:val="22"/>
        </w:numPr>
        <w:spacing w:before="0" w:after="240"/>
        <w:rPr>
          <w:rFonts w:asciiTheme="minorHAnsi" w:hAnsiTheme="minorHAnsi" w:cstheme="minorHAnsi"/>
          <w:b/>
          <w:i w:val="0"/>
          <w:color w:val="auto"/>
          <w:sz w:val="24"/>
        </w:rPr>
      </w:pPr>
      <w:r w:rsidRPr="00605148">
        <w:rPr>
          <w:rFonts w:asciiTheme="minorHAnsi" w:hAnsiTheme="minorHAnsi" w:cstheme="minorHAnsi"/>
          <w:b/>
          <w:i w:val="0"/>
          <w:color w:val="auto"/>
          <w:sz w:val="24"/>
        </w:rPr>
        <w:t>Quorum:</w:t>
      </w:r>
    </w:p>
    <w:p w14:paraId="0266BCD8" w14:textId="48CF5D16" w:rsidR="00AA59BE" w:rsidRPr="00605148" w:rsidRDefault="00AA59BE" w:rsidP="00AA59BE">
      <w:pPr>
        <w:pStyle w:val="Heading4"/>
        <w:keepNext w:val="0"/>
        <w:keepLines w:val="0"/>
        <w:spacing w:before="0" w:after="240"/>
        <w:ind w:left="720"/>
        <w:rPr>
          <w:rFonts w:asciiTheme="minorHAnsi" w:hAnsiTheme="minorHAnsi" w:cstheme="minorHAnsi"/>
          <w:i w:val="0"/>
          <w:color w:val="auto"/>
          <w:sz w:val="24"/>
        </w:rPr>
      </w:pPr>
      <w:r w:rsidRPr="00605148">
        <w:rPr>
          <w:rFonts w:asciiTheme="minorHAnsi" w:hAnsiTheme="minorHAnsi" w:cstheme="minorHAnsi"/>
          <w:i w:val="0"/>
          <w:color w:val="auto"/>
          <w:sz w:val="24"/>
        </w:rPr>
        <w:t xml:space="preserve">Fifty-one percent of the current voting membership shall constitute a quorum. This count shall include those members attending in person or by using accepted technologies.  The MNSILC chair shall ensure that a quorum is </w:t>
      </w:r>
      <w:r w:rsidR="007628FE" w:rsidRPr="00605148">
        <w:rPr>
          <w:rFonts w:asciiTheme="minorHAnsi" w:hAnsiTheme="minorHAnsi" w:cstheme="minorHAnsi"/>
          <w:i w:val="0"/>
          <w:color w:val="auto"/>
          <w:sz w:val="24"/>
        </w:rPr>
        <w:t>established before</w:t>
      </w:r>
      <w:r w:rsidR="00232917" w:rsidRPr="00605148">
        <w:rPr>
          <w:rFonts w:asciiTheme="minorHAnsi" w:hAnsiTheme="minorHAnsi" w:cstheme="minorHAnsi"/>
          <w:i w:val="0"/>
          <w:color w:val="auto"/>
          <w:sz w:val="24"/>
        </w:rPr>
        <w:t xml:space="preserve"> any voting occurs. </w:t>
      </w:r>
    </w:p>
    <w:p w14:paraId="3A675A59" w14:textId="77777777" w:rsidR="00AA59BE" w:rsidRPr="00605148" w:rsidRDefault="00AA59BE" w:rsidP="008B5919">
      <w:pPr>
        <w:pStyle w:val="Heading4"/>
        <w:keepNext w:val="0"/>
        <w:keepLines w:val="0"/>
        <w:numPr>
          <w:ilvl w:val="0"/>
          <w:numId w:val="21"/>
        </w:numPr>
        <w:tabs>
          <w:tab w:val="left" w:pos="810"/>
        </w:tabs>
        <w:spacing w:before="0" w:after="240"/>
        <w:rPr>
          <w:rFonts w:asciiTheme="minorHAnsi" w:hAnsiTheme="minorHAnsi" w:cstheme="minorHAnsi"/>
          <w:b/>
          <w:i w:val="0"/>
          <w:color w:val="auto"/>
          <w:sz w:val="24"/>
        </w:rPr>
      </w:pPr>
      <w:r w:rsidRPr="00605148">
        <w:rPr>
          <w:rFonts w:asciiTheme="minorHAnsi" w:hAnsiTheme="minorHAnsi" w:cstheme="minorHAnsi"/>
          <w:b/>
          <w:i w:val="0"/>
          <w:color w:val="auto"/>
          <w:sz w:val="24"/>
        </w:rPr>
        <w:t>Urgent Decisions:</w:t>
      </w:r>
    </w:p>
    <w:p w14:paraId="2A01E4CC" w14:textId="7615F7F3" w:rsidR="00AA59BE" w:rsidRPr="00605148" w:rsidRDefault="00AA59BE" w:rsidP="00997D6D">
      <w:pPr>
        <w:ind w:left="720"/>
        <w:rPr>
          <w:rFonts w:cstheme="minorHAnsi"/>
          <w:sz w:val="24"/>
        </w:rPr>
      </w:pPr>
      <w:r w:rsidRPr="00605148">
        <w:rPr>
          <w:rFonts w:cstheme="minorHAnsi"/>
          <w:sz w:val="24"/>
        </w:rPr>
        <w:t>In the case of a matter with critical time r</w:t>
      </w:r>
      <w:r w:rsidR="00997D6D" w:rsidRPr="00605148">
        <w:rPr>
          <w:rFonts w:cstheme="minorHAnsi"/>
          <w:sz w:val="24"/>
        </w:rPr>
        <w:t>estraints, when a meeting is no</w:t>
      </w:r>
      <w:r w:rsidR="00A172AF" w:rsidRPr="00605148">
        <w:rPr>
          <w:rFonts w:cstheme="minorHAnsi"/>
          <w:sz w:val="24"/>
        </w:rPr>
        <w:t xml:space="preserve">t </w:t>
      </w:r>
      <w:r w:rsidRPr="00605148">
        <w:rPr>
          <w:rFonts w:cstheme="minorHAnsi"/>
          <w:sz w:val="24"/>
        </w:rPr>
        <w:t xml:space="preserve">scheduled, the MNSILC may address the issue </w:t>
      </w:r>
      <w:r w:rsidR="00232917" w:rsidRPr="00605148">
        <w:rPr>
          <w:rFonts w:cstheme="minorHAnsi"/>
          <w:sz w:val="24"/>
        </w:rPr>
        <w:t xml:space="preserve">using accepted technologies </w:t>
      </w:r>
      <w:r w:rsidRPr="00605148">
        <w:rPr>
          <w:rFonts w:cstheme="minorHAnsi"/>
          <w:sz w:val="24"/>
        </w:rPr>
        <w:t xml:space="preserve">and a vote may be taken or the matter may go to the executive committee for </w:t>
      </w:r>
      <w:r w:rsidR="00A172AF" w:rsidRPr="00605148">
        <w:rPr>
          <w:rFonts w:cstheme="minorHAnsi"/>
          <w:sz w:val="24"/>
        </w:rPr>
        <w:t>review and recommendation to the full council</w:t>
      </w:r>
      <w:r w:rsidRPr="00605148">
        <w:rPr>
          <w:rFonts w:cstheme="minorHAnsi"/>
          <w:sz w:val="24"/>
        </w:rPr>
        <w:t xml:space="preserve">.  The full council will be promptly informed </w:t>
      </w:r>
      <w:r w:rsidR="00A172AF" w:rsidRPr="00605148">
        <w:rPr>
          <w:rFonts w:cstheme="minorHAnsi"/>
          <w:sz w:val="24"/>
        </w:rPr>
        <w:t>about</w:t>
      </w:r>
      <w:r w:rsidRPr="00605148">
        <w:rPr>
          <w:rFonts w:cstheme="minorHAnsi"/>
          <w:sz w:val="24"/>
        </w:rPr>
        <w:t xml:space="preserve"> an executive committee</w:t>
      </w:r>
      <w:r w:rsidR="00A172AF" w:rsidRPr="00605148">
        <w:rPr>
          <w:rFonts w:cstheme="minorHAnsi"/>
          <w:sz w:val="24"/>
        </w:rPr>
        <w:t xml:space="preserve"> recommendation and vote on</w:t>
      </w:r>
      <w:r w:rsidR="0008622F" w:rsidRPr="00605148">
        <w:rPr>
          <w:rFonts w:cstheme="minorHAnsi"/>
          <w:sz w:val="24"/>
        </w:rPr>
        <w:t xml:space="preserve"> an</w:t>
      </w:r>
      <w:r w:rsidRPr="00605148">
        <w:rPr>
          <w:rFonts w:cstheme="minorHAnsi"/>
          <w:sz w:val="24"/>
        </w:rPr>
        <w:t xml:space="preserve"> urgent decision under this provision.</w:t>
      </w:r>
      <w:r w:rsidR="0008622F" w:rsidRPr="00605148">
        <w:rPr>
          <w:rFonts w:cstheme="minorHAnsi"/>
          <w:sz w:val="24"/>
        </w:rPr>
        <w:t xml:space="preserve">  If there is no response to the recommendation with in two (2) business days, the executive committee recommendation </w:t>
      </w:r>
      <w:r w:rsidR="00232917" w:rsidRPr="00605148">
        <w:rPr>
          <w:rFonts w:cstheme="minorHAnsi"/>
          <w:sz w:val="24"/>
        </w:rPr>
        <w:t xml:space="preserve">is presumed accepted and </w:t>
      </w:r>
      <w:r w:rsidR="0008622F" w:rsidRPr="00605148">
        <w:rPr>
          <w:rFonts w:cstheme="minorHAnsi"/>
          <w:sz w:val="24"/>
        </w:rPr>
        <w:t>will move forward.</w:t>
      </w:r>
    </w:p>
    <w:p w14:paraId="25B33622" w14:textId="77777777" w:rsidR="00AA59BE" w:rsidRPr="00605148" w:rsidRDefault="00AA59BE" w:rsidP="00AA59BE">
      <w:pPr>
        <w:rPr>
          <w:rFonts w:cstheme="minorHAnsi"/>
          <w:sz w:val="24"/>
        </w:rPr>
      </w:pPr>
    </w:p>
    <w:p w14:paraId="1F9D7F5D" w14:textId="21A7F7DC" w:rsidR="00A22B21" w:rsidRPr="00E76CD3" w:rsidRDefault="00AA59BE">
      <w:pPr>
        <w:pStyle w:val="ListParagraph"/>
        <w:numPr>
          <w:ilvl w:val="0"/>
          <w:numId w:val="21"/>
        </w:numPr>
      </w:pPr>
      <w:r w:rsidRPr="00E76CD3">
        <w:rPr>
          <w:rFonts w:cstheme="minorHAnsi"/>
          <w:b/>
        </w:rPr>
        <w:t>Voting by Proxy:</w:t>
      </w:r>
      <w:r w:rsidR="00A22B21" w:rsidRPr="00E76CD3">
        <w:rPr>
          <w:rFonts w:cstheme="minorHAnsi"/>
          <w:b/>
          <w:i/>
        </w:rPr>
        <w:t xml:space="preserve">  </w:t>
      </w:r>
    </w:p>
    <w:p w14:paraId="1CD98A07" w14:textId="591E2E89" w:rsidR="00F379DC" w:rsidRDefault="00D60C71" w:rsidP="00E76CD3">
      <w:pPr>
        <w:pStyle w:val="ListParagraph"/>
      </w:pPr>
      <w:r>
        <w:rPr>
          <w:rFonts w:cstheme="minorHAnsi"/>
          <w:b/>
          <w:i/>
        </w:rPr>
        <w:t>There shall be no proxy voting.</w:t>
      </w:r>
    </w:p>
    <w:p w14:paraId="05DF48CA" w14:textId="77777777" w:rsidR="00AA59BE" w:rsidRPr="00E76CD3" w:rsidRDefault="00AA59BE" w:rsidP="00AA59BE">
      <w:pPr>
        <w:rPr>
          <w:rFonts w:cstheme="minorHAnsi"/>
          <w:strike/>
          <w:sz w:val="24"/>
        </w:rPr>
      </w:pPr>
    </w:p>
    <w:p w14:paraId="61F813BF" w14:textId="77777777" w:rsidR="00AA59BE" w:rsidRPr="00605148" w:rsidRDefault="00AA59BE" w:rsidP="00EC0346">
      <w:pPr>
        <w:pStyle w:val="Heading3"/>
        <w:rPr>
          <w:rFonts w:cstheme="minorHAnsi"/>
        </w:rPr>
      </w:pPr>
      <w:r w:rsidRPr="00605148">
        <w:rPr>
          <w:rFonts w:cstheme="minorHAnsi"/>
        </w:rPr>
        <w:t xml:space="preserve">SECTION 3.7: HEARINGS </w:t>
      </w:r>
    </w:p>
    <w:p w14:paraId="051A603B" w14:textId="77777777" w:rsidR="00AA59BE" w:rsidRPr="00605148" w:rsidRDefault="00AA59BE" w:rsidP="00AA59BE">
      <w:pPr>
        <w:rPr>
          <w:rFonts w:cstheme="minorHAnsi"/>
          <w:sz w:val="24"/>
        </w:rPr>
      </w:pPr>
      <w:r w:rsidRPr="00605148">
        <w:rPr>
          <w:rFonts w:cstheme="minorHAnsi"/>
          <w:sz w:val="24"/>
        </w:rPr>
        <w:t xml:space="preserve">The MNSILC shall hold any public hearings and forums that it determines to be necessary to carry out its duties. </w:t>
      </w:r>
    </w:p>
    <w:p w14:paraId="5FEA62BE" w14:textId="77777777" w:rsidR="00AA59BE" w:rsidRPr="00605148" w:rsidRDefault="00AA59BE" w:rsidP="00AA59BE">
      <w:pPr>
        <w:rPr>
          <w:rFonts w:cstheme="minorHAnsi"/>
          <w:sz w:val="24"/>
        </w:rPr>
      </w:pPr>
    </w:p>
    <w:p w14:paraId="3DDAEC6A" w14:textId="77777777" w:rsidR="00AA59BE" w:rsidRPr="00605148" w:rsidRDefault="00AA59BE" w:rsidP="00AA59BE">
      <w:pPr>
        <w:pStyle w:val="Heading2"/>
        <w:rPr>
          <w:rFonts w:asciiTheme="minorHAnsi" w:hAnsiTheme="minorHAnsi" w:cstheme="minorHAnsi"/>
          <w:sz w:val="24"/>
          <w:szCs w:val="24"/>
        </w:rPr>
      </w:pPr>
      <w:r w:rsidRPr="00605148">
        <w:rPr>
          <w:rFonts w:asciiTheme="minorHAnsi" w:hAnsiTheme="minorHAnsi" w:cstheme="minorHAnsi"/>
          <w:sz w:val="24"/>
          <w:szCs w:val="24"/>
        </w:rPr>
        <w:t>ARTICLE IV - OFFICERS AND ELECTIONS</w:t>
      </w:r>
    </w:p>
    <w:p w14:paraId="12AC6CBC" w14:textId="77777777" w:rsidR="00AA59BE" w:rsidRPr="00605148" w:rsidRDefault="00AA59BE" w:rsidP="00EC0346">
      <w:pPr>
        <w:pStyle w:val="Heading3"/>
        <w:rPr>
          <w:rFonts w:cstheme="minorHAnsi"/>
        </w:rPr>
      </w:pPr>
      <w:r w:rsidRPr="00605148">
        <w:rPr>
          <w:rFonts w:cstheme="minorHAnsi"/>
        </w:rPr>
        <w:t>SECTION 4.1: SELECTION</w:t>
      </w:r>
    </w:p>
    <w:p w14:paraId="7BD4340C" w14:textId="4AD46B79" w:rsidR="00AA59BE" w:rsidRPr="00605148" w:rsidRDefault="00AA59BE" w:rsidP="00AA59BE">
      <w:pPr>
        <w:rPr>
          <w:rFonts w:cstheme="minorHAnsi"/>
          <w:sz w:val="24"/>
        </w:rPr>
      </w:pPr>
      <w:r w:rsidRPr="00605148">
        <w:rPr>
          <w:rFonts w:cstheme="minorHAnsi"/>
          <w:sz w:val="24"/>
        </w:rPr>
        <w:t xml:space="preserve">MNSILC officers shall consist of a chair, vice-chair, secretary, treasurer, and </w:t>
      </w:r>
      <w:r w:rsidR="00670953" w:rsidRPr="00605148">
        <w:rPr>
          <w:rFonts w:cstheme="minorHAnsi"/>
          <w:sz w:val="24"/>
        </w:rPr>
        <w:t xml:space="preserve">parliamentarian </w:t>
      </w:r>
      <w:r w:rsidRPr="00605148">
        <w:rPr>
          <w:rFonts w:cstheme="minorHAnsi"/>
          <w:sz w:val="24"/>
        </w:rPr>
        <w:t xml:space="preserve">elected by the current voting membership of the MNSILC. Election of officers will occur in </w:t>
      </w:r>
      <w:r w:rsidR="00250462">
        <w:rPr>
          <w:rFonts w:cstheme="minorHAnsi"/>
          <w:sz w:val="24"/>
        </w:rPr>
        <w:t>the last regular meeting of the fiscal year</w:t>
      </w:r>
      <w:r w:rsidR="00E76CD3">
        <w:rPr>
          <w:rFonts w:cstheme="minorHAnsi"/>
          <w:sz w:val="24"/>
        </w:rPr>
        <w:t xml:space="preserve"> </w:t>
      </w:r>
      <w:r w:rsidRPr="00605148">
        <w:rPr>
          <w:rFonts w:cstheme="minorHAnsi"/>
          <w:sz w:val="24"/>
        </w:rPr>
        <w:t>unless there are extenuating circumstances.</w:t>
      </w:r>
      <w:r w:rsidR="0008622F" w:rsidRPr="00605148">
        <w:rPr>
          <w:rFonts w:cstheme="minorHAnsi"/>
          <w:sz w:val="24"/>
        </w:rPr>
        <w:t xml:space="preserve">  Newly elected officers will assume their duties in October.  </w:t>
      </w:r>
    </w:p>
    <w:p w14:paraId="16DDA2B4" w14:textId="77777777" w:rsidR="00AA59BE" w:rsidRPr="00605148" w:rsidRDefault="00AA59BE" w:rsidP="00EC0346">
      <w:pPr>
        <w:pStyle w:val="Heading3"/>
        <w:rPr>
          <w:rFonts w:cstheme="minorHAnsi"/>
        </w:rPr>
      </w:pPr>
    </w:p>
    <w:p w14:paraId="4FB78E0F" w14:textId="77777777" w:rsidR="00AA59BE" w:rsidRPr="00605148" w:rsidRDefault="00AA59BE" w:rsidP="00EC0346">
      <w:pPr>
        <w:pStyle w:val="Heading3"/>
        <w:rPr>
          <w:rFonts w:cstheme="minorHAnsi"/>
        </w:rPr>
      </w:pPr>
      <w:r w:rsidRPr="00605148">
        <w:rPr>
          <w:rFonts w:cstheme="minorHAnsi"/>
        </w:rPr>
        <w:t>SECTION 4.2: TERMS OF OFFICE</w:t>
      </w:r>
    </w:p>
    <w:p w14:paraId="55AF1B0C" w14:textId="32234579" w:rsidR="007A7F0F" w:rsidRPr="00605148" w:rsidRDefault="00C52418" w:rsidP="007A7F0F">
      <w:pPr>
        <w:rPr>
          <w:rFonts w:cstheme="minorHAnsi"/>
          <w:sz w:val="24"/>
        </w:rPr>
      </w:pPr>
      <w:r w:rsidRPr="00605148">
        <w:rPr>
          <w:rFonts w:cstheme="minorHAnsi"/>
          <w:sz w:val="24"/>
        </w:rPr>
        <w:t>The term</w:t>
      </w:r>
      <w:r w:rsidR="00894FAC" w:rsidRPr="00605148">
        <w:rPr>
          <w:rFonts w:cstheme="minorHAnsi"/>
          <w:sz w:val="24"/>
        </w:rPr>
        <w:t xml:space="preserve"> of office is two years.  The chair, secretary and </w:t>
      </w:r>
      <w:r w:rsidR="008B5919" w:rsidRPr="00605148">
        <w:rPr>
          <w:rFonts w:cstheme="minorHAnsi"/>
          <w:sz w:val="24"/>
        </w:rPr>
        <w:t>parliamentarian</w:t>
      </w:r>
      <w:r w:rsidR="00894FAC" w:rsidRPr="00605148">
        <w:rPr>
          <w:rFonts w:cstheme="minorHAnsi"/>
          <w:sz w:val="24"/>
        </w:rPr>
        <w:t xml:space="preserve"> will be elected in even federal fiscal years.  The vice-chair and treasurer will be elected in the odd federal fiscal year</w:t>
      </w:r>
      <w:r w:rsidR="000A675F">
        <w:rPr>
          <w:rFonts w:cstheme="minorHAnsi"/>
          <w:sz w:val="24"/>
        </w:rPr>
        <w:t>s</w:t>
      </w:r>
      <w:r w:rsidR="00894FAC" w:rsidRPr="00605148">
        <w:rPr>
          <w:rFonts w:cstheme="minorHAnsi"/>
          <w:sz w:val="24"/>
        </w:rPr>
        <w:t xml:space="preserve">.  </w:t>
      </w:r>
      <w:r w:rsidR="00894FAC" w:rsidRPr="00605148">
        <w:rPr>
          <w:rFonts w:cstheme="minorHAnsi"/>
          <w:strike/>
          <w:sz w:val="24"/>
        </w:rPr>
        <w:t xml:space="preserve"> </w:t>
      </w:r>
      <w:r w:rsidR="007A7F0F" w:rsidRPr="00605148">
        <w:rPr>
          <w:rFonts w:cstheme="minorHAnsi"/>
          <w:sz w:val="24"/>
        </w:rPr>
        <w:t xml:space="preserve">MNSILC will survey current members with at least one year remaining on their term to determine their willingness to serve.  Officers may serve more than one term. If an officer </w:t>
      </w:r>
      <w:r w:rsidR="007A7F0F" w:rsidRPr="00605148">
        <w:rPr>
          <w:rFonts w:cstheme="minorHAnsi"/>
          <w:sz w:val="24"/>
        </w:rPr>
        <w:lastRenderedPageBreak/>
        <w:t>resign</w:t>
      </w:r>
      <w:r w:rsidR="00A42A01" w:rsidRPr="00605148">
        <w:rPr>
          <w:rFonts w:cstheme="minorHAnsi"/>
          <w:sz w:val="24"/>
        </w:rPr>
        <w:t>s</w:t>
      </w:r>
      <w:r w:rsidR="007A7F0F" w:rsidRPr="00605148">
        <w:rPr>
          <w:rFonts w:cstheme="minorHAnsi"/>
          <w:sz w:val="24"/>
        </w:rPr>
        <w:t xml:space="preserve"> or </w:t>
      </w:r>
      <w:r w:rsidR="00A42A01" w:rsidRPr="00605148">
        <w:rPr>
          <w:rFonts w:cstheme="minorHAnsi"/>
          <w:sz w:val="24"/>
        </w:rPr>
        <w:t xml:space="preserve">their </w:t>
      </w:r>
      <w:r w:rsidR="007A7F0F" w:rsidRPr="00605148">
        <w:rPr>
          <w:rFonts w:cstheme="minorHAnsi"/>
          <w:sz w:val="24"/>
        </w:rPr>
        <w:t xml:space="preserve">term of </w:t>
      </w:r>
      <w:r w:rsidR="00A42A01" w:rsidRPr="00605148">
        <w:rPr>
          <w:rFonts w:cstheme="minorHAnsi"/>
          <w:sz w:val="24"/>
        </w:rPr>
        <w:t xml:space="preserve">membership expires </w:t>
      </w:r>
      <w:r w:rsidR="007A7F0F" w:rsidRPr="00605148">
        <w:rPr>
          <w:rFonts w:cstheme="minorHAnsi"/>
          <w:sz w:val="24"/>
        </w:rPr>
        <w:t xml:space="preserve">before the end of </w:t>
      </w:r>
      <w:r w:rsidR="00401AB0" w:rsidRPr="00605148">
        <w:rPr>
          <w:rFonts w:cstheme="minorHAnsi"/>
          <w:sz w:val="24"/>
        </w:rPr>
        <w:t>the term</w:t>
      </w:r>
      <w:r w:rsidR="007A7F0F" w:rsidRPr="00605148">
        <w:rPr>
          <w:rFonts w:cstheme="minorHAnsi"/>
          <w:sz w:val="24"/>
        </w:rPr>
        <w:t xml:space="preserve">, the full council will elect a replacement to serve out the vacant term. </w:t>
      </w:r>
      <w:r w:rsidR="00BA16A3" w:rsidRPr="00605148">
        <w:rPr>
          <w:rFonts w:cstheme="minorHAnsi"/>
          <w:sz w:val="24"/>
        </w:rPr>
        <w:t xml:space="preserve"> </w:t>
      </w:r>
    </w:p>
    <w:p w14:paraId="121EBEBF" w14:textId="77777777" w:rsidR="007628FE" w:rsidRPr="00605148" w:rsidRDefault="007628FE" w:rsidP="007A7F0F">
      <w:pPr>
        <w:rPr>
          <w:rFonts w:cstheme="minorHAnsi"/>
          <w:sz w:val="24"/>
        </w:rPr>
      </w:pPr>
    </w:p>
    <w:p w14:paraId="3866A36C" w14:textId="77777777" w:rsidR="004F0071" w:rsidRPr="00605148" w:rsidRDefault="007628FE" w:rsidP="00AA59BE">
      <w:pPr>
        <w:rPr>
          <w:rFonts w:cstheme="minorHAnsi"/>
          <w:sz w:val="24"/>
        </w:rPr>
      </w:pPr>
      <w:r w:rsidRPr="00605148">
        <w:rPr>
          <w:rFonts w:cstheme="minorHAnsi"/>
          <w:sz w:val="24"/>
        </w:rPr>
        <w:t>Elections for officers will be held at a regular MNSILC me</w:t>
      </w:r>
      <w:r w:rsidR="001712F4" w:rsidRPr="00605148">
        <w:rPr>
          <w:rFonts w:cstheme="minorHAnsi"/>
          <w:sz w:val="24"/>
        </w:rPr>
        <w:t>e</w:t>
      </w:r>
      <w:r w:rsidRPr="00605148">
        <w:rPr>
          <w:rFonts w:cstheme="minorHAnsi"/>
          <w:sz w:val="24"/>
        </w:rPr>
        <w:t>ting at the end of the federal fiscal year.</w:t>
      </w:r>
    </w:p>
    <w:p w14:paraId="42813C08" w14:textId="1EC2F611" w:rsidR="007A7F0F" w:rsidRPr="00605148" w:rsidRDefault="007628FE" w:rsidP="00AA59BE">
      <w:pPr>
        <w:rPr>
          <w:rFonts w:cstheme="minorHAnsi"/>
          <w:sz w:val="24"/>
        </w:rPr>
      </w:pPr>
      <w:r w:rsidRPr="00605148">
        <w:rPr>
          <w:rFonts w:cstheme="minorHAnsi"/>
          <w:sz w:val="24"/>
        </w:rPr>
        <w:t xml:space="preserve">  </w:t>
      </w:r>
    </w:p>
    <w:p w14:paraId="13B86168" w14:textId="77777777" w:rsidR="00AA59BE" w:rsidRPr="00605148" w:rsidRDefault="00AA59BE" w:rsidP="00EC0346">
      <w:pPr>
        <w:pStyle w:val="Heading3"/>
        <w:rPr>
          <w:rFonts w:cstheme="minorHAnsi"/>
        </w:rPr>
      </w:pPr>
      <w:bookmarkStart w:id="2" w:name="_Hlk141287109"/>
      <w:r w:rsidRPr="00605148">
        <w:rPr>
          <w:rFonts w:cstheme="minorHAnsi"/>
        </w:rPr>
        <w:t>SECTION 4.3: CHAIR</w:t>
      </w:r>
    </w:p>
    <w:p w14:paraId="237D7F5E" w14:textId="77777777" w:rsidR="00AA59BE" w:rsidRPr="00605148" w:rsidRDefault="00AA59BE" w:rsidP="00AA59BE">
      <w:pPr>
        <w:rPr>
          <w:rFonts w:cstheme="minorHAnsi"/>
          <w:sz w:val="24"/>
        </w:rPr>
      </w:pPr>
      <w:r w:rsidRPr="00605148">
        <w:rPr>
          <w:rFonts w:cstheme="minorHAnsi"/>
          <w:sz w:val="24"/>
        </w:rPr>
        <w:t xml:space="preserve">Duties: </w:t>
      </w:r>
    </w:p>
    <w:p w14:paraId="208BEF8C" w14:textId="55AB2F1F" w:rsidR="00AA59BE" w:rsidRPr="00605148" w:rsidRDefault="00AA59BE" w:rsidP="00AA59BE">
      <w:pPr>
        <w:pStyle w:val="ListParagraph"/>
        <w:numPr>
          <w:ilvl w:val="0"/>
          <w:numId w:val="8"/>
        </w:numPr>
        <w:rPr>
          <w:rFonts w:asciiTheme="minorHAnsi" w:hAnsiTheme="minorHAnsi" w:cstheme="minorHAnsi"/>
          <w:szCs w:val="24"/>
        </w:rPr>
      </w:pPr>
      <w:r w:rsidRPr="00605148">
        <w:rPr>
          <w:rFonts w:asciiTheme="minorHAnsi" w:hAnsiTheme="minorHAnsi" w:cstheme="minorHAnsi"/>
          <w:szCs w:val="24"/>
        </w:rPr>
        <w:t>Preside at all meetings of the MNSILC, shall have voting rights in accordance with “Robert’s Rules of Order,” and shall be a member of all MNSILC standing committees and task forces as needed</w:t>
      </w:r>
      <w:r w:rsidR="00E76CD3">
        <w:rPr>
          <w:rFonts w:asciiTheme="minorHAnsi" w:hAnsiTheme="minorHAnsi" w:cstheme="minorHAnsi"/>
          <w:szCs w:val="24"/>
        </w:rPr>
        <w:t>,</w:t>
      </w:r>
    </w:p>
    <w:p w14:paraId="3371A2C1" w14:textId="6323E5DC" w:rsidR="00AA59BE" w:rsidRPr="00605148" w:rsidRDefault="00AA59BE" w:rsidP="00AA59BE">
      <w:pPr>
        <w:pStyle w:val="ListParagraph"/>
        <w:numPr>
          <w:ilvl w:val="0"/>
          <w:numId w:val="8"/>
        </w:numPr>
        <w:rPr>
          <w:rFonts w:asciiTheme="minorHAnsi" w:hAnsiTheme="minorHAnsi" w:cstheme="minorHAnsi"/>
          <w:szCs w:val="24"/>
        </w:rPr>
      </w:pPr>
      <w:r w:rsidRPr="00605148">
        <w:rPr>
          <w:rFonts w:asciiTheme="minorHAnsi" w:hAnsiTheme="minorHAnsi" w:cstheme="minorHAnsi"/>
          <w:szCs w:val="24"/>
        </w:rPr>
        <w:t>Appoint the chair</w:t>
      </w:r>
      <w:r w:rsidR="003C3AD6" w:rsidRPr="00605148">
        <w:rPr>
          <w:rFonts w:asciiTheme="minorHAnsi" w:hAnsiTheme="minorHAnsi" w:cstheme="minorHAnsi"/>
          <w:szCs w:val="24"/>
        </w:rPr>
        <w:t xml:space="preserve">s </w:t>
      </w:r>
      <w:r w:rsidRPr="00605148">
        <w:rPr>
          <w:rFonts w:asciiTheme="minorHAnsi" w:hAnsiTheme="minorHAnsi" w:cstheme="minorHAnsi"/>
          <w:szCs w:val="24"/>
        </w:rPr>
        <w:t>of the MNSILC’s standing committees and task forces from among the current voting members</w:t>
      </w:r>
      <w:r w:rsidR="0020369A" w:rsidRPr="00605148">
        <w:rPr>
          <w:rFonts w:asciiTheme="minorHAnsi" w:hAnsiTheme="minorHAnsi" w:cstheme="minorHAnsi"/>
          <w:szCs w:val="24"/>
        </w:rPr>
        <w:t xml:space="preserve"> as needed</w:t>
      </w:r>
      <w:r w:rsidR="00E76CD3">
        <w:rPr>
          <w:rFonts w:asciiTheme="minorHAnsi" w:hAnsiTheme="minorHAnsi" w:cstheme="minorHAnsi"/>
          <w:szCs w:val="24"/>
        </w:rPr>
        <w:t>,</w:t>
      </w:r>
    </w:p>
    <w:p w14:paraId="76F1C5E1" w14:textId="77777777" w:rsidR="00352BEE" w:rsidRDefault="0020369A" w:rsidP="00FA6E63">
      <w:pPr>
        <w:pStyle w:val="ListParagraph"/>
        <w:numPr>
          <w:ilvl w:val="0"/>
          <w:numId w:val="8"/>
        </w:numPr>
        <w:rPr>
          <w:rFonts w:asciiTheme="minorHAnsi" w:hAnsiTheme="minorHAnsi" w:cstheme="minorHAnsi"/>
          <w:szCs w:val="24"/>
        </w:rPr>
      </w:pPr>
      <w:r w:rsidRPr="00352BEE">
        <w:rPr>
          <w:rFonts w:asciiTheme="minorHAnsi" w:hAnsiTheme="minorHAnsi" w:cstheme="minorHAnsi"/>
          <w:szCs w:val="24"/>
        </w:rPr>
        <w:t>In conjunction with the Executive Committee, d</w:t>
      </w:r>
      <w:r w:rsidR="00AA59BE" w:rsidRPr="00352BEE">
        <w:rPr>
          <w:rFonts w:asciiTheme="minorHAnsi" w:hAnsiTheme="minorHAnsi" w:cstheme="minorHAnsi"/>
          <w:szCs w:val="24"/>
        </w:rPr>
        <w:t>evelop agendas for MNSILC meetings</w:t>
      </w:r>
      <w:r w:rsidR="00352BEE">
        <w:rPr>
          <w:rFonts w:asciiTheme="minorHAnsi" w:hAnsiTheme="minorHAnsi" w:cstheme="minorHAnsi"/>
          <w:szCs w:val="24"/>
        </w:rPr>
        <w:t>,</w:t>
      </w:r>
    </w:p>
    <w:p w14:paraId="524612A2" w14:textId="2F30F39A" w:rsidR="00AA59BE" w:rsidRPr="00352BEE" w:rsidRDefault="00AA59BE" w:rsidP="00FA6E63">
      <w:pPr>
        <w:pStyle w:val="ListParagraph"/>
        <w:numPr>
          <w:ilvl w:val="0"/>
          <w:numId w:val="8"/>
        </w:numPr>
        <w:rPr>
          <w:rFonts w:asciiTheme="minorHAnsi" w:hAnsiTheme="minorHAnsi" w:cstheme="minorHAnsi"/>
          <w:szCs w:val="24"/>
        </w:rPr>
      </w:pPr>
      <w:r w:rsidRPr="00352BEE">
        <w:rPr>
          <w:rFonts w:asciiTheme="minorHAnsi" w:hAnsiTheme="minorHAnsi" w:cstheme="minorHAnsi"/>
          <w:szCs w:val="24"/>
        </w:rPr>
        <w:t>Chair the executive committee</w:t>
      </w:r>
      <w:r w:rsidR="00352BEE">
        <w:rPr>
          <w:rFonts w:asciiTheme="minorHAnsi" w:hAnsiTheme="minorHAnsi" w:cstheme="minorHAnsi"/>
          <w:szCs w:val="24"/>
        </w:rPr>
        <w:t>,</w:t>
      </w:r>
    </w:p>
    <w:p w14:paraId="6545ACB6" w14:textId="292B0165" w:rsidR="00AA59BE" w:rsidRPr="00605148" w:rsidRDefault="00AA59BE" w:rsidP="00AA59BE">
      <w:pPr>
        <w:pStyle w:val="ListParagraph"/>
        <w:numPr>
          <w:ilvl w:val="0"/>
          <w:numId w:val="8"/>
        </w:numPr>
        <w:rPr>
          <w:rFonts w:asciiTheme="minorHAnsi" w:hAnsiTheme="minorHAnsi" w:cstheme="minorHAnsi"/>
          <w:szCs w:val="24"/>
        </w:rPr>
      </w:pPr>
      <w:r w:rsidRPr="00605148">
        <w:rPr>
          <w:rFonts w:asciiTheme="minorHAnsi" w:hAnsiTheme="minorHAnsi" w:cstheme="minorHAnsi"/>
          <w:szCs w:val="24"/>
        </w:rPr>
        <w:t xml:space="preserve">Arrange orientation for new MNSILC members and encourage their </w:t>
      </w:r>
      <w:r w:rsidR="00004DE6" w:rsidRPr="00605148">
        <w:rPr>
          <w:rFonts w:asciiTheme="minorHAnsi" w:hAnsiTheme="minorHAnsi" w:cstheme="minorHAnsi"/>
          <w:szCs w:val="24"/>
        </w:rPr>
        <w:t xml:space="preserve">involvement on </w:t>
      </w:r>
      <w:r w:rsidR="0020369A" w:rsidRPr="00605148">
        <w:rPr>
          <w:rFonts w:asciiTheme="minorHAnsi" w:hAnsiTheme="minorHAnsi" w:cstheme="minorHAnsi"/>
          <w:szCs w:val="24"/>
        </w:rPr>
        <w:t>committee</w:t>
      </w:r>
      <w:r w:rsidR="00004DE6" w:rsidRPr="00605148">
        <w:rPr>
          <w:rFonts w:asciiTheme="minorHAnsi" w:hAnsiTheme="minorHAnsi" w:cstheme="minorHAnsi"/>
          <w:szCs w:val="24"/>
        </w:rPr>
        <w:t>s</w:t>
      </w:r>
      <w:r w:rsidR="00352BEE">
        <w:rPr>
          <w:rFonts w:asciiTheme="minorHAnsi" w:hAnsiTheme="minorHAnsi" w:cstheme="minorHAnsi"/>
          <w:szCs w:val="24"/>
        </w:rPr>
        <w:t>,</w:t>
      </w:r>
      <w:r w:rsidR="001F2EB0" w:rsidRPr="00605148">
        <w:rPr>
          <w:rFonts w:asciiTheme="minorHAnsi" w:hAnsiTheme="minorHAnsi" w:cstheme="minorHAnsi"/>
          <w:szCs w:val="24"/>
        </w:rPr>
        <w:t xml:space="preserve"> </w:t>
      </w:r>
    </w:p>
    <w:p w14:paraId="3CFFB67B" w14:textId="77777777" w:rsidR="00AA59BE" w:rsidRPr="00605148" w:rsidRDefault="00AA59BE" w:rsidP="00AA59BE">
      <w:pPr>
        <w:pStyle w:val="ListParagraph"/>
        <w:numPr>
          <w:ilvl w:val="0"/>
          <w:numId w:val="8"/>
        </w:numPr>
        <w:rPr>
          <w:rFonts w:asciiTheme="minorHAnsi" w:hAnsiTheme="minorHAnsi" w:cstheme="minorHAnsi"/>
          <w:szCs w:val="24"/>
        </w:rPr>
      </w:pPr>
      <w:r w:rsidRPr="00605148">
        <w:rPr>
          <w:rFonts w:asciiTheme="minorHAnsi" w:hAnsiTheme="minorHAnsi" w:cstheme="minorHAnsi"/>
          <w:szCs w:val="24"/>
        </w:rPr>
        <w:t>Promote communication with all MNSILC members including solicitation of agenda items; and</w:t>
      </w:r>
    </w:p>
    <w:p w14:paraId="39E4DA76" w14:textId="77777777" w:rsidR="008007E7" w:rsidRPr="00605148" w:rsidRDefault="001F2EB0" w:rsidP="003152CF">
      <w:pPr>
        <w:pStyle w:val="ListParagraph"/>
        <w:numPr>
          <w:ilvl w:val="0"/>
          <w:numId w:val="8"/>
        </w:numPr>
        <w:rPr>
          <w:rFonts w:cstheme="minorHAnsi"/>
          <w:szCs w:val="24"/>
        </w:rPr>
      </w:pPr>
      <w:r w:rsidRPr="00605148">
        <w:rPr>
          <w:rFonts w:asciiTheme="minorHAnsi" w:hAnsiTheme="minorHAnsi" w:cstheme="minorHAnsi"/>
          <w:szCs w:val="24"/>
        </w:rPr>
        <w:t xml:space="preserve">Oversees </w:t>
      </w:r>
      <w:r w:rsidR="00AA59BE" w:rsidRPr="00605148">
        <w:rPr>
          <w:rFonts w:asciiTheme="minorHAnsi" w:hAnsiTheme="minorHAnsi" w:cstheme="minorHAnsi"/>
          <w:szCs w:val="24"/>
        </w:rPr>
        <w:t xml:space="preserve">the MNSILC </w:t>
      </w:r>
      <w:r w:rsidRPr="00605148">
        <w:rPr>
          <w:rFonts w:asciiTheme="minorHAnsi" w:hAnsiTheme="minorHAnsi" w:cstheme="minorHAnsi"/>
          <w:szCs w:val="24"/>
        </w:rPr>
        <w:t xml:space="preserve">coordinator position, </w:t>
      </w:r>
      <w:r w:rsidR="008007E7" w:rsidRPr="00605148">
        <w:rPr>
          <w:rFonts w:asciiTheme="minorHAnsi" w:hAnsiTheme="minorHAnsi" w:cstheme="minorHAnsi"/>
          <w:szCs w:val="24"/>
        </w:rPr>
        <w:t>including an</w:t>
      </w:r>
      <w:r w:rsidR="00AA59BE" w:rsidRPr="00605148">
        <w:rPr>
          <w:rFonts w:asciiTheme="minorHAnsi" w:hAnsiTheme="minorHAnsi" w:cstheme="minorHAnsi"/>
          <w:szCs w:val="24"/>
        </w:rPr>
        <w:t xml:space="preserve"> annual </w:t>
      </w:r>
      <w:r w:rsidRPr="00605148">
        <w:rPr>
          <w:rFonts w:asciiTheme="minorHAnsi" w:hAnsiTheme="minorHAnsi" w:cstheme="minorHAnsi"/>
          <w:szCs w:val="24"/>
        </w:rPr>
        <w:t xml:space="preserve">performance </w:t>
      </w:r>
      <w:r w:rsidR="00AA59BE" w:rsidRPr="00605148">
        <w:rPr>
          <w:rFonts w:asciiTheme="minorHAnsi" w:hAnsiTheme="minorHAnsi" w:cstheme="minorHAnsi"/>
          <w:szCs w:val="24"/>
        </w:rPr>
        <w:t>review</w:t>
      </w:r>
      <w:r w:rsidRPr="00605148">
        <w:rPr>
          <w:rFonts w:asciiTheme="minorHAnsi" w:hAnsiTheme="minorHAnsi" w:cstheme="minorHAnsi"/>
          <w:szCs w:val="24"/>
        </w:rPr>
        <w:t xml:space="preserve">. </w:t>
      </w:r>
      <w:r w:rsidR="00AA59BE" w:rsidRPr="00605148">
        <w:rPr>
          <w:rFonts w:asciiTheme="minorHAnsi" w:hAnsiTheme="minorHAnsi" w:cstheme="minorHAnsi"/>
          <w:szCs w:val="24"/>
        </w:rPr>
        <w:t xml:space="preserve"> </w:t>
      </w:r>
    </w:p>
    <w:p w14:paraId="12D34E89" w14:textId="3C0F816C" w:rsidR="00AA59BE" w:rsidRPr="00605148" w:rsidRDefault="00AA59BE" w:rsidP="008007E7">
      <w:pPr>
        <w:rPr>
          <w:rFonts w:cstheme="minorHAnsi"/>
          <w:b/>
          <w:bCs/>
          <w:sz w:val="24"/>
        </w:rPr>
      </w:pPr>
      <w:r w:rsidRPr="00605148">
        <w:rPr>
          <w:rFonts w:cstheme="minorHAnsi"/>
          <w:b/>
          <w:bCs/>
          <w:sz w:val="24"/>
        </w:rPr>
        <w:t>SECTION 4.4: VICE-CHAIR</w:t>
      </w:r>
    </w:p>
    <w:p w14:paraId="4F78972A" w14:textId="77777777" w:rsidR="00AA59BE" w:rsidRPr="00605148" w:rsidRDefault="00AA59BE" w:rsidP="00AA59BE">
      <w:pPr>
        <w:rPr>
          <w:rFonts w:cstheme="minorHAnsi"/>
          <w:sz w:val="24"/>
        </w:rPr>
      </w:pPr>
      <w:r w:rsidRPr="00605148">
        <w:rPr>
          <w:rFonts w:cstheme="minorHAnsi"/>
          <w:sz w:val="24"/>
        </w:rPr>
        <w:t>Duties:</w:t>
      </w:r>
    </w:p>
    <w:p w14:paraId="604C0557" w14:textId="3911CAF0" w:rsidR="00AA59BE" w:rsidRPr="00605148" w:rsidRDefault="00AA59BE" w:rsidP="00AA59BE">
      <w:pPr>
        <w:pStyle w:val="ListParagraph"/>
        <w:numPr>
          <w:ilvl w:val="0"/>
          <w:numId w:val="7"/>
        </w:numPr>
        <w:rPr>
          <w:rFonts w:asciiTheme="minorHAnsi" w:hAnsiTheme="minorHAnsi" w:cstheme="minorHAnsi"/>
          <w:szCs w:val="24"/>
        </w:rPr>
      </w:pPr>
      <w:r w:rsidRPr="00605148">
        <w:rPr>
          <w:rFonts w:asciiTheme="minorHAnsi" w:hAnsiTheme="minorHAnsi" w:cstheme="minorHAnsi"/>
          <w:szCs w:val="24"/>
        </w:rPr>
        <w:t>Understand the responsibilities of the chair and be able to perform these duties if needed</w:t>
      </w:r>
      <w:r w:rsidR="00352BEE">
        <w:rPr>
          <w:rFonts w:asciiTheme="minorHAnsi" w:hAnsiTheme="minorHAnsi" w:cstheme="minorHAnsi"/>
          <w:szCs w:val="24"/>
        </w:rPr>
        <w:t>,</w:t>
      </w:r>
    </w:p>
    <w:p w14:paraId="5F75C7B3" w14:textId="5F6482EE" w:rsidR="00AA59BE" w:rsidRPr="00605148" w:rsidRDefault="00AA59BE" w:rsidP="00AA59BE">
      <w:pPr>
        <w:pStyle w:val="ListParagraph"/>
        <w:numPr>
          <w:ilvl w:val="0"/>
          <w:numId w:val="7"/>
        </w:numPr>
        <w:rPr>
          <w:rFonts w:asciiTheme="minorHAnsi" w:hAnsiTheme="minorHAnsi" w:cstheme="minorHAnsi"/>
          <w:szCs w:val="24"/>
        </w:rPr>
      </w:pPr>
      <w:r w:rsidRPr="00605148">
        <w:rPr>
          <w:rFonts w:asciiTheme="minorHAnsi" w:hAnsiTheme="minorHAnsi" w:cstheme="minorHAnsi"/>
          <w:szCs w:val="24"/>
        </w:rPr>
        <w:t>Serve as part of the MNSILC leadership</w:t>
      </w:r>
      <w:r w:rsidR="00352BEE">
        <w:rPr>
          <w:rFonts w:asciiTheme="minorHAnsi" w:hAnsiTheme="minorHAnsi" w:cstheme="minorHAnsi"/>
          <w:szCs w:val="24"/>
        </w:rPr>
        <w:t>,</w:t>
      </w:r>
    </w:p>
    <w:p w14:paraId="5BB33755" w14:textId="77777777" w:rsidR="00352BEE" w:rsidRDefault="00AA59BE" w:rsidP="00352BEE">
      <w:pPr>
        <w:pStyle w:val="ListParagraph"/>
        <w:numPr>
          <w:ilvl w:val="0"/>
          <w:numId w:val="7"/>
        </w:numPr>
        <w:rPr>
          <w:rFonts w:asciiTheme="minorHAnsi" w:hAnsiTheme="minorHAnsi" w:cstheme="minorHAnsi"/>
          <w:szCs w:val="24"/>
        </w:rPr>
      </w:pPr>
      <w:r w:rsidRPr="00352BEE">
        <w:rPr>
          <w:rFonts w:asciiTheme="minorHAnsi" w:hAnsiTheme="minorHAnsi" w:cstheme="minorHAnsi"/>
          <w:szCs w:val="24"/>
        </w:rPr>
        <w:t>Take on any assignments given by the chair</w:t>
      </w:r>
      <w:r w:rsidR="00352BEE">
        <w:rPr>
          <w:rFonts w:asciiTheme="minorHAnsi" w:hAnsiTheme="minorHAnsi" w:cstheme="minorHAnsi"/>
          <w:szCs w:val="24"/>
        </w:rPr>
        <w:t xml:space="preserve">, </w:t>
      </w:r>
    </w:p>
    <w:p w14:paraId="3F35B248" w14:textId="0FF5971F" w:rsidR="00AA59BE" w:rsidRPr="00352BEE" w:rsidRDefault="00AA59BE" w:rsidP="00352BEE">
      <w:pPr>
        <w:pStyle w:val="ListParagraph"/>
        <w:numPr>
          <w:ilvl w:val="0"/>
          <w:numId w:val="7"/>
        </w:numPr>
        <w:rPr>
          <w:rFonts w:asciiTheme="minorHAnsi" w:hAnsiTheme="minorHAnsi" w:cstheme="minorHAnsi"/>
          <w:szCs w:val="24"/>
        </w:rPr>
      </w:pPr>
      <w:r w:rsidRPr="00352BEE">
        <w:rPr>
          <w:rFonts w:cstheme="minorHAnsi"/>
        </w:rPr>
        <w:t>Participate in the annual review of the MNSILC coordinator.</w:t>
      </w:r>
    </w:p>
    <w:p w14:paraId="0A0555F1" w14:textId="77777777" w:rsidR="00AA59BE" w:rsidRPr="00605148" w:rsidRDefault="00AA59BE" w:rsidP="00EC0346">
      <w:pPr>
        <w:pStyle w:val="Heading3"/>
        <w:rPr>
          <w:rFonts w:cstheme="minorHAnsi"/>
        </w:rPr>
      </w:pPr>
      <w:r w:rsidRPr="00605148">
        <w:rPr>
          <w:rFonts w:cstheme="minorHAnsi"/>
        </w:rPr>
        <w:t>SECTION 4.5: SECRETARY</w:t>
      </w:r>
    </w:p>
    <w:p w14:paraId="09BEB39B" w14:textId="77777777" w:rsidR="00AA59BE" w:rsidRPr="00605148" w:rsidRDefault="00AA59BE" w:rsidP="00AA59BE">
      <w:pPr>
        <w:rPr>
          <w:rFonts w:cstheme="minorHAnsi"/>
          <w:sz w:val="24"/>
        </w:rPr>
      </w:pPr>
      <w:r w:rsidRPr="00605148">
        <w:rPr>
          <w:rFonts w:cstheme="minorHAnsi"/>
          <w:sz w:val="24"/>
        </w:rPr>
        <w:t>Duties:</w:t>
      </w:r>
    </w:p>
    <w:p w14:paraId="0DEFB9D4" w14:textId="77777777" w:rsidR="00352BEE" w:rsidRPr="00352BEE" w:rsidRDefault="00AA59BE" w:rsidP="006B4018">
      <w:pPr>
        <w:pStyle w:val="ListParagraph"/>
        <w:numPr>
          <w:ilvl w:val="0"/>
          <w:numId w:val="6"/>
        </w:numPr>
        <w:rPr>
          <w:rFonts w:asciiTheme="minorHAnsi" w:hAnsiTheme="minorHAnsi" w:cstheme="minorHAnsi"/>
          <w:strike/>
          <w:szCs w:val="24"/>
        </w:rPr>
      </w:pPr>
      <w:r w:rsidRPr="00352BEE">
        <w:rPr>
          <w:rFonts w:asciiTheme="minorHAnsi" w:hAnsiTheme="minorHAnsi" w:cstheme="minorHAnsi"/>
          <w:szCs w:val="24"/>
        </w:rPr>
        <w:t>Be responsible, in conjunction with MNSILC staff, for the review, editing, and approval of all meeting minutes prior to distribution</w:t>
      </w:r>
      <w:r w:rsidR="00352BEE">
        <w:rPr>
          <w:rFonts w:asciiTheme="minorHAnsi" w:hAnsiTheme="minorHAnsi" w:cstheme="minorHAnsi"/>
          <w:szCs w:val="24"/>
        </w:rPr>
        <w:t>,</w:t>
      </w:r>
    </w:p>
    <w:p w14:paraId="5703C225" w14:textId="2EE38830" w:rsidR="00AA59BE" w:rsidRPr="00422C3D" w:rsidRDefault="00AA59BE" w:rsidP="00422C3D">
      <w:pPr>
        <w:pStyle w:val="ListParagraph"/>
        <w:numPr>
          <w:ilvl w:val="0"/>
          <w:numId w:val="6"/>
        </w:numPr>
        <w:rPr>
          <w:rFonts w:asciiTheme="minorHAnsi" w:hAnsiTheme="minorHAnsi" w:cstheme="minorHAnsi"/>
        </w:rPr>
      </w:pPr>
      <w:r w:rsidRPr="00422C3D">
        <w:rPr>
          <w:rFonts w:cstheme="minorHAnsi"/>
        </w:rPr>
        <w:t>Serve as part of the MNSILC leadership</w:t>
      </w:r>
      <w:r w:rsidR="00352BEE">
        <w:rPr>
          <w:rFonts w:cstheme="minorHAnsi"/>
        </w:rPr>
        <w:t>,</w:t>
      </w:r>
    </w:p>
    <w:p w14:paraId="463BE1E7" w14:textId="5FECF1C1" w:rsidR="00AA59BE" w:rsidRPr="00605148" w:rsidRDefault="00AA59BE" w:rsidP="00AA59BE">
      <w:pPr>
        <w:pStyle w:val="ListParagraph"/>
        <w:numPr>
          <w:ilvl w:val="0"/>
          <w:numId w:val="6"/>
        </w:numPr>
        <w:rPr>
          <w:rFonts w:asciiTheme="minorHAnsi" w:hAnsiTheme="minorHAnsi" w:cstheme="minorHAnsi"/>
          <w:szCs w:val="24"/>
        </w:rPr>
      </w:pPr>
      <w:r w:rsidRPr="00605148">
        <w:rPr>
          <w:rFonts w:asciiTheme="minorHAnsi" w:hAnsiTheme="minorHAnsi" w:cstheme="minorHAnsi"/>
          <w:szCs w:val="24"/>
        </w:rPr>
        <w:t>Take on any assignments given by the chair</w:t>
      </w:r>
      <w:r w:rsidR="00352BEE">
        <w:rPr>
          <w:rFonts w:asciiTheme="minorHAnsi" w:hAnsiTheme="minorHAnsi" w:cstheme="minorHAnsi"/>
          <w:szCs w:val="24"/>
        </w:rPr>
        <w:t>,</w:t>
      </w:r>
      <w:r w:rsidRPr="00605148">
        <w:rPr>
          <w:rFonts w:asciiTheme="minorHAnsi" w:hAnsiTheme="minorHAnsi" w:cstheme="minorHAnsi"/>
          <w:szCs w:val="24"/>
        </w:rPr>
        <w:t xml:space="preserve"> </w:t>
      </w:r>
    </w:p>
    <w:p w14:paraId="02563A4E" w14:textId="234E97A7" w:rsidR="00AA59BE" w:rsidRPr="00605148" w:rsidRDefault="00AA59BE" w:rsidP="00AA59BE">
      <w:pPr>
        <w:pStyle w:val="ListParagraph"/>
        <w:numPr>
          <w:ilvl w:val="0"/>
          <w:numId w:val="6"/>
        </w:numPr>
        <w:rPr>
          <w:rFonts w:asciiTheme="minorHAnsi" w:hAnsiTheme="minorHAnsi" w:cstheme="minorHAnsi"/>
          <w:szCs w:val="24"/>
        </w:rPr>
      </w:pPr>
      <w:r w:rsidRPr="00605148">
        <w:rPr>
          <w:rFonts w:asciiTheme="minorHAnsi" w:hAnsiTheme="minorHAnsi" w:cstheme="minorHAnsi"/>
          <w:szCs w:val="24"/>
        </w:rPr>
        <w:lastRenderedPageBreak/>
        <w:t>Participate in the annual review of the MNSILC coordinator.</w:t>
      </w:r>
    </w:p>
    <w:p w14:paraId="578FCF1B" w14:textId="77777777" w:rsidR="00AA59BE" w:rsidRPr="00605148" w:rsidRDefault="00AA59BE" w:rsidP="00EC0346">
      <w:pPr>
        <w:pStyle w:val="Heading3"/>
        <w:rPr>
          <w:rFonts w:cstheme="minorHAnsi"/>
        </w:rPr>
      </w:pPr>
      <w:r w:rsidRPr="00605148">
        <w:rPr>
          <w:rFonts w:cstheme="minorHAnsi"/>
        </w:rPr>
        <w:t>SECTION 4.6: TREASURER</w:t>
      </w:r>
    </w:p>
    <w:p w14:paraId="43091966" w14:textId="77777777" w:rsidR="00AA59BE" w:rsidRPr="00605148" w:rsidRDefault="00AA59BE" w:rsidP="00AA59BE">
      <w:pPr>
        <w:rPr>
          <w:rFonts w:cstheme="minorHAnsi"/>
          <w:sz w:val="24"/>
        </w:rPr>
      </w:pPr>
      <w:r w:rsidRPr="00605148">
        <w:rPr>
          <w:rFonts w:cstheme="minorHAnsi"/>
          <w:sz w:val="24"/>
        </w:rPr>
        <w:t>Duties:</w:t>
      </w:r>
    </w:p>
    <w:p w14:paraId="4F2028AF" w14:textId="25CEC378" w:rsidR="00AA59BE" w:rsidRPr="00605148" w:rsidRDefault="00AA59BE" w:rsidP="00AA59BE">
      <w:pPr>
        <w:pStyle w:val="ListParagraph"/>
        <w:numPr>
          <w:ilvl w:val="0"/>
          <w:numId w:val="5"/>
        </w:numPr>
        <w:rPr>
          <w:rFonts w:asciiTheme="minorHAnsi" w:hAnsiTheme="minorHAnsi" w:cstheme="minorHAnsi"/>
          <w:szCs w:val="24"/>
        </w:rPr>
      </w:pPr>
      <w:r w:rsidRPr="00605148">
        <w:rPr>
          <w:rFonts w:asciiTheme="minorHAnsi" w:hAnsiTheme="minorHAnsi" w:cstheme="minorHAnsi"/>
          <w:szCs w:val="24"/>
        </w:rPr>
        <w:t>Ensure a true and accurate accounting of the finances of the MNSILC</w:t>
      </w:r>
      <w:r w:rsidR="00352BEE">
        <w:rPr>
          <w:rFonts w:asciiTheme="minorHAnsi" w:hAnsiTheme="minorHAnsi" w:cstheme="minorHAnsi"/>
          <w:szCs w:val="24"/>
        </w:rPr>
        <w:t>,</w:t>
      </w:r>
    </w:p>
    <w:p w14:paraId="1FC5981E" w14:textId="25A468C9" w:rsidR="00AA59BE" w:rsidRPr="00605148" w:rsidRDefault="00AA59BE" w:rsidP="00AA59BE">
      <w:pPr>
        <w:pStyle w:val="ListParagraph"/>
        <w:numPr>
          <w:ilvl w:val="0"/>
          <w:numId w:val="5"/>
        </w:numPr>
        <w:rPr>
          <w:rFonts w:asciiTheme="minorHAnsi" w:hAnsiTheme="minorHAnsi" w:cstheme="minorHAnsi"/>
          <w:szCs w:val="24"/>
        </w:rPr>
      </w:pPr>
      <w:r w:rsidRPr="00605148">
        <w:rPr>
          <w:rFonts w:asciiTheme="minorHAnsi" w:hAnsiTheme="minorHAnsi" w:cstheme="minorHAnsi"/>
          <w:szCs w:val="24"/>
        </w:rPr>
        <w:t>Serve as part of the MNSILC leadership</w:t>
      </w:r>
      <w:r w:rsidR="00352BEE">
        <w:rPr>
          <w:rFonts w:asciiTheme="minorHAnsi" w:hAnsiTheme="minorHAnsi" w:cstheme="minorHAnsi"/>
          <w:szCs w:val="24"/>
        </w:rPr>
        <w:t>,</w:t>
      </w:r>
    </w:p>
    <w:p w14:paraId="7A6988DE" w14:textId="34379A58" w:rsidR="00AA59BE" w:rsidRPr="00605148" w:rsidRDefault="00AA59BE" w:rsidP="00AA59BE">
      <w:pPr>
        <w:pStyle w:val="ListParagraph"/>
        <w:numPr>
          <w:ilvl w:val="0"/>
          <w:numId w:val="5"/>
        </w:numPr>
        <w:rPr>
          <w:rFonts w:asciiTheme="minorHAnsi" w:hAnsiTheme="minorHAnsi" w:cstheme="minorHAnsi"/>
          <w:szCs w:val="24"/>
        </w:rPr>
      </w:pPr>
      <w:r w:rsidRPr="00605148">
        <w:rPr>
          <w:rFonts w:asciiTheme="minorHAnsi" w:hAnsiTheme="minorHAnsi" w:cstheme="minorHAnsi"/>
          <w:szCs w:val="24"/>
        </w:rPr>
        <w:t>Take on any assignments given by the chair</w:t>
      </w:r>
      <w:r w:rsidR="00352BEE">
        <w:rPr>
          <w:rFonts w:asciiTheme="minorHAnsi" w:hAnsiTheme="minorHAnsi" w:cstheme="minorHAnsi"/>
          <w:szCs w:val="24"/>
        </w:rPr>
        <w:t>,</w:t>
      </w:r>
    </w:p>
    <w:p w14:paraId="3DB4A1E9" w14:textId="6F3862A6" w:rsidR="00AA59BE" w:rsidRPr="00605148" w:rsidRDefault="00AA59BE" w:rsidP="00AA59BE">
      <w:pPr>
        <w:pStyle w:val="ListParagraph"/>
        <w:numPr>
          <w:ilvl w:val="0"/>
          <w:numId w:val="5"/>
        </w:numPr>
        <w:rPr>
          <w:rFonts w:asciiTheme="minorHAnsi" w:hAnsiTheme="minorHAnsi" w:cstheme="minorHAnsi"/>
          <w:szCs w:val="24"/>
        </w:rPr>
      </w:pPr>
      <w:r w:rsidRPr="00605148">
        <w:rPr>
          <w:rFonts w:asciiTheme="minorHAnsi" w:hAnsiTheme="minorHAnsi" w:cstheme="minorHAnsi"/>
          <w:szCs w:val="24"/>
        </w:rPr>
        <w:t>Participate in the annual review of the MNSILC coordinator</w:t>
      </w:r>
      <w:r w:rsidR="00352BEE">
        <w:rPr>
          <w:rFonts w:asciiTheme="minorHAnsi" w:hAnsiTheme="minorHAnsi" w:cstheme="minorHAnsi"/>
          <w:szCs w:val="24"/>
        </w:rPr>
        <w:t>,</w:t>
      </w:r>
    </w:p>
    <w:p w14:paraId="620C367B" w14:textId="5F114066" w:rsidR="00004DE6" w:rsidRPr="00605148" w:rsidRDefault="00004DE6" w:rsidP="00AA59BE">
      <w:pPr>
        <w:pStyle w:val="ListParagraph"/>
        <w:numPr>
          <w:ilvl w:val="0"/>
          <w:numId w:val="5"/>
        </w:numPr>
        <w:rPr>
          <w:rFonts w:asciiTheme="minorHAnsi" w:hAnsiTheme="minorHAnsi" w:cstheme="minorHAnsi"/>
          <w:szCs w:val="24"/>
        </w:rPr>
      </w:pPr>
      <w:r w:rsidRPr="00605148">
        <w:rPr>
          <w:rFonts w:asciiTheme="minorHAnsi" w:hAnsiTheme="minorHAnsi" w:cstheme="minorHAnsi"/>
          <w:szCs w:val="24"/>
        </w:rPr>
        <w:t>Serve as the chair of the Finance Committee</w:t>
      </w:r>
      <w:r w:rsidR="00670953" w:rsidRPr="00605148">
        <w:rPr>
          <w:rFonts w:asciiTheme="minorHAnsi" w:hAnsiTheme="minorHAnsi" w:cstheme="minorHAnsi"/>
          <w:szCs w:val="24"/>
        </w:rPr>
        <w:t>.</w:t>
      </w:r>
    </w:p>
    <w:p w14:paraId="55B44BD3" w14:textId="77777777" w:rsidR="00AA59BE" w:rsidRPr="00605148" w:rsidRDefault="00AA59BE" w:rsidP="00AA59BE">
      <w:pPr>
        <w:ind w:left="360"/>
        <w:rPr>
          <w:rFonts w:cstheme="minorHAnsi"/>
          <w:sz w:val="24"/>
        </w:rPr>
      </w:pPr>
    </w:p>
    <w:p w14:paraId="00CDB1E0" w14:textId="09A7DDBC" w:rsidR="00AA59BE" w:rsidRPr="00605148" w:rsidRDefault="00AA59BE" w:rsidP="00EC0346">
      <w:pPr>
        <w:pStyle w:val="Heading3"/>
        <w:rPr>
          <w:rFonts w:cstheme="minorHAnsi"/>
        </w:rPr>
      </w:pPr>
      <w:r w:rsidRPr="00605148">
        <w:rPr>
          <w:rFonts w:cstheme="minorHAnsi"/>
        </w:rPr>
        <w:t xml:space="preserve">SECTION 4.7: </w:t>
      </w:r>
      <w:r w:rsidR="008007E7" w:rsidRPr="00605148">
        <w:t xml:space="preserve">PARLIAMENTARIAN </w:t>
      </w:r>
    </w:p>
    <w:p w14:paraId="6E2D9824" w14:textId="77777777" w:rsidR="00AA59BE" w:rsidRPr="00605148" w:rsidRDefault="00AA59BE" w:rsidP="00AA59BE">
      <w:pPr>
        <w:rPr>
          <w:rFonts w:cstheme="minorHAnsi"/>
          <w:sz w:val="24"/>
        </w:rPr>
      </w:pPr>
      <w:r w:rsidRPr="00605148">
        <w:rPr>
          <w:rFonts w:cstheme="minorHAnsi"/>
          <w:sz w:val="24"/>
        </w:rPr>
        <w:t xml:space="preserve">Duties: </w:t>
      </w:r>
    </w:p>
    <w:p w14:paraId="66329F01" w14:textId="4B6E607C" w:rsidR="00AA59BE" w:rsidRPr="00605148" w:rsidRDefault="00AA59BE" w:rsidP="00AA59BE">
      <w:pPr>
        <w:pStyle w:val="ListParagraph"/>
        <w:numPr>
          <w:ilvl w:val="0"/>
          <w:numId w:val="4"/>
        </w:numPr>
        <w:rPr>
          <w:rFonts w:asciiTheme="minorHAnsi" w:hAnsiTheme="minorHAnsi" w:cstheme="minorHAnsi"/>
          <w:szCs w:val="24"/>
        </w:rPr>
      </w:pPr>
      <w:r w:rsidRPr="00605148">
        <w:rPr>
          <w:rFonts w:asciiTheme="minorHAnsi" w:hAnsiTheme="minorHAnsi" w:cstheme="minorHAnsi"/>
          <w:szCs w:val="24"/>
        </w:rPr>
        <w:t>Serve as part of the MNSILC leadership</w:t>
      </w:r>
      <w:r w:rsidR="00352BEE">
        <w:rPr>
          <w:rFonts w:asciiTheme="minorHAnsi" w:hAnsiTheme="minorHAnsi" w:cstheme="minorHAnsi"/>
          <w:szCs w:val="24"/>
        </w:rPr>
        <w:t>,</w:t>
      </w:r>
    </w:p>
    <w:p w14:paraId="3F0ACD65" w14:textId="462BB1FF" w:rsidR="00AA59BE" w:rsidRPr="00605148" w:rsidRDefault="00AA59BE" w:rsidP="00AA59BE">
      <w:pPr>
        <w:pStyle w:val="ListParagraph"/>
        <w:numPr>
          <w:ilvl w:val="0"/>
          <w:numId w:val="4"/>
        </w:numPr>
        <w:rPr>
          <w:rFonts w:asciiTheme="minorHAnsi" w:hAnsiTheme="minorHAnsi" w:cstheme="minorHAnsi"/>
          <w:szCs w:val="24"/>
        </w:rPr>
      </w:pPr>
      <w:r w:rsidRPr="00605148">
        <w:rPr>
          <w:rFonts w:asciiTheme="minorHAnsi" w:hAnsiTheme="minorHAnsi" w:cstheme="minorHAnsi"/>
          <w:szCs w:val="24"/>
        </w:rPr>
        <w:t>Take on any assignments given by the chair</w:t>
      </w:r>
      <w:r w:rsidR="00352BEE">
        <w:rPr>
          <w:rFonts w:asciiTheme="minorHAnsi" w:hAnsiTheme="minorHAnsi" w:cstheme="minorHAnsi"/>
          <w:szCs w:val="24"/>
        </w:rPr>
        <w:t>,</w:t>
      </w:r>
      <w:r w:rsidRPr="00605148">
        <w:rPr>
          <w:rFonts w:asciiTheme="minorHAnsi" w:hAnsiTheme="minorHAnsi" w:cstheme="minorHAnsi"/>
          <w:szCs w:val="24"/>
        </w:rPr>
        <w:t xml:space="preserve"> </w:t>
      </w:r>
    </w:p>
    <w:p w14:paraId="1C7661FA" w14:textId="5257CCDE" w:rsidR="00AA59BE" w:rsidRPr="00605148" w:rsidRDefault="00AA59BE" w:rsidP="008007E7">
      <w:pPr>
        <w:pStyle w:val="ListParagraph"/>
        <w:numPr>
          <w:ilvl w:val="0"/>
          <w:numId w:val="4"/>
        </w:numPr>
        <w:rPr>
          <w:rFonts w:asciiTheme="minorHAnsi" w:hAnsiTheme="minorHAnsi" w:cstheme="minorHAnsi"/>
          <w:szCs w:val="24"/>
        </w:rPr>
      </w:pPr>
      <w:r w:rsidRPr="00605148">
        <w:rPr>
          <w:rFonts w:asciiTheme="minorHAnsi" w:hAnsiTheme="minorHAnsi" w:cstheme="minorHAnsi"/>
          <w:szCs w:val="24"/>
        </w:rPr>
        <w:t>Participate in the annual review of the MNSILC coordinator</w:t>
      </w:r>
      <w:r w:rsidR="00352BEE">
        <w:rPr>
          <w:rFonts w:asciiTheme="minorHAnsi" w:hAnsiTheme="minorHAnsi" w:cstheme="minorHAnsi"/>
          <w:szCs w:val="24"/>
        </w:rPr>
        <w:t xml:space="preserve">; and </w:t>
      </w:r>
    </w:p>
    <w:p w14:paraId="6B27C978" w14:textId="66DF7429" w:rsidR="0054343D" w:rsidRPr="00605148" w:rsidRDefault="008B5919" w:rsidP="008007E7">
      <w:pPr>
        <w:pStyle w:val="ListParagraph"/>
        <w:numPr>
          <w:ilvl w:val="0"/>
          <w:numId w:val="21"/>
        </w:numPr>
        <w:ind w:left="810"/>
        <w:rPr>
          <w:rFonts w:cstheme="minorHAnsi"/>
          <w:szCs w:val="24"/>
        </w:rPr>
      </w:pPr>
      <w:r w:rsidRPr="00605148">
        <w:rPr>
          <w:rFonts w:cstheme="minorHAnsi"/>
          <w:szCs w:val="24"/>
        </w:rPr>
        <w:t xml:space="preserve">Is expected to be knowledgeable of and maintain </w:t>
      </w:r>
      <w:r w:rsidR="0054343D" w:rsidRPr="00605148">
        <w:rPr>
          <w:rFonts w:cstheme="minorHAnsi"/>
          <w:szCs w:val="24"/>
        </w:rPr>
        <w:t>Roberts Rules of Order</w:t>
      </w:r>
      <w:r w:rsidRPr="00605148">
        <w:rPr>
          <w:rFonts w:cstheme="minorHAnsi"/>
          <w:szCs w:val="24"/>
        </w:rPr>
        <w:t xml:space="preserve"> during meetings.  </w:t>
      </w:r>
    </w:p>
    <w:bookmarkEnd w:id="2"/>
    <w:p w14:paraId="0E4A4732" w14:textId="77777777" w:rsidR="00AA59BE" w:rsidRPr="00605148" w:rsidRDefault="00AA59BE" w:rsidP="00EC0346">
      <w:pPr>
        <w:pStyle w:val="Heading3"/>
        <w:rPr>
          <w:rFonts w:cstheme="minorHAnsi"/>
        </w:rPr>
      </w:pPr>
      <w:r w:rsidRPr="00605148">
        <w:rPr>
          <w:rFonts w:cstheme="minorHAnsi"/>
        </w:rPr>
        <w:t>SECTION 4.8: SUCCESSION</w:t>
      </w:r>
    </w:p>
    <w:p w14:paraId="529A0255" w14:textId="2601509F" w:rsidR="00AA59BE" w:rsidRPr="00605148" w:rsidRDefault="00AA59BE" w:rsidP="00AA59BE">
      <w:pPr>
        <w:rPr>
          <w:rFonts w:cstheme="minorHAnsi"/>
          <w:sz w:val="24"/>
        </w:rPr>
      </w:pPr>
      <w:proofErr w:type="gramStart"/>
      <w:r w:rsidRPr="00605148">
        <w:rPr>
          <w:rFonts w:cstheme="minorHAnsi"/>
          <w:sz w:val="24"/>
        </w:rPr>
        <w:t>In the event that</w:t>
      </w:r>
      <w:proofErr w:type="gramEnd"/>
      <w:r w:rsidRPr="00605148">
        <w:rPr>
          <w:rFonts w:cstheme="minorHAnsi"/>
          <w:sz w:val="24"/>
        </w:rPr>
        <w:t xml:space="preserve"> the </w:t>
      </w:r>
      <w:r w:rsidR="00352BEE" w:rsidRPr="00605148">
        <w:rPr>
          <w:rFonts w:cstheme="minorHAnsi"/>
          <w:sz w:val="24"/>
        </w:rPr>
        <w:t>chair</w:t>
      </w:r>
      <w:r w:rsidRPr="00605148">
        <w:rPr>
          <w:rFonts w:cstheme="minorHAnsi"/>
          <w:sz w:val="24"/>
        </w:rPr>
        <w:t xml:space="preserve"> is unable to preside over the MNSILC meeting or other official functions, the vice-chair will then serve in that role. Succession goes through the officers in the order of vice-chair, secretary, treasurer, and </w:t>
      </w:r>
      <w:r w:rsidR="00670953" w:rsidRPr="00605148">
        <w:rPr>
          <w:rFonts w:cstheme="minorHAnsi"/>
          <w:sz w:val="24"/>
        </w:rPr>
        <w:t>parliamentarian</w:t>
      </w:r>
      <w:r w:rsidRPr="00605148">
        <w:rPr>
          <w:rFonts w:cstheme="minorHAnsi"/>
          <w:sz w:val="24"/>
        </w:rPr>
        <w:t>.</w:t>
      </w:r>
    </w:p>
    <w:p w14:paraId="7958676B" w14:textId="77777777" w:rsidR="00AA59BE" w:rsidRPr="00605148" w:rsidRDefault="00AA59BE" w:rsidP="00EC0346">
      <w:pPr>
        <w:pStyle w:val="Heading3"/>
        <w:rPr>
          <w:rFonts w:cstheme="minorHAnsi"/>
        </w:rPr>
      </w:pPr>
    </w:p>
    <w:p w14:paraId="4F846D54" w14:textId="77777777" w:rsidR="00AA59BE" w:rsidRPr="00605148" w:rsidRDefault="00AA59BE" w:rsidP="00EC0346">
      <w:pPr>
        <w:pStyle w:val="Heading3"/>
        <w:rPr>
          <w:rFonts w:cstheme="minorHAnsi"/>
        </w:rPr>
      </w:pPr>
      <w:r w:rsidRPr="00605148">
        <w:rPr>
          <w:rFonts w:cstheme="minorHAnsi"/>
        </w:rPr>
        <w:t>SECTION 4.9: MNSILC REPRESENTATION</w:t>
      </w:r>
    </w:p>
    <w:p w14:paraId="42F45C81" w14:textId="08298D5B" w:rsidR="00AA59BE" w:rsidRPr="00605148" w:rsidRDefault="00AA59BE" w:rsidP="00AA59BE">
      <w:pPr>
        <w:rPr>
          <w:rFonts w:cstheme="minorHAnsi"/>
          <w:strike/>
          <w:sz w:val="24"/>
        </w:rPr>
      </w:pPr>
      <w:r w:rsidRPr="00605148">
        <w:rPr>
          <w:rFonts w:cstheme="minorHAnsi"/>
          <w:sz w:val="24"/>
        </w:rPr>
        <w:t>All members need to gain approval before</w:t>
      </w:r>
      <w:r w:rsidR="008007E7" w:rsidRPr="00605148">
        <w:rPr>
          <w:rFonts w:cstheme="minorHAnsi"/>
          <w:sz w:val="24"/>
        </w:rPr>
        <w:t xml:space="preserve"> </w:t>
      </w:r>
      <w:r w:rsidRPr="00605148">
        <w:rPr>
          <w:rFonts w:cstheme="minorHAnsi"/>
          <w:sz w:val="24"/>
        </w:rPr>
        <w:t>representing</w:t>
      </w:r>
      <w:r w:rsidR="008007E7" w:rsidRPr="00605148">
        <w:rPr>
          <w:rFonts w:cstheme="minorHAnsi"/>
          <w:sz w:val="24"/>
        </w:rPr>
        <w:t xml:space="preserve"> </w:t>
      </w:r>
      <w:r w:rsidRPr="00605148">
        <w:rPr>
          <w:rFonts w:cstheme="minorHAnsi"/>
          <w:sz w:val="24"/>
        </w:rPr>
        <w:t xml:space="preserve">MNSILC at any meeting or activity. </w:t>
      </w:r>
      <w:r w:rsidR="00EC3A6C" w:rsidRPr="00605148">
        <w:rPr>
          <w:rFonts w:cstheme="minorHAnsi"/>
          <w:sz w:val="24"/>
        </w:rPr>
        <w:t>T</w:t>
      </w:r>
      <w:r w:rsidRPr="00605148">
        <w:rPr>
          <w:rFonts w:cstheme="minorHAnsi"/>
          <w:sz w:val="24"/>
        </w:rPr>
        <w:t xml:space="preserve">he member </w:t>
      </w:r>
      <w:r w:rsidR="00EC3A6C" w:rsidRPr="00605148">
        <w:rPr>
          <w:rFonts w:cstheme="minorHAnsi"/>
          <w:sz w:val="24"/>
        </w:rPr>
        <w:t xml:space="preserve">shall </w:t>
      </w:r>
      <w:r w:rsidRPr="00605148">
        <w:rPr>
          <w:rFonts w:cstheme="minorHAnsi"/>
          <w:sz w:val="24"/>
        </w:rPr>
        <w:t>consult</w:t>
      </w:r>
      <w:r w:rsidR="003C3AD6" w:rsidRPr="00605148">
        <w:rPr>
          <w:rFonts w:cstheme="minorHAnsi"/>
          <w:sz w:val="24"/>
        </w:rPr>
        <w:t xml:space="preserve"> with </w:t>
      </w:r>
      <w:r w:rsidRPr="00605148">
        <w:rPr>
          <w:rFonts w:cstheme="minorHAnsi"/>
          <w:sz w:val="24"/>
        </w:rPr>
        <w:t xml:space="preserve">the </w:t>
      </w:r>
      <w:r w:rsidR="00EC3A6C" w:rsidRPr="00605148">
        <w:rPr>
          <w:rFonts w:cstheme="minorHAnsi"/>
          <w:sz w:val="24"/>
        </w:rPr>
        <w:t xml:space="preserve">chair and/or </w:t>
      </w:r>
      <w:r w:rsidRPr="00605148">
        <w:rPr>
          <w:rFonts w:cstheme="minorHAnsi"/>
          <w:sz w:val="24"/>
        </w:rPr>
        <w:t>executive committee</w:t>
      </w:r>
      <w:r w:rsidR="00EC3A6C" w:rsidRPr="00605148">
        <w:rPr>
          <w:rFonts w:cstheme="minorHAnsi"/>
          <w:sz w:val="24"/>
        </w:rPr>
        <w:t xml:space="preserve"> for that approval.</w:t>
      </w:r>
      <w:r w:rsidRPr="00605148">
        <w:rPr>
          <w:rFonts w:cstheme="minorHAnsi"/>
          <w:sz w:val="24"/>
        </w:rPr>
        <w:t xml:space="preserve"> </w:t>
      </w:r>
    </w:p>
    <w:p w14:paraId="3D209561" w14:textId="77777777" w:rsidR="008007E7" w:rsidRPr="00605148" w:rsidRDefault="008007E7" w:rsidP="00AA59BE">
      <w:pPr>
        <w:rPr>
          <w:rFonts w:cstheme="minorHAnsi"/>
          <w:sz w:val="24"/>
        </w:rPr>
      </w:pPr>
    </w:p>
    <w:p w14:paraId="58CB5034" w14:textId="77777777" w:rsidR="00AA59BE" w:rsidRPr="00605148" w:rsidRDefault="00AA59BE" w:rsidP="00AA59BE">
      <w:pPr>
        <w:pStyle w:val="Heading2"/>
        <w:rPr>
          <w:rFonts w:asciiTheme="minorHAnsi" w:hAnsiTheme="minorHAnsi" w:cstheme="minorHAnsi"/>
          <w:sz w:val="24"/>
          <w:szCs w:val="24"/>
        </w:rPr>
      </w:pPr>
      <w:r w:rsidRPr="00605148">
        <w:rPr>
          <w:rFonts w:asciiTheme="minorHAnsi" w:hAnsiTheme="minorHAnsi" w:cstheme="minorHAnsi"/>
          <w:sz w:val="24"/>
          <w:szCs w:val="24"/>
        </w:rPr>
        <w:t>ARTICLE V - COMMITTEES AND TASK FORCES</w:t>
      </w:r>
    </w:p>
    <w:p w14:paraId="0AD0B063" w14:textId="77777777" w:rsidR="00AA59BE" w:rsidRPr="00605148" w:rsidRDefault="00AA59BE" w:rsidP="00EC0346">
      <w:pPr>
        <w:pStyle w:val="Heading3"/>
        <w:rPr>
          <w:rFonts w:cstheme="minorHAnsi"/>
        </w:rPr>
      </w:pPr>
      <w:r w:rsidRPr="00605148">
        <w:rPr>
          <w:rFonts w:cstheme="minorHAnsi"/>
        </w:rPr>
        <w:t>SECTION 5.1: COMMITTEES</w:t>
      </w:r>
    </w:p>
    <w:p w14:paraId="030B831C" w14:textId="77777777" w:rsidR="00AA59BE" w:rsidRPr="00605148" w:rsidRDefault="00AA59BE" w:rsidP="00AA59BE">
      <w:pPr>
        <w:rPr>
          <w:rFonts w:cstheme="minorHAnsi"/>
          <w:sz w:val="24"/>
        </w:rPr>
      </w:pPr>
      <w:r w:rsidRPr="00605148">
        <w:rPr>
          <w:rFonts w:cstheme="minorHAnsi"/>
          <w:sz w:val="24"/>
        </w:rPr>
        <w:t xml:space="preserve">The MNSILC shall create all standing committees based on need and the SPIL. </w:t>
      </w:r>
    </w:p>
    <w:p w14:paraId="6BB1850A" w14:textId="77777777" w:rsidR="00AA59BE" w:rsidRPr="00605148" w:rsidRDefault="00AA59BE" w:rsidP="00AA59BE">
      <w:pPr>
        <w:rPr>
          <w:rFonts w:cstheme="minorHAnsi"/>
          <w:sz w:val="24"/>
        </w:rPr>
      </w:pPr>
    </w:p>
    <w:p w14:paraId="1449AF7F" w14:textId="77777777" w:rsidR="00AA59BE" w:rsidRPr="00605148" w:rsidRDefault="00AA59BE" w:rsidP="00EC0346">
      <w:pPr>
        <w:pStyle w:val="Heading3"/>
        <w:rPr>
          <w:rFonts w:cstheme="minorHAnsi"/>
        </w:rPr>
      </w:pPr>
      <w:r w:rsidRPr="00605148">
        <w:rPr>
          <w:rFonts w:cstheme="minorHAnsi"/>
        </w:rPr>
        <w:t>SECTION 5.2: TASK FORCES</w:t>
      </w:r>
    </w:p>
    <w:p w14:paraId="69DE640A" w14:textId="77777777" w:rsidR="00AA59BE" w:rsidRPr="00605148" w:rsidRDefault="00AA59BE" w:rsidP="00AA59BE">
      <w:pPr>
        <w:rPr>
          <w:rFonts w:cstheme="minorHAnsi"/>
          <w:sz w:val="24"/>
        </w:rPr>
      </w:pPr>
      <w:r w:rsidRPr="00605148">
        <w:rPr>
          <w:rFonts w:cstheme="minorHAnsi"/>
          <w:sz w:val="24"/>
        </w:rPr>
        <w:t>The MNSILC may establish special structures called task forces for the purpose of investigating or taking action on specific issues. These task forces are limited to acting on the issues for which they were created and within the time frame established for the assignment.</w:t>
      </w:r>
    </w:p>
    <w:p w14:paraId="13B0C9B9" w14:textId="77777777" w:rsidR="00AA59BE" w:rsidRPr="00605148" w:rsidRDefault="00AA59BE" w:rsidP="00AA59BE">
      <w:pPr>
        <w:rPr>
          <w:rFonts w:cstheme="minorHAnsi"/>
          <w:sz w:val="24"/>
        </w:rPr>
      </w:pPr>
    </w:p>
    <w:p w14:paraId="00377BE1" w14:textId="77777777" w:rsidR="00AA59BE" w:rsidRPr="00605148" w:rsidRDefault="00AA59BE" w:rsidP="00EC0346">
      <w:pPr>
        <w:pStyle w:val="Heading3"/>
        <w:rPr>
          <w:rFonts w:cstheme="minorHAnsi"/>
        </w:rPr>
      </w:pPr>
      <w:r w:rsidRPr="00605148">
        <w:rPr>
          <w:rFonts w:cstheme="minorHAnsi"/>
        </w:rPr>
        <w:lastRenderedPageBreak/>
        <w:t>SECTION 5.3: COMMITTEE AND TASK FORCE CHAIRS</w:t>
      </w:r>
    </w:p>
    <w:p w14:paraId="6B9806A8" w14:textId="77777777" w:rsidR="00AA59BE" w:rsidRPr="00605148" w:rsidRDefault="00AA59BE" w:rsidP="00AA59BE">
      <w:pPr>
        <w:rPr>
          <w:rFonts w:cstheme="minorHAnsi"/>
          <w:sz w:val="24"/>
        </w:rPr>
      </w:pPr>
      <w:r w:rsidRPr="00605148">
        <w:rPr>
          <w:rFonts w:cstheme="minorHAnsi"/>
          <w:sz w:val="24"/>
        </w:rPr>
        <w:t>The MNSILC chair shall appoint the committee and task force chairs. The chair may remove a committee or task force chair who is unable to perform the assigned responsibilities.</w:t>
      </w:r>
    </w:p>
    <w:p w14:paraId="42444368" w14:textId="77777777" w:rsidR="00AA59BE" w:rsidRPr="00605148" w:rsidRDefault="00AA59BE" w:rsidP="00AA59BE">
      <w:pPr>
        <w:rPr>
          <w:rFonts w:cstheme="minorHAnsi"/>
          <w:sz w:val="24"/>
        </w:rPr>
      </w:pPr>
    </w:p>
    <w:p w14:paraId="1952B8CC" w14:textId="77777777" w:rsidR="00AA59BE" w:rsidRPr="00605148" w:rsidRDefault="00AA59BE" w:rsidP="00EC0346">
      <w:pPr>
        <w:pStyle w:val="Heading3"/>
        <w:rPr>
          <w:rFonts w:cstheme="minorHAnsi"/>
        </w:rPr>
      </w:pPr>
      <w:r w:rsidRPr="00605148">
        <w:rPr>
          <w:rFonts w:cstheme="minorHAnsi"/>
        </w:rPr>
        <w:t>SECTION 5.4: COMMITTEE AND TASK FORCE MEMBERSHIP</w:t>
      </w:r>
    </w:p>
    <w:p w14:paraId="15881831" w14:textId="30FFDD57" w:rsidR="00AA59BE" w:rsidRPr="00605148" w:rsidRDefault="00AA59BE" w:rsidP="00AA59BE">
      <w:pPr>
        <w:rPr>
          <w:rFonts w:cstheme="minorHAnsi"/>
          <w:sz w:val="24"/>
        </w:rPr>
      </w:pPr>
      <w:r w:rsidRPr="00605148">
        <w:rPr>
          <w:rFonts w:cstheme="minorHAnsi"/>
          <w:sz w:val="24"/>
        </w:rPr>
        <w:t xml:space="preserve">After consultation with the appropriate committee or task force chair, the MNSILC chair shall, </w:t>
      </w:r>
      <w:r w:rsidR="00EC3A6C" w:rsidRPr="00605148">
        <w:rPr>
          <w:rFonts w:cstheme="minorHAnsi"/>
          <w:sz w:val="24"/>
        </w:rPr>
        <w:t xml:space="preserve">recruit </w:t>
      </w:r>
      <w:r w:rsidRPr="00605148">
        <w:rPr>
          <w:rFonts w:cstheme="minorHAnsi"/>
          <w:sz w:val="24"/>
        </w:rPr>
        <w:t xml:space="preserve">members of each committee and task force. A majority of committee or task force members shall be current voting members of the MNSILC. Other interested community members may be recruited to serve on any committee or task force. All task force and committee members may vote within their task force or </w:t>
      </w:r>
      <w:r w:rsidR="0078486B" w:rsidRPr="00605148">
        <w:rPr>
          <w:rFonts w:cstheme="minorHAnsi"/>
          <w:sz w:val="24"/>
        </w:rPr>
        <w:t>committee unless</w:t>
      </w:r>
      <w:r w:rsidR="003A15E1" w:rsidRPr="00605148">
        <w:rPr>
          <w:rFonts w:cstheme="minorHAnsi"/>
          <w:sz w:val="24"/>
        </w:rPr>
        <w:t xml:space="preserve"> there is an expressed conflict of interest. </w:t>
      </w:r>
    </w:p>
    <w:p w14:paraId="38A7BD85" w14:textId="77777777" w:rsidR="00AA59BE" w:rsidRPr="00605148" w:rsidRDefault="00AA59BE" w:rsidP="00AA59BE">
      <w:pPr>
        <w:rPr>
          <w:rFonts w:cstheme="minorHAnsi"/>
          <w:sz w:val="24"/>
        </w:rPr>
      </w:pPr>
    </w:p>
    <w:p w14:paraId="161E70EF" w14:textId="77777777" w:rsidR="00AA59BE" w:rsidRPr="00605148" w:rsidRDefault="00AA59BE" w:rsidP="00EC0346">
      <w:pPr>
        <w:pStyle w:val="Heading3"/>
        <w:rPr>
          <w:rFonts w:cstheme="minorHAnsi"/>
        </w:rPr>
      </w:pPr>
      <w:r w:rsidRPr="00605148">
        <w:rPr>
          <w:rFonts w:cstheme="minorHAnsi"/>
        </w:rPr>
        <w:t>SECTION 5.5: COMMITTEE AND TASK FORCE ASSIGNMENTS AND WORK</w:t>
      </w:r>
    </w:p>
    <w:p w14:paraId="28DF3D98" w14:textId="51DD342C" w:rsidR="00AA59BE" w:rsidRPr="00605148" w:rsidRDefault="00AA59BE" w:rsidP="00AA59BE">
      <w:pPr>
        <w:rPr>
          <w:rFonts w:cstheme="minorHAnsi"/>
          <w:sz w:val="24"/>
        </w:rPr>
      </w:pPr>
      <w:r w:rsidRPr="00605148">
        <w:rPr>
          <w:rFonts w:cstheme="minorHAnsi"/>
          <w:sz w:val="24"/>
        </w:rPr>
        <w:t>All committees shall work to complete activities and tasks as assigned through the SPIL</w:t>
      </w:r>
      <w:r w:rsidR="00CF571E">
        <w:rPr>
          <w:rFonts w:cstheme="minorHAnsi"/>
          <w:sz w:val="24"/>
        </w:rPr>
        <w:t xml:space="preserve">.  Task forces shall be recommended by the </w:t>
      </w:r>
      <w:r w:rsidR="00D159D3">
        <w:rPr>
          <w:rFonts w:cstheme="minorHAnsi"/>
          <w:sz w:val="24"/>
        </w:rPr>
        <w:t>Executive</w:t>
      </w:r>
      <w:r w:rsidR="00CF571E">
        <w:rPr>
          <w:rFonts w:cstheme="minorHAnsi"/>
          <w:sz w:val="24"/>
        </w:rPr>
        <w:t xml:space="preserve"> Committee and </w:t>
      </w:r>
      <w:r w:rsidR="00906D18">
        <w:rPr>
          <w:rFonts w:cstheme="minorHAnsi"/>
          <w:sz w:val="24"/>
        </w:rPr>
        <w:t>approved</w:t>
      </w:r>
      <w:r w:rsidR="00CF571E">
        <w:rPr>
          <w:rFonts w:cstheme="minorHAnsi"/>
          <w:sz w:val="24"/>
        </w:rPr>
        <w:t xml:space="preserve"> by the full MNSILC to meet the needs of </w:t>
      </w:r>
      <w:r w:rsidR="00E00660">
        <w:rPr>
          <w:rFonts w:cstheme="minorHAnsi"/>
          <w:sz w:val="24"/>
        </w:rPr>
        <w:t xml:space="preserve"> </w:t>
      </w:r>
      <w:r w:rsidR="00E77D2D">
        <w:rPr>
          <w:rFonts w:cstheme="minorHAnsi"/>
          <w:sz w:val="24"/>
        </w:rPr>
        <w:t>MNSILC.</w:t>
      </w:r>
      <w:r w:rsidRPr="00605148">
        <w:rPr>
          <w:rFonts w:cstheme="minorHAnsi"/>
          <w:sz w:val="24"/>
        </w:rPr>
        <w:t xml:space="preserve"> Their work should be completed in a way that makes specific recommendations to the full MNSILC. These recommendations need to be fully researched and </w:t>
      </w:r>
      <w:r w:rsidR="008B5919" w:rsidRPr="00605148">
        <w:rPr>
          <w:rFonts w:cstheme="minorHAnsi"/>
          <w:sz w:val="24"/>
        </w:rPr>
        <w:t xml:space="preserve">documented </w:t>
      </w:r>
      <w:r w:rsidRPr="00605148">
        <w:rPr>
          <w:rFonts w:cstheme="minorHAnsi"/>
          <w:sz w:val="24"/>
        </w:rPr>
        <w:t xml:space="preserve">for members to review before the meeting at which they will be presented and voted on. </w:t>
      </w:r>
    </w:p>
    <w:p w14:paraId="174AAF9C" w14:textId="77777777" w:rsidR="00AA59BE" w:rsidRPr="00605148" w:rsidRDefault="00AA59BE" w:rsidP="00EC0346">
      <w:pPr>
        <w:pStyle w:val="Heading3"/>
        <w:rPr>
          <w:rFonts w:cstheme="minorHAnsi"/>
        </w:rPr>
      </w:pPr>
    </w:p>
    <w:p w14:paraId="273FC0C6" w14:textId="77777777" w:rsidR="00AA59BE" w:rsidRPr="00605148" w:rsidRDefault="00AA59BE" w:rsidP="00EC0346">
      <w:pPr>
        <w:pStyle w:val="Heading3"/>
        <w:rPr>
          <w:rFonts w:cstheme="minorHAnsi"/>
        </w:rPr>
      </w:pPr>
      <w:r w:rsidRPr="00605148">
        <w:rPr>
          <w:rFonts w:cstheme="minorHAnsi"/>
        </w:rPr>
        <w:t>SECTION 5.6: EXECUTIVE COMMITTEE</w:t>
      </w:r>
    </w:p>
    <w:p w14:paraId="53D3423F" w14:textId="7FE2F4D1" w:rsidR="00AA59BE" w:rsidRPr="00605148" w:rsidRDefault="00AA59BE" w:rsidP="00AA59BE">
      <w:pPr>
        <w:rPr>
          <w:rFonts w:cstheme="minorHAnsi"/>
          <w:sz w:val="24"/>
        </w:rPr>
      </w:pPr>
      <w:r w:rsidRPr="00605148">
        <w:rPr>
          <w:rFonts w:cstheme="minorHAnsi"/>
          <w:sz w:val="24"/>
        </w:rPr>
        <w:t xml:space="preserve">The executive committee will consist of the </w:t>
      </w:r>
      <w:r w:rsidR="00FD5149" w:rsidRPr="00605148">
        <w:rPr>
          <w:rFonts w:cstheme="minorHAnsi"/>
          <w:sz w:val="24"/>
        </w:rPr>
        <w:t xml:space="preserve">chair, vice chair, secretary, treasurer, </w:t>
      </w:r>
      <w:r w:rsidR="0054343D" w:rsidRPr="00605148">
        <w:rPr>
          <w:rFonts w:cstheme="minorHAnsi"/>
          <w:sz w:val="24"/>
        </w:rPr>
        <w:t xml:space="preserve">and the </w:t>
      </w:r>
      <w:r w:rsidR="00670953" w:rsidRPr="00605148">
        <w:rPr>
          <w:rFonts w:cstheme="minorHAnsi"/>
          <w:sz w:val="24"/>
        </w:rPr>
        <w:t>p</w:t>
      </w:r>
      <w:r w:rsidR="0054343D" w:rsidRPr="00605148">
        <w:rPr>
          <w:rFonts w:cstheme="minorHAnsi"/>
          <w:sz w:val="24"/>
        </w:rPr>
        <w:t>arliamentarian.</w:t>
      </w:r>
      <w:r w:rsidR="00FD5149" w:rsidRPr="00605148">
        <w:rPr>
          <w:rFonts w:cstheme="minorHAnsi"/>
          <w:sz w:val="24"/>
        </w:rPr>
        <w:t xml:space="preserve">  Other </w:t>
      </w:r>
      <w:r w:rsidR="003A15E1" w:rsidRPr="00605148">
        <w:rPr>
          <w:rFonts w:cstheme="minorHAnsi"/>
          <w:sz w:val="24"/>
        </w:rPr>
        <w:t>individuals</w:t>
      </w:r>
      <w:r w:rsidR="00FD5149" w:rsidRPr="00605148">
        <w:rPr>
          <w:rFonts w:cstheme="minorHAnsi"/>
          <w:sz w:val="24"/>
        </w:rPr>
        <w:t xml:space="preserve"> may be asked to participate, as necessary.  </w:t>
      </w:r>
      <w:r w:rsidRPr="00605148">
        <w:rPr>
          <w:rFonts w:cstheme="minorHAnsi"/>
          <w:sz w:val="24"/>
        </w:rPr>
        <w:t>The executive</w:t>
      </w:r>
      <w:r w:rsidR="006D1CA1">
        <w:rPr>
          <w:rFonts w:cstheme="minorHAnsi"/>
          <w:sz w:val="24"/>
        </w:rPr>
        <w:t xml:space="preserve"> committee is authorized to act on behalf of the MNSILC. </w:t>
      </w:r>
    </w:p>
    <w:p w14:paraId="5E1FC236" w14:textId="036A84B6" w:rsidR="003C3AD6" w:rsidRPr="00605148" w:rsidRDefault="003C3AD6" w:rsidP="00AA59BE">
      <w:pPr>
        <w:rPr>
          <w:rFonts w:cstheme="minorHAnsi"/>
          <w:sz w:val="24"/>
        </w:rPr>
      </w:pPr>
    </w:p>
    <w:p w14:paraId="494654B0" w14:textId="645D8471" w:rsidR="00AA59BE" w:rsidRPr="00605148" w:rsidRDefault="00AA59BE" w:rsidP="00AA59BE">
      <w:pPr>
        <w:rPr>
          <w:rFonts w:cstheme="minorHAnsi"/>
          <w:sz w:val="24"/>
        </w:rPr>
      </w:pPr>
      <w:r w:rsidRPr="00605148">
        <w:rPr>
          <w:rFonts w:cstheme="minorHAnsi"/>
          <w:sz w:val="24"/>
        </w:rPr>
        <w:t>The business and affairs of the MNSILC will be managed under the direction of the executive committee. The executive committee will exercise the powers of the MNSILC when MNSILC is not in session and report actions taken to the MNSILC at its next meeting.  A quorum must consist of not less than three (3) voting members of the executive committee.</w:t>
      </w:r>
    </w:p>
    <w:p w14:paraId="2A2BC6EB" w14:textId="77777777" w:rsidR="00AA59BE" w:rsidRPr="00605148" w:rsidRDefault="00AA59BE" w:rsidP="00AA59BE">
      <w:pPr>
        <w:rPr>
          <w:rFonts w:cstheme="minorHAnsi"/>
          <w:sz w:val="24"/>
        </w:rPr>
      </w:pPr>
    </w:p>
    <w:p w14:paraId="6C7AFD2F" w14:textId="4C7A99EB" w:rsidR="00AA59BE" w:rsidRPr="00605148" w:rsidRDefault="00AA59BE" w:rsidP="00AA59BE">
      <w:pPr>
        <w:rPr>
          <w:rFonts w:cstheme="minorHAnsi"/>
          <w:sz w:val="24"/>
        </w:rPr>
      </w:pPr>
      <w:r w:rsidRPr="00605148">
        <w:rPr>
          <w:rFonts w:cstheme="minorHAnsi"/>
          <w:sz w:val="24"/>
        </w:rPr>
        <w:t xml:space="preserve">Unless specifically delegated </w:t>
      </w:r>
      <w:r w:rsidR="003A15E1" w:rsidRPr="00605148">
        <w:rPr>
          <w:rFonts w:cstheme="minorHAnsi"/>
          <w:sz w:val="24"/>
        </w:rPr>
        <w:t xml:space="preserve">and approved </w:t>
      </w:r>
      <w:r w:rsidR="00D16EF6">
        <w:rPr>
          <w:rFonts w:cstheme="minorHAnsi"/>
          <w:sz w:val="24"/>
        </w:rPr>
        <w:t xml:space="preserve">by </w:t>
      </w:r>
      <w:r w:rsidR="003A15E1" w:rsidRPr="00605148">
        <w:rPr>
          <w:rFonts w:cstheme="minorHAnsi"/>
          <w:sz w:val="24"/>
        </w:rPr>
        <w:t>the full council</w:t>
      </w:r>
      <w:r w:rsidR="00EC3C7E" w:rsidRPr="00605148">
        <w:rPr>
          <w:rFonts w:cstheme="minorHAnsi"/>
          <w:sz w:val="24"/>
        </w:rPr>
        <w:t xml:space="preserve">, </w:t>
      </w:r>
      <w:r w:rsidRPr="00605148">
        <w:rPr>
          <w:rFonts w:cstheme="minorHAnsi"/>
          <w:sz w:val="24"/>
        </w:rPr>
        <w:t>the executive committee shall not have the authority to:</w:t>
      </w:r>
    </w:p>
    <w:p w14:paraId="454FEFC8" w14:textId="4865280A" w:rsidR="00AA59BE" w:rsidRPr="00605148" w:rsidRDefault="003A15E1" w:rsidP="00AA59BE">
      <w:pPr>
        <w:pStyle w:val="ListParagraph"/>
        <w:numPr>
          <w:ilvl w:val="0"/>
          <w:numId w:val="1"/>
        </w:numPr>
        <w:rPr>
          <w:rFonts w:asciiTheme="minorHAnsi" w:hAnsiTheme="minorHAnsi" w:cstheme="minorHAnsi"/>
          <w:szCs w:val="24"/>
        </w:rPr>
      </w:pPr>
      <w:r w:rsidRPr="00605148">
        <w:rPr>
          <w:rFonts w:asciiTheme="minorHAnsi" w:hAnsiTheme="minorHAnsi" w:cstheme="minorHAnsi"/>
          <w:szCs w:val="24"/>
        </w:rPr>
        <w:t xml:space="preserve">Enter into </w:t>
      </w:r>
      <w:r w:rsidR="00AA59BE" w:rsidRPr="00605148">
        <w:rPr>
          <w:rFonts w:asciiTheme="minorHAnsi" w:hAnsiTheme="minorHAnsi" w:cstheme="minorHAnsi"/>
          <w:szCs w:val="24"/>
        </w:rPr>
        <w:t>contracts or agreements</w:t>
      </w:r>
      <w:r w:rsidR="00352BEE">
        <w:rPr>
          <w:rFonts w:asciiTheme="minorHAnsi" w:hAnsiTheme="minorHAnsi" w:cstheme="minorHAnsi"/>
          <w:szCs w:val="24"/>
        </w:rPr>
        <w:t>,</w:t>
      </w:r>
    </w:p>
    <w:p w14:paraId="26AEA14D" w14:textId="6DAED08B" w:rsidR="00AA59BE" w:rsidRPr="00605148" w:rsidRDefault="00AA59BE" w:rsidP="00AA59BE">
      <w:pPr>
        <w:pStyle w:val="ListParagraph"/>
        <w:numPr>
          <w:ilvl w:val="0"/>
          <w:numId w:val="1"/>
        </w:numPr>
        <w:rPr>
          <w:rFonts w:asciiTheme="minorHAnsi" w:hAnsiTheme="minorHAnsi" w:cstheme="minorHAnsi"/>
          <w:szCs w:val="24"/>
        </w:rPr>
      </w:pPr>
      <w:r w:rsidRPr="00605148">
        <w:rPr>
          <w:rFonts w:asciiTheme="minorHAnsi" w:hAnsiTheme="minorHAnsi" w:cstheme="minorHAnsi"/>
          <w:szCs w:val="24"/>
        </w:rPr>
        <w:t>Acquire or dispose of real property</w:t>
      </w:r>
      <w:r w:rsidR="00352BEE">
        <w:rPr>
          <w:rFonts w:asciiTheme="minorHAnsi" w:hAnsiTheme="minorHAnsi" w:cstheme="minorHAnsi"/>
          <w:szCs w:val="24"/>
        </w:rPr>
        <w:t>,</w:t>
      </w:r>
    </w:p>
    <w:p w14:paraId="146ED20E" w14:textId="01BB8BD7" w:rsidR="00AA59BE" w:rsidRPr="00605148" w:rsidRDefault="00AA59BE" w:rsidP="00AA59BE">
      <w:pPr>
        <w:pStyle w:val="ListParagraph"/>
        <w:numPr>
          <w:ilvl w:val="0"/>
          <w:numId w:val="1"/>
        </w:numPr>
        <w:rPr>
          <w:rFonts w:asciiTheme="minorHAnsi" w:hAnsiTheme="minorHAnsi" w:cstheme="minorHAnsi"/>
          <w:szCs w:val="24"/>
        </w:rPr>
      </w:pPr>
      <w:r w:rsidRPr="00605148">
        <w:rPr>
          <w:rFonts w:asciiTheme="minorHAnsi" w:hAnsiTheme="minorHAnsi" w:cstheme="minorHAnsi"/>
          <w:szCs w:val="24"/>
        </w:rPr>
        <w:t>Adopt annual operating budgets</w:t>
      </w:r>
      <w:r w:rsidR="00352BEE">
        <w:rPr>
          <w:rFonts w:asciiTheme="minorHAnsi" w:hAnsiTheme="minorHAnsi" w:cstheme="minorHAnsi"/>
          <w:szCs w:val="24"/>
        </w:rPr>
        <w:t>,</w:t>
      </w:r>
    </w:p>
    <w:p w14:paraId="7A7D16B5" w14:textId="33EAA4AE" w:rsidR="00AA59BE" w:rsidRPr="00605148" w:rsidRDefault="00AA59BE" w:rsidP="00AA59BE">
      <w:pPr>
        <w:pStyle w:val="ListParagraph"/>
        <w:numPr>
          <w:ilvl w:val="0"/>
          <w:numId w:val="1"/>
        </w:numPr>
        <w:rPr>
          <w:rFonts w:asciiTheme="minorHAnsi" w:hAnsiTheme="minorHAnsi" w:cstheme="minorHAnsi"/>
          <w:szCs w:val="24"/>
        </w:rPr>
      </w:pPr>
      <w:r w:rsidRPr="00605148">
        <w:rPr>
          <w:rFonts w:asciiTheme="minorHAnsi" w:hAnsiTheme="minorHAnsi" w:cstheme="minorHAnsi"/>
          <w:szCs w:val="24"/>
        </w:rPr>
        <w:t>Amend the bylaws</w:t>
      </w:r>
      <w:r w:rsidR="00352BEE">
        <w:rPr>
          <w:rFonts w:asciiTheme="minorHAnsi" w:hAnsiTheme="minorHAnsi" w:cstheme="minorHAnsi"/>
          <w:szCs w:val="24"/>
        </w:rPr>
        <w:t>,</w:t>
      </w:r>
    </w:p>
    <w:p w14:paraId="2BDD23BA" w14:textId="12346A9B" w:rsidR="00AA59BE" w:rsidRPr="00605148" w:rsidRDefault="00AA59BE" w:rsidP="00AA59BE">
      <w:pPr>
        <w:pStyle w:val="ListParagraph"/>
        <w:numPr>
          <w:ilvl w:val="0"/>
          <w:numId w:val="1"/>
        </w:numPr>
        <w:rPr>
          <w:rFonts w:asciiTheme="minorHAnsi" w:hAnsiTheme="minorHAnsi" w:cstheme="minorHAnsi"/>
          <w:szCs w:val="24"/>
        </w:rPr>
      </w:pPr>
      <w:r w:rsidRPr="00605148">
        <w:rPr>
          <w:rFonts w:asciiTheme="minorHAnsi" w:hAnsiTheme="minorHAnsi" w:cstheme="minorHAnsi"/>
          <w:szCs w:val="24"/>
        </w:rPr>
        <w:t>Approve expenditures that are not in the approved annual budget;</w:t>
      </w:r>
      <w:r w:rsidR="00EC3C7E" w:rsidRPr="00605148">
        <w:rPr>
          <w:rFonts w:asciiTheme="minorHAnsi" w:hAnsiTheme="minorHAnsi" w:cstheme="minorHAnsi"/>
          <w:szCs w:val="24"/>
        </w:rPr>
        <w:t xml:space="preserve"> and </w:t>
      </w:r>
    </w:p>
    <w:p w14:paraId="5DB067B7" w14:textId="594DCFC1" w:rsidR="00AA59BE" w:rsidRPr="00605148" w:rsidRDefault="00AA59BE" w:rsidP="00AA59BE">
      <w:pPr>
        <w:pStyle w:val="ListParagraph"/>
        <w:numPr>
          <w:ilvl w:val="0"/>
          <w:numId w:val="1"/>
        </w:numPr>
        <w:rPr>
          <w:rFonts w:asciiTheme="minorHAnsi" w:hAnsiTheme="minorHAnsi" w:cstheme="minorHAnsi"/>
          <w:szCs w:val="24"/>
        </w:rPr>
      </w:pPr>
      <w:r w:rsidRPr="00605148">
        <w:rPr>
          <w:rFonts w:asciiTheme="minorHAnsi" w:hAnsiTheme="minorHAnsi" w:cstheme="minorHAnsi"/>
          <w:szCs w:val="24"/>
        </w:rPr>
        <w:t xml:space="preserve">Approve expenditures over $1,000 </w:t>
      </w:r>
      <w:r w:rsidR="00A20AC2">
        <w:rPr>
          <w:rFonts w:asciiTheme="minorHAnsi" w:hAnsiTheme="minorHAnsi" w:cstheme="minorHAnsi"/>
          <w:szCs w:val="24"/>
        </w:rPr>
        <w:t xml:space="preserve">without </w:t>
      </w:r>
      <w:r w:rsidRPr="00605148">
        <w:rPr>
          <w:rFonts w:asciiTheme="minorHAnsi" w:hAnsiTheme="minorHAnsi" w:cstheme="minorHAnsi"/>
          <w:szCs w:val="24"/>
        </w:rPr>
        <w:t>full MNSILC approval</w:t>
      </w:r>
      <w:r w:rsidR="00061D37" w:rsidRPr="00605148">
        <w:rPr>
          <w:rFonts w:asciiTheme="minorHAnsi" w:hAnsiTheme="minorHAnsi" w:cstheme="minorHAnsi"/>
          <w:szCs w:val="24"/>
        </w:rPr>
        <w:t>.</w:t>
      </w:r>
      <w:r w:rsidRPr="00605148">
        <w:rPr>
          <w:rFonts w:asciiTheme="minorHAnsi" w:hAnsiTheme="minorHAnsi" w:cstheme="minorHAnsi"/>
          <w:szCs w:val="24"/>
        </w:rPr>
        <w:t xml:space="preserve"> </w:t>
      </w:r>
    </w:p>
    <w:p w14:paraId="16681E22" w14:textId="77777777" w:rsidR="00AA59BE" w:rsidRPr="00605148" w:rsidRDefault="00AA59BE" w:rsidP="00AA59BE">
      <w:pPr>
        <w:pStyle w:val="Heading2"/>
        <w:rPr>
          <w:rFonts w:asciiTheme="minorHAnsi" w:hAnsiTheme="minorHAnsi" w:cstheme="minorHAnsi"/>
          <w:sz w:val="24"/>
          <w:szCs w:val="24"/>
        </w:rPr>
      </w:pPr>
      <w:r w:rsidRPr="00605148">
        <w:rPr>
          <w:rFonts w:asciiTheme="minorHAnsi" w:hAnsiTheme="minorHAnsi" w:cstheme="minorHAnsi"/>
          <w:sz w:val="24"/>
          <w:szCs w:val="24"/>
        </w:rPr>
        <w:lastRenderedPageBreak/>
        <w:t xml:space="preserve">ARTICLE VI – DEFINITIONS </w:t>
      </w:r>
    </w:p>
    <w:p w14:paraId="3358BC9E" w14:textId="77777777" w:rsidR="00AA59BE" w:rsidRPr="00605148" w:rsidRDefault="00AA59BE" w:rsidP="00AA59BE">
      <w:pPr>
        <w:rPr>
          <w:rFonts w:cstheme="minorHAnsi"/>
          <w:sz w:val="24"/>
        </w:rPr>
      </w:pPr>
      <w:r w:rsidRPr="00605148">
        <w:rPr>
          <w:rFonts w:cstheme="minorHAnsi"/>
          <w:sz w:val="24"/>
        </w:rPr>
        <w:t xml:space="preserve">The following are definitions of terms used within these bylaws. </w:t>
      </w:r>
    </w:p>
    <w:p w14:paraId="7A894094" w14:textId="549D4338" w:rsidR="00AA59BE" w:rsidRPr="00605148" w:rsidRDefault="00EC3C7E" w:rsidP="0025652F">
      <w:pPr>
        <w:pStyle w:val="ListParagraph"/>
        <w:ind w:left="630"/>
        <w:rPr>
          <w:rFonts w:cstheme="minorHAnsi"/>
          <w:i/>
          <w:szCs w:val="24"/>
        </w:rPr>
      </w:pPr>
      <w:r w:rsidRPr="00605148">
        <w:rPr>
          <w:rStyle w:val="Heading4Char"/>
          <w:rFonts w:asciiTheme="minorHAnsi" w:hAnsiTheme="minorHAnsi" w:cstheme="minorHAnsi"/>
          <w:b/>
          <w:i w:val="0"/>
          <w:color w:val="auto"/>
          <w:sz w:val="24"/>
        </w:rPr>
        <w:t xml:space="preserve">A.  </w:t>
      </w:r>
      <w:r w:rsidR="00AA59BE" w:rsidRPr="00605148">
        <w:rPr>
          <w:rStyle w:val="Heading4Char"/>
          <w:rFonts w:asciiTheme="minorHAnsi" w:hAnsiTheme="minorHAnsi" w:cstheme="minorHAnsi"/>
          <w:b/>
          <w:i w:val="0"/>
          <w:color w:val="auto"/>
          <w:sz w:val="24"/>
        </w:rPr>
        <w:t>Designated State Entity (DSE</w:t>
      </w:r>
      <w:r w:rsidR="00AA59BE" w:rsidRPr="00605148">
        <w:rPr>
          <w:rFonts w:cstheme="minorHAnsi"/>
          <w:b/>
          <w:bCs/>
          <w:szCs w:val="24"/>
        </w:rPr>
        <w:t>):</w:t>
      </w:r>
      <w:r w:rsidR="00AA59BE" w:rsidRPr="00605148">
        <w:rPr>
          <w:rFonts w:cstheme="minorHAnsi"/>
          <w:bCs/>
          <w:szCs w:val="24"/>
        </w:rPr>
        <w:t xml:space="preserve"> The DSE is the </w:t>
      </w:r>
      <w:r w:rsidR="00AA59BE" w:rsidRPr="00605148">
        <w:rPr>
          <w:rFonts w:cstheme="minorHAnsi"/>
          <w:szCs w:val="24"/>
        </w:rPr>
        <w:t xml:space="preserve">entity that the </w:t>
      </w:r>
      <w:r w:rsidR="006A6C47" w:rsidRPr="00605148">
        <w:rPr>
          <w:rFonts w:cstheme="minorHAnsi"/>
          <w:szCs w:val="24"/>
        </w:rPr>
        <w:t>MN</w:t>
      </w:r>
      <w:r w:rsidR="00AA59BE" w:rsidRPr="00605148">
        <w:rPr>
          <w:rFonts w:cstheme="minorHAnsi"/>
          <w:szCs w:val="24"/>
        </w:rPr>
        <w:t xml:space="preserve">SILC designates to receive, account for, and disburse funds received by the federal and state governments.  </w:t>
      </w:r>
    </w:p>
    <w:p w14:paraId="7E7F7203" w14:textId="64EA0E71" w:rsidR="002F7338" w:rsidRPr="00605148" w:rsidRDefault="00EC3C7E" w:rsidP="0025652F">
      <w:pPr>
        <w:pStyle w:val="ListParagraph"/>
        <w:ind w:left="630"/>
        <w:rPr>
          <w:rFonts w:asciiTheme="minorHAnsi" w:hAnsiTheme="minorHAnsi" w:cstheme="minorHAnsi"/>
          <w:i/>
          <w:szCs w:val="24"/>
        </w:rPr>
      </w:pPr>
      <w:r w:rsidRPr="00605148">
        <w:rPr>
          <w:rStyle w:val="Heading4Char"/>
          <w:rFonts w:asciiTheme="minorHAnsi" w:hAnsiTheme="minorHAnsi" w:cstheme="minorHAnsi"/>
          <w:b/>
          <w:i w:val="0"/>
          <w:color w:val="auto"/>
          <w:sz w:val="24"/>
        </w:rPr>
        <w:t xml:space="preserve">B.  </w:t>
      </w:r>
      <w:r w:rsidR="00AA59BE" w:rsidRPr="00605148">
        <w:rPr>
          <w:rStyle w:val="Heading4Char"/>
          <w:rFonts w:asciiTheme="minorHAnsi" w:hAnsiTheme="minorHAnsi" w:cstheme="minorHAnsi"/>
          <w:b/>
          <w:i w:val="0"/>
          <w:color w:val="auto"/>
          <w:sz w:val="24"/>
        </w:rPr>
        <w:t>Disabilities</w:t>
      </w:r>
      <w:r w:rsidR="00AA59BE" w:rsidRPr="00605148">
        <w:rPr>
          <w:rFonts w:asciiTheme="minorHAnsi" w:hAnsiTheme="minorHAnsi" w:cstheme="minorHAnsi"/>
          <w:b/>
          <w:bCs/>
          <w:i/>
          <w:szCs w:val="24"/>
        </w:rPr>
        <w:t>:</w:t>
      </w:r>
      <w:r w:rsidR="00AA59BE" w:rsidRPr="00605148">
        <w:rPr>
          <w:rFonts w:asciiTheme="minorHAnsi" w:hAnsiTheme="minorHAnsi" w:cstheme="minorHAnsi"/>
          <w:bCs/>
          <w:szCs w:val="24"/>
        </w:rPr>
        <w:t xml:space="preserve">  When used in the member qualification and voting sections, “individuals with disabilities” is defined in 29 U.S.C. 705(20)(B)</w:t>
      </w:r>
      <w:r w:rsidR="00407F7E" w:rsidRPr="00605148">
        <w:rPr>
          <w:rFonts w:asciiTheme="minorHAnsi" w:hAnsiTheme="minorHAnsi" w:cstheme="minorHAnsi"/>
          <w:bCs/>
          <w:szCs w:val="24"/>
        </w:rPr>
        <w:t xml:space="preserve"> S</w:t>
      </w:r>
      <w:r w:rsidR="006C7FE9" w:rsidRPr="00605148">
        <w:rPr>
          <w:rFonts w:asciiTheme="minorHAnsi" w:hAnsiTheme="minorHAnsi" w:cstheme="minorHAnsi"/>
          <w:bCs/>
          <w:szCs w:val="24"/>
        </w:rPr>
        <w:t>ection 7(20</w:t>
      </w:r>
      <w:r w:rsidR="00F10726">
        <w:rPr>
          <w:rFonts w:asciiTheme="minorHAnsi" w:hAnsiTheme="minorHAnsi" w:cstheme="minorHAnsi"/>
          <w:bCs/>
          <w:szCs w:val="24"/>
        </w:rPr>
        <w:t>)</w:t>
      </w:r>
      <w:r w:rsidR="006C7FE9" w:rsidRPr="00605148">
        <w:rPr>
          <w:rFonts w:asciiTheme="minorHAnsi" w:hAnsiTheme="minorHAnsi" w:cstheme="minorHAnsi"/>
          <w:bCs/>
          <w:szCs w:val="24"/>
        </w:rPr>
        <w:t>(B)</w:t>
      </w:r>
    </w:p>
    <w:p w14:paraId="7A45CDDB" w14:textId="08ED3BA6" w:rsidR="00AA59BE" w:rsidRPr="00605148" w:rsidRDefault="00EC3C7E" w:rsidP="0025652F">
      <w:pPr>
        <w:pStyle w:val="ListParagraph"/>
        <w:ind w:left="630"/>
        <w:rPr>
          <w:rFonts w:asciiTheme="minorHAnsi" w:hAnsiTheme="minorHAnsi" w:cstheme="minorHAnsi"/>
          <w:i/>
          <w:szCs w:val="24"/>
        </w:rPr>
      </w:pPr>
      <w:r w:rsidRPr="00605148">
        <w:rPr>
          <w:rStyle w:val="Heading4Char"/>
          <w:rFonts w:asciiTheme="minorHAnsi" w:hAnsiTheme="minorHAnsi" w:cstheme="minorHAnsi"/>
          <w:b/>
          <w:i w:val="0"/>
          <w:color w:val="auto"/>
          <w:sz w:val="24"/>
        </w:rPr>
        <w:t xml:space="preserve">C.  </w:t>
      </w:r>
      <w:r w:rsidR="00AA59BE" w:rsidRPr="00605148">
        <w:rPr>
          <w:rStyle w:val="Heading4Char"/>
          <w:rFonts w:asciiTheme="minorHAnsi" w:hAnsiTheme="minorHAnsi" w:cstheme="minorHAnsi"/>
          <w:b/>
          <w:i w:val="0"/>
          <w:color w:val="auto"/>
          <w:sz w:val="24"/>
        </w:rPr>
        <w:t>Center for Independent Living (CIL):</w:t>
      </w:r>
      <w:r w:rsidR="00AA59BE" w:rsidRPr="00605148">
        <w:rPr>
          <w:rFonts w:asciiTheme="minorHAnsi" w:hAnsiTheme="minorHAnsi" w:cstheme="minorHAnsi"/>
          <w:bCs/>
          <w:szCs w:val="24"/>
        </w:rPr>
        <w:t xml:space="preserve"> </w:t>
      </w:r>
      <w:r w:rsidR="00AA59BE" w:rsidRPr="00605148">
        <w:rPr>
          <w:rFonts w:asciiTheme="minorHAnsi" w:hAnsiTheme="minorHAnsi" w:cstheme="minorHAnsi"/>
          <w:szCs w:val="24"/>
        </w:rPr>
        <w:t>This refers to a nonresidential, private, nonprofit agency that is designed and operated within a local community by individuals with disabilities and provides an array of independent living services. These services are consumer</w:t>
      </w:r>
      <w:r w:rsidR="00061D37" w:rsidRPr="00605148">
        <w:rPr>
          <w:rFonts w:asciiTheme="minorHAnsi" w:hAnsiTheme="minorHAnsi" w:cstheme="minorHAnsi"/>
          <w:szCs w:val="24"/>
        </w:rPr>
        <w:t xml:space="preserve"> </w:t>
      </w:r>
      <w:r w:rsidR="00AA59BE" w:rsidRPr="00605148">
        <w:rPr>
          <w:rFonts w:asciiTheme="minorHAnsi" w:hAnsiTheme="minorHAnsi" w:cstheme="minorHAnsi"/>
          <w:szCs w:val="24"/>
        </w:rPr>
        <w:t>controlled, community</w:t>
      </w:r>
      <w:r w:rsidR="00061D37" w:rsidRPr="00605148">
        <w:rPr>
          <w:rFonts w:asciiTheme="minorHAnsi" w:hAnsiTheme="minorHAnsi" w:cstheme="minorHAnsi"/>
          <w:szCs w:val="24"/>
        </w:rPr>
        <w:t xml:space="preserve"> </w:t>
      </w:r>
      <w:r w:rsidR="00AA59BE" w:rsidRPr="00605148">
        <w:rPr>
          <w:rFonts w:asciiTheme="minorHAnsi" w:hAnsiTheme="minorHAnsi" w:cstheme="minorHAnsi"/>
          <w:szCs w:val="24"/>
        </w:rPr>
        <w:t>based, and cross</w:t>
      </w:r>
      <w:r w:rsidR="00061D37" w:rsidRPr="00605148">
        <w:rPr>
          <w:rFonts w:asciiTheme="minorHAnsi" w:hAnsiTheme="minorHAnsi" w:cstheme="minorHAnsi"/>
          <w:szCs w:val="24"/>
        </w:rPr>
        <w:t xml:space="preserve"> </w:t>
      </w:r>
      <w:r w:rsidR="00AA59BE" w:rsidRPr="00605148">
        <w:rPr>
          <w:rFonts w:asciiTheme="minorHAnsi" w:hAnsiTheme="minorHAnsi" w:cstheme="minorHAnsi"/>
          <w:szCs w:val="24"/>
        </w:rPr>
        <w:t xml:space="preserve">disability. </w:t>
      </w:r>
    </w:p>
    <w:p w14:paraId="62F732A2" w14:textId="0F614900" w:rsidR="00AA59BE" w:rsidRPr="00605148" w:rsidRDefault="00EC3C7E" w:rsidP="0025652F">
      <w:pPr>
        <w:pStyle w:val="ListParagraph"/>
        <w:ind w:left="630"/>
        <w:rPr>
          <w:rFonts w:asciiTheme="minorHAnsi" w:hAnsiTheme="minorHAnsi" w:cstheme="minorHAnsi"/>
          <w:szCs w:val="24"/>
        </w:rPr>
      </w:pPr>
      <w:r w:rsidRPr="00605148">
        <w:rPr>
          <w:rStyle w:val="Heading4Char"/>
          <w:rFonts w:asciiTheme="minorHAnsi" w:hAnsiTheme="minorHAnsi" w:cstheme="minorHAnsi"/>
          <w:b/>
          <w:i w:val="0"/>
          <w:color w:val="auto"/>
          <w:sz w:val="24"/>
        </w:rPr>
        <w:t xml:space="preserve">D. </w:t>
      </w:r>
      <w:r w:rsidR="00AA59BE" w:rsidRPr="00605148">
        <w:rPr>
          <w:rStyle w:val="Heading4Char"/>
          <w:rFonts w:asciiTheme="minorHAnsi" w:hAnsiTheme="minorHAnsi" w:cstheme="minorHAnsi"/>
          <w:b/>
          <w:i w:val="0"/>
          <w:color w:val="auto"/>
          <w:sz w:val="24"/>
        </w:rPr>
        <w:t>Federal Fiscal Year (FFY):</w:t>
      </w:r>
      <w:r w:rsidR="00AA59BE" w:rsidRPr="00605148">
        <w:rPr>
          <w:rFonts w:asciiTheme="minorHAnsi" w:hAnsiTheme="minorHAnsi" w:cstheme="minorHAnsi"/>
          <w:b/>
          <w:bCs/>
          <w:szCs w:val="24"/>
        </w:rPr>
        <w:t xml:space="preserve"> </w:t>
      </w:r>
      <w:r w:rsidR="00AA59BE" w:rsidRPr="00605148">
        <w:rPr>
          <w:rFonts w:asciiTheme="minorHAnsi" w:hAnsiTheme="minorHAnsi" w:cstheme="minorHAnsi"/>
          <w:bCs/>
          <w:szCs w:val="24"/>
        </w:rPr>
        <w:t>The FFY is October 1st through September 30</w:t>
      </w:r>
      <w:r w:rsidR="00AA59BE" w:rsidRPr="00605148">
        <w:rPr>
          <w:rFonts w:asciiTheme="minorHAnsi" w:hAnsiTheme="minorHAnsi" w:cstheme="minorHAnsi"/>
          <w:bCs/>
          <w:szCs w:val="24"/>
          <w:vertAlign w:val="superscript"/>
        </w:rPr>
        <w:t>th</w:t>
      </w:r>
      <w:r w:rsidR="00AA59BE" w:rsidRPr="00605148">
        <w:rPr>
          <w:rFonts w:asciiTheme="minorHAnsi" w:hAnsiTheme="minorHAnsi" w:cstheme="minorHAnsi"/>
          <w:bCs/>
          <w:szCs w:val="24"/>
        </w:rPr>
        <w:t xml:space="preserve">. </w:t>
      </w:r>
    </w:p>
    <w:p w14:paraId="7E1EE60E" w14:textId="486E56FD" w:rsidR="00AA59BE" w:rsidRPr="00605148" w:rsidRDefault="006C7FE9" w:rsidP="0025652F">
      <w:pPr>
        <w:pStyle w:val="ListParagraph"/>
        <w:ind w:left="630"/>
        <w:rPr>
          <w:rFonts w:asciiTheme="minorHAnsi" w:hAnsiTheme="minorHAnsi" w:cstheme="minorHAnsi"/>
          <w:i/>
          <w:szCs w:val="24"/>
        </w:rPr>
      </w:pPr>
      <w:r w:rsidRPr="00605148">
        <w:rPr>
          <w:rStyle w:val="Heading4Char"/>
          <w:rFonts w:asciiTheme="minorHAnsi" w:hAnsiTheme="minorHAnsi" w:cstheme="minorHAnsi"/>
          <w:b/>
          <w:i w:val="0"/>
          <w:color w:val="auto"/>
          <w:sz w:val="24"/>
        </w:rPr>
        <w:t xml:space="preserve">E. </w:t>
      </w:r>
      <w:r w:rsidR="00AA59BE" w:rsidRPr="00605148">
        <w:rPr>
          <w:rStyle w:val="Heading4Char"/>
          <w:rFonts w:asciiTheme="minorHAnsi" w:hAnsiTheme="minorHAnsi" w:cstheme="minorHAnsi"/>
          <w:b/>
          <w:i w:val="0"/>
          <w:color w:val="auto"/>
          <w:sz w:val="24"/>
        </w:rPr>
        <w:t>Independent Living (IL):</w:t>
      </w:r>
      <w:r w:rsidR="00AA59BE" w:rsidRPr="00605148">
        <w:rPr>
          <w:rFonts w:asciiTheme="minorHAnsi" w:hAnsiTheme="minorHAnsi" w:cstheme="minorHAnsi"/>
          <w:bCs/>
          <w:szCs w:val="24"/>
        </w:rPr>
        <w:t xml:space="preserve"> Independent living refers to consumer</w:t>
      </w:r>
      <w:r w:rsidR="00061D37" w:rsidRPr="00605148">
        <w:rPr>
          <w:rFonts w:asciiTheme="minorHAnsi" w:hAnsiTheme="minorHAnsi" w:cstheme="minorHAnsi"/>
          <w:bCs/>
          <w:szCs w:val="24"/>
        </w:rPr>
        <w:t xml:space="preserve"> </w:t>
      </w:r>
      <w:r w:rsidR="00AA59BE" w:rsidRPr="00605148">
        <w:rPr>
          <w:rFonts w:asciiTheme="minorHAnsi" w:hAnsiTheme="minorHAnsi" w:cstheme="minorHAnsi"/>
          <w:bCs/>
          <w:szCs w:val="24"/>
        </w:rPr>
        <w:t xml:space="preserve">control and choice in all aspects of a person’s life. </w:t>
      </w:r>
      <w:r w:rsidR="00AA59BE" w:rsidRPr="00605148">
        <w:rPr>
          <w:rFonts w:asciiTheme="minorHAnsi" w:hAnsiTheme="minorHAnsi" w:cstheme="minorHAnsi"/>
          <w:szCs w:val="24"/>
        </w:rPr>
        <w:t xml:space="preserve">Independent Living is a movement, a philosophy, and a unique way of providing services to persons with disabilities and to the community. </w:t>
      </w:r>
    </w:p>
    <w:p w14:paraId="026C9203" w14:textId="32E7B2B6" w:rsidR="00AA59BE" w:rsidRPr="00605148" w:rsidRDefault="006C7FE9" w:rsidP="0025652F">
      <w:pPr>
        <w:pStyle w:val="ListParagraph"/>
        <w:ind w:left="630" w:hanging="180"/>
        <w:rPr>
          <w:rFonts w:asciiTheme="minorHAnsi" w:hAnsiTheme="minorHAnsi" w:cstheme="minorHAnsi"/>
          <w:szCs w:val="24"/>
        </w:rPr>
      </w:pPr>
      <w:r w:rsidRPr="00605148">
        <w:rPr>
          <w:rStyle w:val="Heading4Char"/>
          <w:rFonts w:asciiTheme="minorHAnsi" w:hAnsiTheme="minorHAnsi" w:cstheme="minorHAnsi"/>
          <w:b/>
          <w:i w:val="0"/>
          <w:color w:val="auto"/>
          <w:sz w:val="24"/>
        </w:rPr>
        <w:t xml:space="preserve">F. </w:t>
      </w:r>
      <w:r w:rsidR="00AA59BE" w:rsidRPr="00605148">
        <w:rPr>
          <w:rStyle w:val="Heading4Char"/>
          <w:rFonts w:asciiTheme="minorHAnsi" w:hAnsiTheme="minorHAnsi" w:cstheme="minorHAnsi"/>
          <w:b/>
          <w:i w:val="0"/>
          <w:color w:val="auto"/>
          <w:sz w:val="24"/>
        </w:rPr>
        <w:t>Minnesota Statewide Independent Living Council (MNSILC):</w:t>
      </w:r>
      <w:r w:rsidR="00AA59BE" w:rsidRPr="00605148">
        <w:rPr>
          <w:rFonts w:asciiTheme="minorHAnsi" w:hAnsiTheme="minorHAnsi" w:cstheme="minorHAnsi"/>
          <w:b/>
          <w:bCs/>
          <w:szCs w:val="24"/>
        </w:rPr>
        <w:t xml:space="preserve"> </w:t>
      </w:r>
      <w:r w:rsidR="00AA59BE" w:rsidRPr="00605148">
        <w:rPr>
          <w:rFonts w:asciiTheme="minorHAnsi" w:hAnsiTheme="minorHAnsi" w:cstheme="minorHAnsi"/>
          <w:szCs w:val="24"/>
        </w:rPr>
        <w:t xml:space="preserve">The MNSILC is an entity established exclusively to fulfill the applicable provisions of the </w:t>
      </w:r>
      <w:r w:rsidR="00AA59BE" w:rsidRPr="00605148">
        <w:rPr>
          <w:rFonts w:asciiTheme="minorHAnsi" w:hAnsiTheme="minorHAnsi" w:cstheme="minorHAnsi"/>
          <w:i/>
          <w:szCs w:val="24"/>
        </w:rPr>
        <w:t>Rehabilitation Act of 1973</w:t>
      </w:r>
      <w:r w:rsidR="00AA59BE" w:rsidRPr="00605148">
        <w:rPr>
          <w:rFonts w:asciiTheme="minorHAnsi" w:hAnsiTheme="minorHAnsi" w:cstheme="minorHAnsi"/>
          <w:szCs w:val="24"/>
        </w:rPr>
        <w:t>, as amended</w:t>
      </w:r>
      <w:r w:rsidRPr="00605148">
        <w:rPr>
          <w:rFonts w:asciiTheme="minorHAnsi" w:hAnsiTheme="minorHAnsi" w:cstheme="minorHAnsi"/>
          <w:szCs w:val="24"/>
        </w:rPr>
        <w:t xml:space="preserve"> and</w:t>
      </w:r>
      <w:r w:rsidRPr="00605148">
        <w:rPr>
          <w:rFonts w:cstheme="minorHAnsi"/>
          <w:szCs w:val="24"/>
        </w:rPr>
        <w:t xml:space="preserve"> Minnesota Statute 268A.02. </w:t>
      </w:r>
    </w:p>
    <w:p w14:paraId="1A2A385C" w14:textId="4D73BA7F" w:rsidR="00AA59BE" w:rsidRPr="00605148" w:rsidRDefault="006C7FE9" w:rsidP="0025652F">
      <w:pPr>
        <w:pStyle w:val="ListParagraph"/>
        <w:ind w:left="630" w:hanging="180"/>
        <w:rPr>
          <w:rFonts w:asciiTheme="minorHAnsi" w:hAnsiTheme="minorHAnsi" w:cstheme="minorHAnsi"/>
          <w:bCs/>
          <w:szCs w:val="24"/>
        </w:rPr>
      </w:pPr>
      <w:r w:rsidRPr="00605148">
        <w:rPr>
          <w:rStyle w:val="Heading4Char"/>
          <w:rFonts w:asciiTheme="minorHAnsi" w:hAnsiTheme="minorHAnsi" w:cstheme="minorHAnsi"/>
          <w:b/>
          <w:i w:val="0"/>
          <w:color w:val="auto"/>
          <w:sz w:val="24"/>
        </w:rPr>
        <w:t xml:space="preserve">G. </w:t>
      </w:r>
      <w:r w:rsidR="00AA59BE" w:rsidRPr="00605148">
        <w:rPr>
          <w:rStyle w:val="Heading4Char"/>
          <w:rFonts w:asciiTheme="minorHAnsi" w:hAnsiTheme="minorHAnsi" w:cstheme="minorHAnsi"/>
          <w:b/>
          <w:i w:val="0"/>
          <w:color w:val="auto"/>
          <w:sz w:val="24"/>
        </w:rPr>
        <w:t>Quorum:</w:t>
      </w:r>
      <w:r w:rsidR="00AA59BE" w:rsidRPr="00605148">
        <w:rPr>
          <w:rFonts w:asciiTheme="minorHAnsi" w:hAnsiTheme="minorHAnsi" w:cstheme="minorHAnsi"/>
          <w:bCs/>
          <w:szCs w:val="24"/>
        </w:rPr>
        <w:t xml:space="preserve"> The minimum number of members required to be present at an assembly or meeting before it can </w:t>
      </w:r>
      <w:r w:rsidR="00AA59BE" w:rsidRPr="00352BEE">
        <w:rPr>
          <w:rFonts w:asciiTheme="minorHAnsi" w:hAnsiTheme="minorHAnsi" w:cstheme="minorHAnsi"/>
          <w:bCs/>
          <w:strike/>
          <w:szCs w:val="24"/>
        </w:rPr>
        <w:t>validly</w:t>
      </w:r>
      <w:r w:rsidR="00AA59BE" w:rsidRPr="00605148">
        <w:rPr>
          <w:rFonts w:asciiTheme="minorHAnsi" w:hAnsiTheme="minorHAnsi" w:cstheme="minorHAnsi"/>
          <w:bCs/>
          <w:szCs w:val="24"/>
        </w:rPr>
        <w:t xml:space="preserve"> proceed to transact business. </w:t>
      </w:r>
    </w:p>
    <w:p w14:paraId="60C0EEE6" w14:textId="3246CFA3" w:rsidR="00AA59BE" w:rsidRPr="00605148" w:rsidRDefault="006C7FE9" w:rsidP="0025652F">
      <w:pPr>
        <w:pStyle w:val="ListParagraph"/>
        <w:ind w:left="630" w:hanging="180"/>
        <w:rPr>
          <w:rFonts w:asciiTheme="minorHAnsi" w:hAnsiTheme="minorHAnsi" w:cstheme="minorHAnsi"/>
          <w:szCs w:val="24"/>
        </w:rPr>
      </w:pPr>
      <w:r w:rsidRPr="00605148">
        <w:rPr>
          <w:rFonts w:asciiTheme="minorHAnsi" w:hAnsiTheme="minorHAnsi" w:cstheme="minorHAnsi"/>
          <w:b/>
          <w:bCs/>
          <w:szCs w:val="24"/>
        </w:rPr>
        <w:t xml:space="preserve">H. </w:t>
      </w:r>
      <w:r w:rsidR="00AA59BE" w:rsidRPr="00605148">
        <w:rPr>
          <w:rFonts w:asciiTheme="minorHAnsi" w:hAnsiTheme="minorHAnsi" w:cstheme="minorHAnsi"/>
          <w:b/>
          <w:bCs/>
          <w:szCs w:val="24"/>
        </w:rPr>
        <w:t xml:space="preserve">State Fiscal Year (SFY): </w:t>
      </w:r>
      <w:r w:rsidR="00AA59BE" w:rsidRPr="00605148">
        <w:rPr>
          <w:rFonts w:asciiTheme="minorHAnsi" w:hAnsiTheme="minorHAnsi" w:cstheme="minorHAnsi"/>
          <w:bCs/>
          <w:szCs w:val="24"/>
        </w:rPr>
        <w:t>The State Fiscal Year (SFY) is July 1</w:t>
      </w:r>
      <w:r w:rsidR="00AA59BE" w:rsidRPr="00605148">
        <w:rPr>
          <w:rFonts w:asciiTheme="minorHAnsi" w:hAnsiTheme="minorHAnsi" w:cstheme="minorHAnsi"/>
          <w:bCs/>
          <w:szCs w:val="24"/>
          <w:vertAlign w:val="superscript"/>
        </w:rPr>
        <w:t>st</w:t>
      </w:r>
      <w:r w:rsidR="00AA59BE" w:rsidRPr="00605148">
        <w:rPr>
          <w:rFonts w:asciiTheme="minorHAnsi" w:hAnsiTheme="minorHAnsi" w:cstheme="minorHAnsi"/>
          <w:bCs/>
          <w:szCs w:val="24"/>
        </w:rPr>
        <w:t xml:space="preserve"> through June 30</w:t>
      </w:r>
      <w:r w:rsidR="00AA59BE" w:rsidRPr="00605148">
        <w:rPr>
          <w:rFonts w:asciiTheme="minorHAnsi" w:hAnsiTheme="minorHAnsi" w:cstheme="minorHAnsi"/>
          <w:bCs/>
          <w:szCs w:val="24"/>
          <w:vertAlign w:val="superscript"/>
        </w:rPr>
        <w:t>th</w:t>
      </w:r>
      <w:r w:rsidR="00AA59BE" w:rsidRPr="00605148">
        <w:rPr>
          <w:rFonts w:asciiTheme="minorHAnsi" w:hAnsiTheme="minorHAnsi" w:cstheme="minorHAnsi"/>
          <w:bCs/>
          <w:szCs w:val="24"/>
        </w:rPr>
        <w:t>.</w:t>
      </w:r>
    </w:p>
    <w:p w14:paraId="6499D75A" w14:textId="10B7EC49" w:rsidR="00AA59BE" w:rsidRPr="00605148" w:rsidRDefault="006C7FE9" w:rsidP="0025652F">
      <w:pPr>
        <w:ind w:left="630" w:hanging="180"/>
        <w:rPr>
          <w:rFonts w:cstheme="minorHAnsi"/>
          <w:sz w:val="24"/>
        </w:rPr>
      </w:pPr>
      <w:r w:rsidRPr="00605148">
        <w:rPr>
          <w:rStyle w:val="Heading4Char"/>
          <w:rFonts w:asciiTheme="minorHAnsi" w:hAnsiTheme="minorHAnsi" w:cstheme="minorHAnsi"/>
          <w:b/>
          <w:i w:val="0"/>
          <w:color w:val="auto"/>
          <w:sz w:val="24"/>
        </w:rPr>
        <w:t xml:space="preserve">I. </w:t>
      </w:r>
      <w:r w:rsidR="00AA59BE" w:rsidRPr="00605148">
        <w:rPr>
          <w:rStyle w:val="Heading4Char"/>
          <w:rFonts w:asciiTheme="minorHAnsi" w:hAnsiTheme="minorHAnsi" w:cstheme="minorHAnsi"/>
          <w:b/>
          <w:i w:val="0"/>
          <w:color w:val="auto"/>
          <w:sz w:val="24"/>
        </w:rPr>
        <w:t>State Plan for Independent Living (SPIL):</w:t>
      </w:r>
      <w:r w:rsidR="00AA59BE" w:rsidRPr="00605148">
        <w:rPr>
          <w:rFonts w:cstheme="minorHAnsi"/>
          <w:b/>
          <w:bCs/>
          <w:sz w:val="24"/>
        </w:rPr>
        <w:t xml:space="preserve"> </w:t>
      </w:r>
      <w:r w:rsidR="00AA59BE" w:rsidRPr="00605148">
        <w:rPr>
          <w:rFonts w:cstheme="minorHAnsi"/>
          <w:bCs/>
          <w:sz w:val="24"/>
        </w:rPr>
        <w:t>The SPIL</w:t>
      </w:r>
      <w:r w:rsidR="00AA59BE" w:rsidRPr="00605148">
        <w:rPr>
          <w:rFonts w:cstheme="minorHAnsi"/>
          <w:bCs/>
          <w:i/>
          <w:sz w:val="24"/>
        </w:rPr>
        <w:t xml:space="preserve"> </w:t>
      </w:r>
      <w:r w:rsidR="00AA59BE" w:rsidRPr="00605148">
        <w:rPr>
          <w:rFonts w:cstheme="minorHAnsi"/>
          <w:bCs/>
          <w:sz w:val="24"/>
        </w:rPr>
        <w:t>identifies the three-year goals and objectives for independent living services in the State of Minnesota.</w:t>
      </w:r>
    </w:p>
    <w:p w14:paraId="7CE783D0" w14:textId="77777777" w:rsidR="00AA59BE" w:rsidRPr="00605148" w:rsidRDefault="00AA59BE" w:rsidP="00AA59BE">
      <w:pPr>
        <w:pStyle w:val="Heading2"/>
        <w:rPr>
          <w:rFonts w:asciiTheme="minorHAnsi" w:hAnsiTheme="minorHAnsi" w:cstheme="minorHAnsi"/>
          <w:sz w:val="24"/>
          <w:szCs w:val="24"/>
        </w:rPr>
      </w:pPr>
    </w:p>
    <w:p w14:paraId="58B8C6E2" w14:textId="77777777" w:rsidR="00AA59BE" w:rsidRPr="00605148" w:rsidRDefault="00AA59BE" w:rsidP="00AA59BE">
      <w:pPr>
        <w:pStyle w:val="Heading2"/>
        <w:rPr>
          <w:rFonts w:asciiTheme="minorHAnsi" w:hAnsiTheme="minorHAnsi" w:cstheme="minorHAnsi"/>
          <w:sz w:val="24"/>
          <w:szCs w:val="24"/>
        </w:rPr>
      </w:pPr>
      <w:r w:rsidRPr="00605148">
        <w:rPr>
          <w:rFonts w:asciiTheme="minorHAnsi" w:hAnsiTheme="minorHAnsi" w:cstheme="minorHAnsi"/>
          <w:sz w:val="24"/>
          <w:szCs w:val="24"/>
        </w:rPr>
        <w:t xml:space="preserve">ARTICLE VII: Amendments and Effective Date </w:t>
      </w:r>
    </w:p>
    <w:p w14:paraId="43B2C3E9" w14:textId="77777777" w:rsidR="00AA59BE" w:rsidRPr="00605148" w:rsidRDefault="00AA59BE" w:rsidP="00EC0346">
      <w:pPr>
        <w:pStyle w:val="Heading3"/>
        <w:rPr>
          <w:rFonts w:cstheme="minorHAnsi"/>
        </w:rPr>
      </w:pPr>
      <w:r w:rsidRPr="00605148">
        <w:rPr>
          <w:rFonts w:cstheme="minorHAnsi"/>
        </w:rPr>
        <w:t>SECTION 7.1: Amendments</w:t>
      </w:r>
    </w:p>
    <w:p w14:paraId="3C12AC7E" w14:textId="3C48E0DC" w:rsidR="00AA59BE" w:rsidRPr="00605148" w:rsidRDefault="00AA59BE" w:rsidP="00AA59BE">
      <w:pPr>
        <w:rPr>
          <w:rFonts w:cstheme="minorHAnsi"/>
          <w:sz w:val="24"/>
        </w:rPr>
      </w:pPr>
      <w:r w:rsidRPr="00605148">
        <w:rPr>
          <w:rFonts w:cstheme="minorHAnsi"/>
          <w:sz w:val="24"/>
        </w:rPr>
        <w:t>Suggested amendments to these bylaws must be presented in writing at</w:t>
      </w:r>
      <w:r w:rsidRPr="00605148">
        <w:rPr>
          <w:rFonts w:cstheme="minorHAnsi"/>
          <w:i/>
          <w:iCs/>
          <w:sz w:val="24"/>
        </w:rPr>
        <w:t xml:space="preserve"> </w:t>
      </w:r>
      <w:r w:rsidRPr="00605148">
        <w:rPr>
          <w:rFonts w:cstheme="minorHAnsi"/>
          <w:sz w:val="24"/>
        </w:rPr>
        <w:t>a regular meeting and voting will take place at a subsequent meeting.  Ratification requires approval of two-thirds of the current voting members.</w:t>
      </w:r>
    </w:p>
    <w:p w14:paraId="3370385D" w14:textId="77777777" w:rsidR="00AA59BE" w:rsidRPr="00605148" w:rsidRDefault="00AA59BE" w:rsidP="00AA59BE">
      <w:pPr>
        <w:rPr>
          <w:rFonts w:cstheme="minorHAnsi"/>
          <w:sz w:val="24"/>
        </w:rPr>
      </w:pPr>
      <w:r w:rsidRPr="00605148">
        <w:rPr>
          <w:rFonts w:cstheme="minorHAnsi"/>
          <w:sz w:val="24"/>
        </w:rPr>
        <w:t xml:space="preserve">  </w:t>
      </w:r>
    </w:p>
    <w:p w14:paraId="732F1269" w14:textId="77777777" w:rsidR="00AA59BE" w:rsidRPr="00605148" w:rsidRDefault="00AA59BE" w:rsidP="00EC0346">
      <w:pPr>
        <w:pStyle w:val="Heading3"/>
        <w:rPr>
          <w:rFonts w:cstheme="minorHAnsi"/>
        </w:rPr>
      </w:pPr>
      <w:r w:rsidRPr="00605148">
        <w:rPr>
          <w:rFonts w:cstheme="minorHAnsi"/>
        </w:rPr>
        <w:t>SECTION 7.2: EFFECTIVE DATE</w:t>
      </w:r>
    </w:p>
    <w:p w14:paraId="6FE2430C" w14:textId="77777777" w:rsidR="00AA59BE" w:rsidRPr="00605148" w:rsidRDefault="00AA59BE" w:rsidP="00AA59BE">
      <w:pPr>
        <w:rPr>
          <w:rFonts w:cstheme="minorHAnsi"/>
          <w:sz w:val="24"/>
        </w:rPr>
      </w:pPr>
      <w:r w:rsidRPr="00605148">
        <w:rPr>
          <w:rFonts w:cstheme="minorHAnsi"/>
          <w:sz w:val="24"/>
        </w:rPr>
        <w:t xml:space="preserve">Bylaws shall become effective immediately upon approval by not less than two-thirds of the current voting members of the MNSILC. </w:t>
      </w:r>
    </w:p>
    <w:p w14:paraId="56331BC5" w14:textId="77777777" w:rsidR="00AA59BE" w:rsidRPr="00605148" w:rsidRDefault="00AA59BE" w:rsidP="00AA59BE">
      <w:pPr>
        <w:rPr>
          <w:rFonts w:cstheme="minorHAnsi"/>
          <w:sz w:val="24"/>
        </w:rPr>
      </w:pPr>
    </w:p>
    <w:p w14:paraId="01BD2A83" w14:textId="49C12738" w:rsidR="00AA59BE" w:rsidRPr="00605148" w:rsidRDefault="00AA59BE" w:rsidP="00AA59BE">
      <w:pPr>
        <w:pStyle w:val="Heading4"/>
        <w:rPr>
          <w:rFonts w:asciiTheme="minorHAnsi" w:hAnsiTheme="minorHAnsi" w:cstheme="minorHAnsi"/>
          <w:b/>
          <w:color w:val="auto"/>
          <w:sz w:val="24"/>
        </w:rPr>
      </w:pPr>
      <w:r w:rsidRPr="00605148">
        <w:rPr>
          <w:rFonts w:asciiTheme="minorHAnsi" w:hAnsiTheme="minorHAnsi" w:cstheme="minorHAnsi"/>
          <w:b/>
          <w:color w:val="auto"/>
          <w:sz w:val="24"/>
        </w:rPr>
        <w:lastRenderedPageBreak/>
        <w:t xml:space="preserve">Effective date, </w:t>
      </w:r>
      <w:r w:rsidR="004F0071" w:rsidRPr="00605148">
        <w:rPr>
          <w:rFonts w:asciiTheme="minorHAnsi" w:hAnsiTheme="minorHAnsi" w:cstheme="minorHAnsi"/>
          <w:b/>
          <w:color w:val="auto"/>
          <w:sz w:val="24"/>
        </w:rPr>
        <w:t>October 14, 2021</w:t>
      </w:r>
    </w:p>
    <w:p w14:paraId="1FEB4238" w14:textId="2F01F58F" w:rsidR="00AA59BE" w:rsidRPr="00605148" w:rsidRDefault="00AA59BE" w:rsidP="0025652F">
      <w:pPr>
        <w:pStyle w:val="NoSpacing"/>
        <w:rPr>
          <w:sz w:val="24"/>
        </w:rPr>
      </w:pPr>
      <w:r w:rsidRPr="00605148">
        <w:rPr>
          <w:sz w:val="24"/>
        </w:rPr>
        <w:t xml:space="preserve">The original establishment of </w:t>
      </w:r>
      <w:r w:rsidR="006A6C47" w:rsidRPr="00605148">
        <w:rPr>
          <w:sz w:val="24"/>
        </w:rPr>
        <w:t xml:space="preserve">these bylaws </w:t>
      </w:r>
      <w:r w:rsidR="00352BEE" w:rsidRPr="00605148">
        <w:rPr>
          <w:sz w:val="24"/>
        </w:rPr>
        <w:t>was</w:t>
      </w:r>
      <w:r w:rsidR="006A6C47" w:rsidRPr="00605148">
        <w:rPr>
          <w:sz w:val="24"/>
        </w:rPr>
        <w:t xml:space="preserve"> in July of 1987.  </w:t>
      </w:r>
      <w:r w:rsidRPr="00605148">
        <w:rPr>
          <w:sz w:val="24"/>
        </w:rPr>
        <w:t>Changes to this document were recorded in:</w:t>
      </w:r>
    </w:p>
    <w:p w14:paraId="1F583018" w14:textId="4FF3C728" w:rsidR="00AA59BE" w:rsidRPr="00605148" w:rsidRDefault="00AA59BE" w:rsidP="0025652F">
      <w:pPr>
        <w:pStyle w:val="NoSpacing"/>
        <w:ind w:left="540"/>
        <w:rPr>
          <w:sz w:val="24"/>
        </w:rPr>
      </w:pPr>
      <w:r w:rsidRPr="00605148">
        <w:rPr>
          <w:sz w:val="24"/>
        </w:rPr>
        <w:t>August 1990</w:t>
      </w:r>
    </w:p>
    <w:p w14:paraId="1539C2B7" w14:textId="6C91619D" w:rsidR="002F7338" w:rsidRPr="00605148" w:rsidRDefault="00AA59BE" w:rsidP="0025652F">
      <w:pPr>
        <w:pStyle w:val="NoSpacing"/>
        <w:ind w:left="540"/>
        <w:rPr>
          <w:sz w:val="24"/>
        </w:rPr>
      </w:pPr>
      <w:r w:rsidRPr="00605148">
        <w:rPr>
          <w:sz w:val="24"/>
        </w:rPr>
        <w:t>July 1993</w:t>
      </w:r>
    </w:p>
    <w:p w14:paraId="63EFB095" w14:textId="49618510" w:rsidR="00AA59BE" w:rsidRPr="00605148" w:rsidRDefault="00AA59BE" w:rsidP="0025652F">
      <w:pPr>
        <w:pStyle w:val="NoSpacing"/>
        <w:ind w:left="540"/>
        <w:rPr>
          <w:sz w:val="24"/>
        </w:rPr>
      </w:pPr>
      <w:r w:rsidRPr="00605148">
        <w:rPr>
          <w:sz w:val="24"/>
        </w:rPr>
        <w:t>July 2002</w:t>
      </w:r>
    </w:p>
    <w:p w14:paraId="7D56369E" w14:textId="3D2A9729" w:rsidR="00AA59BE" w:rsidRPr="00605148" w:rsidRDefault="00AA59BE" w:rsidP="0025652F">
      <w:pPr>
        <w:pStyle w:val="NoSpacing"/>
        <w:ind w:left="540"/>
        <w:rPr>
          <w:sz w:val="24"/>
        </w:rPr>
      </w:pPr>
      <w:r w:rsidRPr="00605148">
        <w:rPr>
          <w:sz w:val="24"/>
        </w:rPr>
        <w:t xml:space="preserve">November 2009 </w:t>
      </w:r>
    </w:p>
    <w:p w14:paraId="6F7A3A37" w14:textId="77777777" w:rsidR="00AA59BE" w:rsidRPr="00605148" w:rsidRDefault="00AA59BE" w:rsidP="0025652F">
      <w:pPr>
        <w:pStyle w:val="NoSpacing"/>
        <w:ind w:left="540"/>
        <w:rPr>
          <w:sz w:val="24"/>
        </w:rPr>
      </w:pPr>
      <w:r w:rsidRPr="00605148">
        <w:rPr>
          <w:sz w:val="24"/>
        </w:rPr>
        <w:t>June 14, 2012</w:t>
      </w:r>
    </w:p>
    <w:p w14:paraId="3F1842B2" w14:textId="77777777" w:rsidR="00AA59BE" w:rsidRPr="00605148" w:rsidRDefault="00AA59BE" w:rsidP="0025652F">
      <w:pPr>
        <w:pStyle w:val="NoSpacing"/>
        <w:ind w:left="540"/>
        <w:rPr>
          <w:sz w:val="24"/>
        </w:rPr>
      </w:pPr>
      <w:r w:rsidRPr="00605148">
        <w:rPr>
          <w:sz w:val="24"/>
        </w:rPr>
        <w:t>June 13, 2013</w:t>
      </w:r>
    </w:p>
    <w:p w14:paraId="20C3841A" w14:textId="77777777" w:rsidR="00AA59BE" w:rsidRPr="00605148" w:rsidRDefault="00AA59BE" w:rsidP="0025652F">
      <w:pPr>
        <w:pStyle w:val="NoSpacing"/>
        <w:ind w:left="540"/>
        <w:rPr>
          <w:sz w:val="24"/>
        </w:rPr>
      </w:pPr>
      <w:r w:rsidRPr="00605148">
        <w:rPr>
          <w:sz w:val="24"/>
        </w:rPr>
        <w:t>April 9, 2015</w:t>
      </w:r>
    </w:p>
    <w:p w14:paraId="07AFA055" w14:textId="77777777" w:rsidR="00AA59BE" w:rsidRPr="00605148" w:rsidRDefault="00AA59BE" w:rsidP="0025652F">
      <w:pPr>
        <w:pStyle w:val="NoSpacing"/>
        <w:ind w:left="540"/>
        <w:rPr>
          <w:sz w:val="24"/>
        </w:rPr>
      </w:pPr>
      <w:r w:rsidRPr="00605148">
        <w:rPr>
          <w:sz w:val="24"/>
        </w:rPr>
        <w:t>November 12, 2015</w:t>
      </w:r>
    </w:p>
    <w:p w14:paraId="4901E889" w14:textId="2C1B9C50" w:rsidR="004E6C15" w:rsidRPr="00605148" w:rsidRDefault="00B23FAC" w:rsidP="0025652F">
      <w:pPr>
        <w:pStyle w:val="NoSpacing"/>
        <w:ind w:left="540"/>
        <w:rPr>
          <w:sz w:val="24"/>
        </w:rPr>
      </w:pPr>
      <w:r w:rsidRPr="00605148">
        <w:rPr>
          <w:sz w:val="24"/>
        </w:rPr>
        <w:t>February 14, 201</w:t>
      </w:r>
      <w:r w:rsidR="004E6C15" w:rsidRPr="00605148">
        <w:rPr>
          <w:sz w:val="24"/>
        </w:rPr>
        <w:t>9</w:t>
      </w:r>
    </w:p>
    <w:p w14:paraId="07EDFD82" w14:textId="76AC3F36" w:rsidR="00083BDA" w:rsidRDefault="00083BDA" w:rsidP="0025652F">
      <w:pPr>
        <w:pStyle w:val="NoSpacing"/>
        <w:ind w:left="540"/>
        <w:rPr>
          <w:sz w:val="24"/>
        </w:rPr>
      </w:pPr>
      <w:r w:rsidRPr="00605148">
        <w:rPr>
          <w:sz w:val="24"/>
        </w:rPr>
        <w:t>October 14, 2021</w:t>
      </w:r>
    </w:p>
    <w:p w14:paraId="2F23A6A1" w14:textId="14065E50" w:rsidR="00352BEE" w:rsidRPr="00605148" w:rsidRDefault="00352BEE" w:rsidP="0025652F">
      <w:pPr>
        <w:pStyle w:val="NoSpacing"/>
        <w:ind w:left="540"/>
        <w:rPr>
          <w:sz w:val="24"/>
        </w:rPr>
      </w:pPr>
      <w:r>
        <w:rPr>
          <w:sz w:val="24"/>
        </w:rPr>
        <w:t>October 12, 2023</w:t>
      </w:r>
    </w:p>
    <w:p w14:paraId="4B058FDA" w14:textId="77777777" w:rsidR="007942C4" w:rsidRPr="00605148" w:rsidRDefault="00AA59BE" w:rsidP="00AA59BE">
      <w:pPr>
        <w:rPr>
          <w:rFonts w:cstheme="minorHAnsi"/>
          <w:b/>
          <w:sz w:val="24"/>
        </w:rPr>
      </w:pPr>
      <w:r w:rsidRPr="00605148">
        <w:rPr>
          <w:rFonts w:cstheme="minorHAnsi"/>
          <w:b/>
          <w:sz w:val="24"/>
        </w:rPr>
        <w:t xml:space="preserve">Note: Additional information on many sections of the bylaws may be found in MNSILC’s Policy and Procedures document. </w:t>
      </w:r>
    </w:p>
    <w:p w14:paraId="2F6C80BA" w14:textId="77777777" w:rsidR="002F7338" w:rsidRPr="00605148" w:rsidRDefault="002F7338" w:rsidP="00AA59BE">
      <w:pPr>
        <w:rPr>
          <w:rFonts w:cstheme="minorHAnsi"/>
          <w:b/>
          <w:sz w:val="24"/>
        </w:rPr>
      </w:pPr>
    </w:p>
    <w:p w14:paraId="5224E19A" w14:textId="5AA7B683" w:rsidR="002F7338" w:rsidRPr="00605148" w:rsidRDefault="002F7338" w:rsidP="00AA59BE">
      <w:pPr>
        <w:rPr>
          <w:rFonts w:cstheme="minorHAnsi"/>
          <w:b/>
          <w:sz w:val="24"/>
        </w:rPr>
      </w:pPr>
    </w:p>
    <w:p w14:paraId="6BEFA78F" w14:textId="29DBA70B" w:rsidR="00D12BB6" w:rsidRPr="00605148" w:rsidRDefault="002F7338" w:rsidP="00D12BB6">
      <w:pPr>
        <w:rPr>
          <w:rFonts w:cstheme="minorHAnsi"/>
          <w:b/>
          <w:sz w:val="24"/>
        </w:rPr>
      </w:pPr>
      <w:r w:rsidRPr="00605148">
        <w:rPr>
          <w:rFonts w:cstheme="minorHAnsi"/>
          <w:sz w:val="24"/>
        </w:rPr>
        <w:t>Edited:</w:t>
      </w:r>
      <w:r w:rsidRPr="00605148">
        <w:rPr>
          <w:rFonts w:cstheme="minorHAnsi"/>
          <w:b/>
          <w:sz w:val="24"/>
        </w:rPr>
        <w:t xml:space="preserve"> </w:t>
      </w:r>
      <w:r w:rsidR="00352BEE" w:rsidRPr="00352BEE">
        <w:rPr>
          <w:rFonts w:cstheme="minorHAnsi"/>
          <w:bCs/>
          <w:sz w:val="24"/>
        </w:rPr>
        <w:t>10/1/2023</w:t>
      </w:r>
      <w:r w:rsidR="00352BEE">
        <w:rPr>
          <w:rFonts w:cstheme="minorHAnsi"/>
          <w:bCs/>
          <w:sz w:val="24"/>
        </w:rPr>
        <w:t xml:space="preserve">; </w:t>
      </w:r>
      <w:r w:rsidR="00352BEE" w:rsidRPr="00352BEE">
        <w:rPr>
          <w:rFonts w:cstheme="minorHAnsi"/>
          <w:bCs/>
          <w:sz w:val="24"/>
        </w:rPr>
        <w:t>Adopted</w:t>
      </w:r>
      <w:r w:rsidR="00352BEE">
        <w:rPr>
          <w:rFonts w:cstheme="minorHAnsi"/>
          <w:b/>
          <w:sz w:val="24"/>
        </w:rPr>
        <w:t xml:space="preserve">: </w:t>
      </w:r>
      <w:r w:rsidR="004E6C15" w:rsidRPr="00605148">
        <w:rPr>
          <w:rFonts w:cstheme="minorHAnsi"/>
          <w:sz w:val="24"/>
        </w:rPr>
        <w:t xml:space="preserve"> 10/14/202</w:t>
      </w:r>
      <w:r w:rsidR="00352BEE">
        <w:rPr>
          <w:rFonts w:cstheme="minorHAnsi"/>
          <w:sz w:val="24"/>
        </w:rPr>
        <w:t>3</w:t>
      </w:r>
    </w:p>
    <w:p w14:paraId="63FC1840" w14:textId="77777777" w:rsidR="002F7338" w:rsidRPr="00605148" w:rsidRDefault="002F7338" w:rsidP="00AA59BE">
      <w:pPr>
        <w:rPr>
          <w:rFonts w:cstheme="minorHAnsi"/>
          <w:sz w:val="48"/>
          <w:szCs w:val="48"/>
        </w:rPr>
      </w:pPr>
    </w:p>
    <w:sectPr w:rsidR="002F7338" w:rsidRPr="00605148" w:rsidSect="002F7338">
      <w:foot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9ECDB" w14:textId="77777777" w:rsidR="00AC6000" w:rsidRDefault="00AC6000" w:rsidP="00BA16A3">
      <w:r>
        <w:separator/>
      </w:r>
    </w:p>
  </w:endnote>
  <w:endnote w:type="continuationSeparator" w:id="0">
    <w:p w14:paraId="425D3D14" w14:textId="77777777" w:rsidR="00AC6000" w:rsidRDefault="00AC6000" w:rsidP="00BA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801554"/>
      <w:docPartObj>
        <w:docPartGallery w:val="Page Numbers (Bottom of Page)"/>
        <w:docPartUnique/>
      </w:docPartObj>
    </w:sdtPr>
    <w:sdtEndPr>
      <w:rPr>
        <w:noProof/>
      </w:rPr>
    </w:sdtEndPr>
    <w:sdtContent>
      <w:p w14:paraId="27277783" w14:textId="6F6E4960" w:rsidR="00BA16A3" w:rsidRDefault="00BA16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7BB1F3" w14:textId="77777777" w:rsidR="00BA16A3" w:rsidRDefault="00BA1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9D74E" w14:textId="77777777" w:rsidR="00AC6000" w:rsidRDefault="00AC6000" w:rsidP="00BA16A3">
      <w:r>
        <w:separator/>
      </w:r>
    </w:p>
  </w:footnote>
  <w:footnote w:type="continuationSeparator" w:id="0">
    <w:p w14:paraId="1A52CBA0" w14:textId="77777777" w:rsidR="00AC6000" w:rsidRDefault="00AC6000" w:rsidP="00BA1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1C4"/>
    <w:multiLevelType w:val="hybridMultilevel"/>
    <w:tmpl w:val="3CB2C7E0"/>
    <w:lvl w:ilvl="0" w:tplc="AD729F10">
      <w:start w:val="1"/>
      <w:numFmt w:val="upperLetter"/>
      <w:lvlText w:val="%1."/>
      <w:lvlJc w:val="left"/>
      <w:pPr>
        <w:ind w:left="1440" w:hanging="360"/>
      </w:pPr>
      <w:rPr>
        <w:rFonts w:eastAsiaTheme="majorEastAsia" w:cstheme="minorHAnsi"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FF47E4"/>
    <w:multiLevelType w:val="hybridMultilevel"/>
    <w:tmpl w:val="E3C210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34F2979"/>
    <w:multiLevelType w:val="hybridMultilevel"/>
    <w:tmpl w:val="A218E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11752"/>
    <w:multiLevelType w:val="hybridMultilevel"/>
    <w:tmpl w:val="828CD8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255718"/>
    <w:multiLevelType w:val="hybridMultilevel"/>
    <w:tmpl w:val="2BC0CC5E"/>
    <w:lvl w:ilvl="0" w:tplc="91E22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7E5A0C"/>
    <w:multiLevelType w:val="hybridMultilevel"/>
    <w:tmpl w:val="1AF22870"/>
    <w:lvl w:ilvl="0" w:tplc="0409000F">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6050B3"/>
    <w:multiLevelType w:val="hybridMultilevel"/>
    <w:tmpl w:val="9BD0F978"/>
    <w:lvl w:ilvl="0" w:tplc="38EE73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837680"/>
    <w:multiLevelType w:val="hybridMultilevel"/>
    <w:tmpl w:val="D096BDBA"/>
    <w:lvl w:ilvl="0" w:tplc="CC00AE42">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2AA3475"/>
    <w:multiLevelType w:val="hybridMultilevel"/>
    <w:tmpl w:val="2D36FAEE"/>
    <w:lvl w:ilvl="0" w:tplc="04090015">
      <w:start w:val="1"/>
      <w:numFmt w:val="upperLetter"/>
      <w:lvlText w:val="%1."/>
      <w:lvlJc w:val="left"/>
      <w:pPr>
        <w:ind w:left="720" w:hanging="360"/>
      </w:pPr>
      <w:rPr>
        <w:rFonts w:hint="default"/>
        <w:b/>
        <w:i w:val="0"/>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B137FB"/>
    <w:multiLevelType w:val="hybridMultilevel"/>
    <w:tmpl w:val="D96A72A0"/>
    <w:lvl w:ilvl="0" w:tplc="D80CC182">
      <w:start w:val="1"/>
      <w:numFmt w:val="decimal"/>
      <w:lvlText w:val="%1."/>
      <w:lvlJc w:val="left"/>
      <w:pPr>
        <w:ind w:left="1080" w:hanging="360"/>
      </w:pPr>
      <w:rPr>
        <w:rFonts w:eastAsia="Calibr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CD7770"/>
    <w:multiLevelType w:val="hybridMultilevel"/>
    <w:tmpl w:val="671AB4DE"/>
    <w:lvl w:ilvl="0" w:tplc="6AD4CDF2">
      <w:start w:val="1"/>
      <w:numFmt w:val="decimal"/>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AB1C75"/>
    <w:multiLevelType w:val="hybridMultilevel"/>
    <w:tmpl w:val="482C2772"/>
    <w:lvl w:ilvl="0" w:tplc="383A98B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268A4258"/>
    <w:multiLevelType w:val="hybridMultilevel"/>
    <w:tmpl w:val="D5965F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9B26A6"/>
    <w:multiLevelType w:val="hybridMultilevel"/>
    <w:tmpl w:val="431E3B60"/>
    <w:lvl w:ilvl="0" w:tplc="1C7C3F1E">
      <w:start w:val="1"/>
      <w:numFmt w:val="upperLetter"/>
      <w:lvlText w:val="%1."/>
      <w:lvlJc w:val="left"/>
      <w:pPr>
        <w:ind w:left="720" w:hanging="360"/>
      </w:pPr>
      <w:rPr>
        <w:rFonts w:ascii="Calibri" w:hAnsi="Calibri"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87BDB"/>
    <w:multiLevelType w:val="hybridMultilevel"/>
    <w:tmpl w:val="0C7A1E6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1275CA"/>
    <w:multiLevelType w:val="hybridMultilevel"/>
    <w:tmpl w:val="68BC4A1A"/>
    <w:lvl w:ilvl="0" w:tplc="636EEC9A">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3B416A1D"/>
    <w:multiLevelType w:val="hybridMultilevel"/>
    <w:tmpl w:val="0C2E9A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F445A"/>
    <w:multiLevelType w:val="hybridMultilevel"/>
    <w:tmpl w:val="6FA8E488"/>
    <w:lvl w:ilvl="0" w:tplc="AECC55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A06DDE"/>
    <w:multiLevelType w:val="hybridMultilevel"/>
    <w:tmpl w:val="66D6B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B32720"/>
    <w:multiLevelType w:val="hybridMultilevel"/>
    <w:tmpl w:val="5A5AC21A"/>
    <w:lvl w:ilvl="0" w:tplc="F1CE13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63419D"/>
    <w:multiLevelType w:val="hybridMultilevel"/>
    <w:tmpl w:val="4EE64F70"/>
    <w:lvl w:ilvl="0" w:tplc="93ACDB3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49D66514"/>
    <w:multiLevelType w:val="hybridMultilevel"/>
    <w:tmpl w:val="2602A730"/>
    <w:lvl w:ilvl="0" w:tplc="459C0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4149A9"/>
    <w:multiLevelType w:val="hybridMultilevel"/>
    <w:tmpl w:val="7736D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DA19B4"/>
    <w:multiLevelType w:val="hybridMultilevel"/>
    <w:tmpl w:val="8AC65E5C"/>
    <w:lvl w:ilvl="0" w:tplc="8326AE3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252ABE"/>
    <w:multiLevelType w:val="hybridMultilevel"/>
    <w:tmpl w:val="4D9481AC"/>
    <w:lvl w:ilvl="0" w:tplc="1C7C3F1E">
      <w:start w:val="1"/>
      <w:numFmt w:val="upperLetter"/>
      <w:lvlText w:val="%1."/>
      <w:lvlJc w:val="left"/>
      <w:pPr>
        <w:ind w:left="720" w:hanging="360"/>
      </w:pPr>
      <w:rPr>
        <w:rFonts w:ascii="Calibri" w:hAnsi="Calibri"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D15BF5"/>
    <w:multiLevelType w:val="hybridMultilevel"/>
    <w:tmpl w:val="EF6A39C2"/>
    <w:lvl w:ilvl="0" w:tplc="302EA52C">
      <w:start w:val="1"/>
      <w:numFmt w:val="upperLetter"/>
      <w:lvlText w:val="%1."/>
      <w:lvlJc w:val="left"/>
      <w:pPr>
        <w:ind w:left="1080" w:hanging="360"/>
      </w:pPr>
      <w:rPr>
        <w:rFonts w:hint="default"/>
        <w:i w:val="0"/>
        <w:strike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4D4D5F"/>
    <w:multiLevelType w:val="hybridMultilevel"/>
    <w:tmpl w:val="0AEC6796"/>
    <w:lvl w:ilvl="0" w:tplc="4FDC1E50">
      <w:start w:val="1"/>
      <w:numFmt w:val="decimal"/>
      <w:lvlText w:val="%1."/>
      <w:lvlJc w:val="left"/>
      <w:pPr>
        <w:ind w:left="1440" w:hanging="72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857AB9"/>
    <w:multiLevelType w:val="hybridMultilevel"/>
    <w:tmpl w:val="92ECCC50"/>
    <w:lvl w:ilvl="0" w:tplc="B3B8454A">
      <w:start w:val="1"/>
      <w:numFmt w:val="upperLetter"/>
      <w:lvlText w:val="%1."/>
      <w:lvlJc w:val="left"/>
      <w:pPr>
        <w:ind w:left="72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6307EE"/>
    <w:multiLevelType w:val="hybridMultilevel"/>
    <w:tmpl w:val="4F18A674"/>
    <w:lvl w:ilvl="0" w:tplc="5AF012BE">
      <w:start w:val="1"/>
      <w:numFmt w:val="upperLetter"/>
      <w:lvlText w:val="%1."/>
      <w:lvlJc w:val="left"/>
      <w:pPr>
        <w:ind w:left="630" w:hanging="360"/>
      </w:pPr>
      <w:rPr>
        <w:i w:val="0"/>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A345BB"/>
    <w:multiLevelType w:val="hybridMultilevel"/>
    <w:tmpl w:val="F460A5FC"/>
    <w:lvl w:ilvl="0" w:tplc="3ACC36D0">
      <w:start w:val="1"/>
      <w:numFmt w:val="upperLetter"/>
      <w:lvlText w:val="%1."/>
      <w:lvlJc w:val="left"/>
      <w:pPr>
        <w:ind w:left="810" w:hanging="360"/>
      </w:pPr>
      <w:rPr>
        <w:rFonts w:asciiTheme="minorHAnsi" w:hAnsi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DA5A2C"/>
    <w:multiLevelType w:val="hybridMultilevel"/>
    <w:tmpl w:val="3B4409A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7F5FFC"/>
    <w:multiLevelType w:val="hybridMultilevel"/>
    <w:tmpl w:val="EB128E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A04E24"/>
    <w:multiLevelType w:val="hybridMultilevel"/>
    <w:tmpl w:val="6588715C"/>
    <w:lvl w:ilvl="0" w:tplc="4774AEE0">
      <w:start w:val="7"/>
      <w:numFmt w:val="upperLetter"/>
      <w:lvlText w:val="%1."/>
      <w:lvlJc w:val="left"/>
      <w:pPr>
        <w:ind w:left="990" w:hanging="360"/>
      </w:pPr>
      <w:rPr>
        <w:rFonts w:hint="default"/>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65B77281"/>
    <w:multiLevelType w:val="hybridMultilevel"/>
    <w:tmpl w:val="7CBCA414"/>
    <w:lvl w:ilvl="0" w:tplc="0409000F">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EA34BE"/>
    <w:multiLevelType w:val="hybridMultilevel"/>
    <w:tmpl w:val="ECC61F5C"/>
    <w:lvl w:ilvl="0" w:tplc="42C27D2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362869"/>
    <w:multiLevelType w:val="hybridMultilevel"/>
    <w:tmpl w:val="54BAF2C2"/>
    <w:lvl w:ilvl="0" w:tplc="1C7C3F1E">
      <w:start w:val="1"/>
      <w:numFmt w:val="upperLetter"/>
      <w:lvlText w:val="%1."/>
      <w:lvlJc w:val="left"/>
      <w:pPr>
        <w:ind w:left="900" w:hanging="360"/>
      </w:pPr>
      <w:rPr>
        <w:rFonts w:ascii="Calibri" w:hAnsi="Calibri"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182A65"/>
    <w:multiLevelType w:val="hybridMultilevel"/>
    <w:tmpl w:val="1FF45952"/>
    <w:lvl w:ilvl="0" w:tplc="094AC75C">
      <w:start w:val="1"/>
      <w:numFmt w:val="upperLetter"/>
      <w:lvlText w:val="%1."/>
      <w:lvlJc w:val="left"/>
      <w:pPr>
        <w:ind w:left="720" w:hanging="360"/>
      </w:pPr>
      <w:rPr>
        <w:rFonts w:asciiTheme="minorHAnsi" w:hAnsiTheme="minorHAnsi"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02483E"/>
    <w:multiLevelType w:val="hybridMultilevel"/>
    <w:tmpl w:val="8BC0B55C"/>
    <w:lvl w:ilvl="0" w:tplc="20444868">
      <w:start w:val="1"/>
      <w:numFmt w:val="upperLetter"/>
      <w:lvlText w:val="%1."/>
      <w:lvlJc w:val="left"/>
      <w:pPr>
        <w:ind w:left="720" w:hanging="360"/>
      </w:pPr>
      <w:rPr>
        <w:rFonts w:asciiTheme="minorHAnsi" w:hAnsi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0855AE"/>
    <w:multiLevelType w:val="hybridMultilevel"/>
    <w:tmpl w:val="EA7675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1D4B16"/>
    <w:multiLevelType w:val="hybridMultilevel"/>
    <w:tmpl w:val="A0160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7F5EF6"/>
    <w:multiLevelType w:val="hybridMultilevel"/>
    <w:tmpl w:val="403E07AA"/>
    <w:lvl w:ilvl="0" w:tplc="4082187A">
      <w:start w:val="1"/>
      <w:numFmt w:val="upperLetter"/>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7F971EED"/>
    <w:multiLevelType w:val="hybridMultilevel"/>
    <w:tmpl w:val="1644B4A2"/>
    <w:lvl w:ilvl="0" w:tplc="1F4C0252">
      <w:start w:val="1"/>
      <w:numFmt w:val="upperLetter"/>
      <w:lvlText w:val="%1."/>
      <w:lvlJc w:val="left"/>
      <w:pPr>
        <w:ind w:left="720" w:hanging="360"/>
      </w:pPr>
      <w:rPr>
        <w:strike w:val="0"/>
        <w:sz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5677231">
    <w:abstractNumId w:val="18"/>
  </w:num>
  <w:num w:numId="2" w16cid:durableId="598175846">
    <w:abstractNumId w:val="2"/>
  </w:num>
  <w:num w:numId="3" w16cid:durableId="243731797">
    <w:abstractNumId w:val="28"/>
  </w:num>
  <w:num w:numId="4" w16cid:durableId="827020401">
    <w:abstractNumId w:val="29"/>
  </w:num>
  <w:num w:numId="5" w16cid:durableId="765157746">
    <w:abstractNumId w:val="37"/>
  </w:num>
  <w:num w:numId="6" w16cid:durableId="1881477316">
    <w:abstractNumId w:val="35"/>
  </w:num>
  <w:num w:numId="7" w16cid:durableId="205264111">
    <w:abstractNumId w:val="16"/>
  </w:num>
  <w:num w:numId="8" w16cid:durableId="1744058762">
    <w:abstractNumId w:val="24"/>
  </w:num>
  <w:num w:numId="9" w16cid:durableId="1532262838">
    <w:abstractNumId w:val="13"/>
  </w:num>
  <w:num w:numId="10" w16cid:durableId="78985579">
    <w:abstractNumId w:val="38"/>
  </w:num>
  <w:num w:numId="11" w16cid:durableId="449394967">
    <w:abstractNumId w:val="5"/>
  </w:num>
  <w:num w:numId="12" w16cid:durableId="939411915">
    <w:abstractNumId w:val="36"/>
  </w:num>
  <w:num w:numId="13" w16cid:durableId="479926284">
    <w:abstractNumId w:val="25"/>
  </w:num>
  <w:num w:numId="14" w16cid:durableId="1939368230">
    <w:abstractNumId w:val="12"/>
  </w:num>
  <w:num w:numId="15" w16cid:durableId="78866219">
    <w:abstractNumId w:val="27"/>
  </w:num>
  <w:num w:numId="16" w16cid:durableId="1600067541">
    <w:abstractNumId w:val="40"/>
  </w:num>
  <w:num w:numId="17" w16cid:durableId="992947445">
    <w:abstractNumId w:val="41"/>
  </w:num>
  <w:num w:numId="18" w16cid:durableId="1019086900">
    <w:abstractNumId w:val="31"/>
  </w:num>
  <w:num w:numId="19" w16cid:durableId="870800293">
    <w:abstractNumId w:val="26"/>
  </w:num>
  <w:num w:numId="20" w16cid:durableId="1041829591">
    <w:abstractNumId w:val="27"/>
    <w:lvlOverride w:ilvl="0">
      <w:startOverride w:val="2"/>
    </w:lvlOverride>
  </w:num>
  <w:num w:numId="21" w16cid:durableId="890728422">
    <w:abstractNumId w:val="27"/>
    <w:lvlOverride w:ilvl="0">
      <w:startOverride w:val="1"/>
    </w:lvlOverride>
  </w:num>
  <w:num w:numId="22" w16cid:durableId="485245918">
    <w:abstractNumId w:val="27"/>
    <w:lvlOverride w:ilvl="0">
      <w:startOverride w:val="1"/>
    </w:lvlOverride>
  </w:num>
  <w:num w:numId="23" w16cid:durableId="925770938">
    <w:abstractNumId w:val="11"/>
  </w:num>
  <w:num w:numId="24" w16cid:durableId="2121098552">
    <w:abstractNumId w:val="30"/>
  </w:num>
  <w:num w:numId="25" w16cid:durableId="84083487">
    <w:abstractNumId w:val="9"/>
  </w:num>
  <w:num w:numId="26" w16cid:durableId="2015912715">
    <w:abstractNumId w:val="32"/>
  </w:num>
  <w:num w:numId="27" w16cid:durableId="48765813">
    <w:abstractNumId w:val="39"/>
  </w:num>
  <w:num w:numId="28" w16cid:durableId="947542747">
    <w:abstractNumId w:val="23"/>
  </w:num>
  <w:num w:numId="29" w16cid:durableId="553782596">
    <w:abstractNumId w:val="3"/>
  </w:num>
  <w:num w:numId="30" w16cid:durableId="1449425336">
    <w:abstractNumId w:val="20"/>
  </w:num>
  <w:num w:numId="31" w16cid:durableId="515271873">
    <w:abstractNumId w:val="1"/>
  </w:num>
  <w:num w:numId="32" w16cid:durableId="557522659">
    <w:abstractNumId w:val="33"/>
  </w:num>
  <w:num w:numId="33" w16cid:durableId="1312058037">
    <w:abstractNumId w:val="0"/>
  </w:num>
  <w:num w:numId="34" w16cid:durableId="1169324488">
    <w:abstractNumId w:val="6"/>
  </w:num>
  <w:num w:numId="35" w16cid:durableId="1629509423">
    <w:abstractNumId w:val="19"/>
  </w:num>
  <w:num w:numId="36" w16cid:durableId="1415739416">
    <w:abstractNumId w:val="22"/>
  </w:num>
  <w:num w:numId="37" w16cid:durableId="170722326">
    <w:abstractNumId w:val="4"/>
  </w:num>
  <w:num w:numId="38" w16cid:durableId="1026180728">
    <w:abstractNumId w:val="19"/>
    <w:lvlOverride w:ilvl="0">
      <w:startOverride w:val="2"/>
    </w:lvlOverride>
  </w:num>
  <w:num w:numId="39" w16cid:durableId="1440948339">
    <w:abstractNumId w:val="17"/>
  </w:num>
  <w:num w:numId="40" w16cid:durableId="595139517">
    <w:abstractNumId w:val="10"/>
  </w:num>
  <w:num w:numId="41" w16cid:durableId="1723283956">
    <w:abstractNumId w:val="14"/>
  </w:num>
  <w:num w:numId="42" w16cid:durableId="1912693955">
    <w:abstractNumId w:val="8"/>
  </w:num>
  <w:num w:numId="43" w16cid:durableId="1194465069">
    <w:abstractNumId w:val="15"/>
  </w:num>
  <w:num w:numId="44" w16cid:durableId="572545295">
    <w:abstractNumId w:val="7"/>
  </w:num>
  <w:num w:numId="45" w16cid:durableId="485972938">
    <w:abstractNumId w:val="21"/>
  </w:num>
  <w:num w:numId="46" w16cid:durableId="188876399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9BE"/>
    <w:rsid w:val="00004DE6"/>
    <w:rsid w:val="000124D7"/>
    <w:rsid w:val="00013B84"/>
    <w:rsid w:val="00030EA2"/>
    <w:rsid w:val="00055B5E"/>
    <w:rsid w:val="00061D37"/>
    <w:rsid w:val="00083BDA"/>
    <w:rsid w:val="0008622F"/>
    <w:rsid w:val="00087FE7"/>
    <w:rsid w:val="00090383"/>
    <w:rsid w:val="000A675F"/>
    <w:rsid w:val="000A7D02"/>
    <w:rsid w:val="000C5E7B"/>
    <w:rsid w:val="000D60D1"/>
    <w:rsid w:val="000F268B"/>
    <w:rsid w:val="000F62FF"/>
    <w:rsid w:val="00103C4C"/>
    <w:rsid w:val="00103F1B"/>
    <w:rsid w:val="00105B1E"/>
    <w:rsid w:val="00120B30"/>
    <w:rsid w:val="001237B2"/>
    <w:rsid w:val="00126B37"/>
    <w:rsid w:val="00141FB2"/>
    <w:rsid w:val="00145D3E"/>
    <w:rsid w:val="0016113E"/>
    <w:rsid w:val="00167583"/>
    <w:rsid w:val="001712F4"/>
    <w:rsid w:val="00187916"/>
    <w:rsid w:val="00195EF9"/>
    <w:rsid w:val="001B02CF"/>
    <w:rsid w:val="001B5AED"/>
    <w:rsid w:val="001B5ECB"/>
    <w:rsid w:val="001D1F43"/>
    <w:rsid w:val="001F2EB0"/>
    <w:rsid w:val="0020369A"/>
    <w:rsid w:val="00203D84"/>
    <w:rsid w:val="002050AF"/>
    <w:rsid w:val="002327D1"/>
    <w:rsid w:val="00232917"/>
    <w:rsid w:val="00243AB0"/>
    <w:rsid w:val="0024505D"/>
    <w:rsid w:val="00250462"/>
    <w:rsid w:val="0025652F"/>
    <w:rsid w:val="00273DAA"/>
    <w:rsid w:val="00287FF9"/>
    <w:rsid w:val="002C2916"/>
    <w:rsid w:val="002E6F56"/>
    <w:rsid w:val="002F7338"/>
    <w:rsid w:val="00306182"/>
    <w:rsid w:val="003130D0"/>
    <w:rsid w:val="003237D7"/>
    <w:rsid w:val="00323BC0"/>
    <w:rsid w:val="00330C76"/>
    <w:rsid w:val="00352BEE"/>
    <w:rsid w:val="00377F13"/>
    <w:rsid w:val="0039104E"/>
    <w:rsid w:val="003A15E1"/>
    <w:rsid w:val="003B202D"/>
    <w:rsid w:val="003C119A"/>
    <w:rsid w:val="003C3AD6"/>
    <w:rsid w:val="003D2913"/>
    <w:rsid w:val="003E498B"/>
    <w:rsid w:val="003F2B25"/>
    <w:rsid w:val="003F2CC2"/>
    <w:rsid w:val="003F3831"/>
    <w:rsid w:val="003F3DEA"/>
    <w:rsid w:val="003F756A"/>
    <w:rsid w:val="00401AB0"/>
    <w:rsid w:val="00407DF5"/>
    <w:rsid w:val="00407F7E"/>
    <w:rsid w:val="004133E3"/>
    <w:rsid w:val="004160C5"/>
    <w:rsid w:val="00422C3D"/>
    <w:rsid w:val="00460F99"/>
    <w:rsid w:val="00461C28"/>
    <w:rsid w:val="00472921"/>
    <w:rsid w:val="00477083"/>
    <w:rsid w:val="0049402C"/>
    <w:rsid w:val="004A6B23"/>
    <w:rsid w:val="004C5640"/>
    <w:rsid w:val="004E6C15"/>
    <w:rsid w:val="004F0071"/>
    <w:rsid w:val="004F1C01"/>
    <w:rsid w:val="00500C95"/>
    <w:rsid w:val="005047D9"/>
    <w:rsid w:val="00515F01"/>
    <w:rsid w:val="0052203E"/>
    <w:rsid w:val="0053042E"/>
    <w:rsid w:val="0053764F"/>
    <w:rsid w:val="0054343D"/>
    <w:rsid w:val="00573998"/>
    <w:rsid w:val="00576934"/>
    <w:rsid w:val="0057799E"/>
    <w:rsid w:val="00596DA3"/>
    <w:rsid w:val="00597A82"/>
    <w:rsid w:val="005A6C0A"/>
    <w:rsid w:val="005C3D14"/>
    <w:rsid w:val="005E5956"/>
    <w:rsid w:val="005F4D70"/>
    <w:rsid w:val="00605148"/>
    <w:rsid w:val="0062435F"/>
    <w:rsid w:val="00625CE7"/>
    <w:rsid w:val="00631B50"/>
    <w:rsid w:val="00634829"/>
    <w:rsid w:val="00640B82"/>
    <w:rsid w:val="006522D7"/>
    <w:rsid w:val="00666ED2"/>
    <w:rsid w:val="00670953"/>
    <w:rsid w:val="006751F7"/>
    <w:rsid w:val="006A6C47"/>
    <w:rsid w:val="006B080E"/>
    <w:rsid w:val="006C7FE9"/>
    <w:rsid w:val="006D1CA1"/>
    <w:rsid w:val="006D6811"/>
    <w:rsid w:val="00714643"/>
    <w:rsid w:val="0072518A"/>
    <w:rsid w:val="00733313"/>
    <w:rsid w:val="00752CBE"/>
    <w:rsid w:val="007628FE"/>
    <w:rsid w:val="00773B0C"/>
    <w:rsid w:val="0078486B"/>
    <w:rsid w:val="00791004"/>
    <w:rsid w:val="007942C4"/>
    <w:rsid w:val="007A7F0F"/>
    <w:rsid w:val="007B5781"/>
    <w:rsid w:val="007D2BB7"/>
    <w:rsid w:val="007E0F0E"/>
    <w:rsid w:val="007F228A"/>
    <w:rsid w:val="008007E7"/>
    <w:rsid w:val="008159D9"/>
    <w:rsid w:val="0081775E"/>
    <w:rsid w:val="008258E6"/>
    <w:rsid w:val="008943CB"/>
    <w:rsid w:val="008948F1"/>
    <w:rsid w:val="00894FAC"/>
    <w:rsid w:val="008A49EA"/>
    <w:rsid w:val="008A6C47"/>
    <w:rsid w:val="008B5919"/>
    <w:rsid w:val="008C1A4C"/>
    <w:rsid w:val="008C7F14"/>
    <w:rsid w:val="008E037B"/>
    <w:rsid w:val="008F7632"/>
    <w:rsid w:val="00906D18"/>
    <w:rsid w:val="009105BC"/>
    <w:rsid w:val="00932BBA"/>
    <w:rsid w:val="00942E69"/>
    <w:rsid w:val="0096512D"/>
    <w:rsid w:val="009712B3"/>
    <w:rsid w:val="0098615C"/>
    <w:rsid w:val="00997D6D"/>
    <w:rsid w:val="009A0845"/>
    <w:rsid w:val="009A1751"/>
    <w:rsid w:val="009C0C2D"/>
    <w:rsid w:val="009F28FA"/>
    <w:rsid w:val="009F3791"/>
    <w:rsid w:val="009F48A6"/>
    <w:rsid w:val="00A1633B"/>
    <w:rsid w:val="00A172AF"/>
    <w:rsid w:val="00A20AC2"/>
    <w:rsid w:val="00A22239"/>
    <w:rsid w:val="00A22B21"/>
    <w:rsid w:val="00A32C58"/>
    <w:rsid w:val="00A42A01"/>
    <w:rsid w:val="00A46531"/>
    <w:rsid w:val="00A64251"/>
    <w:rsid w:val="00A7146B"/>
    <w:rsid w:val="00A777F9"/>
    <w:rsid w:val="00AA59BE"/>
    <w:rsid w:val="00AA7F7F"/>
    <w:rsid w:val="00AB0CD7"/>
    <w:rsid w:val="00AB404A"/>
    <w:rsid w:val="00AC6000"/>
    <w:rsid w:val="00AD24D5"/>
    <w:rsid w:val="00AD5A05"/>
    <w:rsid w:val="00AD6903"/>
    <w:rsid w:val="00AD7DC4"/>
    <w:rsid w:val="00AF27C1"/>
    <w:rsid w:val="00B23FAC"/>
    <w:rsid w:val="00B413BD"/>
    <w:rsid w:val="00B565D4"/>
    <w:rsid w:val="00BA16A3"/>
    <w:rsid w:val="00BB6FD6"/>
    <w:rsid w:val="00BC086F"/>
    <w:rsid w:val="00BC5535"/>
    <w:rsid w:val="00C11BE8"/>
    <w:rsid w:val="00C32B0E"/>
    <w:rsid w:val="00C52418"/>
    <w:rsid w:val="00C5258B"/>
    <w:rsid w:val="00C66D84"/>
    <w:rsid w:val="00C72C23"/>
    <w:rsid w:val="00C90BD9"/>
    <w:rsid w:val="00CC24DF"/>
    <w:rsid w:val="00CC7782"/>
    <w:rsid w:val="00CF571E"/>
    <w:rsid w:val="00D12BB6"/>
    <w:rsid w:val="00D159D3"/>
    <w:rsid w:val="00D16EF6"/>
    <w:rsid w:val="00D2334C"/>
    <w:rsid w:val="00D35EF2"/>
    <w:rsid w:val="00D5315E"/>
    <w:rsid w:val="00D60C71"/>
    <w:rsid w:val="00D63F7F"/>
    <w:rsid w:val="00D667E8"/>
    <w:rsid w:val="00D87DB3"/>
    <w:rsid w:val="00DA11E4"/>
    <w:rsid w:val="00DB7EE1"/>
    <w:rsid w:val="00DD7000"/>
    <w:rsid w:val="00E00660"/>
    <w:rsid w:val="00E0424E"/>
    <w:rsid w:val="00E21E73"/>
    <w:rsid w:val="00E32331"/>
    <w:rsid w:val="00E47A9F"/>
    <w:rsid w:val="00E5781C"/>
    <w:rsid w:val="00E76CD3"/>
    <w:rsid w:val="00E77D2D"/>
    <w:rsid w:val="00E851EE"/>
    <w:rsid w:val="00E9469F"/>
    <w:rsid w:val="00EC0346"/>
    <w:rsid w:val="00EC3A6C"/>
    <w:rsid w:val="00EC3C7E"/>
    <w:rsid w:val="00EC55BA"/>
    <w:rsid w:val="00ED0F04"/>
    <w:rsid w:val="00EE2B1D"/>
    <w:rsid w:val="00EF37A3"/>
    <w:rsid w:val="00EF569A"/>
    <w:rsid w:val="00F10726"/>
    <w:rsid w:val="00F2645E"/>
    <w:rsid w:val="00F31F73"/>
    <w:rsid w:val="00F379DC"/>
    <w:rsid w:val="00F44ACC"/>
    <w:rsid w:val="00F53DE2"/>
    <w:rsid w:val="00F564B8"/>
    <w:rsid w:val="00F63666"/>
    <w:rsid w:val="00FA1764"/>
    <w:rsid w:val="00FD27DB"/>
    <w:rsid w:val="00FD5149"/>
    <w:rsid w:val="00FE7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500AD"/>
  <w15:chartTrackingRefBased/>
  <w15:docId w15:val="{506EB0CF-CFCE-4A5D-9D4F-3E4A0BA1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9BE"/>
    <w:pPr>
      <w:spacing w:after="0" w:line="240" w:lineRule="auto"/>
    </w:pPr>
    <w:rPr>
      <w:rFonts w:eastAsia="Times New Roman" w:cs="Times New Roman"/>
      <w:sz w:val="28"/>
      <w:szCs w:val="24"/>
    </w:rPr>
  </w:style>
  <w:style w:type="paragraph" w:styleId="Heading1">
    <w:name w:val="heading 1"/>
    <w:basedOn w:val="Normal"/>
    <w:next w:val="Normal"/>
    <w:link w:val="Heading1Char"/>
    <w:autoRedefine/>
    <w:uiPriority w:val="9"/>
    <w:qFormat/>
    <w:rsid w:val="0081775E"/>
    <w:pPr>
      <w:keepNext/>
      <w:keepLines/>
      <w:spacing w:before="240" w:line="259" w:lineRule="auto"/>
      <w:ind w:left="360"/>
      <w:jc w:val="center"/>
      <w:outlineLvl w:val="0"/>
    </w:pPr>
    <w:rPr>
      <w:rFonts w:eastAsiaTheme="majorEastAsia" w:cstheme="minorHAnsi"/>
      <w:bCs/>
      <w:szCs w:val="28"/>
    </w:rPr>
  </w:style>
  <w:style w:type="paragraph" w:styleId="Heading2">
    <w:name w:val="heading 2"/>
    <w:basedOn w:val="Normal"/>
    <w:next w:val="Normal"/>
    <w:link w:val="Heading2Char"/>
    <w:autoRedefine/>
    <w:uiPriority w:val="9"/>
    <w:unhideWhenUsed/>
    <w:qFormat/>
    <w:rsid w:val="00AA59BE"/>
    <w:pPr>
      <w:keepNext/>
      <w:spacing w:after="240"/>
      <w:outlineLvl w:val="1"/>
    </w:pPr>
    <w:rPr>
      <w:rFonts w:asciiTheme="majorHAnsi" w:eastAsiaTheme="majorEastAsia" w:hAnsiTheme="majorHAnsi" w:cstheme="majorBidi"/>
      <w:b/>
      <w:szCs w:val="26"/>
    </w:rPr>
  </w:style>
  <w:style w:type="paragraph" w:styleId="Heading3">
    <w:name w:val="heading 3"/>
    <w:basedOn w:val="Normal"/>
    <w:next w:val="Normal"/>
    <w:link w:val="Heading3Char"/>
    <w:autoRedefine/>
    <w:uiPriority w:val="9"/>
    <w:unhideWhenUsed/>
    <w:qFormat/>
    <w:rsid w:val="00EC0346"/>
    <w:pPr>
      <w:keepNext/>
      <w:keepLines/>
      <w:spacing w:before="40" w:line="259" w:lineRule="auto"/>
      <w:outlineLvl w:val="2"/>
    </w:pPr>
    <w:rPr>
      <w:rFonts w:eastAsiaTheme="majorEastAsia" w:cstheme="majorBidi"/>
      <w:b/>
      <w:sz w:val="24"/>
    </w:rPr>
  </w:style>
  <w:style w:type="paragraph" w:styleId="Heading4">
    <w:name w:val="heading 4"/>
    <w:basedOn w:val="Normal"/>
    <w:next w:val="Normal"/>
    <w:link w:val="Heading4Char"/>
    <w:uiPriority w:val="9"/>
    <w:unhideWhenUsed/>
    <w:qFormat/>
    <w:rsid w:val="00AA59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75E"/>
    <w:rPr>
      <w:rFonts w:eastAsiaTheme="majorEastAsia" w:cstheme="minorHAnsi"/>
      <w:bCs/>
      <w:sz w:val="28"/>
      <w:szCs w:val="28"/>
    </w:rPr>
  </w:style>
  <w:style w:type="character" w:customStyle="1" w:styleId="Heading2Char">
    <w:name w:val="Heading 2 Char"/>
    <w:basedOn w:val="DefaultParagraphFont"/>
    <w:link w:val="Heading2"/>
    <w:uiPriority w:val="9"/>
    <w:rsid w:val="00AA59BE"/>
    <w:rPr>
      <w:rFonts w:asciiTheme="majorHAnsi" w:eastAsiaTheme="majorEastAsia" w:hAnsiTheme="majorHAnsi" w:cstheme="majorBidi"/>
      <w:b/>
      <w:sz w:val="28"/>
      <w:szCs w:val="26"/>
    </w:rPr>
  </w:style>
  <w:style w:type="character" w:customStyle="1" w:styleId="Heading3Char">
    <w:name w:val="Heading 3 Char"/>
    <w:basedOn w:val="DefaultParagraphFont"/>
    <w:link w:val="Heading3"/>
    <w:uiPriority w:val="9"/>
    <w:rsid w:val="00EC0346"/>
    <w:rPr>
      <w:rFonts w:eastAsiaTheme="majorEastAsia" w:cstheme="majorBidi"/>
      <w:b/>
      <w:sz w:val="24"/>
      <w:szCs w:val="24"/>
    </w:rPr>
  </w:style>
  <w:style w:type="character" w:customStyle="1" w:styleId="Heading4Char">
    <w:name w:val="Heading 4 Char"/>
    <w:basedOn w:val="DefaultParagraphFont"/>
    <w:link w:val="Heading4"/>
    <w:uiPriority w:val="9"/>
    <w:rsid w:val="00AA59BE"/>
    <w:rPr>
      <w:rFonts w:asciiTheme="majorHAnsi" w:eastAsiaTheme="majorEastAsia" w:hAnsiTheme="majorHAnsi" w:cstheme="majorBidi"/>
      <w:i/>
      <w:iCs/>
      <w:color w:val="2E74B5" w:themeColor="accent1" w:themeShade="BF"/>
      <w:sz w:val="28"/>
      <w:szCs w:val="24"/>
    </w:rPr>
  </w:style>
  <w:style w:type="table" w:styleId="TableGrid">
    <w:name w:val="Table Grid"/>
    <w:basedOn w:val="TableNormal"/>
    <w:uiPriority w:val="39"/>
    <w:rsid w:val="00AA59B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9BE"/>
    <w:pPr>
      <w:spacing w:after="240"/>
      <w:ind w:left="720"/>
    </w:pPr>
    <w:rPr>
      <w:rFonts w:ascii="Calibri" w:eastAsia="Calibri" w:hAnsi="Calibri"/>
      <w:sz w:val="24"/>
      <w:szCs w:val="22"/>
    </w:rPr>
  </w:style>
  <w:style w:type="paragraph" w:styleId="BalloonText">
    <w:name w:val="Balloon Text"/>
    <w:basedOn w:val="Normal"/>
    <w:link w:val="BalloonTextChar"/>
    <w:uiPriority w:val="99"/>
    <w:semiHidden/>
    <w:unhideWhenUsed/>
    <w:rsid w:val="00D12B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BB6"/>
    <w:rPr>
      <w:rFonts w:ascii="Segoe UI" w:eastAsia="Times New Roman" w:hAnsi="Segoe UI" w:cs="Segoe UI"/>
      <w:sz w:val="18"/>
      <w:szCs w:val="18"/>
    </w:rPr>
  </w:style>
  <w:style w:type="character" w:customStyle="1" w:styleId="highlight">
    <w:name w:val="highlight"/>
    <w:basedOn w:val="DefaultParagraphFont"/>
    <w:rsid w:val="00EE2B1D"/>
  </w:style>
  <w:style w:type="character" w:styleId="Hyperlink">
    <w:name w:val="Hyperlink"/>
    <w:basedOn w:val="DefaultParagraphFont"/>
    <w:uiPriority w:val="99"/>
    <w:semiHidden/>
    <w:unhideWhenUsed/>
    <w:rsid w:val="00EE2B1D"/>
    <w:rPr>
      <w:color w:val="0000FF"/>
      <w:u w:val="single"/>
    </w:rPr>
  </w:style>
  <w:style w:type="paragraph" w:styleId="NormalWeb">
    <w:name w:val="Normal (Web)"/>
    <w:basedOn w:val="Normal"/>
    <w:uiPriority w:val="99"/>
    <w:semiHidden/>
    <w:unhideWhenUsed/>
    <w:rsid w:val="00AD5A05"/>
    <w:pPr>
      <w:spacing w:before="100" w:beforeAutospacing="1" w:after="100" w:afterAutospacing="1"/>
    </w:pPr>
    <w:rPr>
      <w:rFonts w:ascii="Times New Roman" w:hAnsi="Times New Roman"/>
      <w:sz w:val="24"/>
    </w:rPr>
  </w:style>
  <w:style w:type="paragraph" w:styleId="NoSpacing">
    <w:name w:val="No Spacing"/>
    <w:uiPriority w:val="1"/>
    <w:qFormat/>
    <w:rsid w:val="00AD5A05"/>
    <w:pPr>
      <w:spacing w:after="0" w:line="240" w:lineRule="auto"/>
    </w:pPr>
    <w:rPr>
      <w:rFonts w:eastAsia="Times New Roman" w:cs="Times New Roman"/>
      <w:sz w:val="28"/>
      <w:szCs w:val="24"/>
    </w:rPr>
  </w:style>
  <w:style w:type="paragraph" w:styleId="Header">
    <w:name w:val="header"/>
    <w:basedOn w:val="Normal"/>
    <w:link w:val="HeaderChar"/>
    <w:uiPriority w:val="99"/>
    <w:unhideWhenUsed/>
    <w:rsid w:val="00BA16A3"/>
    <w:pPr>
      <w:tabs>
        <w:tab w:val="center" w:pos="4680"/>
        <w:tab w:val="right" w:pos="9360"/>
      </w:tabs>
    </w:pPr>
  </w:style>
  <w:style w:type="character" w:customStyle="1" w:styleId="HeaderChar">
    <w:name w:val="Header Char"/>
    <w:basedOn w:val="DefaultParagraphFont"/>
    <w:link w:val="Header"/>
    <w:uiPriority w:val="99"/>
    <w:rsid w:val="00BA16A3"/>
    <w:rPr>
      <w:rFonts w:eastAsia="Times New Roman" w:cs="Times New Roman"/>
      <w:sz w:val="28"/>
      <w:szCs w:val="24"/>
    </w:rPr>
  </w:style>
  <w:style w:type="paragraph" w:styleId="Footer">
    <w:name w:val="footer"/>
    <w:basedOn w:val="Normal"/>
    <w:link w:val="FooterChar"/>
    <w:uiPriority w:val="99"/>
    <w:unhideWhenUsed/>
    <w:rsid w:val="00BA16A3"/>
    <w:pPr>
      <w:tabs>
        <w:tab w:val="center" w:pos="4680"/>
        <w:tab w:val="right" w:pos="9360"/>
      </w:tabs>
    </w:pPr>
  </w:style>
  <w:style w:type="character" w:customStyle="1" w:styleId="FooterChar">
    <w:name w:val="Footer Char"/>
    <w:basedOn w:val="DefaultParagraphFont"/>
    <w:link w:val="Footer"/>
    <w:uiPriority w:val="99"/>
    <w:rsid w:val="00BA16A3"/>
    <w:rPr>
      <w:rFonts w:eastAsia="Times New Roman" w:cs="Times New Roman"/>
      <w:sz w:val="28"/>
      <w:szCs w:val="24"/>
    </w:rPr>
  </w:style>
  <w:style w:type="character" w:styleId="CommentReference">
    <w:name w:val="annotation reference"/>
    <w:basedOn w:val="DefaultParagraphFont"/>
    <w:uiPriority w:val="99"/>
    <w:semiHidden/>
    <w:unhideWhenUsed/>
    <w:rsid w:val="00500C95"/>
    <w:rPr>
      <w:sz w:val="16"/>
      <w:szCs w:val="16"/>
    </w:rPr>
  </w:style>
  <w:style w:type="paragraph" w:styleId="CommentText">
    <w:name w:val="annotation text"/>
    <w:basedOn w:val="Normal"/>
    <w:link w:val="CommentTextChar"/>
    <w:uiPriority w:val="99"/>
    <w:semiHidden/>
    <w:unhideWhenUsed/>
    <w:rsid w:val="00500C95"/>
    <w:rPr>
      <w:sz w:val="20"/>
      <w:szCs w:val="20"/>
    </w:rPr>
  </w:style>
  <w:style w:type="character" w:customStyle="1" w:styleId="CommentTextChar">
    <w:name w:val="Comment Text Char"/>
    <w:basedOn w:val="DefaultParagraphFont"/>
    <w:link w:val="CommentText"/>
    <w:uiPriority w:val="99"/>
    <w:semiHidden/>
    <w:rsid w:val="00500C9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0C95"/>
    <w:rPr>
      <w:b/>
      <w:bCs/>
    </w:rPr>
  </w:style>
  <w:style w:type="character" w:customStyle="1" w:styleId="CommentSubjectChar">
    <w:name w:val="Comment Subject Char"/>
    <w:basedOn w:val="CommentTextChar"/>
    <w:link w:val="CommentSubject"/>
    <w:uiPriority w:val="99"/>
    <w:semiHidden/>
    <w:rsid w:val="00500C95"/>
    <w:rPr>
      <w:rFonts w:eastAsia="Times New Roman" w:cs="Times New Roman"/>
      <w:b/>
      <w:bCs/>
      <w:sz w:val="20"/>
      <w:szCs w:val="20"/>
    </w:rPr>
  </w:style>
  <w:style w:type="paragraph" w:styleId="Revision">
    <w:name w:val="Revision"/>
    <w:hidden/>
    <w:uiPriority w:val="99"/>
    <w:semiHidden/>
    <w:rsid w:val="00500C95"/>
    <w:pPr>
      <w:spacing w:after="0" w:line="240" w:lineRule="auto"/>
    </w:pPr>
    <w:rPr>
      <w:rFonts w:eastAsia="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98628">
      <w:bodyDiv w:val="1"/>
      <w:marLeft w:val="0"/>
      <w:marRight w:val="0"/>
      <w:marTop w:val="0"/>
      <w:marBottom w:val="0"/>
      <w:divBdr>
        <w:top w:val="none" w:sz="0" w:space="0" w:color="auto"/>
        <w:left w:val="none" w:sz="0" w:space="0" w:color="auto"/>
        <w:bottom w:val="none" w:sz="0" w:space="0" w:color="auto"/>
        <w:right w:val="none" w:sz="0" w:space="0" w:color="auto"/>
      </w:divBdr>
    </w:div>
    <w:div w:id="307126090">
      <w:bodyDiv w:val="1"/>
      <w:marLeft w:val="0"/>
      <w:marRight w:val="0"/>
      <w:marTop w:val="0"/>
      <w:marBottom w:val="0"/>
      <w:divBdr>
        <w:top w:val="none" w:sz="0" w:space="0" w:color="auto"/>
        <w:left w:val="none" w:sz="0" w:space="0" w:color="auto"/>
        <w:bottom w:val="none" w:sz="0" w:space="0" w:color="auto"/>
        <w:right w:val="none" w:sz="0" w:space="0" w:color="auto"/>
      </w:divBdr>
    </w:div>
    <w:div w:id="41317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484CC8-D999-4469-AF9C-7C0B0977C1D5}">
  <ds:schemaRefs>
    <ds:schemaRef ds:uri="http://schemas.openxmlformats.org/officeDocument/2006/bibliography"/>
  </ds:schemaRefs>
</ds:datastoreItem>
</file>

<file path=customXml/itemProps2.xml><?xml version="1.0" encoding="utf-8"?>
<ds:datastoreItem xmlns:ds="http://schemas.openxmlformats.org/officeDocument/2006/customXml" ds:itemID="{851899BA-8FE5-4367-916A-CBB8A390493C}"/>
</file>

<file path=customXml/itemProps3.xml><?xml version="1.0" encoding="utf-8"?>
<ds:datastoreItem xmlns:ds="http://schemas.openxmlformats.org/officeDocument/2006/customXml" ds:itemID="{E61FB287-BEA4-4993-A7F9-2651CF9208DE}"/>
</file>

<file path=customXml/itemProps4.xml><?xml version="1.0" encoding="utf-8"?>
<ds:datastoreItem xmlns:ds="http://schemas.openxmlformats.org/officeDocument/2006/customXml" ds:itemID="{E8870A39-FBBA-4FD8-9FC7-57AE60B42F1C}"/>
</file>

<file path=docProps/app.xml><?xml version="1.0" encoding="utf-8"?>
<Properties xmlns="http://schemas.openxmlformats.org/officeDocument/2006/extended-properties" xmlns:vt="http://schemas.openxmlformats.org/officeDocument/2006/docPropsVTypes">
  <Template>Normal.dotm</Template>
  <TotalTime>1</TotalTime>
  <Pages>12</Pages>
  <Words>3280</Words>
  <Characters>18697</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Erbes</dc:creator>
  <cp:keywords/>
  <dc:description/>
  <cp:lastModifiedBy>Westerlund, Brad (DEED)</cp:lastModifiedBy>
  <cp:revision>2</cp:revision>
  <cp:lastPrinted>2023-07-26T23:24:00Z</cp:lastPrinted>
  <dcterms:created xsi:type="dcterms:W3CDTF">2023-12-18T17:47:00Z</dcterms:created>
  <dcterms:modified xsi:type="dcterms:W3CDTF">2023-12-18T17:47:00Z</dcterms:modified>
</cp:coreProperties>
</file>