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7E74" w14:textId="77777777" w:rsidR="00EA4871" w:rsidRPr="00CF3709" w:rsidRDefault="00EA4871" w:rsidP="00EA4871">
      <w:pPr>
        <w:jc w:val="center"/>
        <w:rPr>
          <w:b/>
          <w:sz w:val="28"/>
          <w:szCs w:val="20"/>
        </w:rPr>
      </w:pPr>
      <w:r w:rsidRPr="00CF3709">
        <w:rPr>
          <w:b/>
          <w:sz w:val="28"/>
          <w:szCs w:val="20"/>
        </w:rPr>
        <w:t>Alignment Summit:</w:t>
      </w:r>
      <w:r>
        <w:rPr>
          <w:b/>
          <w:sz w:val="28"/>
          <w:szCs w:val="20"/>
        </w:rPr>
        <w:t xml:space="preserve"> Joint </w:t>
      </w:r>
      <w:r w:rsidRPr="00CF3709">
        <w:rPr>
          <w:b/>
          <w:sz w:val="28"/>
          <w:szCs w:val="20"/>
        </w:rPr>
        <w:t>Meeting of</w:t>
      </w:r>
    </w:p>
    <w:p w14:paraId="5DF9F4F1" w14:textId="77777777" w:rsidR="00EA4871" w:rsidRPr="00CF3709" w:rsidRDefault="00EA4871" w:rsidP="00EA48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the </w:t>
      </w:r>
      <w:r w:rsidRPr="00CF3709">
        <w:rPr>
          <w:b/>
          <w:sz w:val="28"/>
          <w:szCs w:val="20"/>
        </w:rPr>
        <w:t>Governor's Workforce Development Board &amp; the Minnesota P-20 Education Partnership</w:t>
      </w:r>
    </w:p>
    <w:p w14:paraId="5936A25B" w14:textId="77777777" w:rsidR="00EA4871" w:rsidRPr="00CF3709" w:rsidRDefault="00EA4871" w:rsidP="00EA4871">
      <w:pPr>
        <w:jc w:val="center"/>
        <w:rPr>
          <w:bCs/>
          <w:i/>
          <w:iCs/>
          <w:sz w:val="24"/>
          <w:szCs w:val="18"/>
        </w:rPr>
      </w:pPr>
      <w:r w:rsidRPr="00CF3709">
        <w:rPr>
          <w:bCs/>
          <w:i/>
          <w:iCs/>
          <w:sz w:val="24"/>
          <w:szCs w:val="18"/>
        </w:rPr>
        <w:t>Thursday, July 15 | 1:30-4:30 pm</w:t>
      </w:r>
      <w:r>
        <w:rPr>
          <w:bCs/>
          <w:i/>
          <w:iCs/>
          <w:sz w:val="24"/>
          <w:szCs w:val="18"/>
        </w:rPr>
        <w:t xml:space="preserve"> | Virtual Meeting (Zoom)</w:t>
      </w:r>
    </w:p>
    <w:p w14:paraId="1FFF70FA" w14:textId="77777777" w:rsidR="00EA4871" w:rsidRDefault="00EA4871" w:rsidP="00EA4871"/>
    <w:p w14:paraId="259DDA39" w14:textId="271AA265" w:rsidR="00EA4871" w:rsidRPr="006A3E1A" w:rsidRDefault="00EA4871" w:rsidP="00EA4871">
      <w:pPr>
        <w:jc w:val="center"/>
        <w:rPr>
          <w:b/>
          <w:bCs/>
          <w:i/>
          <w:iCs/>
        </w:rPr>
      </w:pPr>
      <w:r w:rsidRPr="006A3E1A">
        <w:rPr>
          <w:b/>
          <w:bCs/>
          <w:i/>
          <w:iCs/>
        </w:rPr>
        <w:t>Agenda</w:t>
      </w:r>
    </w:p>
    <w:tbl>
      <w:tblPr>
        <w:tblStyle w:val="TableGrid"/>
        <w:tblW w:w="14123" w:type="dxa"/>
        <w:tblLook w:val="04A0" w:firstRow="1" w:lastRow="0" w:firstColumn="1" w:lastColumn="0" w:noHBand="0" w:noVBand="1"/>
      </w:tblPr>
      <w:tblGrid>
        <w:gridCol w:w="960"/>
        <w:gridCol w:w="960"/>
        <w:gridCol w:w="3920"/>
        <w:gridCol w:w="8283"/>
      </w:tblGrid>
      <w:tr w:rsidR="00EA4871" w:rsidRPr="00EA4871" w14:paraId="00109A76" w14:textId="77777777" w:rsidTr="00EA4871">
        <w:trPr>
          <w:trHeight w:val="600"/>
        </w:trPr>
        <w:tc>
          <w:tcPr>
            <w:tcW w:w="960" w:type="dxa"/>
            <w:hideMark/>
          </w:tcPr>
          <w:p w14:paraId="33C98769" w14:textId="77777777" w:rsidR="00EA4871" w:rsidRPr="00EA4871" w:rsidRDefault="00EA4871" w:rsidP="000067F7">
            <w:pPr>
              <w:rPr>
                <w:b/>
                <w:bCs/>
                <w:color w:val="000000"/>
              </w:rPr>
            </w:pPr>
            <w:r w:rsidRPr="00EA4871">
              <w:rPr>
                <w:b/>
                <w:bCs/>
                <w:color w:val="000000"/>
              </w:rPr>
              <w:t>Start Time</w:t>
            </w:r>
          </w:p>
        </w:tc>
        <w:tc>
          <w:tcPr>
            <w:tcW w:w="960" w:type="dxa"/>
            <w:hideMark/>
          </w:tcPr>
          <w:p w14:paraId="555CA4A7" w14:textId="77777777" w:rsidR="00EA4871" w:rsidRPr="00EA4871" w:rsidRDefault="00EA4871" w:rsidP="000067F7">
            <w:pPr>
              <w:rPr>
                <w:b/>
                <w:bCs/>
                <w:color w:val="000000"/>
              </w:rPr>
            </w:pPr>
            <w:r w:rsidRPr="00EA4871">
              <w:rPr>
                <w:b/>
                <w:bCs/>
                <w:color w:val="000000"/>
              </w:rPr>
              <w:t>End Time</w:t>
            </w:r>
          </w:p>
        </w:tc>
        <w:tc>
          <w:tcPr>
            <w:tcW w:w="3920" w:type="dxa"/>
            <w:noWrap/>
            <w:hideMark/>
          </w:tcPr>
          <w:p w14:paraId="5E258EE1" w14:textId="77777777" w:rsidR="00EA4871" w:rsidRPr="00EA4871" w:rsidRDefault="00EA4871" w:rsidP="000067F7">
            <w:pPr>
              <w:rPr>
                <w:b/>
                <w:bCs/>
                <w:color w:val="000000"/>
              </w:rPr>
            </w:pPr>
            <w:r w:rsidRPr="00EA4871">
              <w:rPr>
                <w:b/>
                <w:bCs/>
                <w:color w:val="000000"/>
              </w:rPr>
              <w:t>Topic/Title</w:t>
            </w:r>
          </w:p>
        </w:tc>
        <w:tc>
          <w:tcPr>
            <w:tcW w:w="8283" w:type="dxa"/>
            <w:noWrap/>
            <w:hideMark/>
          </w:tcPr>
          <w:p w14:paraId="61E74360" w14:textId="77777777" w:rsidR="00EA4871" w:rsidRPr="00EA4871" w:rsidRDefault="00EA4871" w:rsidP="000067F7">
            <w:pPr>
              <w:rPr>
                <w:b/>
                <w:bCs/>
                <w:color w:val="000000"/>
              </w:rPr>
            </w:pPr>
            <w:r w:rsidRPr="00EA4871">
              <w:rPr>
                <w:b/>
                <w:bCs/>
                <w:color w:val="000000"/>
              </w:rPr>
              <w:t>Presenters</w:t>
            </w:r>
          </w:p>
        </w:tc>
      </w:tr>
      <w:tr w:rsidR="00EA4871" w:rsidRPr="00EA4871" w14:paraId="6C24C99B" w14:textId="77777777" w:rsidTr="00EA4871">
        <w:trPr>
          <w:trHeight w:val="300"/>
        </w:trPr>
        <w:tc>
          <w:tcPr>
            <w:tcW w:w="960" w:type="dxa"/>
            <w:noWrap/>
            <w:hideMark/>
          </w:tcPr>
          <w:p w14:paraId="18025984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1:30</w:t>
            </w:r>
          </w:p>
        </w:tc>
        <w:tc>
          <w:tcPr>
            <w:tcW w:w="960" w:type="dxa"/>
            <w:noWrap/>
            <w:hideMark/>
          </w:tcPr>
          <w:p w14:paraId="2D30DCB8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1:35</w:t>
            </w:r>
          </w:p>
        </w:tc>
        <w:tc>
          <w:tcPr>
            <w:tcW w:w="3920" w:type="dxa"/>
            <w:noWrap/>
            <w:hideMark/>
          </w:tcPr>
          <w:p w14:paraId="46905614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Welcome</w:t>
            </w:r>
          </w:p>
        </w:tc>
        <w:tc>
          <w:tcPr>
            <w:tcW w:w="8283" w:type="dxa"/>
            <w:noWrap/>
            <w:hideMark/>
          </w:tcPr>
          <w:p w14:paraId="2A431FB9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 xml:space="preserve">Commissioner Steve Grove (DEED) and Deputy Commissioner Winnie Sullivan (OHE) </w:t>
            </w:r>
          </w:p>
        </w:tc>
      </w:tr>
      <w:tr w:rsidR="00EA4871" w:rsidRPr="00EA4871" w14:paraId="1E7F8BA6" w14:textId="77777777" w:rsidTr="00EA4871">
        <w:trPr>
          <w:trHeight w:val="403"/>
        </w:trPr>
        <w:tc>
          <w:tcPr>
            <w:tcW w:w="960" w:type="dxa"/>
            <w:noWrap/>
            <w:hideMark/>
          </w:tcPr>
          <w:p w14:paraId="5A57317F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1:35</w:t>
            </w:r>
          </w:p>
        </w:tc>
        <w:tc>
          <w:tcPr>
            <w:tcW w:w="960" w:type="dxa"/>
            <w:noWrap/>
            <w:hideMark/>
          </w:tcPr>
          <w:p w14:paraId="5E12CE72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1:40</w:t>
            </w:r>
          </w:p>
        </w:tc>
        <w:tc>
          <w:tcPr>
            <w:tcW w:w="3920" w:type="dxa"/>
            <w:hideMark/>
          </w:tcPr>
          <w:p w14:paraId="1286C82E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Introductions &amp; Summit Goals</w:t>
            </w:r>
          </w:p>
        </w:tc>
        <w:tc>
          <w:tcPr>
            <w:tcW w:w="8283" w:type="dxa"/>
            <w:hideMark/>
          </w:tcPr>
          <w:p w14:paraId="57BA3B3E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Laura Beeth (GWDB Chair) and Ron Anderson (Outgoing P-20 Chair)</w:t>
            </w:r>
          </w:p>
        </w:tc>
      </w:tr>
      <w:tr w:rsidR="00EA4871" w:rsidRPr="00EA4871" w14:paraId="7506CCFA" w14:textId="77777777" w:rsidTr="00EA4871">
        <w:trPr>
          <w:trHeight w:val="422"/>
        </w:trPr>
        <w:tc>
          <w:tcPr>
            <w:tcW w:w="960" w:type="dxa"/>
            <w:noWrap/>
            <w:hideMark/>
          </w:tcPr>
          <w:p w14:paraId="1E1D15C8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1:40</w:t>
            </w:r>
          </w:p>
        </w:tc>
        <w:tc>
          <w:tcPr>
            <w:tcW w:w="960" w:type="dxa"/>
            <w:noWrap/>
            <w:hideMark/>
          </w:tcPr>
          <w:p w14:paraId="5CD94F27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2:25</w:t>
            </w:r>
          </w:p>
        </w:tc>
        <w:tc>
          <w:tcPr>
            <w:tcW w:w="3920" w:type="dxa"/>
            <w:hideMark/>
          </w:tcPr>
          <w:p w14:paraId="17BE7F89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Showcase 1: Promising Practices from Around the Country</w:t>
            </w:r>
          </w:p>
        </w:tc>
        <w:tc>
          <w:tcPr>
            <w:tcW w:w="8283" w:type="dxa"/>
            <w:hideMark/>
          </w:tcPr>
          <w:p w14:paraId="022F619F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 xml:space="preserve">Loren </w:t>
            </w:r>
            <w:proofErr w:type="spellStart"/>
            <w:r w:rsidRPr="00EA4871">
              <w:rPr>
                <w:color w:val="000000"/>
              </w:rPr>
              <w:t>Shimanek</w:t>
            </w:r>
            <w:proofErr w:type="spellEnd"/>
            <w:r w:rsidRPr="00EA4871">
              <w:rPr>
                <w:color w:val="000000"/>
              </w:rPr>
              <w:t>, National Governors Association (NGA);</w:t>
            </w:r>
          </w:p>
          <w:p w14:paraId="6EC0C2BD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Marie Bruin, Washington State Board for Community &amp; Technical Colleges;</w:t>
            </w:r>
          </w:p>
          <w:p w14:paraId="73FBAC6B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Michael Vente, Colorado Office of Higher Education;</w:t>
            </w:r>
          </w:p>
          <w:p w14:paraId="19127B09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Jean Dougherty, Colorado Workforce Development Council &amp; CO Office of Higher Ed.</w:t>
            </w:r>
          </w:p>
        </w:tc>
      </w:tr>
      <w:tr w:rsidR="00EA4871" w:rsidRPr="00EA4871" w14:paraId="4D2A254F" w14:textId="77777777" w:rsidTr="00EA4871">
        <w:trPr>
          <w:trHeight w:val="215"/>
        </w:trPr>
        <w:tc>
          <w:tcPr>
            <w:tcW w:w="960" w:type="dxa"/>
            <w:noWrap/>
            <w:hideMark/>
          </w:tcPr>
          <w:p w14:paraId="20F28251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2:27</w:t>
            </w:r>
          </w:p>
        </w:tc>
        <w:tc>
          <w:tcPr>
            <w:tcW w:w="960" w:type="dxa"/>
            <w:noWrap/>
            <w:hideMark/>
          </w:tcPr>
          <w:p w14:paraId="127E1BB2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2:55</w:t>
            </w:r>
          </w:p>
        </w:tc>
        <w:tc>
          <w:tcPr>
            <w:tcW w:w="3920" w:type="dxa"/>
            <w:hideMark/>
          </w:tcPr>
          <w:p w14:paraId="0AF92CF8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Breakout Discussion 1: Barriers</w:t>
            </w:r>
          </w:p>
        </w:tc>
        <w:tc>
          <w:tcPr>
            <w:tcW w:w="8283" w:type="dxa"/>
            <w:hideMark/>
          </w:tcPr>
          <w:p w14:paraId="143EED81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 </w:t>
            </w:r>
          </w:p>
        </w:tc>
      </w:tr>
      <w:tr w:rsidR="00EA4871" w:rsidRPr="00EA4871" w14:paraId="56888E5E" w14:textId="77777777" w:rsidTr="00EA4871">
        <w:trPr>
          <w:trHeight w:val="1005"/>
        </w:trPr>
        <w:tc>
          <w:tcPr>
            <w:tcW w:w="960" w:type="dxa"/>
            <w:noWrap/>
            <w:hideMark/>
          </w:tcPr>
          <w:p w14:paraId="64E6316C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2:57</w:t>
            </w:r>
          </w:p>
        </w:tc>
        <w:tc>
          <w:tcPr>
            <w:tcW w:w="960" w:type="dxa"/>
            <w:noWrap/>
            <w:hideMark/>
          </w:tcPr>
          <w:p w14:paraId="6E02E163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3:30</w:t>
            </w:r>
          </w:p>
        </w:tc>
        <w:tc>
          <w:tcPr>
            <w:tcW w:w="3920" w:type="dxa"/>
            <w:hideMark/>
          </w:tcPr>
          <w:p w14:paraId="7F8D750B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 xml:space="preserve">Showcase 2: Meeting Industry Demands Through Education &amp; Training </w:t>
            </w:r>
          </w:p>
          <w:p w14:paraId="70D01E5B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(Panel Discussion)</w:t>
            </w:r>
          </w:p>
        </w:tc>
        <w:tc>
          <w:tcPr>
            <w:tcW w:w="8283" w:type="dxa"/>
            <w:hideMark/>
          </w:tcPr>
          <w:p w14:paraId="7B297088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President Annette Parker, South Central College;</w:t>
            </w:r>
          </w:p>
          <w:p w14:paraId="7FCF0BC3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President Paul Pribbenow, Augsburg University;</w:t>
            </w:r>
          </w:p>
          <w:p w14:paraId="45032982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Dean E.J. Daigle, Dunwoody College of Technology;</w:t>
            </w:r>
          </w:p>
          <w:p w14:paraId="255C28D6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 xml:space="preserve">Leslie </w:t>
            </w:r>
            <w:proofErr w:type="spellStart"/>
            <w:r w:rsidRPr="00EA4871">
              <w:rPr>
                <w:color w:val="000000"/>
              </w:rPr>
              <w:t>Wojtowicz</w:t>
            </w:r>
            <w:proofErr w:type="spellEnd"/>
            <w:r w:rsidRPr="00EA4871">
              <w:rPr>
                <w:color w:val="000000"/>
              </w:rPr>
              <w:t>, Central Minnesota Jobs &amp; Training Services (CMJTS);</w:t>
            </w:r>
          </w:p>
          <w:p w14:paraId="5B974D97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 xml:space="preserve">Moderator: Assistant Commissioner Wendy Robinson (OHE) </w:t>
            </w:r>
          </w:p>
        </w:tc>
      </w:tr>
      <w:tr w:rsidR="00EA4871" w:rsidRPr="00EA4871" w14:paraId="31D6D390" w14:textId="77777777" w:rsidTr="00EA4871">
        <w:trPr>
          <w:trHeight w:val="615"/>
        </w:trPr>
        <w:tc>
          <w:tcPr>
            <w:tcW w:w="960" w:type="dxa"/>
            <w:noWrap/>
            <w:hideMark/>
          </w:tcPr>
          <w:p w14:paraId="4FCA974C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3:30</w:t>
            </w:r>
          </w:p>
        </w:tc>
        <w:tc>
          <w:tcPr>
            <w:tcW w:w="960" w:type="dxa"/>
            <w:noWrap/>
            <w:hideMark/>
          </w:tcPr>
          <w:p w14:paraId="2A1B0EB6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3:50</w:t>
            </w:r>
          </w:p>
        </w:tc>
        <w:tc>
          <w:tcPr>
            <w:tcW w:w="3920" w:type="dxa"/>
            <w:hideMark/>
          </w:tcPr>
          <w:p w14:paraId="6B101642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Showcase 3: Quality, Industry-Recognized Credentials</w:t>
            </w:r>
          </w:p>
        </w:tc>
        <w:tc>
          <w:tcPr>
            <w:tcW w:w="8283" w:type="dxa"/>
            <w:hideMark/>
          </w:tcPr>
          <w:p w14:paraId="6332E061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Rachel Vilsack, National Skills Coalition</w:t>
            </w:r>
          </w:p>
        </w:tc>
      </w:tr>
      <w:tr w:rsidR="00EA4871" w:rsidRPr="00EA4871" w14:paraId="1BEABDF1" w14:textId="77777777" w:rsidTr="00EA4871">
        <w:trPr>
          <w:trHeight w:val="70"/>
        </w:trPr>
        <w:tc>
          <w:tcPr>
            <w:tcW w:w="960" w:type="dxa"/>
            <w:noWrap/>
            <w:hideMark/>
          </w:tcPr>
          <w:p w14:paraId="197F0B7D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3:52</w:t>
            </w:r>
          </w:p>
        </w:tc>
        <w:tc>
          <w:tcPr>
            <w:tcW w:w="960" w:type="dxa"/>
            <w:noWrap/>
            <w:hideMark/>
          </w:tcPr>
          <w:p w14:paraId="39E87B86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4:10</w:t>
            </w:r>
          </w:p>
        </w:tc>
        <w:tc>
          <w:tcPr>
            <w:tcW w:w="3920" w:type="dxa"/>
            <w:noWrap/>
            <w:hideMark/>
          </w:tcPr>
          <w:p w14:paraId="26D7979A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Breakout Discussion 2: Opportunities</w:t>
            </w:r>
          </w:p>
        </w:tc>
        <w:tc>
          <w:tcPr>
            <w:tcW w:w="8283" w:type="dxa"/>
            <w:noWrap/>
            <w:hideMark/>
          </w:tcPr>
          <w:p w14:paraId="37DFB335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 </w:t>
            </w:r>
          </w:p>
        </w:tc>
      </w:tr>
      <w:tr w:rsidR="00EA4871" w:rsidRPr="00EA4871" w14:paraId="78E8A742" w14:textId="77777777" w:rsidTr="00EA4871">
        <w:trPr>
          <w:trHeight w:val="277"/>
        </w:trPr>
        <w:tc>
          <w:tcPr>
            <w:tcW w:w="960" w:type="dxa"/>
            <w:noWrap/>
            <w:hideMark/>
          </w:tcPr>
          <w:p w14:paraId="1785772F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4:12</w:t>
            </w:r>
          </w:p>
        </w:tc>
        <w:tc>
          <w:tcPr>
            <w:tcW w:w="960" w:type="dxa"/>
            <w:noWrap/>
            <w:hideMark/>
          </w:tcPr>
          <w:p w14:paraId="7639F520" w14:textId="77777777" w:rsidR="00EA4871" w:rsidRPr="00EA4871" w:rsidRDefault="00EA4871" w:rsidP="000067F7">
            <w:pPr>
              <w:jc w:val="right"/>
              <w:rPr>
                <w:color w:val="000000"/>
              </w:rPr>
            </w:pPr>
            <w:r w:rsidRPr="00EA4871">
              <w:rPr>
                <w:color w:val="000000"/>
              </w:rPr>
              <w:t>4:30</w:t>
            </w:r>
          </w:p>
        </w:tc>
        <w:tc>
          <w:tcPr>
            <w:tcW w:w="3920" w:type="dxa"/>
            <w:hideMark/>
          </w:tcPr>
          <w:p w14:paraId="287DCF87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Wrap-Up: Our Next Steps</w:t>
            </w:r>
          </w:p>
        </w:tc>
        <w:tc>
          <w:tcPr>
            <w:tcW w:w="8283" w:type="dxa"/>
            <w:hideMark/>
          </w:tcPr>
          <w:p w14:paraId="7D8F2E1A" w14:textId="77777777" w:rsidR="00EA4871" w:rsidRPr="00EA4871" w:rsidRDefault="00EA4871" w:rsidP="000067F7">
            <w:pPr>
              <w:rPr>
                <w:color w:val="000000"/>
              </w:rPr>
            </w:pPr>
            <w:r w:rsidRPr="00EA4871">
              <w:rPr>
                <w:color w:val="000000"/>
              </w:rPr>
              <w:t>Laura Beeth (GWDB Chair) and Ron Anderson (Outgoing P-20 Chair)</w:t>
            </w:r>
          </w:p>
        </w:tc>
      </w:tr>
    </w:tbl>
    <w:p w14:paraId="666FF348" w14:textId="77777777" w:rsidR="00AB3579" w:rsidRDefault="00AB3579"/>
    <w:sectPr w:rsidR="00AB3579" w:rsidSect="00EA4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71"/>
    <w:rsid w:val="00AB3579"/>
    <w:rsid w:val="00E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4141"/>
  <w15:chartTrackingRefBased/>
  <w15:docId w15:val="{58B82C35-31CE-4FAC-A772-FC82926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Kammen, Kay (DEED)</cp:lastModifiedBy>
  <cp:revision>1</cp:revision>
  <dcterms:created xsi:type="dcterms:W3CDTF">2021-09-23T16:59:00Z</dcterms:created>
  <dcterms:modified xsi:type="dcterms:W3CDTF">2021-09-23T17:03:00Z</dcterms:modified>
</cp:coreProperties>
</file>