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42DF5" w14:textId="7257ACDD" w:rsidR="000400F2" w:rsidRPr="006D52EA" w:rsidRDefault="006D52EA">
      <w:pPr>
        <w:rPr>
          <w:b/>
          <w:bCs/>
        </w:rPr>
      </w:pPr>
      <w:r w:rsidRPr="006D52EA">
        <w:rPr>
          <w:b/>
          <w:bCs/>
        </w:rPr>
        <w:t>Vacancies as of Jan 2024</w:t>
      </w:r>
    </w:p>
    <w:p w14:paraId="288F880F" w14:textId="2451C24A" w:rsidR="006D52EA" w:rsidRDefault="006D52EA">
      <w:r>
        <w:t>Statewide Independent Living Council</w:t>
      </w:r>
      <w:r w:rsidR="00351473">
        <w:t xml:space="preserve"> – Judy Sanders   term 2 not eligible to reapply</w:t>
      </w:r>
    </w:p>
    <w:p w14:paraId="5657DE1A" w14:textId="5A7AA957" w:rsidR="006D52EA" w:rsidRDefault="006D52EA">
      <w:r>
        <w:t xml:space="preserve">Industry Rep </w:t>
      </w:r>
      <w:r w:rsidR="00177E68">
        <w:t>–</w:t>
      </w:r>
      <w:r w:rsidR="00351473">
        <w:t xml:space="preserve"> </w:t>
      </w:r>
      <w:r w:rsidR="00177E68">
        <w:t>Michael O’Day term 2 not eligible to reapply</w:t>
      </w:r>
    </w:p>
    <w:p w14:paraId="4F9536AA" w14:textId="626BAF85" w:rsidR="006D52EA" w:rsidRDefault="006D52EA">
      <w:r>
        <w:t>Disability Advocacy Group – ACB</w:t>
      </w:r>
      <w:r w:rsidR="003871A5">
        <w:t xml:space="preserve">  Catalina Martinez  term 2 not eligible to reapply</w:t>
      </w:r>
    </w:p>
    <w:p w14:paraId="716981A8" w14:textId="0EAFE867" w:rsidR="006D52EA" w:rsidRDefault="006D52EA">
      <w:r>
        <w:t>Disability Advocacy Group – United Blind</w:t>
      </w:r>
      <w:r w:rsidR="003871A5">
        <w:t xml:space="preserve">  Tom Heinl tern 1 </w:t>
      </w:r>
      <w:r w:rsidR="002E661A">
        <w:t>eligible to reaply</w:t>
      </w:r>
    </w:p>
    <w:p w14:paraId="1A590FC9" w14:textId="5AA138E9" w:rsidR="006D52EA" w:rsidRDefault="006D52EA">
      <w:r w:rsidRPr="006D52EA">
        <w:t>Current or Former Applicants for, or Recipients of, VR services</w:t>
      </w:r>
      <w:r w:rsidR="002E661A">
        <w:t xml:space="preserve">  Frank Eller term 1 eligible to reapply</w:t>
      </w:r>
    </w:p>
    <w:p w14:paraId="2928808F" w14:textId="0FE8A320" w:rsidR="006D52EA" w:rsidRDefault="006D52EA">
      <w:r w:rsidRPr="006D52EA">
        <w:t>Governor's Workforce Development Council Rep</w:t>
      </w:r>
      <w:r w:rsidR="002E661A">
        <w:t xml:space="preserve"> </w:t>
      </w:r>
      <w:r w:rsidR="00A06F91">
        <w:t>–</w:t>
      </w:r>
      <w:r w:rsidR="002E661A">
        <w:t xml:space="preserve"> </w:t>
      </w:r>
      <w:r w:rsidR="00A06F91">
        <w:t>Kyle VanAcker term 1 eligible</w:t>
      </w:r>
    </w:p>
    <w:p w14:paraId="2D788AB8" w14:textId="0ECECFA7" w:rsidR="006D52EA" w:rsidRPr="00B40F10" w:rsidRDefault="006D52EA">
      <w:r w:rsidRPr="00B40F10">
        <w:t>Member - Advocate for individuals who are blind with multiple disabilities</w:t>
      </w:r>
      <w:r w:rsidR="00A06F91">
        <w:t xml:space="preserve"> – Sam Flax term 1 eligible</w:t>
      </w:r>
    </w:p>
    <w:p w14:paraId="1E289AFC" w14:textId="77777777" w:rsidR="006D52EA" w:rsidRDefault="006D52EA">
      <w:pPr>
        <w:rPr>
          <w:b/>
          <w:bCs/>
        </w:rPr>
      </w:pPr>
    </w:p>
    <w:p w14:paraId="5BE8E591" w14:textId="046E7FC7" w:rsidR="006D52EA" w:rsidRPr="006D52EA" w:rsidRDefault="006D52EA">
      <w:pPr>
        <w:rPr>
          <w:b/>
          <w:bCs/>
        </w:rPr>
      </w:pPr>
      <w:r w:rsidRPr="006D52EA">
        <w:rPr>
          <w:b/>
          <w:bCs/>
        </w:rPr>
        <w:t>Current Vacancies</w:t>
      </w:r>
    </w:p>
    <w:p w14:paraId="09C42B6E" w14:textId="1E911940" w:rsidR="006D52EA" w:rsidRDefault="006D52EA" w:rsidP="006D52EA">
      <w:r w:rsidRPr="006D52EA">
        <w:t>Community Rehabilitation Program Service Provider</w:t>
      </w:r>
      <w:r w:rsidR="00A06F91">
        <w:t xml:space="preserve"> </w:t>
      </w:r>
      <w:r w:rsidR="00A82092">
        <w:t>–</w:t>
      </w:r>
      <w:r w:rsidR="00A06F91">
        <w:t xml:space="preserve"> </w:t>
      </w:r>
      <w:r w:rsidR="00A82092">
        <w:t>Daniel Ashman term 1 - applied</w:t>
      </w:r>
    </w:p>
    <w:p w14:paraId="367A3807" w14:textId="3E5F9704" w:rsidR="006D52EA" w:rsidRDefault="006D52EA">
      <w:r>
        <w:t>Industry Rep</w:t>
      </w:r>
      <w:r w:rsidR="00A82092">
        <w:t xml:space="preserve"> </w:t>
      </w:r>
      <w:r w:rsidR="00887F99">
        <w:t>–</w:t>
      </w:r>
      <w:r w:rsidR="00A82092">
        <w:t xml:space="preserve"> </w:t>
      </w:r>
    </w:p>
    <w:p w14:paraId="22B6701E" w14:textId="223D4A54" w:rsidR="006D52EA" w:rsidRDefault="006D52EA">
      <w:r w:rsidRPr="006D52EA">
        <w:t>Current or Former Applicants for, or Recipients of, VR services</w:t>
      </w:r>
      <w:r w:rsidR="00887F99">
        <w:t xml:space="preserve"> - </w:t>
      </w:r>
      <w:r w:rsidR="00887F99">
        <w:t>Pat Mcgee applied</w:t>
      </w:r>
    </w:p>
    <w:p w14:paraId="1B8BBB9A" w14:textId="34311118" w:rsidR="006D52EA" w:rsidRDefault="006D52EA">
      <w:r>
        <w:t>Department of Ed</w:t>
      </w:r>
      <w:r w:rsidR="00887F99">
        <w:t xml:space="preserve"> – No applicants</w:t>
      </w:r>
    </w:p>
    <w:p w14:paraId="09B964AC" w14:textId="2BA59CD7" w:rsidR="006D52EA" w:rsidRDefault="006D52EA">
      <w:r w:rsidRPr="006D52EA">
        <w:t>Pacer Representative</w:t>
      </w:r>
      <w:r w:rsidR="00887F99">
        <w:t xml:space="preserve"> – Sue Fager </w:t>
      </w:r>
      <w:r w:rsidR="00D84C71">
        <w:t>applied</w:t>
      </w:r>
    </w:p>
    <w:p w14:paraId="7693196A" w14:textId="5A9495EF" w:rsidR="006D52EA" w:rsidRDefault="006D52EA">
      <w:r w:rsidRPr="006D52EA">
        <w:t>American Indian Vocational Rehabilitation Projects</w:t>
      </w:r>
      <w:r w:rsidR="001249F4">
        <w:t xml:space="preserve">  </w:t>
      </w:r>
      <w:r w:rsidR="00D84C71">
        <w:t>Connie Berg applied</w:t>
      </w:r>
    </w:p>
    <w:sectPr w:rsidR="006D5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2EA"/>
    <w:rsid w:val="000400F2"/>
    <w:rsid w:val="001249F4"/>
    <w:rsid w:val="00177E68"/>
    <w:rsid w:val="002E661A"/>
    <w:rsid w:val="00351473"/>
    <w:rsid w:val="003871A5"/>
    <w:rsid w:val="006D52EA"/>
    <w:rsid w:val="00887F99"/>
    <w:rsid w:val="00A06F91"/>
    <w:rsid w:val="00A82092"/>
    <w:rsid w:val="00B40F10"/>
    <w:rsid w:val="00D8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033B8"/>
  <w15:chartTrackingRefBased/>
  <w15:docId w15:val="{A6888B85-D33C-4851-9CF5-D558B32C3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9300E9-61E8-43C0-BAD6-06019340BA17}"/>
</file>

<file path=customXml/itemProps2.xml><?xml version="1.0" encoding="utf-8"?>
<ds:datastoreItem xmlns:ds="http://schemas.openxmlformats.org/officeDocument/2006/customXml" ds:itemID="{134F50E2-C653-4D88-BF4C-8701E5005D9B}"/>
</file>

<file path=customXml/itemProps3.xml><?xml version="1.0" encoding="utf-8"?>
<ds:datastoreItem xmlns:ds="http://schemas.openxmlformats.org/officeDocument/2006/customXml" ds:itemID="{CD0E940B-3953-401B-BCD6-E94E990D8ACA}"/>
</file>

<file path=docMetadata/LabelInfo.xml><?xml version="1.0" encoding="utf-8"?>
<clbl:labelList xmlns:clbl="http://schemas.microsoft.com/office/2020/mipLabelMetadata">
  <clbl:label id="{eb14b046-24c4-4519-8f26-b89c2159828c}" enabled="0" method="" siteId="{eb14b046-24c4-4519-8f26-b89c2159828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MN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Kusz, Susan (She/Her/Hers) (DEED)</dc:creator>
  <cp:keywords/>
  <dc:description/>
  <cp:lastModifiedBy>Kusz, Susan (She/Her/Hers) (DEED)</cp:lastModifiedBy>
  <cp:revision>10</cp:revision>
  <dcterms:created xsi:type="dcterms:W3CDTF">2023-09-21T18:01:00Z</dcterms:created>
  <dcterms:modified xsi:type="dcterms:W3CDTF">2023-09-21T18:25:00Z</dcterms:modified>
</cp:coreProperties>
</file>