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Governor’s Task Force on Broadband</w:t>
      </w:r>
    </w:p>
    <w:p w14:paraId="43BA8012" w14:textId="6EEF8EF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January 29, 2021</w:t>
      </w:r>
    </w:p>
    <w:p w14:paraId="64D000B0" w14:textId="77777777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1AB74B16" w14:textId="77777777" w:rsidR="00746E2E" w:rsidRDefault="00746E2E" w:rsidP="00746E2E">
      <w:pPr>
        <w:jc w:val="center"/>
        <w:rPr>
          <w:rFonts w:asciiTheme="minorHAnsi" w:hAnsiTheme="minorHAnsi"/>
          <w:b/>
        </w:rPr>
      </w:pPr>
    </w:p>
    <w:p w14:paraId="04C85B18" w14:textId="1710C099" w:rsidR="00746E2E" w:rsidRDefault="00746E2E" w:rsidP="00746E2E">
      <w:pPr>
        <w:jc w:val="center"/>
        <w:rPr>
          <w:b/>
          <w:lang w:val="en"/>
        </w:rPr>
      </w:pPr>
      <w:proofErr w:type="spellStart"/>
      <w:r>
        <w:rPr>
          <w:b/>
          <w:lang w:val="en"/>
        </w:rPr>
        <w:t>Webex</w:t>
      </w:r>
      <w:proofErr w:type="spellEnd"/>
      <w:r>
        <w:rPr>
          <w:b/>
          <w:lang w:val="en"/>
        </w:rPr>
        <w:t>/Conference Call</w:t>
      </w:r>
    </w:p>
    <w:p w14:paraId="131B84BC" w14:textId="77777777" w:rsidR="001F6C73" w:rsidRDefault="001F6C73" w:rsidP="001F6C73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252424"/>
          <w:sz w:val="21"/>
          <w:szCs w:val="21"/>
        </w:rPr>
        <w:t>Join on your computer or mobile app</w:t>
      </w:r>
    </w:p>
    <w:p w14:paraId="21BFD87F" w14:textId="77777777" w:rsidR="001F6C73" w:rsidRDefault="00C5525F" w:rsidP="001F6C73">
      <w:pPr>
        <w:jc w:val="center"/>
        <w:rPr>
          <w:rFonts w:eastAsia="Times New Roman"/>
          <w:color w:val="000000"/>
          <w:sz w:val="24"/>
          <w:szCs w:val="24"/>
        </w:rPr>
      </w:pPr>
      <w:hyperlink r:id="rId8" w:tgtFrame="_blank" w:history="1">
        <w:r w:rsidR="001F6C73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7E13C74" w14:textId="77777777" w:rsidR="001F6C73" w:rsidRDefault="001F6C73" w:rsidP="001F6C73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252424"/>
          <w:sz w:val="21"/>
          <w:szCs w:val="21"/>
        </w:rPr>
        <w:t>Or call in (audio only)</w:t>
      </w:r>
    </w:p>
    <w:p w14:paraId="76D91072" w14:textId="6979DDAA" w:rsidR="001F6C73" w:rsidRDefault="00C5525F" w:rsidP="001F6C73">
      <w:pPr>
        <w:jc w:val="center"/>
        <w:rPr>
          <w:rFonts w:eastAsia="Times New Roman"/>
          <w:color w:val="000000"/>
          <w:sz w:val="24"/>
          <w:szCs w:val="24"/>
        </w:rPr>
      </w:pPr>
      <w:hyperlink r:id="rId9" w:anchor=" " w:history="1">
        <w:r w:rsidR="001F6C73">
          <w:rPr>
            <w:rStyle w:val="Hyperlink"/>
            <w:rFonts w:eastAsia="Times New Roman"/>
            <w:color w:val="6264A7"/>
            <w:sz w:val="21"/>
            <w:szCs w:val="21"/>
          </w:rPr>
          <w:t>+1 763-317-</w:t>
        </w:r>
        <w:proofErr w:type="gramStart"/>
        <w:r w:rsidR="001F6C73">
          <w:rPr>
            <w:rStyle w:val="Hyperlink"/>
            <w:rFonts w:eastAsia="Times New Roman"/>
            <w:color w:val="6264A7"/>
            <w:sz w:val="21"/>
            <w:szCs w:val="21"/>
          </w:rPr>
          <w:t>4323,,</w:t>
        </w:r>
        <w:proofErr w:type="gramEnd"/>
        <w:r w:rsidR="001F6C73">
          <w:rPr>
            <w:rStyle w:val="Hyperlink"/>
            <w:rFonts w:eastAsia="Times New Roman"/>
            <w:color w:val="6264A7"/>
            <w:sz w:val="21"/>
            <w:szCs w:val="21"/>
          </w:rPr>
          <w:t>989314741#</w:t>
        </w:r>
      </w:hyperlink>
      <w:r w:rsidR="001F6C73">
        <w:rPr>
          <w:rFonts w:eastAsia="Times New Roman"/>
          <w:color w:val="000000"/>
          <w:sz w:val="24"/>
          <w:szCs w:val="24"/>
        </w:rPr>
        <w:t xml:space="preserve"> </w:t>
      </w:r>
      <w:r w:rsidR="001F6C73">
        <w:rPr>
          <w:rFonts w:eastAsia="Times New Roman"/>
          <w:color w:val="252424"/>
          <w:sz w:val="21"/>
          <w:szCs w:val="21"/>
        </w:rPr>
        <w:t>  United States, Plymouth</w:t>
      </w:r>
    </w:p>
    <w:p w14:paraId="0058CB3F" w14:textId="0339C24B" w:rsidR="001F6C73" w:rsidRDefault="001F6C73" w:rsidP="001F6C73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52424"/>
          <w:sz w:val="21"/>
          <w:szCs w:val="21"/>
        </w:rPr>
        <w:t xml:space="preserve">Phone Conference ID: </w:t>
      </w:r>
      <w:r>
        <w:rPr>
          <w:rFonts w:eastAsia="Times New Roman"/>
          <w:color w:val="252424"/>
          <w:sz w:val="24"/>
          <w:szCs w:val="24"/>
        </w:rPr>
        <w:t>989 314 741#</w:t>
      </w:r>
    </w:p>
    <w:p w14:paraId="47F2F5C6" w14:textId="774C9C41" w:rsidR="00746E2E" w:rsidRDefault="00746E2E" w:rsidP="00746E2E">
      <w:pPr>
        <w:jc w:val="center"/>
      </w:pPr>
    </w:p>
    <w:p w14:paraId="4ECB8019" w14:textId="77777777" w:rsidR="00746E2E" w:rsidRDefault="00746E2E" w:rsidP="00746E2E">
      <w:pPr>
        <w:ind w:left="2880" w:hanging="2880"/>
      </w:pPr>
    </w:p>
    <w:p w14:paraId="6FFE30BF" w14:textId="25EF4C6A" w:rsidR="00746E2E" w:rsidRDefault="00746E2E" w:rsidP="00746E2E">
      <w:pPr>
        <w:ind w:left="2880" w:hanging="2880"/>
      </w:pPr>
      <w:r>
        <w:t>10:00 a.m. – 10:15 a.m.</w:t>
      </w:r>
      <w:r>
        <w:tab/>
        <w:t>Welcome, Task Force Introductions, Attendee Introductions and Approval of Minutes from December 18, 2020 Meeting</w:t>
      </w:r>
    </w:p>
    <w:p w14:paraId="05A0FE49" w14:textId="77777777" w:rsidR="00746E2E" w:rsidRDefault="00746E2E" w:rsidP="00746E2E"/>
    <w:p w14:paraId="5B6DE406" w14:textId="02F93B74" w:rsidR="00091F56" w:rsidRDefault="00746E2E" w:rsidP="00746E2E">
      <w:pPr>
        <w:ind w:left="2880" w:hanging="2880"/>
      </w:pPr>
      <w:r>
        <w:t>10:15 a.m. – 10:</w:t>
      </w:r>
      <w:r w:rsidR="00091F56">
        <w:t>20</w:t>
      </w:r>
      <w:r>
        <w:t xml:space="preserve"> a.m.</w:t>
      </w:r>
      <w:r>
        <w:tab/>
      </w:r>
      <w:r w:rsidR="00091F56">
        <w:t>Status of 2020 Annual Report</w:t>
      </w:r>
    </w:p>
    <w:p w14:paraId="7F847CDB" w14:textId="77777777" w:rsidR="00091F56" w:rsidRDefault="00091F56" w:rsidP="00746E2E">
      <w:pPr>
        <w:ind w:left="2880" w:hanging="2880"/>
      </w:pPr>
    </w:p>
    <w:p w14:paraId="3CEBB8B1" w14:textId="000415D0" w:rsidR="00746E2E" w:rsidRDefault="00091F56" w:rsidP="00746E2E">
      <w:pPr>
        <w:ind w:left="2880" w:hanging="2880"/>
      </w:pPr>
      <w:r>
        <w:t>10:20 a.m. – 10:40 a.m.</w:t>
      </w:r>
      <w:r>
        <w:tab/>
      </w:r>
      <w:r w:rsidR="00746E2E">
        <w:t>Office of Broadband Development Update</w:t>
      </w:r>
    </w:p>
    <w:p w14:paraId="3A1922B6" w14:textId="77777777" w:rsidR="00746E2E" w:rsidRDefault="00746E2E" w:rsidP="00746E2E">
      <w:pPr>
        <w:ind w:left="2880" w:hanging="2880"/>
      </w:pPr>
    </w:p>
    <w:p w14:paraId="715573BC" w14:textId="3B3A7FF3" w:rsidR="00746E2E" w:rsidRDefault="00746E2E" w:rsidP="00746E2E">
      <w:pPr>
        <w:ind w:left="2880" w:hanging="2880"/>
      </w:pPr>
      <w:r>
        <w:t>1</w:t>
      </w:r>
      <w:r w:rsidR="00091F56">
        <w:t>0</w:t>
      </w:r>
      <w:r>
        <w:t>:</w:t>
      </w:r>
      <w:r w:rsidR="00091F56">
        <w:t>40</w:t>
      </w:r>
      <w:r>
        <w:t xml:space="preserve"> a.m. – 11:</w:t>
      </w:r>
      <w:r w:rsidR="00091F56">
        <w:t>2</w:t>
      </w:r>
      <w:r>
        <w:t>0 a.m.</w:t>
      </w:r>
      <w:r>
        <w:tab/>
      </w:r>
      <w:r w:rsidR="00091F56">
        <w:t>Focus for 2021</w:t>
      </w:r>
    </w:p>
    <w:p w14:paraId="03F4D8E3" w14:textId="2D386391" w:rsidR="00091F56" w:rsidRDefault="00091F56" w:rsidP="00091F56">
      <w:pPr>
        <w:pStyle w:val="ListParagraph"/>
        <w:numPr>
          <w:ilvl w:val="0"/>
          <w:numId w:val="1"/>
        </w:numPr>
      </w:pPr>
      <w:r>
        <w:t>Topics</w:t>
      </w:r>
    </w:p>
    <w:p w14:paraId="6750775B" w14:textId="000C7D2C" w:rsidR="00091F56" w:rsidRDefault="00091F56" w:rsidP="00091F56">
      <w:pPr>
        <w:pStyle w:val="ListParagraph"/>
        <w:numPr>
          <w:ilvl w:val="0"/>
          <w:numId w:val="1"/>
        </w:numPr>
      </w:pPr>
      <w:r>
        <w:t>Presenters</w:t>
      </w:r>
    </w:p>
    <w:p w14:paraId="7A2AB821" w14:textId="485C792F" w:rsidR="00091F56" w:rsidRDefault="00091F56" w:rsidP="00091F56">
      <w:pPr>
        <w:pStyle w:val="ListParagraph"/>
        <w:numPr>
          <w:ilvl w:val="0"/>
          <w:numId w:val="1"/>
        </w:numPr>
      </w:pPr>
      <w:r>
        <w:t>Meeting Locations (post-virtual meetings)</w:t>
      </w:r>
    </w:p>
    <w:p w14:paraId="7645E868" w14:textId="77777777" w:rsidR="00746E2E" w:rsidRDefault="00746E2E" w:rsidP="00746E2E">
      <w:pPr>
        <w:ind w:left="2880" w:hanging="2880"/>
      </w:pPr>
    </w:p>
    <w:p w14:paraId="4353E480" w14:textId="73695C7E" w:rsidR="00746E2E" w:rsidRDefault="00746E2E" w:rsidP="00091F56">
      <w:pPr>
        <w:ind w:left="2880" w:hanging="2880"/>
      </w:pPr>
      <w:r>
        <w:t>11:</w:t>
      </w:r>
      <w:r w:rsidR="00091F56">
        <w:t>2</w:t>
      </w:r>
      <w:r>
        <w:t>0 a.m. – 11:</w:t>
      </w:r>
      <w:r w:rsidR="00091F56">
        <w:t>3</w:t>
      </w:r>
      <w:r>
        <w:t>0 a.m.</w:t>
      </w:r>
      <w:r>
        <w:tab/>
      </w:r>
      <w:r w:rsidR="00091F56">
        <w:t>Break</w:t>
      </w:r>
    </w:p>
    <w:p w14:paraId="0471E8EE" w14:textId="77777777" w:rsidR="00746E2E" w:rsidRDefault="00746E2E" w:rsidP="00746E2E">
      <w:pPr>
        <w:ind w:left="2880" w:hanging="2880"/>
      </w:pPr>
    </w:p>
    <w:p w14:paraId="2101B18E" w14:textId="7A2ED9E0" w:rsidR="00746E2E" w:rsidRDefault="00746E2E" w:rsidP="00746E2E">
      <w:pPr>
        <w:ind w:left="2880" w:hanging="2880"/>
      </w:pPr>
      <w:r>
        <w:t>11:</w:t>
      </w:r>
      <w:r w:rsidR="00091F56">
        <w:t>3</w:t>
      </w:r>
      <w:r>
        <w:t>0 a.m. – 12:</w:t>
      </w:r>
      <w:r w:rsidR="00091F56">
        <w:t>15</w:t>
      </w:r>
      <w:r>
        <w:t xml:space="preserve"> p.m.</w:t>
      </w:r>
      <w:r>
        <w:tab/>
      </w:r>
      <w:r w:rsidR="00091F56">
        <w:t>Task Force Organization</w:t>
      </w:r>
    </w:p>
    <w:p w14:paraId="72694F59" w14:textId="705E996C" w:rsidR="00091F56" w:rsidRDefault="00091F56" w:rsidP="00091F56">
      <w:pPr>
        <w:pStyle w:val="ListParagraph"/>
        <w:numPr>
          <w:ilvl w:val="0"/>
          <w:numId w:val="2"/>
        </w:numPr>
      </w:pPr>
      <w:r>
        <w:t>Subcommittee or Other Structure</w:t>
      </w:r>
    </w:p>
    <w:p w14:paraId="18B52973" w14:textId="01045E0E" w:rsidR="00091F56" w:rsidRDefault="00091F56" w:rsidP="00091F56">
      <w:pPr>
        <w:pStyle w:val="ListParagraph"/>
        <w:numPr>
          <w:ilvl w:val="0"/>
          <w:numId w:val="2"/>
        </w:numPr>
      </w:pPr>
      <w:r>
        <w:t>Assign Topics</w:t>
      </w:r>
    </w:p>
    <w:p w14:paraId="1F98EFB7" w14:textId="7D46AE15" w:rsidR="00091F56" w:rsidRDefault="00091F56" w:rsidP="00091F56">
      <w:pPr>
        <w:pStyle w:val="ListParagraph"/>
        <w:numPr>
          <w:ilvl w:val="0"/>
          <w:numId w:val="2"/>
        </w:numPr>
      </w:pPr>
      <w:r>
        <w:t>Assign Task Force Members to Subcommittee or Other Structure</w:t>
      </w:r>
    </w:p>
    <w:p w14:paraId="590545D0" w14:textId="77777777" w:rsidR="00746E2E" w:rsidRDefault="00746E2E" w:rsidP="00746E2E">
      <w:pPr>
        <w:ind w:left="2880" w:hanging="2880"/>
      </w:pPr>
    </w:p>
    <w:p w14:paraId="75D2BDD4" w14:textId="05729026" w:rsidR="00746E2E" w:rsidRDefault="00746E2E" w:rsidP="00746E2E">
      <w:pPr>
        <w:ind w:left="2880" w:hanging="2880"/>
      </w:pPr>
      <w:r>
        <w:t>12:</w:t>
      </w:r>
      <w:r w:rsidR="00091F56">
        <w:t>15</w:t>
      </w:r>
      <w:r>
        <w:t xml:space="preserve"> p.m. – 12:</w:t>
      </w:r>
      <w:r w:rsidR="00091F56">
        <w:t>30</w:t>
      </w:r>
      <w:r>
        <w:t xml:space="preserve"> p.m.</w:t>
      </w:r>
      <w:r>
        <w:tab/>
        <w:t xml:space="preserve">Public Comment, Other Business, </w:t>
      </w:r>
      <w:r w:rsidR="00091F56">
        <w:t>February</w:t>
      </w:r>
      <w:r>
        <w:t xml:space="preserve"> Meeting Plans, Wrap-up</w:t>
      </w:r>
    </w:p>
    <w:p w14:paraId="30C956B1" w14:textId="77777777" w:rsidR="00281485" w:rsidRDefault="00C5525F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E"/>
    <w:rsid w:val="00091F56"/>
    <w:rsid w:val="001F6C73"/>
    <w:rsid w:val="00334D48"/>
    <w:rsid w:val="00746E2E"/>
    <w:rsid w:val="00C010D1"/>
    <w:rsid w:val="00C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ap/t-59584e83/?url=https%3A%2F%2Fteams.microsoft.com%2Fl%2Fmeetup-join%2F19%253ameeting_ZTI2MTNmYjAtOWY3Mi00ZGZhLWIyZGUtOTZlNTY2ZDRkZDhi%2540thread.v2%2F0%3Fcontext%3D%257b%2522Tid%2522%253a%2522eb14b046-24c4-4519-8f26-b89c2159828c%2522%252c%2522Oid%2522%253a%2522c12ffd5a-578e-4694-8892-612bdf2e732b%2522%257d&amp;data=04%7C01%7Cdiane.wells%40state.mn.us%7C147a6b82fee64c728c0b08d8c13e96ab%7Ceb14b04624c445198f26b89c2159828c%7C0%7C0%7C637471821837591150%7CUnknown%7CTWFpbGZsb3d8eyJWIjoiMC4wLjAwMDAiLCJQIjoiV2luMzIiLCJBTiI6Ik1haWwiLCJXVCI6Mn0%3D%7C1000&amp;sdata=3cSCk6kmwMnZipB9K%2FpLeRaj4o6q8TWZwT467DcCpH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7633174323,,989314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7" ma:contentTypeDescription="Create a new document." ma:contentTypeScope="" ma:versionID="2adf29562a8a7e8282f7dad1199e1c7b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73243166bb141546624f7c64ef77e50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32A06-C3DC-44FA-AA50-22F4E4084E5F}">
  <ds:schemaRefs>
    <ds:schemaRef ds:uri="http://purl.org/dc/terms/"/>
    <ds:schemaRef ds:uri="http://schemas.openxmlformats.org/package/2006/metadata/core-properties"/>
    <ds:schemaRef ds:uri="054a89b7-3883-4504-83cd-c5b0b066609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565F2-83DA-46A4-91F7-31C33F915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2</cp:revision>
  <dcterms:created xsi:type="dcterms:W3CDTF">2021-01-25T16:55:00Z</dcterms:created>
  <dcterms:modified xsi:type="dcterms:W3CDTF">2021-01-25T16:55:00Z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