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77777777" w:rsidR="0046391D" w:rsidRDefault="00BD2B21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August </w:t>
      </w:r>
      <w:r w:rsidR="0046391D">
        <w:rPr>
          <w:rFonts w:asciiTheme="minorHAnsi" w:hAnsiTheme="minorHAnsi"/>
          <w:b/>
        </w:rPr>
        <w:t>4, 2020</w:t>
      </w:r>
    </w:p>
    <w:p w14:paraId="7D56A687" w14:textId="77777777" w:rsidR="0046391D" w:rsidRPr="00C3000E" w:rsidRDefault="0046391D" w:rsidP="0046391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003F9131" w14:textId="77777777" w:rsidR="0046391D" w:rsidRDefault="0046391D" w:rsidP="0046391D">
      <w:pPr>
        <w:contextualSpacing/>
        <w:jc w:val="center"/>
        <w:rPr>
          <w:rFonts w:asciiTheme="minorHAnsi" w:hAnsiTheme="minorHAnsi"/>
          <w:b/>
        </w:rPr>
      </w:pPr>
    </w:p>
    <w:p w14:paraId="21B1B9ED" w14:textId="77777777" w:rsidR="0046391D" w:rsidRDefault="0046391D" w:rsidP="0046391D">
      <w:pPr>
        <w:contextualSpacing/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  <w:r>
        <w:rPr>
          <w:b/>
          <w:lang w:val="en"/>
        </w:rPr>
        <w:br/>
        <w:t>Dial-</w:t>
      </w:r>
      <w:proofErr w:type="gramStart"/>
      <w:r>
        <w:rPr>
          <w:b/>
          <w:lang w:val="en"/>
        </w:rPr>
        <w:t>in:</w:t>
      </w:r>
      <w:proofErr w:type="gramEnd"/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3A368A9F" w14:textId="77777777" w:rsidR="0046391D" w:rsidRDefault="0046391D" w:rsidP="0046391D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link:</w:t>
      </w:r>
    </w:p>
    <w:p w14:paraId="5970CF99" w14:textId="77777777" w:rsidR="00122836" w:rsidRDefault="001C7117" w:rsidP="00122836">
      <w:pPr>
        <w:rPr>
          <w:rFonts w:eastAsia="Times New Roman"/>
          <w:color w:val="000000"/>
          <w:sz w:val="24"/>
          <w:szCs w:val="24"/>
        </w:rPr>
      </w:pPr>
      <w:hyperlink r:id="rId4" w:history="1">
        <w:r w:rsidR="00122836">
          <w:rPr>
            <w:rStyle w:val="Hyperlink"/>
            <w:rFonts w:eastAsia="Times New Roman"/>
            <w:sz w:val="24"/>
            <w:szCs w:val="24"/>
          </w:rPr>
          <w:t>https://intercall.webex.com/intercall/j.php?MTID=m084c72bdb90f292b59fc021ac3ebd7de</w:t>
        </w:r>
      </w:hyperlink>
    </w:p>
    <w:p w14:paraId="57D9189E" w14:textId="77777777" w:rsidR="00122836" w:rsidRDefault="00122836" w:rsidP="001C7117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PW: DEED</w:t>
      </w:r>
    </w:p>
    <w:p w14:paraId="0B7F999D" w14:textId="77777777" w:rsidR="0046391D" w:rsidRDefault="0046391D" w:rsidP="0046391D">
      <w:pPr>
        <w:jc w:val="center"/>
        <w:rPr>
          <w:rFonts w:eastAsia="Times New Roman"/>
          <w:color w:val="000000"/>
        </w:rPr>
      </w:pPr>
      <w:bookmarkStart w:id="0" w:name="_GoBack"/>
      <w:bookmarkEnd w:id="0"/>
      <w:r w:rsidRPr="001C7117">
        <w:rPr>
          <w:rFonts w:eastAsia="Times New Roman"/>
          <w:color w:val="000000"/>
        </w:rPr>
        <w:t>Meeting Number:</w:t>
      </w:r>
      <w:r w:rsidR="00122836" w:rsidRPr="001C7117">
        <w:rPr>
          <w:rFonts w:eastAsia="Times New Roman"/>
          <w:color w:val="000000"/>
        </w:rPr>
        <w:t xml:space="preserve"> </w:t>
      </w:r>
      <w:r w:rsidR="00122836">
        <w:rPr>
          <w:rFonts w:ascii="Tahoma" w:eastAsia="Times New Roman" w:hAnsi="Tahoma" w:cs="Tahoma"/>
          <w:sz w:val="20"/>
          <w:szCs w:val="20"/>
        </w:rPr>
        <w:t xml:space="preserve">130 292 7338 </w:t>
      </w:r>
      <w:r w:rsidRPr="0046391D">
        <w:rPr>
          <w:rFonts w:eastAsia="Times New Roman"/>
          <w:color w:val="000000"/>
          <w:highlight w:val="yellow"/>
        </w:rPr>
        <w:t xml:space="preserve"> </w:t>
      </w:r>
    </w:p>
    <w:p w14:paraId="3934C16D" w14:textId="77777777" w:rsidR="0046391D" w:rsidRDefault="0046391D" w:rsidP="0046391D"/>
    <w:p w14:paraId="37ED3E93" w14:textId="77777777" w:rsidR="0046391D" w:rsidRDefault="0046391D" w:rsidP="0046391D">
      <w:pPr>
        <w:ind w:left="2880" w:hanging="2880"/>
      </w:pPr>
    </w:p>
    <w:p w14:paraId="23866E49" w14:textId="77777777" w:rsidR="0046391D" w:rsidRPr="0046391D" w:rsidRDefault="0046391D" w:rsidP="0046391D">
      <w:pPr>
        <w:ind w:left="2880" w:hanging="2880"/>
      </w:pPr>
      <w:r>
        <w:t>10:00 a.m. – 10:1</w:t>
      </w:r>
      <w:r w:rsidR="0075715C">
        <w:t>5</w:t>
      </w:r>
      <w:r>
        <w:t xml:space="preserve"> a.m.</w:t>
      </w:r>
      <w:r>
        <w:tab/>
      </w:r>
      <w:r w:rsidRPr="0046391D">
        <w:t>Welcome, Task Force Introductions, Attendee Introductions and Approval of Minutes from June 24, 2020 Meeting</w:t>
      </w:r>
    </w:p>
    <w:p w14:paraId="7741BB09" w14:textId="77777777" w:rsidR="0046391D" w:rsidRPr="0046391D" w:rsidRDefault="0046391D" w:rsidP="0046391D"/>
    <w:p w14:paraId="2FB14447" w14:textId="77777777" w:rsidR="0046391D" w:rsidRPr="0046391D" w:rsidRDefault="0046391D" w:rsidP="0046391D">
      <w:pPr>
        <w:ind w:left="2880" w:hanging="2880"/>
      </w:pPr>
      <w:r w:rsidRPr="0046391D">
        <w:t>10:1</w:t>
      </w:r>
      <w:r w:rsidR="00412548">
        <w:t>5</w:t>
      </w:r>
      <w:r w:rsidRPr="0046391D">
        <w:t xml:space="preserve"> a.m. – 11:</w:t>
      </w:r>
      <w:r w:rsidR="0075715C">
        <w:t>10</w:t>
      </w:r>
      <w:r w:rsidRPr="0046391D">
        <w:t xml:space="preserve"> a.m.</w:t>
      </w:r>
      <w:r w:rsidRPr="0046391D">
        <w:tab/>
        <w:t>Minnesota Department of Education Overview of CARES Act Funding for Distance Learning</w:t>
      </w:r>
    </w:p>
    <w:p w14:paraId="731EF5AE" w14:textId="0DFFC156" w:rsidR="001C7117" w:rsidRPr="001C7117" w:rsidRDefault="0046391D" w:rsidP="0046391D">
      <w:pPr>
        <w:ind w:left="2880" w:hanging="2880"/>
      </w:pPr>
      <w:r w:rsidRPr="0046391D">
        <w:tab/>
        <w:t xml:space="preserve">Alicia </w:t>
      </w:r>
      <w:proofErr w:type="spellStart"/>
      <w:r w:rsidRPr="0046391D">
        <w:t>Waeffler</w:t>
      </w:r>
      <w:proofErr w:type="spellEnd"/>
      <w:r w:rsidRPr="0046391D">
        <w:t xml:space="preserve">, </w:t>
      </w:r>
      <w:r w:rsidR="001C7117" w:rsidRPr="001C7117">
        <w:t>Equity and Opportunity Programs Supervisor</w:t>
      </w:r>
    </w:p>
    <w:p w14:paraId="3E9522F2" w14:textId="64CE90A2" w:rsidR="0046391D" w:rsidRDefault="0046391D" w:rsidP="001C7117">
      <w:pPr>
        <w:ind w:left="2880"/>
      </w:pPr>
      <w:r w:rsidRPr="001C7117">
        <w:t>Michael Dietrich</w:t>
      </w:r>
      <w:r w:rsidR="001C7117" w:rsidRPr="001C7117">
        <w:t xml:space="preserve">, </w:t>
      </w:r>
      <w:r w:rsidR="001C7117" w:rsidRPr="001C7117">
        <w:t>ESEA Policy Specialist</w:t>
      </w:r>
    </w:p>
    <w:p w14:paraId="1466BF7F" w14:textId="77777777" w:rsidR="001C7117" w:rsidRPr="001C7117" w:rsidRDefault="001C7117" w:rsidP="001C7117">
      <w:pPr>
        <w:ind w:left="2880"/>
      </w:pPr>
      <w:r w:rsidRPr="001C7117">
        <w:t>Sara George, ESEA/ESSA Title I Part A Program Specialist</w:t>
      </w:r>
    </w:p>
    <w:p w14:paraId="7A6A7EDE" w14:textId="77777777" w:rsidR="0046391D" w:rsidRPr="0046391D" w:rsidRDefault="0046391D" w:rsidP="0046391D">
      <w:pPr>
        <w:ind w:left="2880" w:hanging="2880"/>
      </w:pPr>
    </w:p>
    <w:p w14:paraId="62920C7F" w14:textId="77777777" w:rsidR="0046391D" w:rsidRPr="0046391D" w:rsidRDefault="0046391D" w:rsidP="0046391D">
      <w:pPr>
        <w:ind w:left="2880" w:hanging="2880"/>
      </w:pPr>
      <w:r w:rsidRPr="0046391D">
        <w:t>11:</w:t>
      </w:r>
      <w:r w:rsidR="0075715C">
        <w:t>10</w:t>
      </w:r>
      <w:r w:rsidR="00412548">
        <w:t xml:space="preserve"> </w:t>
      </w:r>
      <w:r w:rsidRPr="0046391D">
        <w:t>a.m. – 11:</w:t>
      </w:r>
      <w:r w:rsidR="0075715C">
        <w:t>15</w:t>
      </w:r>
      <w:r w:rsidRPr="0046391D">
        <w:t xml:space="preserve"> a.m.</w:t>
      </w:r>
      <w:r w:rsidRPr="0046391D">
        <w:tab/>
        <w:t>Break</w:t>
      </w:r>
    </w:p>
    <w:p w14:paraId="17F65C1A" w14:textId="77777777" w:rsidR="0046391D" w:rsidRPr="0046391D" w:rsidRDefault="0046391D" w:rsidP="0046391D">
      <w:pPr>
        <w:ind w:left="2880" w:hanging="2880"/>
      </w:pPr>
    </w:p>
    <w:p w14:paraId="6137FD80" w14:textId="77777777" w:rsidR="0046391D" w:rsidRPr="0046391D" w:rsidRDefault="0046391D" w:rsidP="0046391D">
      <w:pPr>
        <w:ind w:left="2880" w:hanging="2880"/>
      </w:pPr>
      <w:r w:rsidRPr="0046391D">
        <w:t>11:</w:t>
      </w:r>
      <w:r w:rsidR="0075715C">
        <w:t xml:space="preserve">15 </w:t>
      </w:r>
      <w:r w:rsidRPr="0046391D">
        <w:t>a.m. – 11:</w:t>
      </w:r>
      <w:r w:rsidR="0075715C">
        <w:t>35</w:t>
      </w:r>
      <w:r w:rsidRPr="0046391D">
        <w:t xml:space="preserve"> a.m.</w:t>
      </w:r>
      <w:r w:rsidRPr="0046391D">
        <w:tab/>
        <w:t xml:space="preserve">Report out by Minnesota Model Subgroup (Chair: Brian Krambeer; Members: Steve Fenske, Theresa Sunde, Paul </w:t>
      </w:r>
      <w:proofErr w:type="spellStart"/>
      <w:r w:rsidRPr="0046391D">
        <w:t>Weirtz</w:t>
      </w:r>
      <w:proofErr w:type="spellEnd"/>
      <w:r w:rsidRPr="0046391D">
        <w:t>)</w:t>
      </w:r>
    </w:p>
    <w:p w14:paraId="3C051036" w14:textId="77777777" w:rsidR="0046391D" w:rsidRPr="0046391D" w:rsidRDefault="0046391D" w:rsidP="0046391D">
      <w:pPr>
        <w:ind w:left="2880" w:hanging="2880"/>
      </w:pPr>
    </w:p>
    <w:p w14:paraId="294BB2FF" w14:textId="77777777" w:rsidR="0046391D" w:rsidRPr="0046391D" w:rsidRDefault="0046391D" w:rsidP="0046391D">
      <w:pPr>
        <w:ind w:left="2880" w:hanging="2880"/>
      </w:pPr>
      <w:r w:rsidRPr="0046391D">
        <w:t>11:</w:t>
      </w:r>
      <w:r w:rsidR="0075715C">
        <w:t>35</w:t>
      </w:r>
      <w:r w:rsidRPr="0046391D">
        <w:t xml:space="preserve"> a.m. – 1</w:t>
      </w:r>
      <w:r w:rsidR="0075715C">
        <w:t>1</w:t>
      </w:r>
      <w:r w:rsidRPr="0046391D">
        <w:t>:</w:t>
      </w:r>
      <w:r w:rsidR="0075715C">
        <w:t>55</w:t>
      </w:r>
      <w:r w:rsidRPr="0046391D">
        <w:t xml:space="preserve"> </w:t>
      </w:r>
      <w:r w:rsidR="0075715C">
        <w:t>a</w:t>
      </w:r>
      <w:r w:rsidRPr="0046391D">
        <w:t>.m.</w:t>
      </w:r>
      <w:r w:rsidRPr="0046391D">
        <w:tab/>
        <w:t xml:space="preserve">Report out by Barriers and Technology Subgroup (Co-Chairs: Marc Johnson, Dave Wolf; Members: Nolan Cauthen, Steve Giorgi, Jim </w:t>
      </w:r>
      <w:proofErr w:type="spellStart"/>
      <w:r w:rsidRPr="0046391D">
        <w:t>Weikum</w:t>
      </w:r>
      <w:proofErr w:type="spellEnd"/>
      <w:r w:rsidRPr="0046391D">
        <w:t>)</w:t>
      </w:r>
    </w:p>
    <w:p w14:paraId="581EB022" w14:textId="77777777" w:rsidR="0046391D" w:rsidRPr="0046391D" w:rsidRDefault="0046391D" w:rsidP="0046391D">
      <w:pPr>
        <w:ind w:left="2880" w:hanging="2880"/>
      </w:pPr>
      <w:r w:rsidRPr="0046391D">
        <w:tab/>
      </w:r>
    </w:p>
    <w:p w14:paraId="2C57FDD7" w14:textId="77777777" w:rsidR="0046391D" w:rsidRPr="0046391D" w:rsidRDefault="0046391D" w:rsidP="0046391D">
      <w:pPr>
        <w:ind w:left="2880" w:hanging="2880"/>
      </w:pPr>
      <w:r w:rsidRPr="0046391D">
        <w:t>1</w:t>
      </w:r>
      <w:r w:rsidR="0075715C">
        <w:t>1</w:t>
      </w:r>
      <w:r w:rsidRPr="0046391D">
        <w:t>:</w:t>
      </w:r>
      <w:r w:rsidR="0075715C">
        <w:t>55</w:t>
      </w:r>
      <w:r w:rsidRPr="0046391D">
        <w:t xml:space="preserve"> </w:t>
      </w:r>
      <w:r w:rsidR="0075715C">
        <w:t>a</w:t>
      </w:r>
      <w:r w:rsidRPr="0046391D">
        <w:t>.m. – 12:</w:t>
      </w:r>
      <w:r w:rsidR="0075715C">
        <w:t>15</w:t>
      </w:r>
      <w:r w:rsidRPr="0046391D">
        <w:t xml:space="preserve"> p.m.</w:t>
      </w:r>
      <w:r w:rsidRPr="0046391D">
        <w:tab/>
        <w:t>Report out by Economic Development and Digital Inclusion Subgroup (Chair: Bernadine Joselyn; Members: Dale Cook and Micah Myers)</w:t>
      </w:r>
    </w:p>
    <w:p w14:paraId="46B1F3C0" w14:textId="77777777" w:rsidR="0046391D" w:rsidRPr="0046391D" w:rsidRDefault="0046391D" w:rsidP="0046391D">
      <w:pPr>
        <w:ind w:left="2880" w:hanging="2880"/>
      </w:pPr>
    </w:p>
    <w:p w14:paraId="33E0F401" w14:textId="77777777" w:rsidR="00BD2B21" w:rsidRDefault="0046391D" w:rsidP="0046391D">
      <w:pPr>
        <w:ind w:left="2880" w:hanging="2880"/>
      </w:pPr>
      <w:r w:rsidRPr="0046391D">
        <w:t>12:</w:t>
      </w:r>
      <w:r w:rsidR="0075715C">
        <w:t>15</w:t>
      </w:r>
      <w:r w:rsidRPr="0046391D">
        <w:t xml:space="preserve"> p.m. – 12:</w:t>
      </w:r>
      <w:r w:rsidR="00BD2B21">
        <w:t>25</w:t>
      </w:r>
      <w:r w:rsidRPr="0046391D">
        <w:t xml:space="preserve"> p.m.</w:t>
      </w:r>
      <w:r w:rsidRPr="0046391D">
        <w:tab/>
      </w:r>
      <w:r w:rsidR="00BD2B21">
        <w:t>Discussion of Report Writing Process</w:t>
      </w:r>
    </w:p>
    <w:p w14:paraId="57FD8960" w14:textId="77777777" w:rsidR="00BD2B21" w:rsidRDefault="00BD2B21" w:rsidP="0046391D">
      <w:pPr>
        <w:ind w:left="2880" w:hanging="2880"/>
      </w:pPr>
    </w:p>
    <w:p w14:paraId="348C1EDD" w14:textId="77777777" w:rsidR="0046391D" w:rsidRPr="0046391D" w:rsidRDefault="00BD2B21" w:rsidP="0046391D">
      <w:pPr>
        <w:ind w:left="2880" w:hanging="2880"/>
      </w:pPr>
      <w:r>
        <w:t>12:25 p.m. – 12:30 p.m.</w:t>
      </w:r>
      <w:r>
        <w:tab/>
      </w:r>
      <w:r w:rsidR="0046391D" w:rsidRPr="0046391D">
        <w:t>Public Comment, Other Business,</w:t>
      </w:r>
      <w:r w:rsidR="00412548">
        <w:t xml:space="preserve"> September</w:t>
      </w:r>
      <w:r w:rsidR="0046391D" w:rsidRPr="0046391D">
        <w:t xml:space="preserve"> Meeting Plans, Wrap-up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122836"/>
    <w:rsid w:val="001C7117"/>
    <w:rsid w:val="00412548"/>
    <w:rsid w:val="0046391D"/>
    <w:rsid w:val="006E1BB0"/>
    <w:rsid w:val="0075715C"/>
    <w:rsid w:val="00BD2B21"/>
    <w:rsid w:val="00D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intercall.webex.com%2Fintercall%2Fj.php%3FMTID%3Dm084c72bdb90f292b59fc021ac3ebd7de&amp;data=02%7C01%7Cdiane.wells%40state.mn.us%7C06944eb8c7154b7173c508d82ffb0b50%7Ceb14b04624c445198f26b89c2159828c%7C0%7C0%7C637312102553593820&amp;sdata=kVInvbYI2Wxus8P9SMTSp9bLItalDI3wbFBPc%2Fb6BUA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56FB9-E91E-44EF-8715-03E3943BABB2}"/>
</file>

<file path=customXml/itemProps2.xml><?xml version="1.0" encoding="utf-8"?>
<ds:datastoreItem xmlns:ds="http://schemas.openxmlformats.org/officeDocument/2006/customXml" ds:itemID="{95A22A7D-4255-4739-B81A-0F6E924C7E81}"/>
</file>

<file path=customXml/itemProps3.xml><?xml version="1.0" encoding="utf-8"?>
<ds:datastoreItem xmlns:ds="http://schemas.openxmlformats.org/officeDocument/2006/customXml" ds:itemID="{9D766387-F1BB-42FD-840E-C692732E5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Diane Wells</cp:lastModifiedBy>
  <cp:revision>3</cp:revision>
  <dcterms:created xsi:type="dcterms:W3CDTF">2020-07-29T19:55:00Z</dcterms:created>
  <dcterms:modified xsi:type="dcterms:W3CDTF">2020-07-29T20:18:00Z</dcterms:modified>
</cp:coreProperties>
</file>