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color w:val="auto"/>
          <w:sz w:val="22"/>
          <w:szCs w:val="22"/>
          <w:lang w:bidi="en-US"/>
        </w:rPr>
        <w:id w:val="10729564"/>
        <w:docPartObj>
          <w:docPartGallery w:val="Cover Pages"/>
          <w:docPartUnique/>
        </w:docPartObj>
      </w:sdtPr>
      <w:sdtEndPr>
        <w:rPr>
          <w:szCs w:val="20"/>
        </w:rPr>
      </w:sdtEndPr>
      <w:sdtContent>
        <w:p w:rsidR="00073127" w:rsidRDefault="00F8402B" w:rsidP="00F8402B">
          <w:pPr>
            <w:pStyle w:val="Heading1"/>
          </w:pPr>
          <w:r>
            <w:t>Navigating Curriculum Tools</w:t>
          </w:r>
        </w:p>
        <w:p w:rsidR="00F8402B" w:rsidRDefault="00F8402B" w:rsidP="00F8402B">
          <w:pPr>
            <w:rPr>
              <w:lang w:bidi="ar-SA"/>
            </w:rPr>
          </w:pPr>
          <w:r>
            <w:rPr>
              <w:lang w:bidi="ar-SA"/>
            </w:rPr>
            <w:t>Begin by logging in to MCIS with your site administration or staff username and password. Click the “Go to CIS” button at the top of the page to view the student side of MCIS. Scroll to the very bottom of the page to the footer and click on “Curriculum” under the “MCIS Resources” heading.</w:t>
          </w:r>
        </w:p>
        <w:p w:rsidR="002B1FEB" w:rsidRDefault="002B1FEB" w:rsidP="00F8402B">
          <w:pPr>
            <w:rPr>
              <w:lang w:bidi="ar-SA"/>
            </w:rPr>
          </w:pPr>
          <w:r>
            <w:rPr>
              <w:lang w:bidi="ar-SA"/>
            </w:rPr>
            <w:t>You can look for curriculum using the curriculum sort feature</w:t>
          </w:r>
          <w:r w:rsidR="00F8402B">
            <w:rPr>
              <w:lang w:bidi="ar-SA"/>
            </w:rPr>
            <w:t xml:space="preserve">. The main </w:t>
          </w:r>
          <w:r w:rsidR="004A0E14">
            <w:rPr>
              <w:lang w:bidi="ar-SA"/>
            </w:rPr>
            <w:t xml:space="preserve">sorting </w:t>
          </w:r>
          <w:r w:rsidR="00F8402B">
            <w:rPr>
              <w:lang w:bidi="ar-SA"/>
            </w:rPr>
            <w:t>categories are</w:t>
          </w:r>
          <w:r>
            <w:rPr>
              <w:lang w:bidi="ar-SA"/>
            </w:rPr>
            <w:t>:</w:t>
          </w:r>
        </w:p>
        <w:p w:rsidR="004A0E14" w:rsidRDefault="004A0E14" w:rsidP="002B1FEB">
          <w:pPr>
            <w:pStyle w:val="BulletListLevel1"/>
            <w:rPr>
              <w:lang w:bidi="ar-SA"/>
            </w:rPr>
          </w:pPr>
          <w:r>
            <w:rPr>
              <w:lang w:bidi="ar-SA"/>
            </w:rPr>
            <w:t>CIS C</w:t>
          </w:r>
          <w:r w:rsidR="00F8402B">
            <w:rPr>
              <w:lang w:bidi="ar-SA"/>
            </w:rPr>
            <w:t>omponent (such as an assessment, resume creator, cours</w:t>
          </w:r>
          <w:r w:rsidR="002B1FEB">
            <w:rPr>
              <w:lang w:bidi="ar-SA"/>
            </w:rPr>
            <w:t>e planner or financial aid sort</w:t>
          </w:r>
          <w:r>
            <w:rPr>
              <w:lang w:bidi="ar-SA"/>
            </w:rPr>
            <w:t>)</w:t>
          </w:r>
        </w:p>
        <w:p w:rsidR="00F8402B" w:rsidRDefault="004A0E14" w:rsidP="002B1FEB">
          <w:pPr>
            <w:pStyle w:val="BulletListLevel1"/>
            <w:rPr>
              <w:lang w:bidi="ar-SA"/>
            </w:rPr>
          </w:pPr>
          <w:r>
            <w:rPr>
              <w:lang w:bidi="ar-SA"/>
            </w:rPr>
            <w:t>Curriculum O</w:t>
          </w:r>
          <w:r w:rsidR="00F8402B">
            <w:rPr>
              <w:lang w:bidi="ar-SA"/>
            </w:rPr>
            <w:t xml:space="preserve">bjective </w:t>
          </w:r>
          <w:r>
            <w:rPr>
              <w:lang w:bidi="ar-SA"/>
            </w:rPr>
            <w:t xml:space="preserve">(which </w:t>
          </w:r>
          <w:r w:rsidR="00F8402B">
            <w:rPr>
              <w:lang w:bidi="ar-SA"/>
            </w:rPr>
            <w:t xml:space="preserve">includes </w:t>
          </w:r>
          <w:r>
            <w:rPr>
              <w:lang w:bidi="ar-SA"/>
            </w:rPr>
            <w:t xml:space="preserve">subject areas, common course standards, </w:t>
          </w:r>
          <w:r w:rsidR="00F8402B">
            <w:rPr>
              <w:lang w:bidi="ar-SA"/>
            </w:rPr>
            <w:t xml:space="preserve">American School Counselor Association (ASCA) </w:t>
          </w:r>
          <w:r w:rsidR="002B1FEB">
            <w:rPr>
              <w:lang w:bidi="ar-SA"/>
            </w:rPr>
            <w:t>domains</w:t>
          </w:r>
          <w:r>
            <w:rPr>
              <w:lang w:bidi="ar-SA"/>
            </w:rPr>
            <w:t xml:space="preserve"> and ASCA </w:t>
          </w:r>
          <w:r w:rsidR="002B1FEB">
            <w:rPr>
              <w:lang w:bidi="ar-SA"/>
            </w:rPr>
            <w:t>mindset and behavior</w:t>
          </w:r>
          <w:r>
            <w:rPr>
              <w:lang w:bidi="ar-SA"/>
            </w:rPr>
            <w:t>s)</w:t>
          </w:r>
        </w:p>
        <w:p w:rsidR="00F8402B" w:rsidRDefault="00F8402B" w:rsidP="00F8402B">
          <w:pPr>
            <w:jc w:val="center"/>
            <w:rPr>
              <w:lang w:bidi="ar-SA"/>
            </w:rPr>
          </w:pPr>
          <w:r>
            <w:rPr>
              <w:noProof/>
              <w:lang w:bidi="ar-SA"/>
            </w:rPr>
            <w:drawing>
              <wp:inline distT="0" distB="0" distL="0" distR="0" wp14:anchorId="5EB5F2D2" wp14:editId="77A6E0F0">
                <wp:extent cx="5362575" cy="568869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1456" cy="5708721"/>
                        </a:xfrm>
                        <a:prstGeom prst="rect">
                          <a:avLst/>
                        </a:prstGeom>
                      </pic:spPr>
                    </pic:pic>
                  </a:graphicData>
                </a:graphic>
              </wp:inline>
            </w:drawing>
          </w:r>
        </w:p>
        <w:p w:rsidR="00F8402B" w:rsidRDefault="00F8402B" w:rsidP="00F8402B">
          <w:pPr>
            <w:rPr>
              <w:lang w:bidi="ar-SA"/>
            </w:rPr>
          </w:pPr>
          <w:r>
            <w:rPr>
              <w:lang w:bidi="ar-SA"/>
            </w:rPr>
            <w:lastRenderedPageBreak/>
            <w:t xml:space="preserve">Once you have selected your category and created your sort </w:t>
          </w:r>
          <w:r w:rsidR="00C931C7">
            <w:rPr>
              <w:lang w:bidi="ar-SA"/>
            </w:rPr>
            <w:t>specifications</w:t>
          </w:r>
          <w:r>
            <w:rPr>
              <w:lang w:bidi="ar-SA"/>
            </w:rPr>
            <w:t>,</w:t>
          </w:r>
          <w:r w:rsidR="00C931C7">
            <w:rPr>
              <w:lang w:bidi="ar-SA"/>
            </w:rPr>
            <w:t xml:space="preserve"> click on “Sort” and you</w:t>
          </w:r>
          <w:r>
            <w:rPr>
              <w:lang w:bidi="ar-SA"/>
            </w:rPr>
            <w:t xml:space="preserve"> will be brought to a results page displaying the different options available </w:t>
          </w:r>
          <w:r w:rsidR="00331F8C">
            <w:rPr>
              <w:lang w:bidi="ar-SA"/>
            </w:rPr>
            <w:t>based on</w:t>
          </w:r>
          <w:r>
            <w:rPr>
              <w:lang w:bidi="ar-SA"/>
            </w:rPr>
            <w:t xml:space="preserve"> your search </w:t>
          </w:r>
          <w:r w:rsidR="00C931C7">
            <w:rPr>
              <w:lang w:bidi="ar-SA"/>
            </w:rPr>
            <w:t>criteria</w:t>
          </w:r>
          <w:r>
            <w:rPr>
              <w:lang w:bidi="ar-SA"/>
            </w:rPr>
            <w:t>.</w:t>
          </w:r>
        </w:p>
        <w:p w:rsidR="00F8402B" w:rsidRDefault="00F8402B" w:rsidP="00DC7F14">
          <w:pPr>
            <w:jc w:val="center"/>
            <w:rPr>
              <w:lang w:bidi="ar-SA"/>
            </w:rPr>
          </w:pPr>
          <w:r>
            <w:rPr>
              <w:noProof/>
              <w:lang w:bidi="ar-SA"/>
            </w:rPr>
            <w:drawing>
              <wp:inline distT="0" distB="0" distL="0" distR="0" wp14:anchorId="0C37D4C6" wp14:editId="735C7A01">
                <wp:extent cx="3409950" cy="334690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1875" cy="3358614"/>
                        </a:xfrm>
                        <a:prstGeom prst="rect">
                          <a:avLst/>
                        </a:prstGeom>
                      </pic:spPr>
                    </pic:pic>
                  </a:graphicData>
                </a:graphic>
              </wp:inline>
            </w:drawing>
          </w:r>
        </w:p>
        <w:p w:rsidR="00F8402B" w:rsidRDefault="00F8402B" w:rsidP="00F8402B">
          <w:pPr>
            <w:rPr>
              <w:lang w:bidi="ar-SA"/>
            </w:rPr>
          </w:pPr>
          <w:r>
            <w:rPr>
              <w:lang w:bidi="ar-SA"/>
            </w:rPr>
            <w:t>Click on “View Activity.”</w:t>
          </w:r>
          <w:r w:rsidR="00C931C7">
            <w:rPr>
              <w:lang w:bidi="ar-SA"/>
            </w:rPr>
            <w:t xml:space="preserve"> You will be shown a complete lesson plan with instructions, a power point presentation, time required and goals and standards for the lesson.</w:t>
          </w:r>
        </w:p>
        <w:p w:rsidR="00DC7F14" w:rsidRDefault="00DC7F14" w:rsidP="00DC7F14">
          <w:pPr>
            <w:pStyle w:val="Heading2"/>
            <w:pageBreakBefore/>
            <w:rPr>
              <w:noProof/>
              <w:lang w:bidi="ar-SA"/>
            </w:rPr>
          </w:pPr>
          <w:r>
            <w:rPr>
              <w:noProof/>
              <w:lang w:bidi="ar-SA"/>
            </w:rPr>
            <w:lastRenderedPageBreak/>
            <w:t>Example</w:t>
          </w:r>
        </w:p>
        <w:p w:rsidR="00DC7F14" w:rsidRPr="00DC7F14" w:rsidRDefault="00DC7F14" w:rsidP="00DC7F14">
          <w:pPr>
            <w:rPr>
              <w:lang w:bidi="ar-SA"/>
            </w:rPr>
          </w:pPr>
          <w:r>
            <w:rPr>
              <w:lang w:bidi="ar-SA"/>
            </w:rPr>
            <w:t>This is an example of what is provided for each of the different curriculum units.</w:t>
          </w:r>
        </w:p>
        <w:p w:rsidR="00F8402B" w:rsidRDefault="00C931C7" w:rsidP="00DC7F14">
          <w:pPr>
            <w:jc w:val="center"/>
            <w:rPr>
              <w:lang w:bidi="ar-SA"/>
            </w:rPr>
          </w:pPr>
          <w:r>
            <w:rPr>
              <w:noProof/>
              <w:lang w:bidi="ar-SA"/>
            </w:rPr>
            <w:drawing>
              <wp:inline distT="0" distB="0" distL="0" distR="0" wp14:anchorId="116BACE4" wp14:editId="700C2ED5">
                <wp:extent cx="4562475" cy="38299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996"/>
                        <a:stretch/>
                      </pic:blipFill>
                      <pic:spPr bwMode="auto">
                        <a:xfrm>
                          <a:off x="0" y="0"/>
                          <a:ext cx="4579218" cy="3843962"/>
                        </a:xfrm>
                        <a:prstGeom prst="rect">
                          <a:avLst/>
                        </a:prstGeom>
                        <a:ln>
                          <a:noFill/>
                        </a:ln>
                        <a:extLst>
                          <a:ext uri="{53640926-AAD7-44D8-BBD7-CCE9431645EC}">
                            <a14:shadowObscured xmlns:a14="http://schemas.microsoft.com/office/drawing/2010/main"/>
                          </a:ext>
                        </a:extLst>
                      </pic:spPr>
                    </pic:pic>
                  </a:graphicData>
                </a:graphic>
              </wp:inline>
            </w:drawing>
          </w:r>
        </w:p>
        <w:p w:rsidR="00C931C7" w:rsidRDefault="00C931C7" w:rsidP="00DC7F14">
          <w:pPr>
            <w:jc w:val="center"/>
            <w:rPr>
              <w:lang w:bidi="ar-SA"/>
            </w:rPr>
          </w:pPr>
          <w:r>
            <w:rPr>
              <w:noProof/>
              <w:lang w:bidi="ar-SA"/>
            </w:rPr>
            <w:drawing>
              <wp:inline distT="0" distB="0" distL="0" distR="0" wp14:anchorId="2A2255EC" wp14:editId="22DA14E8">
                <wp:extent cx="4810125" cy="33615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31166" cy="3376281"/>
                        </a:xfrm>
                        <a:prstGeom prst="rect">
                          <a:avLst/>
                        </a:prstGeom>
                      </pic:spPr>
                    </pic:pic>
                  </a:graphicData>
                </a:graphic>
              </wp:inline>
            </w:drawing>
          </w:r>
        </w:p>
        <w:p w:rsidR="00C931C7" w:rsidRDefault="00C931C7" w:rsidP="00DC7F14">
          <w:pPr>
            <w:jc w:val="center"/>
            <w:rPr>
              <w:lang w:bidi="ar-SA"/>
            </w:rPr>
          </w:pPr>
          <w:r>
            <w:rPr>
              <w:noProof/>
              <w:lang w:bidi="ar-SA"/>
            </w:rPr>
            <w:lastRenderedPageBreak/>
            <w:drawing>
              <wp:inline distT="0" distB="0" distL="0" distR="0" wp14:anchorId="21BCD7B8" wp14:editId="4765B2B3">
                <wp:extent cx="5619750" cy="712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9750" cy="7124700"/>
                        </a:xfrm>
                        <a:prstGeom prst="rect">
                          <a:avLst/>
                        </a:prstGeom>
                      </pic:spPr>
                    </pic:pic>
                  </a:graphicData>
                </a:graphic>
              </wp:inline>
            </w:drawing>
          </w:r>
        </w:p>
        <w:p w:rsidR="00F8402B" w:rsidRPr="00F8402B" w:rsidRDefault="00D01EF1" w:rsidP="00F8402B">
          <w:pPr>
            <w:rPr>
              <w:lang w:bidi="ar-SA"/>
            </w:rPr>
          </w:pPr>
          <w:r>
            <w:rPr>
              <w:lang w:bidi="ar-SA"/>
            </w:rPr>
            <w:t xml:space="preserve">For more information, please contact MCIS at </w:t>
          </w:r>
          <w:hyperlink r:id="rId16" w:history="1">
            <w:r w:rsidRPr="009201AF">
              <w:rPr>
                <w:rStyle w:val="Hyperlink"/>
                <w:lang w:bidi="ar-SA"/>
              </w:rPr>
              <w:t>mcis.team@state.mn.us</w:t>
            </w:r>
          </w:hyperlink>
          <w:r>
            <w:rPr>
              <w:lang w:bidi="ar-SA"/>
            </w:rPr>
            <w:t xml:space="preserve"> – 651-582-8321 or 800-599-6247.</w:t>
          </w:r>
          <w:bookmarkStart w:id="0" w:name="_GoBack"/>
          <w:bookmarkEnd w:id="0"/>
        </w:p>
        <w:p w:rsidR="00547E68" w:rsidRPr="00073127" w:rsidRDefault="00210914" w:rsidP="00073127">
          <w:pPr>
            <w:rPr>
              <w:lang w:bidi="ar-SA"/>
            </w:rPr>
          </w:pPr>
        </w:p>
      </w:sdtContent>
    </w:sdt>
    <w:sectPr w:rsidR="00547E68" w:rsidRPr="00073127" w:rsidSect="00B437C8">
      <w:footerReference w:type="default" r:id="rId17"/>
      <w:footerReference w:type="first" r:id="rId1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2B" w:rsidRDefault="00F8402B" w:rsidP="00D91FF4">
      <w:r>
        <w:separator/>
      </w:r>
    </w:p>
  </w:endnote>
  <w:endnote w:type="continuationSeparator" w:id="0">
    <w:p w:rsidR="00F8402B" w:rsidRDefault="00F8402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2B" w:rsidRDefault="00F8402B" w:rsidP="00D91FF4">
      <w:r>
        <w:separator/>
      </w:r>
    </w:p>
  </w:footnote>
  <w:footnote w:type="continuationSeparator" w:id="0">
    <w:p w:rsidR="00F8402B" w:rsidRDefault="00F8402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pt;height:25.6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2B"/>
    <w:rsid w:val="000003C4"/>
    <w:rsid w:val="00002DEC"/>
    <w:rsid w:val="000065AC"/>
    <w:rsid w:val="00006A0A"/>
    <w:rsid w:val="000136DE"/>
    <w:rsid w:val="00021F9D"/>
    <w:rsid w:val="00040C79"/>
    <w:rsid w:val="00064B90"/>
    <w:rsid w:val="000722DA"/>
    <w:rsid w:val="00073127"/>
    <w:rsid w:val="0007374A"/>
    <w:rsid w:val="00077A06"/>
    <w:rsid w:val="00080404"/>
    <w:rsid w:val="000804CD"/>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85DDC"/>
    <w:rsid w:val="001925A8"/>
    <w:rsid w:val="0019673D"/>
    <w:rsid w:val="00197518"/>
    <w:rsid w:val="00197F44"/>
    <w:rsid w:val="001A46BB"/>
    <w:rsid w:val="001B6FD0"/>
    <w:rsid w:val="001B7D48"/>
    <w:rsid w:val="001C3208"/>
    <w:rsid w:val="001C55E0"/>
    <w:rsid w:val="001E5573"/>
    <w:rsid w:val="001E5ECF"/>
    <w:rsid w:val="00210914"/>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1FEB"/>
    <w:rsid w:val="002B57CC"/>
    <w:rsid w:val="002B5E79"/>
    <w:rsid w:val="002C0859"/>
    <w:rsid w:val="002C4D0D"/>
    <w:rsid w:val="002E7098"/>
    <w:rsid w:val="002F1947"/>
    <w:rsid w:val="00306D94"/>
    <w:rsid w:val="003125DF"/>
    <w:rsid w:val="00330A0B"/>
    <w:rsid w:val="00331F8C"/>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0E14"/>
    <w:rsid w:val="004A1B4D"/>
    <w:rsid w:val="004A58DD"/>
    <w:rsid w:val="004A6119"/>
    <w:rsid w:val="004B252B"/>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3CDD"/>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931C7"/>
    <w:rsid w:val="00CA5D23"/>
    <w:rsid w:val="00CE0FEE"/>
    <w:rsid w:val="00CE45B0"/>
    <w:rsid w:val="00CF1393"/>
    <w:rsid w:val="00CF4F3A"/>
    <w:rsid w:val="00D0014D"/>
    <w:rsid w:val="00D01EF1"/>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C7F14"/>
    <w:rsid w:val="00DE4DAA"/>
    <w:rsid w:val="00DE50CB"/>
    <w:rsid w:val="00E07A43"/>
    <w:rsid w:val="00E206AE"/>
    <w:rsid w:val="00E20F02"/>
    <w:rsid w:val="00E21D72"/>
    <w:rsid w:val="00E229C1"/>
    <w:rsid w:val="00E23397"/>
    <w:rsid w:val="00E32CD7"/>
    <w:rsid w:val="00E3366C"/>
    <w:rsid w:val="00E37DF5"/>
    <w:rsid w:val="00E4065C"/>
    <w:rsid w:val="00E44EE1"/>
    <w:rsid w:val="00E5241D"/>
    <w:rsid w:val="00E55EE8"/>
    <w:rsid w:val="00E5680C"/>
    <w:rsid w:val="00E61A16"/>
    <w:rsid w:val="00E6522A"/>
    <w:rsid w:val="00E66DA5"/>
    <w:rsid w:val="00E7358D"/>
    <w:rsid w:val="00E76267"/>
    <w:rsid w:val="00EA535B"/>
    <w:rsid w:val="00EC34CA"/>
    <w:rsid w:val="00EC579D"/>
    <w:rsid w:val="00ED5BDC"/>
    <w:rsid w:val="00ED7DAC"/>
    <w:rsid w:val="00F067A6"/>
    <w:rsid w:val="00F20B25"/>
    <w:rsid w:val="00F212F3"/>
    <w:rsid w:val="00F278C3"/>
    <w:rsid w:val="00F3338D"/>
    <w:rsid w:val="00F70C03"/>
    <w:rsid w:val="00F8402B"/>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0B281B-B956-4CC2-902C-03DF34B8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BalloonText">
    <w:name w:val="Balloon Text"/>
    <w:basedOn w:val="Normal"/>
    <w:link w:val="BalloonTextChar"/>
    <w:semiHidden/>
    <w:unhideWhenUsed/>
    <w:rsid w:val="000804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0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cis.team@state.m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2EE8A101-F6BC-4BA8-B616-281D0DD1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Traci (MDE)</dc:creator>
  <cp:keywords/>
  <dc:description/>
  <cp:lastModifiedBy>Valentino, Traci (MDE)</cp:lastModifiedBy>
  <cp:revision>2</cp:revision>
  <cp:lastPrinted>2019-08-13T16:34:00Z</cp:lastPrinted>
  <dcterms:created xsi:type="dcterms:W3CDTF">2021-03-11T20:38:00Z</dcterms:created>
  <dcterms:modified xsi:type="dcterms:W3CDTF">2021-03-11T20:38:00Z</dcterms:modified>
</cp:coreProperties>
</file>