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340D7" w14:textId="77777777" w:rsidR="000777CE" w:rsidRPr="008C6C26" w:rsidRDefault="000777CE" w:rsidP="0075023A">
      <w:pPr>
        <w:ind w:left="180"/>
        <w:jc w:val="center"/>
        <w:rPr>
          <w:b/>
          <w:sz w:val="28"/>
          <w:szCs w:val="28"/>
        </w:rPr>
      </w:pPr>
      <w:r w:rsidRPr="008C6C26">
        <w:rPr>
          <w:b/>
          <w:sz w:val="28"/>
          <w:szCs w:val="28"/>
        </w:rPr>
        <w:t>MJSP Funded Projects</w:t>
      </w:r>
    </w:p>
    <w:p w14:paraId="7DBB619A" w14:textId="2E38CFAF" w:rsidR="000836EF" w:rsidRPr="00906E8A" w:rsidRDefault="00BD5C79" w:rsidP="004E42E8">
      <w:pPr>
        <w:jc w:val="center"/>
        <w:rPr>
          <w:b/>
        </w:rPr>
      </w:pPr>
      <w:r w:rsidRPr="00906E8A">
        <w:rPr>
          <w:b/>
        </w:rPr>
        <w:t>June 13, 2022</w:t>
      </w:r>
    </w:p>
    <w:p w14:paraId="189C478F" w14:textId="77777777" w:rsidR="00CD2D43" w:rsidRPr="00906E8A" w:rsidRDefault="00CD2D43" w:rsidP="004E42E8">
      <w:pPr>
        <w:jc w:val="center"/>
        <w:rPr>
          <w:b/>
        </w:rPr>
      </w:pPr>
    </w:p>
    <w:p w14:paraId="3E72011B" w14:textId="77777777" w:rsidR="00396BB2" w:rsidRPr="00906E8A" w:rsidRDefault="00396BB2" w:rsidP="00396BB2">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3"/>
        <w:gridCol w:w="3981"/>
        <w:gridCol w:w="1376"/>
        <w:gridCol w:w="1614"/>
      </w:tblGrid>
      <w:tr w:rsidR="00396BB2" w:rsidRPr="00906E8A" w14:paraId="43CA0418" w14:textId="77777777" w:rsidTr="0068018C">
        <w:tc>
          <w:tcPr>
            <w:tcW w:w="3326" w:type="dxa"/>
            <w:shd w:val="clear" w:color="auto" w:fill="E6E6E6"/>
          </w:tcPr>
          <w:p w14:paraId="36A13F94" w14:textId="77777777" w:rsidR="00396BB2" w:rsidRPr="00906E8A" w:rsidRDefault="00396BB2" w:rsidP="00EB3569">
            <w:pPr>
              <w:ind w:left="180" w:right="54"/>
              <w:jc w:val="center"/>
              <w:rPr>
                <w:b/>
              </w:rPr>
            </w:pPr>
            <w:r w:rsidRPr="00906E8A">
              <w:rPr>
                <w:b/>
              </w:rPr>
              <w:t>Grantee</w:t>
            </w:r>
          </w:p>
        </w:tc>
        <w:tc>
          <w:tcPr>
            <w:tcW w:w="4115" w:type="dxa"/>
            <w:shd w:val="clear" w:color="auto" w:fill="E6E6E6"/>
          </w:tcPr>
          <w:p w14:paraId="6310D147" w14:textId="77777777" w:rsidR="00396BB2" w:rsidRPr="00906E8A" w:rsidRDefault="00396BB2" w:rsidP="00EB3569">
            <w:pPr>
              <w:ind w:left="180" w:right="54"/>
              <w:jc w:val="center"/>
              <w:rPr>
                <w:b/>
              </w:rPr>
            </w:pPr>
            <w:r w:rsidRPr="00906E8A">
              <w:rPr>
                <w:b/>
              </w:rPr>
              <w:t>Contributing Business (es)</w:t>
            </w:r>
          </w:p>
        </w:tc>
        <w:tc>
          <w:tcPr>
            <w:tcW w:w="1381" w:type="dxa"/>
            <w:shd w:val="clear" w:color="auto" w:fill="E6E6E6"/>
          </w:tcPr>
          <w:p w14:paraId="173979B2" w14:textId="77777777" w:rsidR="00396BB2" w:rsidRPr="00906E8A" w:rsidRDefault="00396BB2" w:rsidP="00EB3569">
            <w:pPr>
              <w:ind w:left="180" w:right="54"/>
              <w:jc w:val="center"/>
              <w:rPr>
                <w:b/>
              </w:rPr>
            </w:pPr>
            <w:r w:rsidRPr="00906E8A">
              <w:rPr>
                <w:b/>
              </w:rPr>
              <w:t>Amount</w:t>
            </w:r>
          </w:p>
        </w:tc>
        <w:tc>
          <w:tcPr>
            <w:tcW w:w="1618" w:type="dxa"/>
            <w:shd w:val="clear" w:color="auto" w:fill="E6E6E6"/>
          </w:tcPr>
          <w:p w14:paraId="12FE6088" w14:textId="77777777" w:rsidR="00396BB2" w:rsidRPr="00906E8A" w:rsidRDefault="00396BB2" w:rsidP="00EB3569">
            <w:pPr>
              <w:ind w:left="180" w:right="54"/>
              <w:jc w:val="center"/>
              <w:rPr>
                <w:b/>
              </w:rPr>
            </w:pPr>
            <w:r w:rsidRPr="00906E8A">
              <w:rPr>
                <w:b/>
              </w:rPr>
              <w:t>Program</w:t>
            </w:r>
          </w:p>
        </w:tc>
      </w:tr>
      <w:tr w:rsidR="00396BB2" w:rsidRPr="00906E8A" w14:paraId="2BDCB064" w14:textId="77777777" w:rsidTr="0068018C">
        <w:trPr>
          <w:trHeight w:val="449"/>
        </w:trPr>
        <w:tc>
          <w:tcPr>
            <w:tcW w:w="3326" w:type="dxa"/>
            <w:vAlign w:val="center"/>
          </w:tcPr>
          <w:p w14:paraId="380BD985" w14:textId="21192E15" w:rsidR="00396BB2" w:rsidRPr="00906E8A" w:rsidRDefault="00920AFE" w:rsidP="00EB3569">
            <w:pPr>
              <w:ind w:left="180" w:right="54"/>
              <w:jc w:val="center"/>
            </w:pPr>
            <w:r w:rsidRPr="00906E8A">
              <w:t>Anoka-Ramsey C</w:t>
            </w:r>
            <w:r w:rsidR="00284396">
              <w:t xml:space="preserve">ommunity </w:t>
            </w:r>
            <w:r w:rsidRPr="00906E8A">
              <w:t>C</w:t>
            </w:r>
            <w:r w:rsidR="00284396">
              <w:t>ollege</w:t>
            </w:r>
            <w:r w:rsidRPr="00906E8A">
              <w:t>/Anoka T</w:t>
            </w:r>
            <w:r w:rsidR="00284396">
              <w:t>echnical College</w:t>
            </w:r>
          </w:p>
        </w:tc>
        <w:tc>
          <w:tcPr>
            <w:tcW w:w="4115" w:type="dxa"/>
            <w:vAlign w:val="center"/>
          </w:tcPr>
          <w:p w14:paraId="39A4A420" w14:textId="62173357" w:rsidR="00396BB2" w:rsidRPr="00906E8A" w:rsidRDefault="00920AFE" w:rsidP="00CF0C90">
            <w:pPr>
              <w:ind w:left="180" w:right="54"/>
              <w:jc w:val="center"/>
            </w:pPr>
            <w:r w:rsidRPr="00906E8A">
              <w:t>Wilson Tool International Inc.</w:t>
            </w:r>
          </w:p>
        </w:tc>
        <w:tc>
          <w:tcPr>
            <w:tcW w:w="1381" w:type="dxa"/>
            <w:vAlign w:val="center"/>
          </w:tcPr>
          <w:p w14:paraId="7C392D2C" w14:textId="2520137D" w:rsidR="00396BB2" w:rsidRPr="00906E8A" w:rsidRDefault="00920AFE" w:rsidP="00607F5C">
            <w:pPr>
              <w:ind w:left="180" w:right="54"/>
              <w:jc w:val="center"/>
            </w:pPr>
            <w:r w:rsidRPr="00906E8A">
              <w:t>$49,767</w:t>
            </w:r>
          </w:p>
        </w:tc>
        <w:tc>
          <w:tcPr>
            <w:tcW w:w="1618" w:type="dxa"/>
            <w:vAlign w:val="center"/>
          </w:tcPr>
          <w:p w14:paraId="3886F11D" w14:textId="386E0873" w:rsidR="00396BB2" w:rsidRPr="00906E8A" w:rsidRDefault="00284396" w:rsidP="00EB3569">
            <w:pPr>
              <w:ind w:left="180" w:right="54"/>
              <w:jc w:val="center"/>
            </w:pPr>
            <w:r>
              <w:t>Partnership</w:t>
            </w:r>
          </w:p>
        </w:tc>
      </w:tr>
      <w:tr w:rsidR="00396BB2" w:rsidRPr="00906E8A" w14:paraId="789F5B97" w14:textId="77777777" w:rsidTr="0068018C">
        <w:tc>
          <w:tcPr>
            <w:tcW w:w="10440" w:type="dxa"/>
            <w:gridSpan w:val="4"/>
          </w:tcPr>
          <w:p w14:paraId="21F4F661" w14:textId="2A53A99F" w:rsidR="00C60DC1" w:rsidRPr="00906E8A" w:rsidRDefault="00920AFE" w:rsidP="00E114A5">
            <w:pPr>
              <w:ind w:left="90" w:right="54"/>
              <w:rPr>
                <w:bCs/>
                <w:color w:val="000000" w:themeColor="text1"/>
              </w:rPr>
            </w:pPr>
            <w:r w:rsidRPr="00906E8A">
              <w:rPr>
                <w:bCs/>
                <w:color w:val="000000" w:themeColor="text1"/>
              </w:rPr>
              <w:t>Wilson Tool, located in White Bear Lake, MN, is the largest independent manufacture of tooling systems for punch presses, press brakes (and punch), and die components for the metal stamping, punching, and bending industries. Wilson Tool</w:t>
            </w:r>
            <w:r w:rsidR="00284396">
              <w:rPr>
                <w:bCs/>
                <w:color w:val="000000" w:themeColor="text1"/>
              </w:rPr>
              <w:t xml:space="preserve">, which </w:t>
            </w:r>
            <w:r w:rsidRPr="00906E8A">
              <w:rPr>
                <w:bCs/>
                <w:color w:val="000000" w:themeColor="text1"/>
              </w:rPr>
              <w:t>currently has 544 employees</w:t>
            </w:r>
            <w:r w:rsidR="00284396">
              <w:rPr>
                <w:bCs/>
                <w:color w:val="000000" w:themeColor="text1"/>
              </w:rPr>
              <w:t>,</w:t>
            </w:r>
            <w:r w:rsidRPr="00906E8A">
              <w:rPr>
                <w:bCs/>
                <w:color w:val="000000" w:themeColor="text1"/>
              </w:rPr>
              <w:t xml:space="preserve"> is facing significant turnover in its Leadership and Senior Leadership</w:t>
            </w:r>
            <w:r w:rsidR="00284396">
              <w:rPr>
                <w:bCs/>
                <w:color w:val="000000" w:themeColor="text1"/>
              </w:rPr>
              <w:t xml:space="preserve"> ranks</w:t>
            </w:r>
            <w:r w:rsidRPr="00906E8A">
              <w:rPr>
                <w:bCs/>
                <w:color w:val="000000" w:themeColor="text1"/>
              </w:rPr>
              <w:t xml:space="preserve">. </w:t>
            </w:r>
            <w:r w:rsidRPr="00906E8A">
              <w:rPr>
                <w:color w:val="000000" w:themeColor="text1"/>
              </w:rPr>
              <w:t>They have identified approximately 70 key positions that will experience a generational turnover over during the next five years, including fifteen Senior positions which will need new leadership in the coming months. Wilson Tool anticipates this loss of leadership expertise and realizes that it needs to take steps to mitigate and minimize the loss of its institutional memory across its leadership ranks which, historically, has been key to its success.</w:t>
            </w:r>
            <w:r w:rsidRPr="00906E8A">
              <w:rPr>
                <w:bCs/>
                <w:color w:val="000000" w:themeColor="text1"/>
              </w:rPr>
              <w:t xml:space="preserve"> </w:t>
            </w:r>
            <w:r w:rsidRPr="00906E8A">
              <w:rPr>
                <w:color w:val="000000" w:themeColor="text1"/>
              </w:rPr>
              <w:t xml:space="preserve">ARCC/ATC will adapt educational materials and delivery methods from its leadership training portfolio to address Wilson Tool’s need to transition the executive leadership of the company. Training topics will </w:t>
            </w:r>
            <w:r w:rsidR="00664C09" w:rsidRPr="00906E8A">
              <w:rPr>
                <w:color w:val="000000" w:themeColor="text1"/>
              </w:rPr>
              <w:t>include</w:t>
            </w:r>
            <w:r w:rsidRPr="00906E8A">
              <w:rPr>
                <w:color w:val="000000" w:themeColor="text1"/>
              </w:rPr>
              <w:t xml:space="preserve"> Executive Succession Training, Transitional Readiness Training, Individualized Transition Training, and Financial Acumen for Leaders. Wilson Tool and ARCC believe that this training will help diversify their leadership team as </w:t>
            </w:r>
            <w:r w:rsidRPr="00906E8A">
              <w:rPr>
                <w:bCs/>
                <w:color w:val="000000" w:themeColor="text1"/>
              </w:rPr>
              <w:t>Wilson Tool intends to target women and people of color for future leadership positions as part of their succession planning and their new corporate-wide Leadership Transition initiative.</w:t>
            </w:r>
          </w:p>
          <w:p w14:paraId="71CECE14" w14:textId="77777777" w:rsidR="00664C09" w:rsidRPr="00906E8A" w:rsidRDefault="00664C09" w:rsidP="00E114A5">
            <w:pPr>
              <w:ind w:left="90" w:right="54"/>
              <w:rPr>
                <w:bCs/>
                <w:color w:val="000000" w:themeColor="text1"/>
              </w:rPr>
            </w:pPr>
          </w:p>
          <w:p w14:paraId="2EE3EA46" w14:textId="32BE4F3F" w:rsidR="00664C09" w:rsidRPr="00906E8A" w:rsidRDefault="00664C09" w:rsidP="00E114A5">
            <w:pPr>
              <w:ind w:left="90" w:right="54"/>
              <w:rPr>
                <w:color w:val="000000" w:themeColor="text1"/>
              </w:rPr>
            </w:pPr>
            <w:r w:rsidRPr="00906E8A">
              <w:rPr>
                <w:color w:val="000000" w:themeColor="text1"/>
              </w:rPr>
              <w:t>Contact:  Matthew Salo, Anoka-Ramsey Community College, 763-422-6116</w:t>
            </w:r>
          </w:p>
        </w:tc>
      </w:tr>
    </w:tbl>
    <w:p w14:paraId="148999BB" w14:textId="77777777" w:rsidR="00514108" w:rsidRPr="00906E8A" w:rsidRDefault="00514108" w:rsidP="00463DE7">
      <w:pPr>
        <w:ind w:left="90" w:right="54"/>
        <w:jc w:val="center"/>
        <w:rPr>
          <w:color w:val="000000" w:themeColor="text1"/>
        </w:rPr>
      </w:pPr>
    </w:p>
    <w:p w14:paraId="7DDB67BB" w14:textId="77777777" w:rsidR="00391477" w:rsidRPr="00906E8A" w:rsidRDefault="00391477" w:rsidP="00463DE7">
      <w:pPr>
        <w:ind w:left="90" w:right="54"/>
        <w:jc w:val="cente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8"/>
        <w:gridCol w:w="4002"/>
        <w:gridCol w:w="1372"/>
        <w:gridCol w:w="1602"/>
      </w:tblGrid>
      <w:tr w:rsidR="00906E8A" w:rsidRPr="00906E8A" w14:paraId="7A5AFE96" w14:textId="77777777" w:rsidTr="0000287D">
        <w:tc>
          <w:tcPr>
            <w:tcW w:w="3238" w:type="dxa"/>
            <w:shd w:val="clear" w:color="auto" w:fill="E6E6E6"/>
          </w:tcPr>
          <w:p w14:paraId="6527781A" w14:textId="77777777" w:rsidR="00396BB2" w:rsidRPr="00906E8A" w:rsidRDefault="00396BB2" w:rsidP="00463DE7">
            <w:pPr>
              <w:ind w:left="90" w:right="54"/>
              <w:jc w:val="center"/>
              <w:rPr>
                <w:b/>
                <w:color w:val="000000" w:themeColor="text1"/>
              </w:rPr>
            </w:pPr>
            <w:r w:rsidRPr="00906E8A">
              <w:rPr>
                <w:b/>
                <w:color w:val="000000" w:themeColor="text1"/>
              </w:rPr>
              <w:t>Grantee</w:t>
            </w:r>
          </w:p>
        </w:tc>
        <w:tc>
          <w:tcPr>
            <w:tcW w:w="4002" w:type="dxa"/>
            <w:shd w:val="clear" w:color="auto" w:fill="E6E6E6"/>
          </w:tcPr>
          <w:p w14:paraId="3637715C" w14:textId="77777777" w:rsidR="00396BB2" w:rsidRPr="00906E8A" w:rsidRDefault="00396BB2" w:rsidP="00463DE7">
            <w:pPr>
              <w:ind w:left="90" w:right="54"/>
              <w:jc w:val="center"/>
              <w:rPr>
                <w:b/>
                <w:color w:val="000000" w:themeColor="text1"/>
              </w:rPr>
            </w:pPr>
            <w:r w:rsidRPr="00906E8A">
              <w:rPr>
                <w:b/>
                <w:color w:val="000000" w:themeColor="text1"/>
              </w:rPr>
              <w:t>Contributing Business (es)</w:t>
            </w:r>
          </w:p>
        </w:tc>
        <w:tc>
          <w:tcPr>
            <w:tcW w:w="1372" w:type="dxa"/>
            <w:shd w:val="clear" w:color="auto" w:fill="E6E6E6"/>
          </w:tcPr>
          <w:p w14:paraId="0804B031" w14:textId="77777777" w:rsidR="00396BB2" w:rsidRPr="00906E8A" w:rsidRDefault="00396BB2" w:rsidP="00463DE7">
            <w:pPr>
              <w:ind w:left="90" w:right="54"/>
              <w:jc w:val="center"/>
              <w:rPr>
                <w:b/>
                <w:color w:val="000000" w:themeColor="text1"/>
              </w:rPr>
            </w:pPr>
            <w:r w:rsidRPr="00906E8A">
              <w:rPr>
                <w:b/>
                <w:color w:val="000000" w:themeColor="text1"/>
              </w:rPr>
              <w:t>Amount</w:t>
            </w:r>
          </w:p>
        </w:tc>
        <w:tc>
          <w:tcPr>
            <w:tcW w:w="1602" w:type="dxa"/>
            <w:shd w:val="clear" w:color="auto" w:fill="E6E6E6"/>
          </w:tcPr>
          <w:p w14:paraId="36E7EC24" w14:textId="77777777" w:rsidR="00396BB2" w:rsidRPr="00906E8A" w:rsidRDefault="00396BB2" w:rsidP="00463DE7">
            <w:pPr>
              <w:ind w:left="90" w:right="54"/>
              <w:jc w:val="center"/>
              <w:rPr>
                <w:b/>
                <w:color w:val="000000" w:themeColor="text1"/>
              </w:rPr>
            </w:pPr>
            <w:r w:rsidRPr="00906E8A">
              <w:rPr>
                <w:b/>
                <w:color w:val="000000" w:themeColor="text1"/>
              </w:rPr>
              <w:t>Program</w:t>
            </w:r>
          </w:p>
        </w:tc>
      </w:tr>
      <w:tr w:rsidR="00906E8A" w:rsidRPr="00906E8A" w14:paraId="0979B2ED" w14:textId="77777777" w:rsidTr="0000287D">
        <w:trPr>
          <w:trHeight w:val="449"/>
        </w:trPr>
        <w:tc>
          <w:tcPr>
            <w:tcW w:w="3238" w:type="dxa"/>
            <w:vAlign w:val="center"/>
          </w:tcPr>
          <w:p w14:paraId="0FE5B4B6" w14:textId="1BECD82F" w:rsidR="00396BB2" w:rsidRPr="00906E8A" w:rsidRDefault="00920AFE" w:rsidP="00463DE7">
            <w:pPr>
              <w:ind w:left="90" w:right="54"/>
              <w:jc w:val="center"/>
              <w:rPr>
                <w:color w:val="000000" w:themeColor="text1"/>
              </w:rPr>
            </w:pPr>
            <w:r w:rsidRPr="00906E8A">
              <w:rPr>
                <w:color w:val="000000" w:themeColor="text1"/>
              </w:rPr>
              <w:t>Riverland Community College</w:t>
            </w:r>
          </w:p>
        </w:tc>
        <w:tc>
          <w:tcPr>
            <w:tcW w:w="4002" w:type="dxa"/>
            <w:vAlign w:val="center"/>
          </w:tcPr>
          <w:p w14:paraId="7A52531A" w14:textId="77EEF8C1" w:rsidR="00396BB2" w:rsidRPr="00906E8A" w:rsidRDefault="00920AFE" w:rsidP="00463DE7">
            <w:pPr>
              <w:ind w:left="90" w:right="54"/>
              <w:jc w:val="center"/>
              <w:rPr>
                <w:color w:val="000000" w:themeColor="text1"/>
              </w:rPr>
            </w:pPr>
            <w:r w:rsidRPr="00906E8A">
              <w:rPr>
                <w:color w:val="000000" w:themeColor="text1"/>
              </w:rPr>
              <w:t>EDF Renewables</w:t>
            </w:r>
          </w:p>
        </w:tc>
        <w:tc>
          <w:tcPr>
            <w:tcW w:w="1372" w:type="dxa"/>
            <w:vAlign w:val="center"/>
          </w:tcPr>
          <w:p w14:paraId="434AF3FF" w14:textId="03603F56" w:rsidR="00396BB2" w:rsidRPr="00906E8A" w:rsidRDefault="00920AFE" w:rsidP="00463DE7">
            <w:pPr>
              <w:ind w:left="90" w:right="54"/>
              <w:jc w:val="center"/>
              <w:rPr>
                <w:color w:val="000000" w:themeColor="text1"/>
              </w:rPr>
            </w:pPr>
            <w:r w:rsidRPr="00906E8A">
              <w:rPr>
                <w:color w:val="000000" w:themeColor="text1"/>
              </w:rPr>
              <w:t>$49,754</w:t>
            </w:r>
          </w:p>
        </w:tc>
        <w:tc>
          <w:tcPr>
            <w:tcW w:w="1602" w:type="dxa"/>
            <w:vAlign w:val="center"/>
          </w:tcPr>
          <w:p w14:paraId="2D7F58AD" w14:textId="73C26164" w:rsidR="00920AFE" w:rsidRPr="00906E8A" w:rsidRDefault="00BD5C79" w:rsidP="00920AFE">
            <w:pPr>
              <w:ind w:right="54"/>
              <w:jc w:val="center"/>
              <w:rPr>
                <w:color w:val="000000" w:themeColor="text1"/>
              </w:rPr>
            </w:pPr>
            <w:r w:rsidRPr="00906E8A">
              <w:rPr>
                <w:color w:val="000000" w:themeColor="text1"/>
              </w:rPr>
              <w:t>Partnership</w:t>
            </w:r>
          </w:p>
        </w:tc>
      </w:tr>
      <w:tr w:rsidR="00920AFE" w:rsidRPr="00906E8A" w14:paraId="6C26A30C" w14:textId="77777777" w:rsidTr="005813E1">
        <w:trPr>
          <w:trHeight w:val="449"/>
        </w:trPr>
        <w:tc>
          <w:tcPr>
            <w:tcW w:w="10214" w:type="dxa"/>
            <w:gridSpan w:val="4"/>
            <w:vAlign w:val="center"/>
          </w:tcPr>
          <w:p w14:paraId="64FEC55B" w14:textId="77777777" w:rsidR="00920AFE" w:rsidRPr="00906E8A" w:rsidRDefault="00920AFE" w:rsidP="00920AFE">
            <w:pPr>
              <w:ind w:left="90" w:right="54"/>
              <w:rPr>
                <w:bCs/>
                <w:color w:val="000000" w:themeColor="text1"/>
              </w:rPr>
            </w:pPr>
            <w:r w:rsidRPr="00906E8A">
              <w:rPr>
                <w:bCs/>
                <w:color w:val="000000" w:themeColor="text1"/>
              </w:rPr>
              <w:t>EDF Renewables (EDF) is a market leading independent power producer and service provider with 35 years of experience. Located in Minneapolis, EDF delivers results to utilities, commercial and industrial, and corporate purchasers through the procurement of renewable energy, and develops, builds, and operates renewable power plants. EDF focuses on operation and maintenance as a key part of its work to deliver long-term support and optimize asset performance. Their mission is to lead the transition to a sustainable energy future. The company, which currently has 92 employees in Minnesota, is struggling to find qualified individuals to fill positions. EDF is dedicated to attracting and retaining a diverse workforce; however, the lack of credentialing program somewhat limits the company’s capacity to compete with other wind organizations. In partnership with Riverland CC, the company would like to develop a Global Wind Organization (GWO) certified training program that will provide workers with the needed skills and encourage a wide variety of applicants, including women and people of color. EDF also recognizes the importance of GWO certification as RFPs for operations and maintenance providers increasingly request GWO certification. Through this project, three new GWO basic technical training courses in the areas of maintenance, electrical, and hydraulics will be developed and delivered to 60 new hires, and Riverland CC will become a GWO certified training provider for the region.</w:t>
            </w:r>
          </w:p>
          <w:p w14:paraId="41C3F5D0" w14:textId="77777777" w:rsidR="00BD5C79" w:rsidRPr="00906E8A" w:rsidRDefault="00BD5C79" w:rsidP="00920AFE">
            <w:pPr>
              <w:ind w:left="90" w:right="54"/>
              <w:rPr>
                <w:bCs/>
                <w:color w:val="000000" w:themeColor="text1"/>
              </w:rPr>
            </w:pPr>
          </w:p>
          <w:p w14:paraId="63B32F33" w14:textId="0F4B8A93" w:rsidR="00BD5C79" w:rsidRPr="00906E8A" w:rsidRDefault="00BD5C79" w:rsidP="00920AFE">
            <w:pPr>
              <w:ind w:left="90" w:right="54"/>
              <w:rPr>
                <w:color w:val="000000" w:themeColor="text1"/>
              </w:rPr>
            </w:pPr>
            <w:r w:rsidRPr="00906E8A">
              <w:rPr>
                <w:bCs/>
                <w:color w:val="000000" w:themeColor="text1"/>
              </w:rPr>
              <w:t>Contact:  Peggy Young, Riverland Community College, 507-433-0602</w:t>
            </w:r>
          </w:p>
        </w:tc>
      </w:tr>
    </w:tbl>
    <w:p w14:paraId="322AF4DD" w14:textId="2AFD74DF" w:rsidR="00391477" w:rsidRPr="00906E8A" w:rsidRDefault="00391477" w:rsidP="00463DE7">
      <w:pPr>
        <w:ind w:left="90" w:right="54"/>
        <w:rPr>
          <w:color w:val="000000" w:themeColor="text1"/>
        </w:rPr>
      </w:pPr>
    </w:p>
    <w:p w14:paraId="5B712290" w14:textId="77777777" w:rsidR="0000287D" w:rsidRPr="00906E8A" w:rsidRDefault="0000287D" w:rsidP="00463DE7">
      <w:pPr>
        <w:ind w:left="90" w:right="54"/>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8"/>
        <w:gridCol w:w="4003"/>
        <w:gridCol w:w="1373"/>
        <w:gridCol w:w="1610"/>
      </w:tblGrid>
      <w:tr w:rsidR="00906E8A" w:rsidRPr="00906E8A" w14:paraId="5C9C3F2E" w14:textId="77777777" w:rsidTr="0068018C">
        <w:tc>
          <w:tcPr>
            <w:tcW w:w="3326" w:type="dxa"/>
            <w:shd w:val="clear" w:color="auto" w:fill="E6E6E6"/>
          </w:tcPr>
          <w:p w14:paraId="35008C9D" w14:textId="77777777" w:rsidR="00396BB2" w:rsidRPr="00906E8A" w:rsidRDefault="007C7E4F" w:rsidP="00463DE7">
            <w:pPr>
              <w:ind w:left="90" w:right="54"/>
              <w:jc w:val="center"/>
              <w:rPr>
                <w:b/>
                <w:color w:val="000000" w:themeColor="text1"/>
              </w:rPr>
            </w:pPr>
            <w:r w:rsidRPr="00906E8A">
              <w:rPr>
                <w:color w:val="000000" w:themeColor="text1"/>
              </w:rPr>
              <w:br w:type="page"/>
            </w:r>
            <w:r w:rsidR="00396BB2" w:rsidRPr="00906E8A">
              <w:rPr>
                <w:b/>
                <w:color w:val="000000" w:themeColor="text1"/>
              </w:rPr>
              <w:t>Grantee</w:t>
            </w:r>
          </w:p>
        </w:tc>
        <w:tc>
          <w:tcPr>
            <w:tcW w:w="4115" w:type="dxa"/>
            <w:shd w:val="clear" w:color="auto" w:fill="E6E6E6"/>
          </w:tcPr>
          <w:p w14:paraId="711F4411" w14:textId="77777777" w:rsidR="00396BB2" w:rsidRPr="00906E8A" w:rsidRDefault="00396BB2" w:rsidP="00463DE7">
            <w:pPr>
              <w:ind w:left="90" w:right="54"/>
              <w:jc w:val="center"/>
              <w:rPr>
                <w:b/>
                <w:color w:val="000000" w:themeColor="text1"/>
              </w:rPr>
            </w:pPr>
            <w:r w:rsidRPr="00906E8A">
              <w:rPr>
                <w:b/>
                <w:color w:val="000000" w:themeColor="text1"/>
              </w:rPr>
              <w:t>Contributing Business (es)</w:t>
            </w:r>
          </w:p>
        </w:tc>
        <w:tc>
          <w:tcPr>
            <w:tcW w:w="1381" w:type="dxa"/>
            <w:shd w:val="clear" w:color="auto" w:fill="E6E6E6"/>
          </w:tcPr>
          <w:p w14:paraId="578322A1" w14:textId="77777777" w:rsidR="00396BB2" w:rsidRPr="00906E8A" w:rsidRDefault="00396BB2" w:rsidP="00463DE7">
            <w:pPr>
              <w:ind w:left="90" w:right="54"/>
              <w:jc w:val="center"/>
              <w:rPr>
                <w:b/>
                <w:color w:val="000000" w:themeColor="text1"/>
              </w:rPr>
            </w:pPr>
            <w:r w:rsidRPr="00906E8A">
              <w:rPr>
                <w:b/>
                <w:color w:val="000000" w:themeColor="text1"/>
              </w:rPr>
              <w:t>Amount</w:t>
            </w:r>
          </w:p>
        </w:tc>
        <w:tc>
          <w:tcPr>
            <w:tcW w:w="1618" w:type="dxa"/>
            <w:shd w:val="clear" w:color="auto" w:fill="E6E6E6"/>
          </w:tcPr>
          <w:p w14:paraId="5CD46E67" w14:textId="77777777" w:rsidR="00396BB2" w:rsidRPr="00906E8A" w:rsidRDefault="00396BB2" w:rsidP="00463DE7">
            <w:pPr>
              <w:ind w:left="90" w:right="54"/>
              <w:jc w:val="center"/>
              <w:rPr>
                <w:b/>
                <w:color w:val="000000" w:themeColor="text1"/>
              </w:rPr>
            </w:pPr>
            <w:r w:rsidRPr="00906E8A">
              <w:rPr>
                <w:b/>
                <w:color w:val="000000" w:themeColor="text1"/>
              </w:rPr>
              <w:t>Program</w:t>
            </w:r>
          </w:p>
        </w:tc>
      </w:tr>
      <w:tr w:rsidR="00906E8A" w:rsidRPr="00906E8A" w14:paraId="50EF9A25" w14:textId="77777777" w:rsidTr="0068018C">
        <w:trPr>
          <w:trHeight w:val="449"/>
        </w:trPr>
        <w:tc>
          <w:tcPr>
            <w:tcW w:w="3326" w:type="dxa"/>
            <w:vAlign w:val="center"/>
          </w:tcPr>
          <w:p w14:paraId="7130B8C6" w14:textId="55AE2287" w:rsidR="00396BB2" w:rsidRPr="00906E8A" w:rsidRDefault="00920AFE" w:rsidP="00F87DF7">
            <w:pPr>
              <w:jc w:val="center"/>
              <w:rPr>
                <w:color w:val="000000" w:themeColor="text1"/>
              </w:rPr>
            </w:pPr>
            <w:r w:rsidRPr="00906E8A">
              <w:rPr>
                <w:color w:val="000000" w:themeColor="text1"/>
              </w:rPr>
              <w:t>Saint Paul College</w:t>
            </w:r>
          </w:p>
        </w:tc>
        <w:tc>
          <w:tcPr>
            <w:tcW w:w="4115" w:type="dxa"/>
            <w:vAlign w:val="center"/>
          </w:tcPr>
          <w:p w14:paraId="752D87CD" w14:textId="11F3FE7D" w:rsidR="00396BB2" w:rsidRPr="00906E8A" w:rsidRDefault="00920AFE" w:rsidP="00BD5C79">
            <w:pPr>
              <w:jc w:val="center"/>
              <w:rPr>
                <w:color w:val="000000" w:themeColor="text1"/>
              </w:rPr>
            </w:pPr>
            <w:r w:rsidRPr="00906E8A">
              <w:rPr>
                <w:color w:val="000000" w:themeColor="text1"/>
              </w:rPr>
              <w:t>Mathias Die</w:t>
            </w:r>
            <w:r w:rsidR="001D1C23" w:rsidRPr="00906E8A">
              <w:rPr>
                <w:color w:val="000000" w:themeColor="text1"/>
              </w:rPr>
              <w:t xml:space="preserve"> Company, Inc.</w:t>
            </w:r>
          </w:p>
        </w:tc>
        <w:tc>
          <w:tcPr>
            <w:tcW w:w="1381" w:type="dxa"/>
            <w:vAlign w:val="center"/>
          </w:tcPr>
          <w:p w14:paraId="6EBFB7AF" w14:textId="2E15EC68" w:rsidR="00396BB2" w:rsidRPr="00906E8A" w:rsidRDefault="00920AFE" w:rsidP="00463DE7">
            <w:pPr>
              <w:ind w:left="90" w:right="54"/>
              <w:jc w:val="center"/>
              <w:rPr>
                <w:color w:val="000000" w:themeColor="text1"/>
              </w:rPr>
            </w:pPr>
            <w:r w:rsidRPr="00906E8A">
              <w:rPr>
                <w:color w:val="000000" w:themeColor="text1"/>
              </w:rPr>
              <w:t>$36,999</w:t>
            </w:r>
          </w:p>
        </w:tc>
        <w:tc>
          <w:tcPr>
            <w:tcW w:w="1618" w:type="dxa"/>
            <w:vAlign w:val="center"/>
          </w:tcPr>
          <w:p w14:paraId="4BF6AA49" w14:textId="5CBB62CB" w:rsidR="00396BB2" w:rsidRPr="00906E8A" w:rsidRDefault="00BD5C79" w:rsidP="00463DE7">
            <w:pPr>
              <w:ind w:left="90" w:right="54"/>
              <w:jc w:val="center"/>
              <w:rPr>
                <w:color w:val="000000" w:themeColor="text1"/>
              </w:rPr>
            </w:pPr>
            <w:r w:rsidRPr="00906E8A">
              <w:rPr>
                <w:color w:val="000000" w:themeColor="text1"/>
              </w:rPr>
              <w:t>Partnership</w:t>
            </w:r>
          </w:p>
        </w:tc>
      </w:tr>
      <w:tr w:rsidR="00396BB2" w:rsidRPr="00906E8A" w14:paraId="023C8D0A" w14:textId="77777777" w:rsidTr="0068018C">
        <w:tc>
          <w:tcPr>
            <w:tcW w:w="10440" w:type="dxa"/>
            <w:gridSpan w:val="4"/>
          </w:tcPr>
          <w:p w14:paraId="2BE0C02A" w14:textId="1FC74C50" w:rsidR="00917482" w:rsidRPr="00906E8A" w:rsidRDefault="00920AFE" w:rsidP="0000287D">
            <w:pPr>
              <w:ind w:left="180" w:right="72"/>
              <w:rPr>
                <w:bCs/>
                <w:color w:val="000000" w:themeColor="text1"/>
              </w:rPr>
            </w:pPr>
            <w:r w:rsidRPr="00906E8A">
              <w:rPr>
                <w:bCs/>
                <w:color w:val="000000" w:themeColor="text1"/>
              </w:rPr>
              <w:t xml:space="preserve">Mathias Die Company, located in South Saint Paul, is </w:t>
            </w:r>
            <w:r w:rsidR="00BD5C79" w:rsidRPr="00906E8A">
              <w:rPr>
                <w:bCs/>
                <w:color w:val="000000" w:themeColor="text1"/>
              </w:rPr>
              <w:t xml:space="preserve">a </w:t>
            </w:r>
            <w:r w:rsidRPr="00906E8A">
              <w:rPr>
                <w:bCs/>
                <w:color w:val="000000" w:themeColor="text1"/>
              </w:rPr>
              <w:t>custom manufacture of tools, tooling solutions, die storage racks, and tool repairs. Mathias Die Company often utilizes employees on cross-team manufacturing projects. This requires a myriad of skills in multiple manufacturing domains. The company currently has 65 employees and has identified six long-term employees that will be trained in more advanced production and manufacturing skills to ensure product quality and cross-team collaboration. In-house training is required due to the difficulty in finding these high-level manufacturing skills in the general public. The selected employees will receive training in two Computer Numerical Control (CNC) courses as well as a Computer Aided Manufacturing (CAM) course. The training will build upon training provided under a previous grant that ended in 2020. It is anticipated that this training program will include 96 hours of hands-on training and 24</w:t>
            </w:r>
            <w:r w:rsidR="00BD5C79" w:rsidRPr="00906E8A">
              <w:rPr>
                <w:bCs/>
                <w:color w:val="000000" w:themeColor="text1"/>
              </w:rPr>
              <w:t xml:space="preserve"> hours of</w:t>
            </w:r>
            <w:r w:rsidRPr="00906E8A">
              <w:rPr>
                <w:bCs/>
                <w:color w:val="000000" w:themeColor="text1"/>
              </w:rPr>
              <w:t xml:space="preserve"> online training. Mathias Die plans to use this training program to entice future hires while also serving as a powerful retention tool for current employees.</w:t>
            </w:r>
          </w:p>
          <w:p w14:paraId="0AFD2115" w14:textId="2BEADA4D" w:rsidR="001D1C23" w:rsidRPr="00906E8A" w:rsidRDefault="001D1C23" w:rsidP="0000287D">
            <w:pPr>
              <w:ind w:left="180" w:right="72"/>
              <w:rPr>
                <w:bCs/>
                <w:color w:val="000000" w:themeColor="text1"/>
              </w:rPr>
            </w:pPr>
          </w:p>
          <w:p w14:paraId="3279B5B4" w14:textId="17AD682B" w:rsidR="00BD5C79" w:rsidRPr="00906E8A" w:rsidRDefault="001D1C23" w:rsidP="001D1C23">
            <w:pPr>
              <w:ind w:left="180" w:right="72"/>
              <w:rPr>
                <w:color w:val="000000" w:themeColor="text1"/>
              </w:rPr>
            </w:pPr>
            <w:r w:rsidRPr="00906E8A">
              <w:rPr>
                <w:bCs/>
                <w:color w:val="000000" w:themeColor="text1"/>
              </w:rPr>
              <w:t>Contact:  Andrew Hamilton, Saint Paul College, 651-846-1438</w:t>
            </w:r>
          </w:p>
        </w:tc>
      </w:tr>
    </w:tbl>
    <w:p w14:paraId="3A2A7748" w14:textId="19CE5A9E" w:rsidR="006E25EA" w:rsidRPr="00906E8A" w:rsidRDefault="006E25EA" w:rsidP="0000287D">
      <w:pPr>
        <w:ind w:left="90" w:right="54"/>
        <w:jc w:val="cente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4"/>
        <w:gridCol w:w="3987"/>
        <w:gridCol w:w="1379"/>
        <w:gridCol w:w="1614"/>
      </w:tblGrid>
      <w:tr w:rsidR="00906E8A" w:rsidRPr="00906E8A" w14:paraId="4ED44E00" w14:textId="77777777" w:rsidTr="00664CDF">
        <w:tc>
          <w:tcPr>
            <w:tcW w:w="3326" w:type="dxa"/>
            <w:shd w:val="clear" w:color="auto" w:fill="E6E6E6"/>
          </w:tcPr>
          <w:p w14:paraId="20B6FA8E" w14:textId="77777777" w:rsidR="00920AFE" w:rsidRPr="00906E8A" w:rsidRDefault="00920AFE" w:rsidP="00664CDF">
            <w:pPr>
              <w:ind w:left="180" w:right="54"/>
              <w:jc w:val="center"/>
              <w:rPr>
                <w:b/>
                <w:color w:val="000000" w:themeColor="text1"/>
              </w:rPr>
            </w:pPr>
            <w:r w:rsidRPr="00906E8A">
              <w:rPr>
                <w:b/>
                <w:color w:val="000000" w:themeColor="text1"/>
              </w:rPr>
              <w:t>Grantee</w:t>
            </w:r>
          </w:p>
        </w:tc>
        <w:tc>
          <w:tcPr>
            <w:tcW w:w="4115" w:type="dxa"/>
            <w:shd w:val="clear" w:color="auto" w:fill="E6E6E6"/>
          </w:tcPr>
          <w:p w14:paraId="26B6E51E" w14:textId="77777777" w:rsidR="00920AFE" w:rsidRPr="00906E8A" w:rsidRDefault="00920AFE" w:rsidP="00664CDF">
            <w:pPr>
              <w:ind w:left="180" w:right="54"/>
              <w:jc w:val="center"/>
              <w:rPr>
                <w:b/>
                <w:color w:val="000000" w:themeColor="text1"/>
              </w:rPr>
            </w:pPr>
            <w:r w:rsidRPr="00906E8A">
              <w:rPr>
                <w:b/>
                <w:color w:val="000000" w:themeColor="text1"/>
              </w:rPr>
              <w:t>Contributing Business (es)</w:t>
            </w:r>
          </w:p>
        </w:tc>
        <w:tc>
          <w:tcPr>
            <w:tcW w:w="1381" w:type="dxa"/>
            <w:shd w:val="clear" w:color="auto" w:fill="E6E6E6"/>
          </w:tcPr>
          <w:p w14:paraId="518066F8" w14:textId="77777777" w:rsidR="00920AFE" w:rsidRPr="00906E8A" w:rsidRDefault="00920AFE" w:rsidP="00664CDF">
            <w:pPr>
              <w:ind w:left="180" w:right="54"/>
              <w:jc w:val="center"/>
              <w:rPr>
                <w:b/>
                <w:color w:val="000000" w:themeColor="text1"/>
              </w:rPr>
            </w:pPr>
            <w:r w:rsidRPr="00906E8A">
              <w:rPr>
                <w:b/>
                <w:color w:val="000000" w:themeColor="text1"/>
              </w:rPr>
              <w:t>Amount</w:t>
            </w:r>
          </w:p>
        </w:tc>
        <w:tc>
          <w:tcPr>
            <w:tcW w:w="1618" w:type="dxa"/>
            <w:shd w:val="clear" w:color="auto" w:fill="E6E6E6"/>
          </w:tcPr>
          <w:p w14:paraId="45FB2557" w14:textId="77777777" w:rsidR="00920AFE" w:rsidRPr="00906E8A" w:rsidRDefault="00920AFE" w:rsidP="00664CDF">
            <w:pPr>
              <w:ind w:left="180" w:right="54"/>
              <w:jc w:val="center"/>
              <w:rPr>
                <w:b/>
                <w:color w:val="000000" w:themeColor="text1"/>
              </w:rPr>
            </w:pPr>
            <w:r w:rsidRPr="00906E8A">
              <w:rPr>
                <w:b/>
                <w:color w:val="000000" w:themeColor="text1"/>
              </w:rPr>
              <w:t>Program</w:t>
            </w:r>
          </w:p>
        </w:tc>
      </w:tr>
      <w:tr w:rsidR="00906E8A" w:rsidRPr="00906E8A" w14:paraId="4B136097" w14:textId="77777777" w:rsidTr="00664CDF">
        <w:trPr>
          <w:trHeight w:val="449"/>
        </w:trPr>
        <w:tc>
          <w:tcPr>
            <w:tcW w:w="3326" w:type="dxa"/>
            <w:vAlign w:val="center"/>
          </w:tcPr>
          <w:p w14:paraId="41C13635" w14:textId="08772410" w:rsidR="00920AFE" w:rsidRPr="00906E8A" w:rsidRDefault="00920AFE" w:rsidP="00284396">
            <w:pPr>
              <w:jc w:val="center"/>
              <w:rPr>
                <w:color w:val="000000" w:themeColor="text1"/>
              </w:rPr>
            </w:pPr>
            <w:r w:rsidRPr="00906E8A">
              <w:rPr>
                <w:color w:val="000000" w:themeColor="text1"/>
              </w:rPr>
              <w:t>Anoka-Ramsey Community College</w:t>
            </w:r>
            <w:r w:rsidR="00284396">
              <w:rPr>
                <w:color w:val="000000" w:themeColor="text1"/>
              </w:rPr>
              <w:t>/Anoka Technical College</w:t>
            </w:r>
          </w:p>
        </w:tc>
        <w:tc>
          <w:tcPr>
            <w:tcW w:w="4115" w:type="dxa"/>
            <w:vAlign w:val="center"/>
          </w:tcPr>
          <w:p w14:paraId="2C4971C9" w14:textId="238BEB84" w:rsidR="00920AFE" w:rsidRPr="00906E8A" w:rsidRDefault="00920AFE" w:rsidP="00664CDF">
            <w:pPr>
              <w:ind w:left="180" w:right="54"/>
              <w:jc w:val="center"/>
              <w:rPr>
                <w:color w:val="000000" w:themeColor="text1"/>
              </w:rPr>
            </w:pPr>
            <w:proofErr w:type="spellStart"/>
            <w:r w:rsidRPr="00906E8A">
              <w:rPr>
                <w:color w:val="000000" w:themeColor="text1"/>
              </w:rPr>
              <w:t>Sportech</w:t>
            </w:r>
            <w:proofErr w:type="spellEnd"/>
            <w:r w:rsidRPr="00906E8A">
              <w:rPr>
                <w:color w:val="000000" w:themeColor="text1"/>
              </w:rPr>
              <w:t xml:space="preserve"> Inc</w:t>
            </w:r>
            <w:r w:rsidR="00284396">
              <w:rPr>
                <w:color w:val="000000" w:themeColor="text1"/>
              </w:rPr>
              <w:t>.</w:t>
            </w:r>
          </w:p>
        </w:tc>
        <w:tc>
          <w:tcPr>
            <w:tcW w:w="1381" w:type="dxa"/>
            <w:vAlign w:val="center"/>
          </w:tcPr>
          <w:p w14:paraId="189F0064" w14:textId="6A6C47EE" w:rsidR="00920AFE" w:rsidRPr="00906E8A" w:rsidRDefault="00920AFE" w:rsidP="00664CDF">
            <w:pPr>
              <w:ind w:left="180" w:right="54"/>
              <w:jc w:val="center"/>
              <w:rPr>
                <w:color w:val="000000" w:themeColor="text1"/>
              </w:rPr>
            </w:pPr>
            <w:r w:rsidRPr="00906E8A">
              <w:rPr>
                <w:color w:val="000000" w:themeColor="text1"/>
              </w:rPr>
              <w:t>$351,309</w:t>
            </w:r>
          </w:p>
        </w:tc>
        <w:tc>
          <w:tcPr>
            <w:tcW w:w="1618" w:type="dxa"/>
            <w:vAlign w:val="center"/>
          </w:tcPr>
          <w:p w14:paraId="26DEC409" w14:textId="5680F03F" w:rsidR="00920AFE" w:rsidRPr="00906E8A" w:rsidRDefault="00906E8A" w:rsidP="00664CDF">
            <w:pPr>
              <w:ind w:left="180" w:right="54"/>
              <w:jc w:val="center"/>
              <w:rPr>
                <w:color w:val="000000" w:themeColor="text1"/>
              </w:rPr>
            </w:pPr>
            <w:r w:rsidRPr="00906E8A">
              <w:rPr>
                <w:color w:val="000000" w:themeColor="text1"/>
              </w:rPr>
              <w:t>Partnership</w:t>
            </w:r>
            <w:r w:rsidR="00920AFE" w:rsidRPr="00906E8A">
              <w:rPr>
                <w:color w:val="000000" w:themeColor="text1"/>
              </w:rPr>
              <w:t xml:space="preserve"> </w:t>
            </w:r>
          </w:p>
        </w:tc>
      </w:tr>
      <w:tr w:rsidR="00920AFE" w:rsidRPr="00906E8A" w14:paraId="1B263160" w14:textId="77777777" w:rsidTr="00664CDF">
        <w:tc>
          <w:tcPr>
            <w:tcW w:w="10440" w:type="dxa"/>
            <w:gridSpan w:val="4"/>
          </w:tcPr>
          <w:p w14:paraId="4FC242DE" w14:textId="0840332B" w:rsidR="00920AFE" w:rsidRPr="00906E8A" w:rsidRDefault="00920AFE" w:rsidP="00664CDF">
            <w:pPr>
              <w:ind w:left="90" w:right="54"/>
              <w:rPr>
                <w:color w:val="000000" w:themeColor="text1"/>
              </w:rPr>
            </w:pPr>
            <w:proofErr w:type="spellStart"/>
            <w:r w:rsidRPr="00906E8A">
              <w:rPr>
                <w:bCs/>
                <w:color w:val="000000" w:themeColor="text1"/>
              </w:rPr>
              <w:t>Sportech</w:t>
            </w:r>
            <w:proofErr w:type="spellEnd"/>
            <w:r w:rsidRPr="00906E8A">
              <w:rPr>
                <w:bCs/>
                <w:color w:val="000000" w:themeColor="text1"/>
              </w:rPr>
              <w:t xml:space="preserve"> Inc</w:t>
            </w:r>
            <w:r w:rsidR="00284396">
              <w:rPr>
                <w:bCs/>
                <w:color w:val="000000" w:themeColor="text1"/>
              </w:rPr>
              <w:t>.</w:t>
            </w:r>
            <w:r w:rsidRPr="00906E8A">
              <w:rPr>
                <w:bCs/>
                <w:color w:val="000000" w:themeColor="text1"/>
              </w:rPr>
              <w:t xml:space="preserve">, located in Elk River, is a plastics thermoforming company that produces recreational and utility products. The company currently employs 387 full-time workers and 200 temporary staff. An increase in demand and the addition of a new manufacturing facility has produced the need to train new workers while also retraining the existing Sportech workforce. </w:t>
            </w:r>
            <w:r w:rsidR="00284396">
              <w:rPr>
                <w:bCs/>
                <w:color w:val="000000" w:themeColor="text1"/>
              </w:rPr>
              <w:t>Current turnover rates</w:t>
            </w:r>
            <w:r w:rsidRPr="00906E8A">
              <w:rPr>
                <w:bCs/>
                <w:color w:val="000000" w:themeColor="text1"/>
              </w:rPr>
              <w:t xml:space="preserve"> create a hiring cycle that is difficult to maintain during a time when labor is scarce. Sportech seeks to improve worker retention during a time of expansion for the company; internal reviews suggest that this can be done by improving work conditions, creating an inclusive environment of diverse people across the organization, and through internal employment opportunities including the transition of their temporary workers into permanent employees. </w:t>
            </w:r>
            <w:r w:rsidR="00AB76CF">
              <w:rPr>
                <w:bCs/>
                <w:color w:val="000000" w:themeColor="text1"/>
              </w:rPr>
              <w:t>In addition</w:t>
            </w:r>
            <w:r w:rsidRPr="00906E8A">
              <w:rPr>
                <w:bCs/>
                <w:color w:val="000000" w:themeColor="text1"/>
              </w:rPr>
              <w:t xml:space="preserve">, </w:t>
            </w:r>
            <w:proofErr w:type="spellStart"/>
            <w:r w:rsidRPr="00906E8A">
              <w:rPr>
                <w:bCs/>
                <w:color w:val="000000" w:themeColor="text1"/>
              </w:rPr>
              <w:t>Sportech</w:t>
            </w:r>
            <w:proofErr w:type="spellEnd"/>
            <w:r w:rsidRPr="00906E8A">
              <w:rPr>
                <w:bCs/>
                <w:color w:val="000000" w:themeColor="text1"/>
              </w:rPr>
              <w:t xml:space="preserve"> needs to revamp the internal application of technology and software skills while also fighting potential skill erosion in key manufacturing skills. </w:t>
            </w:r>
            <w:r w:rsidRPr="00906E8A">
              <w:rPr>
                <w:color w:val="000000" w:themeColor="text1"/>
              </w:rPr>
              <w:t xml:space="preserve">Sportech has partnered with Anoka-Ramsey Community College to produce ten instructional areas to be addressed over a two-year period. </w:t>
            </w:r>
            <w:r w:rsidR="00AB76CF">
              <w:rPr>
                <w:color w:val="000000" w:themeColor="text1"/>
              </w:rPr>
              <w:t>Training will be provided to</w:t>
            </w:r>
            <w:r w:rsidRPr="00906E8A">
              <w:rPr>
                <w:color w:val="000000" w:themeColor="text1"/>
              </w:rPr>
              <w:t xml:space="preserve"> 587 employees across the different facilities. Training will begin with Intro to Diversity, Equity, &amp; Inclusion. Technical and manufacturing skills training will be provided in the areas of Occupational English, Workplace Security, Agile Project Management, EPICOR, SolidWorks, CREO (3D digital models), Power BI (Microsoft interactive data visualization software), Defect ID &amp; Reduction and Continuous Improvement. Most of the training will be provided through on-site classrooms.</w:t>
            </w:r>
          </w:p>
          <w:p w14:paraId="1BB9A367" w14:textId="77777777" w:rsidR="00664C09" w:rsidRPr="00906E8A" w:rsidRDefault="00664C09" w:rsidP="00664CDF">
            <w:pPr>
              <w:ind w:left="90" w:right="54"/>
              <w:rPr>
                <w:color w:val="000000" w:themeColor="text1"/>
              </w:rPr>
            </w:pPr>
          </w:p>
          <w:p w14:paraId="416D5A18" w14:textId="3BBE7099" w:rsidR="00664C09" w:rsidRPr="00906E8A" w:rsidRDefault="00664C09" w:rsidP="00664CDF">
            <w:pPr>
              <w:ind w:left="90" w:right="54"/>
              <w:rPr>
                <w:color w:val="000000" w:themeColor="text1"/>
              </w:rPr>
            </w:pPr>
            <w:r w:rsidRPr="00906E8A">
              <w:rPr>
                <w:color w:val="000000" w:themeColor="text1"/>
              </w:rPr>
              <w:t>Contact:  Matthew Salo, Anoka-Ramsey Community College, 763-422-6116</w:t>
            </w:r>
          </w:p>
        </w:tc>
      </w:tr>
    </w:tbl>
    <w:p w14:paraId="1C771D97" w14:textId="14C1EEE1" w:rsidR="00920AFE" w:rsidRPr="00906E8A" w:rsidRDefault="00920AFE" w:rsidP="0000287D">
      <w:pPr>
        <w:ind w:left="90" w:right="54"/>
        <w:jc w:val="center"/>
        <w:rPr>
          <w:color w:val="000000" w:themeColor="text1"/>
        </w:rPr>
      </w:pPr>
    </w:p>
    <w:p w14:paraId="6B1B3DA6" w14:textId="1D890965" w:rsidR="00920AFE" w:rsidRDefault="00920AFE" w:rsidP="00920AFE">
      <w:pPr>
        <w:ind w:left="90" w:right="54"/>
        <w:jc w:val="center"/>
        <w:rPr>
          <w:color w:val="000000" w:themeColor="text1"/>
        </w:rPr>
      </w:pPr>
    </w:p>
    <w:p w14:paraId="260A5029" w14:textId="3006C1F6" w:rsidR="00906E8A" w:rsidRDefault="00906E8A" w:rsidP="00920AFE">
      <w:pPr>
        <w:ind w:left="90" w:right="54"/>
        <w:jc w:val="center"/>
        <w:rPr>
          <w:color w:val="000000" w:themeColor="text1"/>
        </w:rPr>
      </w:pPr>
    </w:p>
    <w:p w14:paraId="0E4BC67F" w14:textId="77777777" w:rsidR="00906E8A" w:rsidRDefault="00906E8A" w:rsidP="00920AFE">
      <w:pPr>
        <w:ind w:left="90" w:right="54"/>
        <w:jc w:val="center"/>
        <w:rPr>
          <w:color w:val="000000" w:themeColor="text1"/>
        </w:rPr>
      </w:pPr>
    </w:p>
    <w:p w14:paraId="694329A3" w14:textId="50A141EF" w:rsidR="00906E8A" w:rsidRDefault="00906E8A" w:rsidP="00920AFE">
      <w:pPr>
        <w:ind w:left="90" w:right="54"/>
        <w:jc w:val="center"/>
        <w:rPr>
          <w:color w:val="000000" w:themeColor="text1"/>
        </w:rPr>
      </w:pPr>
    </w:p>
    <w:p w14:paraId="556B40FE" w14:textId="0EA941F1" w:rsidR="00906E8A" w:rsidRDefault="00906E8A" w:rsidP="00920AFE">
      <w:pPr>
        <w:ind w:left="90" w:right="54"/>
        <w:jc w:val="center"/>
        <w:rPr>
          <w:color w:val="000000" w:themeColor="text1"/>
        </w:rPr>
      </w:pPr>
    </w:p>
    <w:p w14:paraId="0E538316" w14:textId="77777777" w:rsidR="00906E8A" w:rsidRPr="00906E8A" w:rsidRDefault="00906E8A" w:rsidP="00920AFE">
      <w:pPr>
        <w:ind w:left="90" w:right="54"/>
        <w:jc w:val="cente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3"/>
        <w:gridCol w:w="3998"/>
        <w:gridCol w:w="1379"/>
        <w:gridCol w:w="1614"/>
      </w:tblGrid>
      <w:tr w:rsidR="00906E8A" w:rsidRPr="00906E8A" w14:paraId="745AC78C" w14:textId="77777777" w:rsidTr="00664CDF">
        <w:tc>
          <w:tcPr>
            <w:tcW w:w="3326" w:type="dxa"/>
            <w:shd w:val="clear" w:color="auto" w:fill="E6E6E6"/>
          </w:tcPr>
          <w:p w14:paraId="0F18F787" w14:textId="77777777" w:rsidR="00920AFE" w:rsidRPr="00906E8A" w:rsidRDefault="00920AFE" w:rsidP="00664CDF">
            <w:pPr>
              <w:ind w:left="180" w:right="54"/>
              <w:jc w:val="center"/>
              <w:rPr>
                <w:b/>
                <w:color w:val="000000" w:themeColor="text1"/>
              </w:rPr>
            </w:pPr>
            <w:r w:rsidRPr="00906E8A">
              <w:rPr>
                <w:b/>
                <w:color w:val="000000" w:themeColor="text1"/>
              </w:rPr>
              <w:lastRenderedPageBreak/>
              <w:t>Grantee</w:t>
            </w:r>
          </w:p>
        </w:tc>
        <w:tc>
          <w:tcPr>
            <w:tcW w:w="4115" w:type="dxa"/>
            <w:shd w:val="clear" w:color="auto" w:fill="E6E6E6"/>
          </w:tcPr>
          <w:p w14:paraId="4BDCB103" w14:textId="77777777" w:rsidR="00920AFE" w:rsidRPr="00906E8A" w:rsidRDefault="00920AFE" w:rsidP="00664CDF">
            <w:pPr>
              <w:ind w:left="180" w:right="54"/>
              <w:jc w:val="center"/>
              <w:rPr>
                <w:b/>
                <w:color w:val="000000" w:themeColor="text1"/>
              </w:rPr>
            </w:pPr>
            <w:r w:rsidRPr="00906E8A">
              <w:rPr>
                <w:b/>
                <w:color w:val="000000" w:themeColor="text1"/>
              </w:rPr>
              <w:t>Contributing Business (es)</w:t>
            </w:r>
          </w:p>
        </w:tc>
        <w:tc>
          <w:tcPr>
            <w:tcW w:w="1381" w:type="dxa"/>
            <w:shd w:val="clear" w:color="auto" w:fill="E6E6E6"/>
          </w:tcPr>
          <w:p w14:paraId="6C7F980E" w14:textId="77777777" w:rsidR="00920AFE" w:rsidRPr="00906E8A" w:rsidRDefault="00920AFE" w:rsidP="00664CDF">
            <w:pPr>
              <w:ind w:left="180" w:right="54"/>
              <w:jc w:val="center"/>
              <w:rPr>
                <w:b/>
                <w:color w:val="000000" w:themeColor="text1"/>
              </w:rPr>
            </w:pPr>
            <w:r w:rsidRPr="00906E8A">
              <w:rPr>
                <w:b/>
                <w:color w:val="000000" w:themeColor="text1"/>
              </w:rPr>
              <w:t>Amount</w:t>
            </w:r>
          </w:p>
        </w:tc>
        <w:tc>
          <w:tcPr>
            <w:tcW w:w="1618" w:type="dxa"/>
            <w:shd w:val="clear" w:color="auto" w:fill="E6E6E6"/>
          </w:tcPr>
          <w:p w14:paraId="75F9345D" w14:textId="77777777" w:rsidR="00920AFE" w:rsidRPr="00906E8A" w:rsidRDefault="00920AFE" w:rsidP="00664CDF">
            <w:pPr>
              <w:ind w:left="180" w:right="54"/>
              <w:jc w:val="center"/>
              <w:rPr>
                <w:b/>
                <w:color w:val="000000" w:themeColor="text1"/>
              </w:rPr>
            </w:pPr>
            <w:r w:rsidRPr="00906E8A">
              <w:rPr>
                <w:b/>
                <w:color w:val="000000" w:themeColor="text1"/>
              </w:rPr>
              <w:t>Program</w:t>
            </w:r>
          </w:p>
        </w:tc>
      </w:tr>
      <w:tr w:rsidR="00906E8A" w:rsidRPr="00906E8A" w14:paraId="33B3C768" w14:textId="77777777" w:rsidTr="00664CDF">
        <w:trPr>
          <w:trHeight w:val="449"/>
        </w:trPr>
        <w:tc>
          <w:tcPr>
            <w:tcW w:w="3326" w:type="dxa"/>
            <w:vAlign w:val="center"/>
          </w:tcPr>
          <w:p w14:paraId="1A840485" w14:textId="77777777" w:rsidR="001D1C23" w:rsidRPr="00906E8A" w:rsidRDefault="001D1C23" w:rsidP="00920AFE">
            <w:pPr>
              <w:rPr>
                <w:color w:val="000000" w:themeColor="text1"/>
              </w:rPr>
            </w:pPr>
          </w:p>
          <w:p w14:paraId="19D3B0D0" w14:textId="48A5C504" w:rsidR="00920AFE" w:rsidRPr="00906E8A" w:rsidRDefault="00920AFE" w:rsidP="00920AFE">
            <w:pPr>
              <w:rPr>
                <w:color w:val="000000" w:themeColor="text1"/>
              </w:rPr>
            </w:pPr>
            <w:r w:rsidRPr="00906E8A">
              <w:rPr>
                <w:color w:val="000000" w:themeColor="text1"/>
              </w:rPr>
              <w:t>MN State University, Mankato</w:t>
            </w:r>
          </w:p>
          <w:p w14:paraId="59A63820" w14:textId="77777777" w:rsidR="00920AFE" w:rsidRPr="00906E8A" w:rsidRDefault="00920AFE" w:rsidP="00664CDF">
            <w:pPr>
              <w:ind w:left="180" w:right="54"/>
              <w:jc w:val="center"/>
              <w:rPr>
                <w:color w:val="000000" w:themeColor="text1"/>
              </w:rPr>
            </w:pPr>
          </w:p>
        </w:tc>
        <w:tc>
          <w:tcPr>
            <w:tcW w:w="4115" w:type="dxa"/>
            <w:vAlign w:val="center"/>
          </w:tcPr>
          <w:p w14:paraId="58C3FD9D" w14:textId="419AC76C" w:rsidR="00920AFE" w:rsidRPr="00906E8A" w:rsidRDefault="00920AFE" w:rsidP="00664CDF">
            <w:pPr>
              <w:ind w:left="180" w:right="54"/>
              <w:jc w:val="center"/>
              <w:rPr>
                <w:color w:val="000000" w:themeColor="text1"/>
              </w:rPr>
            </w:pPr>
            <w:r w:rsidRPr="00906E8A">
              <w:rPr>
                <w:color w:val="000000" w:themeColor="text1"/>
              </w:rPr>
              <w:t xml:space="preserve"> Truck Bodies &amp; Equipment International, Inc.</w:t>
            </w:r>
          </w:p>
        </w:tc>
        <w:tc>
          <w:tcPr>
            <w:tcW w:w="1381" w:type="dxa"/>
            <w:vAlign w:val="center"/>
          </w:tcPr>
          <w:p w14:paraId="71E54FA4" w14:textId="012CB3E1" w:rsidR="00920AFE" w:rsidRPr="00906E8A" w:rsidRDefault="00920AFE" w:rsidP="00664CDF">
            <w:pPr>
              <w:ind w:left="180" w:right="54"/>
              <w:jc w:val="center"/>
              <w:rPr>
                <w:color w:val="000000" w:themeColor="text1"/>
              </w:rPr>
            </w:pPr>
            <w:r w:rsidRPr="00906E8A">
              <w:rPr>
                <w:color w:val="000000" w:themeColor="text1"/>
              </w:rPr>
              <w:t>$313,165</w:t>
            </w:r>
          </w:p>
        </w:tc>
        <w:tc>
          <w:tcPr>
            <w:tcW w:w="1618" w:type="dxa"/>
            <w:vAlign w:val="center"/>
          </w:tcPr>
          <w:p w14:paraId="052D3E18" w14:textId="5245539E" w:rsidR="00920AFE" w:rsidRPr="00906E8A" w:rsidRDefault="001D1C23" w:rsidP="00664CDF">
            <w:pPr>
              <w:ind w:left="180" w:right="54"/>
              <w:jc w:val="center"/>
              <w:rPr>
                <w:color w:val="000000" w:themeColor="text1"/>
              </w:rPr>
            </w:pPr>
            <w:r w:rsidRPr="00906E8A">
              <w:rPr>
                <w:color w:val="000000" w:themeColor="text1"/>
              </w:rPr>
              <w:t>Partnership</w:t>
            </w:r>
            <w:r w:rsidR="00920AFE" w:rsidRPr="00906E8A">
              <w:rPr>
                <w:color w:val="000000" w:themeColor="text1"/>
              </w:rPr>
              <w:t xml:space="preserve"> </w:t>
            </w:r>
          </w:p>
        </w:tc>
      </w:tr>
      <w:tr w:rsidR="00920AFE" w:rsidRPr="00906E8A" w14:paraId="75E5EFE0" w14:textId="77777777" w:rsidTr="00664CDF">
        <w:tc>
          <w:tcPr>
            <w:tcW w:w="10440" w:type="dxa"/>
            <w:gridSpan w:val="4"/>
          </w:tcPr>
          <w:p w14:paraId="2E988309" w14:textId="47655396" w:rsidR="00920AFE" w:rsidRPr="00906E8A" w:rsidRDefault="00920AFE" w:rsidP="00664CDF">
            <w:pPr>
              <w:ind w:left="90" w:right="54"/>
              <w:rPr>
                <w:color w:val="000000" w:themeColor="text1"/>
              </w:rPr>
            </w:pPr>
            <w:r w:rsidRPr="00906E8A">
              <w:rPr>
                <w:bCs/>
                <w:color w:val="000000" w:themeColor="text1"/>
              </w:rPr>
              <w:t xml:space="preserve">Truck Bodies &amp; Equipment International, Inc. (TBEI), located in Lake Crystal, is a designer, manufacturer, and installer of medium to heavy duty dump bodies, dump trailers, platforms and truck body accessories for trucks and truck bodies. Currently, TBEI is competing for labor in a tight market in the Mankato area, and, in order to meet production capacity, TBEI understands that they will need to train the available remaining workforce. TBEI believes that the future of manufacturing sits within 3D printing and robotic based production. Therefore, it is believed that the existing workforce at TBEI must be upskilled through advanced manufacturing skills training, and that these skills will produce long-term stable growth. </w:t>
            </w:r>
            <w:r w:rsidRPr="00906E8A">
              <w:rPr>
                <w:color w:val="000000" w:themeColor="text1"/>
              </w:rPr>
              <w:t>TBEI is partnering with MSU, Mankato to develop a training program focused on Computer Integrated Manufacturing which will include 4 key areas: Six Sigma, Industrial Robotics, Robotic Welding, and 3D Printing. The Six Sigma courses will improve leadership analysis of production problems, benchmarking methods, and stakeholder analysis of manufacturing processes. Industrial Robotics courses will produce hands on experience with a set of robots from the MSU automation lab where trainees will learn how to manipulate and program them. Robotic Welding courses will also produce hands on experience with a robotic welding station that will include safety, welding, and programming training for the production line robots. Lastly, 3D Printing training will introduce workers to 3D printing skills where they make 3D models for the robotics end of arm tool, welding fixtures, and reconfigurable tools to be used in robotic welding.</w:t>
            </w:r>
          </w:p>
          <w:p w14:paraId="7669A408" w14:textId="77777777" w:rsidR="001D1C23" w:rsidRPr="00906E8A" w:rsidRDefault="001D1C23" w:rsidP="00664CDF">
            <w:pPr>
              <w:ind w:left="90" w:right="54"/>
              <w:rPr>
                <w:color w:val="000000" w:themeColor="text1"/>
              </w:rPr>
            </w:pPr>
          </w:p>
          <w:p w14:paraId="12F5AC76" w14:textId="4384A462" w:rsidR="001D1C23" w:rsidRPr="00906E8A" w:rsidRDefault="001D1C23" w:rsidP="00664CDF">
            <w:pPr>
              <w:ind w:left="90" w:right="54"/>
              <w:rPr>
                <w:color w:val="000000" w:themeColor="text1"/>
              </w:rPr>
            </w:pPr>
            <w:r w:rsidRPr="00906E8A">
              <w:rPr>
                <w:color w:val="000000" w:themeColor="text1"/>
              </w:rPr>
              <w:t>Contact:  Tammy Bohlke, Minnesota State University, Mankato, 507.389.2572</w:t>
            </w:r>
          </w:p>
        </w:tc>
      </w:tr>
    </w:tbl>
    <w:p w14:paraId="1FA8A2C5" w14:textId="77777777" w:rsidR="00920AFE" w:rsidRPr="00906E8A" w:rsidRDefault="00920AFE" w:rsidP="00920AFE">
      <w:pPr>
        <w:ind w:left="90" w:right="54"/>
        <w:jc w:val="cente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4"/>
        <w:gridCol w:w="3997"/>
        <w:gridCol w:w="1379"/>
        <w:gridCol w:w="1614"/>
      </w:tblGrid>
      <w:tr w:rsidR="00906E8A" w:rsidRPr="00906E8A" w14:paraId="40BAC655" w14:textId="77777777" w:rsidTr="0052493C">
        <w:tc>
          <w:tcPr>
            <w:tcW w:w="3224" w:type="dxa"/>
            <w:shd w:val="clear" w:color="auto" w:fill="E6E6E6"/>
          </w:tcPr>
          <w:p w14:paraId="237918E3" w14:textId="77777777" w:rsidR="00920AFE" w:rsidRPr="00906E8A" w:rsidRDefault="00920AFE" w:rsidP="00664CDF">
            <w:pPr>
              <w:ind w:left="180" w:right="54"/>
              <w:jc w:val="center"/>
              <w:rPr>
                <w:b/>
                <w:color w:val="000000" w:themeColor="text1"/>
              </w:rPr>
            </w:pPr>
            <w:r w:rsidRPr="00906E8A">
              <w:rPr>
                <w:b/>
                <w:color w:val="000000" w:themeColor="text1"/>
              </w:rPr>
              <w:t>Grantee</w:t>
            </w:r>
          </w:p>
        </w:tc>
        <w:tc>
          <w:tcPr>
            <w:tcW w:w="3997" w:type="dxa"/>
            <w:shd w:val="clear" w:color="auto" w:fill="E6E6E6"/>
          </w:tcPr>
          <w:p w14:paraId="77BC9494" w14:textId="77777777" w:rsidR="00920AFE" w:rsidRPr="00906E8A" w:rsidRDefault="00920AFE" w:rsidP="00664CDF">
            <w:pPr>
              <w:ind w:left="180" w:right="54"/>
              <w:jc w:val="center"/>
              <w:rPr>
                <w:b/>
                <w:color w:val="000000" w:themeColor="text1"/>
              </w:rPr>
            </w:pPr>
            <w:r w:rsidRPr="00906E8A">
              <w:rPr>
                <w:b/>
                <w:color w:val="000000" w:themeColor="text1"/>
              </w:rPr>
              <w:t>Contributing Business (es)</w:t>
            </w:r>
          </w:p>
        </w:tc>
        <w:tc>
          <w:tcPr>
            <w:tcW w:w="1379" w:type="dxa"/>
            <w:shd w:val="clear" w:color="auto" w:fill="E6E6E6"/>
          </w:tcPr>
          <w:p w14:paraId="189CE2FC" w14:textId="77777777" w:rsidR="00920AFE" w:rsidRPr="00906E8A" w:rsidRDefault="00920AFE" w:rsidP="00664CDF">
            <w:pPr>
              <w:ind w:left="180" w:right="54"/>
              <w:jc w:val="center"/>
              <w:rPr>
                <w:b/>
                <w:color w:val="000000" w:themeColor="text1"/>
              </w:rPr>
            </w:pPr>
            <w:r w:rsidRPr="00906E8A">
              <w:rPr>
                <w:b/>
                <w:color w:val="000000" w:themeColor="text1"/>
              </w:rPr>
              <w:t>Amount</w:t>
            </w:r>
          </w:p>
        </w:tc>
        <w:tc>
          <w:tcPr>
            <w:tcW w:w="1614" w:type="dxa"/>
            <w:shd w:val="clear" w:color="auto" w:fill="E6E6E6"/>
          </w:tcPr>
          <w:p w14:paraId="55BCA2B4" w14:textId="77777777" w:rsidR="00920AFE" w:rsidRPr="00906E8A" w:rsidRDefault="00920AFE" w:rsidP="00664CDF">
            <w:pPr>
              <w:ind w:left="180" w:right="54"/>
              <w:jc w:val="center"/>
              <w:rPr>
                <w:b/>
                <w:color w:val="000000" w:themeColor="text1"/>
              </w:rPr>
            </w:pPr>
            <w:r w:rsidRPr="00906E8A">
              <w:rPr>
                <w:b/>
                <w:color w:val="000000" w:themeColor="text1"/>
              </w:rPr>
              <w:t>Program</w:t>
            </w:r>
          </w:p>
        </w:tc>
      </w:tr>
      <w:tr w:rsidR="00906E8A" w:rsidRPr="00906E8A" w14:paraId="58513648" w14:textId="77777777" w:rsidTr="0052493C">
        <w:trPr>
          <w:trHeight w:val="449"/>
        </w:trPr>
        <w:tc>
          <w:tcPr>
            <w:tcW w:w="3224" w:type="dxa"/>
            <w:vAlign w:val="center"/>
          </w:tcPr>
          <w:p w14:paraId="585776C8" w14:textId="6B3622B7" w:rsidR="00920AFE" w:rsidRPr="00906E8A" w:rsidRDefault="00920AFE" w:rsidP="0052493C">
            <w:pPr>
              <w:rPr>
                <w:color w:val="000000" w:themeColor="text1"/>
              </w:rPr>
            </w:pPr>
            <w:r w:rsidRPr="00906E8A">
              <w:rPr>
                <w:color w:val="000000" w:themeColor="text1"/>
              </w:rPr>
              <w:t>Riverland Community College</w:t>
            </w:r>
          </w:p>
        </w:tc>
        <w:tc>
          <w:tcPr>
            <w:tcW w:w="3997" w:type="dxa"/>
            <w:vAlign w:val="center"/>
          </w:tcPr>
          <w:p w14:paraId="2E74B092" w14:textId="72A3F165" w:rsidR="00920AFE" w:rsidRPr="00906E8A" w:rsidRDefault="00920AFE" w:rsidP="00664CDF">
            <w:pPr>
              <w:ind w:left="180" w:right="54"/>
              <w:jc w:val="center"/>
              <w:rPr>
                <w:color w:val="000000" w:themeColor="text1"/>
              </w:rPr>
            </w:pPr>
            <w:r w:rsidRPr="00906E8A">
              <w:rPr>
                <w:color w:val="000000" w:themeColor="text1"/>
              </w:rPr>
              <w:t xml:space="preserve"> Monogram Meat Snacks</w:t>
            </w:r>
          </w:p>
        </w:tc>
        <w:tc>
          <w:tcPr>
            <w:tcW w:w="1379" w:type="dxa"/>
            <w:vAlign w:val="center"/>
          </w:tcPr>
          <w:p w14:paraId="4DA6A9AE" w14:textId="131EC8CD" w:rsidR="00920AFE" w:rsidRPr="00906E8A" w:rsidRDefault="00920AFE" w:rsidP="00664CDF">
            <w:pPr>
              <w:ind w:left="180" w:right="54"/>
              <w:jc w:val="center"/>
              <w:rPr>
                <w:color w:val="000000" w:themeColor="text1"/>
              </w:rPr>
            </w:pPr>
            <w:r w:rsidRPr="00906E8A">
              <w:rPr>
                <w:color w:val="000000" w:themeColor="text1"/>
              </w:rPr>
              <w:t>$280,000</w:t>
            </w:r>
          </w:p>
        </w:tc>
        <w:tc>
          <w:tcPr>
            <w:tcW w:w="1614" w:type="dxa"/>
            <w:vAlign w:val="center"/>
          </w:tcPr>
          <w:p w14:paraId="0DC84D7C" w14:textId="74838756" w:rsidR="00920AFE" w:rsidRPr="00906E8A" w:rsidRDefault="00920AFE" w:rsidP="00664CDF">
            <w:pPr>
              <w:ind w:left="180" w:right="54"/>
              <w:jc w:val="center"/>
              <w:rPr>
                <w:color w:val="000000" w:themeColor="text1"/>
              </w:rPr>
            </w:pPr>
            <w:r w:rsidRPr="00906E8A">
              <w:rPr>
                <w:color w:val="000000" w:themeColor="text1"/>
              </w:rPr>
              <w:t xml:space="preserve"> </w:t>
            </w:r>
            <w:r w:rsidR="00D812DC" w:rsidRPr="00906E8A">
              <w:rPr>
                <w:color w:val="000000" w:themeColor="text1"/>
              </w:rPr>
              <w:t>Partnership</w:t>
            </w:r>
          </w:p>
        </w:tc>
      </w:tr>
      <w:tr w:rsidR="00906E8A" w:rsidRPr="00906E8A" w14:paraId="0EB8E17D" w14:textId="77777777" w:rsidTr="00906E8A">
        <w:tc>
          <w:tcPr>
            <w:tcW w:w="10214" w:type="dxa"/>
            <w:gridSpan w:val="4"/>
          </w:tcPr>
          <w:p w14:paraId="2E63CE70" w14:textId="634D64C0" w:rsidR="00920AFE" w:rsidRPr="00906E8A" w:rsidRDefault="00920AFE" w:rsidP="00664CDF">
            <w:pPr>
              <w:ind w:left="90" w:right="54"/>
              <w:rPr>
                <w:color w:val="000000" w:themeColor="text1"/>
              </w:rPr>
            </w:pPr>
            <w:r w:rsidRPr="00906E8A">
              <w:rPr>
                <w:bCs/>
                <w:color w:val="000000" w:themeColor="text1"/>
              </w:rPr>
              <w:t xml:space="preserve">Monogram Meat Snacks (MMS), located in Chandler, is a food manufacturer of meat snacks, appetizers, assembled sandwiches, corn dogs, and more. The company, which currently has 427 employees, has experienced setbacks in recruiting and workforce retention while also experiencing an increase in demand for its products. These factors combined with a shrinking economic base and a need for increased production leading to the addition of a new Chomp Line, create a strong impetus for worker training and retention. The workforce at MMS must be retrained and reskilled which includes succession planning for key leadership positions. Line supervisors, department leads, and middle management positions are all expected to retire during the next 5 years and MMS must cover a leadership skills gap to promote employees into these future positions. In addition, with 80% Hispanic employees, language training is needed to address language barriers that are hindering effective communication and team cohesiveness. </w:t>
            </w:r>
            <w:r w:rsidRPr="00906E8A">
              <w:rPr>
                <w:color w:val="000000" w:themeColor="text1"/>
              </w:rPr>
              <w:t>The proposed training program provides evidence-based competency training in key manufacturing skills, safety training skills, computer skills, and team building skills. Most training will be held in onsite classroom sessions in cooperation with MN West and Riverland Community College. Training topics include several safety courses (OSHA 10, Electrical Safety, Fall Prevention, etc.), MS Office computer training, language training (ESL and Command Spanish), forklift, coaching, communication, team building, X-Ray Cabinet, Chomp Line, wastewater treatment, Lean/Six Sigma, electrical controls, and PLC. In addition to OSHA 10 and forklift certifications, trainees who receive Electrical Controls, PLC, Communication, Team Building and Coaching and Mentoring training will be able to apply for Credit for Prior Learning.</w:t>
            </w:r>
          </w:p>
          <w:p w14:paraId="291313D5" w14:textId="77777777" w:rsidR="00D812DC" w:rsidRPr="00906E8A" w:rsidRDefault="00D812DC" w:rsidP="00664CDF">
            <w:pPr>
              <w:ind w:left="90" w:right="54"/>
              <w:rPr>
                <w:color w:val="000000" w:themeColor="text1"/>
              </w:rPr>
            </w:pPr>
          </w:p>
          <w:p w14:paraId="3E9C56C0" w14:textId="5BEC8D7F" w:rsidR="00D812DC" w:rsidRPr="00906E8A" w:rsidRDefault="00D812DC" w:rsidP="00664CDF">
            <w:pPr>
              <w:ind w:left="90" w:right="54"/>
              <w:rPr>
                <w:color w:val="000000" w:themeColor="text1"/>
              </w:rPr>
            </w:pPr>
            <w:r w:rsidRPr="00906E8A">
              <w:rPr>
                <w:bCs/>
                <w:color w:val="000000" w:themeColor="text1"/>
              </w:rPr>
              <w:t>Contact:  Peggy Young, Riverland Community College, 507-433-0602</w:t>
            </w:r>
          </w:p>
        </w:tc>
      </w:tr>
    </w:tbl>
    <w:p w14:paraId="6BCC3C4D" w14:textId="72E3B73E" w:rsidR="00920AFE" w:rsidRDefault="00920AFE" w:rsidP="00920AFE">
      <w:pPr>
        <w:ind w:left="90" w:right="54"/>
        <w:jc w:val="cente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8"/>
        <w:gridCol w:w="4003"/>
        <w:gridCol w:w="1377"/>
        <w:gridCol w:w="1606"/>
      </w:tblGrid>
      <w:tr w:rsidR="0052493C" w:rsidRPr="00906E8A" w14:paraId="1AF52C49" w14:textId="77777777" w:rsidTr="0052493C">
        <w:tc>
          <w:tcPr>
            <w:tcW w:w="3228" w:type="dxa"/>
            <w:shd w:val="clear" w:color="auto" w:fill="E6E6E6"/>
          </w:tcPr>
          <w:p w14:paraId="1AE45C2F" w14:textId="77777777" w:rsidR="0052493C" w:rsidRPr="00906E8A" w:rsidRDefault="0052493C" w:rsidP="00A914D6">
            <w:pPr>
              <w:ind w:left="180" w:right="54"/>
              <w:jc w:val="center"/>
              <w:rPr>
                <w:b/>
                <w:color w:val="000000" w:themeColor="text1"/>
              </w:rPr>
            </w:pPr>
            <w:r w:rsidRPr="00906E8A">
              <w:rPr>
                <w:b/>
                <w:color w:val="000000" w:themeColor="text1"/>
              </w:rPr>
              <w:lastRenderedPageBreak/>
              <w:t>Grantee</w:t>
            </w:r>
          </w:p>
        </w:tc>
        <w:tc>
          <w:tcPr>
            <w:tcW w:w="4003" w:type="dxa"/>
            <w:shd w:val="clear" w:color="auto" w:fill="E6E6E6"/>
          </w:tcPr>
          <w:p w14:paraId="45B143A7" w14:textId="77777777" w:rsidR="0052493C" w:rsidRPr="00906E8A" w:rsidRDefault="0052493C" w:rsidP="00A914D6">
            <w:pPr>
              <w:ind w:left="180" w:right="54"/>
              <w:jc w:val="center"/>
              <w:rPr>
                <w:b/>
                <w:color w:val="000000" w:themeColor="text1"/>
              </w:rPr>
            </w:pPr>
            <w:r w:rsidRPr="00906E8A">
              <w:rPr>
                <w:b/>
                <w:color w:val="000000" w:themeColor="text1"/>
              </w:rPr>
              <w:t>Contributing Business (es)</w:t>
            </w:r>
          </w:p>
        </w:tc>
        <w:tc>
          <w:tcPr>
            <w:tcW w:w="1377" w:type="dxa"/>
            <w:shd w:val="clear" w:color="auto" w:fill="E6E6E6"/>
          </w:tcPr>
          <w:p w14:paraId="3C7D2992" w14:textId="77777777" w:rsidR="0052493C" w:rsidRPr="00906E8A" w:rsidRDefault="0052493C" w:rsidP="00A914D6">
            <w:pPr>
              <w:ind w:left="180" w:right="54"/>
              <w:jc w:val="center"/>
              <w:rPr>
                <w:b/>
                <w:color w:val="000000" w:themeColor="text1"/>
              </w:rPr>
            </w:pPr>
            <w:r w:rsidRPr="00906E8A">
              <w:rPr>
                <w:b/>
                <w:color w:val="000000" w:themeColor="text1"/>
              </w:rPr>
              <w:t>Amount</w:t>
            </w:r>
          </w:p>
        </w:tc>
        <w:tc>
          <w:tcPr>
            <w:tcW w:w="1606" w:type="dxa"/>
            <w:shd w:val="clear" w:color="auto" w:fill="E6E6E6"/>
          </w:tcPr>
          <w:p w14:paraId="28B09FF4" w14:textId="77777777" w:rsidR="0052493C" w:rsidRPr="00906E8A" w:rsidRDefault="0052493C" w:rsidP="00A914D6">
            <w:pPr>
              <w:ind w:left="180" w:right="54"/>
              <w:jc w:val="center"/>
              <w:rPr>
                <w:b/>
                <w:color w:val="000000" w:themeColor="text1"/>
              </w:rPr>
            </w:pPr>
            <w:r w:rsidRPr="00906E8A">
              <w:rPr>
                <w:b/>
                <w:color w:val="000000" w:themeColor="text1"/>
              </w:rPr>
              <w:t>Program</w:t>
            </w:r>
          </w:p>
        </w:tc>
      </w:tr>
      <w:tr w:rsidR="0052493C" w:rsidRPr="00906E8A" w14:paraId="66E178C4" w14:textId="77777777" w:rsidTr="0052493C">
        <w:trPr>
          <w:trHeight w:val="449"/>
        </w:trPr>
        <w:tc>
          <w:tcPr>
            <w:tcW w:w="3228" w:type="dxa"/>
            <w:vAlign w:val="center"/>
          </w:tcPr>
          <w:p w14:paraId="741B33C1" w14:textId="61E5AA41" w:rsidR="0052493C" w:rsidRPr="00906E8A" w:rsidRDefault="0052493C" w:rsidP="0052493C">
            <w:pPr>
              <w:jc w:val="center"/>
              <w:rPr>
                <w:color w:val="000000" w:themeColor="text1"/>
              </w:rPr>
            </w:pPr>
            <w:r w:rsidRPr="00906E8A">
              <w:rPr>
                <w:color w:val="000000" w:themeColor="text1"/>
              </w:rPr>
              <w:t>St. Cloud State University</w:t>
            </w:r>
          </w:p>
        </w:tc>
        <w:tc>
          <w:tcPr>
            <w:tcW w:w="4003" w:type="dxa"/>
            <w:vAlign w:val="center"/>
          </w:tcPr>
          <w:p w14:paraId="529D7736" w14:textId="53FADCDC" w:rsidR="0052493C" w:rsidRPr="00906E8A" w:rsidRDefault="0052493C" w:rsidP="0052493C">
            <w:pPr>
              <w:ind w:left="180" w:right="54"/>
              <w:jc w:val="center"/>
              <w:rPr>
                <w:color w:val="000000" w:themeColor="text1"/>
              </w:rPr>
            </w:pPr>
            <w:r w:rsidRPr="00906E8A">
              <w:rPr>
                <w:color w:val="000000" w:themeColor="text1"/>
              </w:rPr>
              <w:t xml:space="preserve"> St. Cloud Refrigeration Inc (DBA SCR)</w:t>
            </w:r>
          </w:p>
        </w:tc>
        <w:tc>
          <w:tcPr>
            <w:tcW w:w="1377" w:type="dxa"/>
            <w:vAlign w:val="center"/>
          </w:tcPr>
          <w:p w14:paraId="7DF33572" w14:textId="59F7BA2A" w:rsidR="0052493C" w:rsidRPr="00906E8A" w:rsidRDefault="0052493C" w:rsidP="0052493C">
            <w:pPr>
              <w:ind w:left="180" w:right="54"/>
              <w:jc w:val="center"/>
              <w:rPr>
                <w:color w:val="000000" w:themeColor="text1"/>
              </w:rPr>
            </w:pPr>
            <w:r w:rsidRPr="00906E8A">
              <w:rPr>
                <w:color w:val="000000" w:themeColor="text1"/>
              </w:rPr>
              <w:t>$250,000</w:t>
            </w:r>
          </w:p>
        </w:tc>
        <w:tc>
          <w:tcPr>
            <w:tcW w:w="1606" w:type="dxa"/>
            <w:vAlign w:val="center"/>
          </w:tcPr>
          <w:p w14:paraId="765646A7" w14:textId="0FADB9B9" w:rsidR="0052493C" w:rsidRPr="00906E8A" w:rsidRDefault="0052493C" w:rsidP="0052493C">
            <w:pPr>
              <w:ind w:left="180" w:right="54"/>
              <w:jc w:val="center"/>
              <w:rPr>
                <w:color w:val="000000" w:themeColor="text1"/>
              </w:rPr>
            </w:pPr>
            <w:r w:rsidRPr="00906E8A">
              <w:rPr>
                <w:color w:val="000000" w:themeColor="text1"/>
              </w:rPr>
              <w:t xml:space="preserve">Partnership </w:t>
            </w:r>
          </w:p>
        </w:tc>
      </w:tr>
      <w:tr w:rsidR="0052493C" w:rsidRPr="00906E8A" w14:paraId="23C840E4" w14:textId="77777777" w:rsidTr="0052493C">
        <w:tc>
          <w:tcPr>
            <w:tcW w:w="10214" w:type="dxa"/>
            <w:gridSpan w:val="4"/>
          </w:tcPr>
          <w:p w14:paraId="016F4B07" w14:textId="77777777" w:rsidR="0052493C" w:rsidRPr="00906E8A" w:rsidRDefault="0052493C" w:rsidP="0052493C">
            <w:pPr>
              <w:ind w:left="90" w:right="54"/>
              <w:rPr>
                <w:color w:val="000000" w:themeColor="text1"/>
              </w:rPr>
            </w:pPr>
            <w:r w:rsidRPr="00906E8A">
              <w:rPr>
                <w:bCs/>
                <w:color w:val="000000" w:themeColor="text1"/>
              </w:rPr>
              <w:t xml:space="preserve">St. Cloud Refrigeration (SCR), located in St. Cloud, manufactures, and installs refrigeration units for supermarkets, agriculture, cold storage, food processing and so on. SCR currently has divisions throughout Minnesota and the upper Midwest. This large reach produces its own hiring problems; SCR must be able to source and hire skilled HVAC technicians from multiple places in the country. This proves difficult to do during a major labor shortage nationwide. HVAC technicians are in high demand and the growth rate for the field is expected to expand which further compounds difficulty in retaining skilled talent that can be snapped up by competitors. In addition to this, SCR, which has been family-operated by three generations of leaders, wishes to remain a family-owned business, and, as such, leadership development and succession planning will be required. In-house technical training is needed to maintain their competitive edge, improve retention, and to keep up with technological advancements. </w:t>
            </w:r>
            <w:r w:rsidRPr="00906E8A">
              <w:rPr>
                <w:color w:val="000000" w:themeColor="text1"/>
              </w:rPr>
              <w:t>Training will consist of two primary training tracks: Workforce Development/Employee Engagement and Technical and Operational Skills. Through several different training topics, the first area will focus on recruitment and retention optimization, supervisory skills development, emerging leader development, effective communication, DE&amp;I, and succession planning. The second training track, Technical and Operational Skills, will focus on improving workforce capability across multiple domains including HVAC/R installation, repair, and maintenance</w:t>
            </w:r>
            <w:r>
              <w:rPr>
                <w:color w:val="000000" w:themeColor="text1"/>
              </w:rPr>
              <w:t>;</w:t>
            </w:r>
            <w:r w:rsidRPr="00906E8A">
              <w:rPr>
                <w:color w:val="000000" w:themeColor="text1"/>
              </w:rPr>
              <w:t xml:space="preserve"> electrical and plumbing skills</w:t>
            </w:r>
            <w:r>
              <w:rPr>
                <w:color w:val="000000" w:themeColor="text1"/>
              </w:rPr>
              <w:t>;</w:t>
            </w:r>
            <w:r w:rsidRPr="00906E8A">
              <w:rPr>
                <w:color w:val="000000" w:themeColor="text1"/>
              </w:rPr>
              <w:t xml:space="preserve"> general technical skills</w:t>
            </w:r>
            <w:r>
              <w:rPr>
                <w:color w:val="000000" w:themeColor="text1"/>
              </w:rPr>
              <w:t>;</w:t>
            </w:r>
            <w:r w:rsidRPr="00906E8A">
              <w:rPr>
                <w:color w:val="000000" w:themeColor="text1"/>
              </w:rPr>
              <w:t xml:space="preserve"> and customer service. </w:t>
            </w:r>
            <w:r>
              <w:rPr>
                <w:color w:val="000000" w:themeColor="text1"/>
              </w:rPr>
              <w:t xml:space="preserve">Training will be delivered using a classroom format combined </w:t>
            </w:r>
            <w:r w:rsidRPr="00906E8A">
              <w:rPr>
                <w:color w:val="000000" w:themeColor="text1"/>
              </w:rPr>
              <w:t xml:space="preserve">with on-the-job training experience. Courses will include </w:t>
            </w:r>
            <w:r>
              <w:rPr>
                <w:color w:val="000000" w:themeColor="text1"/>
              </w:rPr>
              <w:t>topics</w:t>
            </w:r>
            <w:r w:rsidRPr="00906E8A">
              <w:rPr>
                <w:color w:val="000000" w:themeColor="text1"/>
              </w:rPr>
              <w:t xml:space="preserve"> such as blueprint reading, computer classes, plumbing, electrical trouble shooting, HVAC/R training, and more.</w:t>
            </w:r>
          </w:p>
          <w:p w14:paraId="259DF8E0" w14:textId="77777777" w:rsidR="0052493C" w:rsidRPr="00906E8A" w:rsidRDefault="0052493C" w:rsidP="0052493C">
            <w:pPr>
              <w:ind w:left="90" w:right="54"/>
              <w:rPr>
                <w:color w:val="000000" w:themeColor="text1"/>
              </w:rPr>
            </w:pPr>
          </w:p>
          <w:p w14:paraId="5D76708A" w14:textId="38617F18" w:rsidR="0052493C" w:rsidRPr="00906E8A" w:rsidRDefault="0052493C" w:rsidP="0052493C">
            <w:pPr>
              <w:ind w:left="90" w:right="54"/>
              <w:rPr>
                <w:color w:val="000000" w:themeColor="text1"/>
              </w:rPr>
            </w:pPr>
            <w:r w:rsidRPr="00906E8A">
              <w:rPr>
                <w:color w:val="000000" w:themeColor="text1"/>
              </w:rPr>
              <w:t>Contact:  Tammy Anhalt-Warner, St. Cloud State University, 320-308-4252</w:t>
            </w:r>
          </w:p>
        </w:tc>
      </w:tr>
    </w:tbl>
    <w:p w14:paraId="24F9B6BE" w14:textId="77777777" w:rsidR="0052493C" w:rsidRPr="00906E8A" w:rsidRDefault="0052493C" w:rsidP="00920AFE">
      <w:pPr>
        <w:ind w:left="90" w:right="54"/>
        <w:jc w:val="center"/>
        <w:rPr>
          <w:color w:val="000000" w:themeColor="text1"/>
        </w:rPr>
      </w:pPr>
    </w:p>
    <w:sectPr w:rsidR="0052493C" w:rsidRPr="00906E8A" w:rsidSect="00736480">
      <w:footerReference w:type="default" r:id="rId9"/>
      <w:pgSz w:w="12240" w:h="15840" w:code="1"/>
      <w:pgMar w:top="864"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43CF4" w14:textId="77777777" w:rsidR="00522D59" w:rsidRDefault="00522D59" w:rsidP="00C45790">
      <w:r>
        <w:separator/>
      </w:r>
    </w:p>
  </w:endnote>
  <w:endnote w:type="continuationSeparator" w:id="0">
    <w:p w14:paraId="7D446717" w14:textId="77777777" w:rsidR="00522D59" w:rsidRDefault="00522D59" w:rsidP="00C45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8D25B" w14:textId="77777777" w:rsidR="005F5FCE" w:rsidRDefault="005F5FCE">
    <w:pPr>
      <w:pStyle w:val="Footer"/>
      <w:jc w:val="right"/>
    </w:pPr>
    <w:r>
      <w:t xml:space="preserve">Page </w:t>
    </w:r>
    <w:r>
      <w:rPr>
        <w:b/>
      </w:rPr>
      <w:fldChar w:fldCharType="begin"/>
    </w:r>
    <w:r>
      <w:rPr>
        <w:b/>
      </w:rPr>
      <w:instrText xml:space="preserve"> PAGE </w:instrText>
    </w:r>
    <w:r>
      <w:rPr>
        <w:b/>
      </w:rPr>
      <w:fldChar w:fldCharType="separate"/>
    </w:r>
    <w:r w:rsidR="00C316F5">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C316F5">
      <w:rPr>
        <w:b/>
        <w:noProof/>
      </w:rPr>
      <w:t>14</w:t>
    </w:r>
    <w:r>
      <w:rPr>
        <w:b/>
      </w:rPr>
      <w:fldChar w:fldCharType="end"/>
    </w:r>
  </w:p>
  <w:p w14:paraId="3E3A9811" w14:textId="77777777" w:rsidR="005F5FCE" w:rsidRDefault="005F5F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053D3" w14:textId="77777777" w:rsidR="00522D59" w:rsidRDefault="00522D59" w:rsidP="00C45790">
      <w:r>
        <w:separator/>
      </w:r>
    </w:p>
  </w:footnote>
  <w:footnote w:type="continuationSeparator" w:id="0">
    <w:p w14:paraId="200C3F8F" w14:textId="77777777" w:rsidR="00522D59" w:rsidRDefault="00522D59" w:rsidP="00C457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7CE"/>
    <w:rsid w:val="00000536"/>
    <w:rsid w:val="00001135"/>
    <w:rsid w:val="0000287D"/>
    <w:rsid w:val="00003D0B"/>
    <w:rsid w:val="00004B80"/>
    <w:rsid w:val="000052B8"/>
    <w:rsid w:val="00006171"/>
    <w:rsid w:val="0000739E"/>
    <w:rsid w:val="00011B6C"/>
    <w:rsid w:val="00014784"/>
    <w:rsid w:val="0001537E"/>
    <w:rsid w:val="00015E4F"/>
    <w:rsid w:val="0002466D"/>
    <w:rsid w:val="00024DE6"/>
    <w:rsid w:val="00025FB5"/>
    <w:rsid w:val="000302C2"/>
    <w:rsid w:val="0003168F"/>
    <w:rsid w:val="00032068"/>
    <w:rsid w:val="0003220B"/>
    <w:rsid w:val="00032E7A"/>
    <w:rsid w:val="00034CE6"/>
    <w:rsid w:val="00036537"/>
    <w:rsid w:val="0003710B"/>
    <w:rsid w:val="000373CB"/>
    <w:rsid w:val="000379FE"/>
    <w:rsid w:val="00040E6E"/>
    <w:rsid w:val="000418B7"/>
    <w:rsid w:val="00043816"/>
    <w:rsid w:val="000447DA"/>
    <w:rsid w:val="00044D7C"/>
    <w:rsid w:val="0004542B"/>
    <w:rsid w:val="0004690A"/>
    <w:rsid w:val="000506E9"/>
    <w:rsid w:val="0005070D"/>
    <w:rsid w:val="00052FDD"/>
    <w:rsid w:val="00054150"/>
    <w:rsid w:val="00060D56"/>
    <w:rsid w:val="0006167A"/>
    <w:rsid w:val="00062F34"/>
    <w:rsid w:val="000665ED"/>
    <w:rsid w:val="000674FF"/>
    <w:rsid w:val="00070599"/>
    <w:rsid w:val="00071BE1"/>
    <w:rsid w:val="0007431E"/>
    <w:rsid w:val="000743EA"/>
    <w:rsid w:val="000755D4"/>
    <w:rsid w:val="00075B0B"/>
    <w:rsid w:val="000777CE"/>
    <w:rsid w:val="000778C4"/>
    <w:rsid w:val="00077A2A"/>
    <w:rsid w:val="0008108F"/>
    <w:rsid w:val="00081F9A"/>
    <w:rsid w:val="000820C2"/>
    <w:rsid w:val="000836EF"/>
    <w:rsid w:val="00084510"/>
    <w:rsid w:val="00084E86"/>
    <w:rsid w:val="00086001"/>
    <w:rsid w:val="000860CA"/>
    <w:rsid w:val="00087FC8"/>
    <w:rsid w:val="00090AD9"/>
    <w:rsid w:val="0009130C"/>
    <w:rsid w:val="00091566"/>
    <w:rsid w:val="00092818"/>
    <w:rsid w:val="0009369B"/>
    <w:rsid w:val="0009612E"/>
    <w:rsid w:val="0009632B"/>
    <w:rsid w:val="0009758E"/>
    <w:rsid w:val="000975F4"/>
    <w:rsid w:val="000A0BD9"/>
    <w:rsid w:val="000A1539"/>
    <w:rsid w:val="000A1F2D"/>
    <w:rsid w:val="000A259B"/>
    <w:rsid w:val="000A268D"/>
    <w:rsid w:val="000A34FE"/>
    <w:rsid w:val="000A47A0"/>
    <w:rsid w:val="000A4A70"/>
    <w:rsid w:val="000B316B"/>
    <w:rsid w:val="000B5335"/>
    <w:rsid w:val="000B5C66"/>
    <w:rsid w:val="000B6571"/>
    <w:rsid w:val="000B7F5D"/>
    <w:rsid w:val="000B7FB2"/>
    <w:rsid w:val="000C15BD"/>
    <w:rsid w:val="000C1DE7"/>
    <w:rsid w:val="000C3E87"/>
    <w:rsid w:val="000C5828"/>
    <w:rsid w:val="000C5E68"/>
    <w:rsid w:val="000D4A8B"/>
    <w:rsid w:val="000D50A2"/>
    <w:rsid w:val="000E07FC"/>
    <w:rsid w:val="000E200E"/>
    <w:rsid w:val="000E26D2"/>
    <w:rsid w:val="000E49ED"/>
    <w:rsid w:val="000E7CA4"/>
    <w:rsid w:val="000E7E07"/>
    <w:rsid w:val="000F3856"/>
    <w:rsid w:val="000F51C3"/>
    <w:rsid w:val="000F576F"/>
    <w:rsid w:val="000F636D"/>
    <w:rsid w:val="00100281"/>
    <w:rsid w:val="0010159E"/>
    <w:rsid w:val="00101DFA"/>
    <w:rsid w:val="001027DE"/>
    <w:rsid w:val="0010316A"/>
    <w:rsid w:val="00103DF7"/>
    <w:rsid w:val="00105230"/>
    <w:rsid w:val="00106533"/>
    <w:rsid w:val="001118FD"/>
    <w:rsid w:val="001137A4"/>
    <w:rsid w:val="00114758"/>
    <w:rsid w:val="00114BE7"/>
    <w:rsid w:val="00115ACC"/>
    <w:rsid w:val="00116457"/>
    <w:rsid w:val="00116B8A"/>
    <w:rsid w:val="00116CA3"/>
    <w:rsid w:val="00120560"/>
    <w:rsid w:val="0012264F"/>
    <w:rsid w:val="00122A39"/>
    <w:rsid w:val="00124207"/>
    <w:rsid w:val="001244AB"/>
    <w:rsid w:val="00125768"/>
    <w:rsid w:val="00125C4D"/>
    <w:rsid w:val="00127FCD"/>
    <w:rsid w:val="00130DBF"/>
    <w:rsid w:val="001313A2"/>
    <w:rsid w:val="001329B8"/>
    <w:rsid w:val="0013421D"/>
    <w:rsid w:val="00136CB9"/>
    <w:rsid w:val="00136F8A"/>
    <w:rsid w:val="00143207"/>
    <w:rsid w:val="00143877"/>
    <w:rsid w:val="00143ECA"/>
    <w:rsid w:val="00144B8B"/>
    <w:rsid w:val="00146EFA"/>
    <w:rsid w:val="0015023F"/>
    <w:rsid w:val="00150BD2"/>
    <w:rsid w:val="00152333"/>
    <w:rsid w:val="0015664A"/>
    <w:rsid w:val="0016105C"/>
    <w:rsid w:val="00163E36"/>
    <w:rsid w:val="00165A2D"/>
    <w:rsid w:val="00165FE8"/>
    <w:rsid w:val="00166AAB"/>
    <w:rsid w:val="001673D6"/>
    <w:rsid w:val="00170429"/>
    <w:rsid w:val="001708AE"/>
    <w:rsid w:val="00171CF3"/>
    <w:rsid w:val="00171DBC"/>
    <w:rsid w:val="001738AF"/>
    <w:rsid w:val="001745D3"/>
    <w:rsid w:val="001746F8"/>
    <w:rsid w:val="00176C2A"/>
    <w:rsid w:val="00176DC6"/>
    <w:rsid w:val="00182808"/>
    <w:rsid w:val="00183C3D"/>
    <w:rsid w:val="001873D5"/>
    <w:rsid w:val="00196295"/>
    <w:rsid w:val="00196A06"/>
    <w:rsid w:val="00197C27"/>
    <w:rsid w:val="001A26E9"/>
    <w:rsid w:val="001A5E2D"/>
    <w:rsid w:val="001A6377"/>
    <w:rsid w:val="001A74DF"/>
    <w:rsid w:val="001A7504"/>
    <w:rsid w:val="001B0CF9"/>
    <w:rsid w:val="001B260F"/>
    <w:rsid w:val="001B43D0"/>
    <w:rsid w:val="001B4C0E"/>
    <w:rsid w:val="001B7AB0"/>
    <w:rsid w:val="001C0582"/>
    <w:rsid w:val="001C0B8D"/>
    <w:rsid w:val="001C2725"/>
    <w:rsid w:val="001C27C3"/>
    <w:rsid w:val="001C393D"/>
    <w:rsid w:val="001C48BA"/>
    <w:rsid w:val="001C6BE6"/>
    <w:rsid w:val="001C787E"/>
    <w:rsid w:val="001C7BBC"/>
    <w:rsid w:val="001C7F8E"/>
    <w:rsid w:val="001D0103"/>
    <w:rsid w:val="001D0805"/>
    <w:rsid w:val="001D0F40"/>
    <w:rsid w:val="001D1C23"/>
    <w:rsid w:val="001D26F3"/>
    <w:rsid w:val="001D30A9"/>
    <w:rsid w:val="001D3B1F"/>
    <w:rsid w:val="001D5723"/>
    <w:rsid w:val="001D5FA6"/>
    <w:rsid w:val="001D707D"/>
    <w:rsid w:val="001E15A1"/>
    <w:rsid w:val="001E1DE5"/>
    <w:rsid w:val="001E5944"/>
    <w:rsid w:val="001E6017"/>
    <w:rsid w:val="001E65B3"/>
    <w:rsid w:val="001E7ABE"/>
    <w:rsid w:val="001F33FB"/>
    <w:rsid w:val="001F3A1F"/>
    <w:rsid w:val="001F4455"/>
    <w:rsid w:val="001F45F3"/>
    <w:rsid w:val="001F578D"/>
    <w:rsid w:val="001F671F"/>
    <w:rsid w:val="001F784E"/>
    <w:rsid w:val="001F7AA9"/>
    <w:rsid w:val="00200193"/>
    <w:rsid w:val="00200821"/>
    <w:rsid w:val="00200AD8"/>
    <w:rsid w:val="00201AA8"/>
    <w:rsid w:val="00201B17"/>
    <w:rsid w:val="00207442"/>
    <w:rsid w:val="0021019F"/>
    <w:rsid w:val="00210C18"/>
    <w:rsid w:val="002125CA"/>
    <w:rsid w:val="00213D25"/>
    <w:rsid w:val="002146B3"/>
    <w:rsid w:val="0021565A"/>
    <w:rsid w:val="00221997"/>
    <w:rsid w:val="002231A5"/>
    <w:rsid w:val="00223E31"/>
    <w:rsid w:val="00223EB9"/>
    <w:rsid w:val="00224256"/>
    <w:rsid w:val="002300BA"/>
    <w:rsid w:val="00230B3D"/>
    <w:rsid w:val="00233179"/>
    <w:rsid w:val="0023521E"/>
    <w:rsid w:val="002358AC"/>
    <w:rsid w:val="00236118"/>
    <w:rsid w:val="0024289E"/>
    <w:rsid w:val="0024388A"/>
    <w:rsid w:val="00243907"/>
    <w:rsid w:val="00252FB9"/>
    <w:rsid w:val="002547C7"/>
    <w:rsid w:val="00254C85"/>
    <w:rsid w:val="002558B9"/>
    <w:rsid w:val="002563C2"/>
    <w:rsid w:val="002567FE"/>
    <w:rsid w:val="00257401"/>
    <w:rsid w:val="00257F54"/>
    <w:rsid w:val="00260014"/>
    <w:rsid w:val="0026246B"/>
    <w:rsid w:val="00262A87"/>
    <w:rsid w:val="00263C02"/>
    <w:rsid w:val="00265338"/>
    <w:rsid w:val="00266D4E"/>
    <w:rsid w:val="00267160"/>
    <w:rsid w:val="002721C7"/>
    <w:rsid w:val="0027248B"/>
    <w:rsid w:val="00273D7A"/>
    <w:rsid w:val="00275739"/>
    <w:rsid w:val="00276AFC"/>
    <w:rsid w:val="002778D8"/>
    <w:rsid w:val="00277A0A"/>
    <w:rsid w:val="00280EC3"/>
    <w:rsid w:val="002839F4"/>
    <w:rsid w:val="00283F6A"/>
    <w:rsid w:val="00284396"/>
    <w:rsid w:val="00287E39"/>
    <w:rsid w:val="00290E19"/>
    <w:rsid w:val="00292778"/>
    <w:rsid w:val="00293870"/>
    <w:rsid w:val="00295003"/>
    <w:rsid w:val="00295979"/>
    <w:rsid w:val="002A0225"/>
    <w:rsid w:val="002A3515"/>
    <w:rsid w:val="002A3A75"/>
    <w:rsid w:val="002A568A"/>
    <w:rsid w:val="002A56DA"/>
    <w:rsid w:val="002A571D"/>
    <w:rsid w:val="002A5EC5"/>
    <w:rsid w:val="002B00F5"/>
    <w:rsid w:val="002B0217"/>
    <w:rsid w:val="002B31AF"/>
    <w:rsid w:val="002B337B"/>
    <w:rsid w:val="002B34C6"/>
    <w:rsid w:val="002B3786"/>
    <w:rsid w:val="002B3AC0"/>
    <w:rsid w:val="002B4670"/>
    <w:rsid w:val="002B69E5"/>
    <w:rsid w:val="002C47C6"/>
    <w:rsid w:val="002C6F4A"/>
    <w:rsid w:val="002D0E23"/>
    <w:rsid w:val="002D1102"/>
    <w:rsid w:val="002D1BF4"/>
    <w:rsid w:val="002D460C"/>
    <w:rsid w:val="002D4BD0"/>
    <w:rsid w:val="002D7387"/>
    <w:rsid w:val="002D7DEC"/>
    <w:rsid w:val="002E1A81"/>
    <w:rsid w:val="002E27E9"/>
    <w:rsid w:val="002E2D2D"/>
    <w:rsid w:val="002E324C"/>
    <w:rsid w:val="002E4C8A"/>
    <w:rsid w:val="002E5B31"/>
    <w:rsid w:val="002E647B"/>
    <w:rsid w:val="002F2445"/>
    <w:rsid w:val="002F3971"/>
    <w:rsid w:val="002F3B79"/>
    <w:rsid w:val="002F680B"/>
    <w:rsid w:val="002F77A4"/>
    <w:rsid w:val="00300DBD"/>
    <w:rsid w:val="003019BB"/>
    <w:rsid w:val="00304654"/>
    <w:rsid w:val="003046B6"/>
    <w:rsid w:val="003056D7"/>
    <w:rsid w:val="00305D33"/>
    <w:rsid w:val="00306D99"/>
    <w:rsid w:val="003072B0"/>
    <w:rsid w:val="00310008"/>
    <w:rsid w:val="003121D9"/>
    <w:rsid w:val="00312F4C"/>
    <w:rsid w:val="003135FB"/>
    <w:rsid w:val="00313620"/>
    <w:rsid w:val="00314377"/>
    <w:rsid w:val="00314B9B"/>
    <w:rsid w:val="00315045"/>
    <w:rsid w:val="0031519F"/>
    <w:rsid w:val="00322465"/>
    <w:rsid w:val="00323BB9"/>
    <w:rsid w:val="00323D19"/>
    <w:rsid w:val="00325186"/>
    <w:rsid w:val="003276EC"/>
    <w:rsid w:val="00327D65"/>
    <w:rsid w:val="003304FA"/>
    <w:rsid w:val="00330C8A"/>
    <w:rsid w:val="00331C90"/>
    <w:rsid w:val="00335F1E"/>
    <w:rsid w:val="00336498"/>
    <w:rsid w:val="0033727E"/>
    <w:rsid w:val="00337378"/>
    <w:rsid w:val="00337425"/>
    <w:rsid w:val="0034001D"/>
    <w:rsid w:val="003400B4"/>
    <w:rsid w:val="003413F3"/>
    <w:rsid w:val="00341DF0"/>
    <w:rsid w:val="00342921"/>
    <w:rsid w:val="00343074"/>
    <w:rsid w:val="00343F97"/>
    <w:rsid w:val="00344213"/>
    <w:rsid w:val="0034615B"/>
    <w:rsid w:val="00350056"/>
    <w:rsid w:val="0035029C"/>
    <w:rsid w:val="003511F3"/>
    <w:rsid w:val="003516FF"/>
    <w:rsid w:val="0035269F"/>
    <w:rsid w:val="0035310C"/>
    <w:rsid w:val="003534B3"/>
    <w:rsid w:val="003540BB"/>
    <w:rsid w:val="003547FB"/>
    <w:rsid w:val="0036198F"/>
    <w:rsid w:val="0036299C"/>
    <w:rsid w:val="0036492D"/>
    <w:rsid w:val="003652CE"/>
    <w:rsid w:val="003658DB"/>
    <w:rsid w:val="003705B3"/>
    <w:rsid w:val="003719CF"/>
    <w:rsid w:val="00371A11"/>
    <w:rsid w:val="00373362"/>
    <w:rsid w:val="00373B45"/>
    <w:rsid w:val="00373D4F"/>
    <w:rsid w:val="00375197"/>
    <w:rsid w:val="0037597F"/>
    <w:rsid w:val="00376BA8"/>
    <w:rsid w:val="00380476"/>
    <w:rsid w:val="00380879"/>
    <w:rsid w:val="00380CDF"/>
    <w:rsid w:val="00382005"/>
    <w:rsid w:val="00384780"/>
    <w:rsid w:val="0038588E"/>
    <w:rsid w:val="00385C22"/>
    <w:rsid w:val="00386970"/>
    <w:rsid w:val="00386CAF"/>
    <w:rsid w:val="00387295"/>
    <w:rsid w:val="003904D4"/>
    <w:rsid w:val="00391477"/>
    <w:rsid w:val="00394681"/>
    <w:rsid w:val="00395E11"/>
    <w:rsid w:val="003967F7"/>
    <w:rsid w:val="00396BB2"/>
    <w:rsid w:val="00396BB8"/>
    <w:rsid w:val="00397556"/>
    <w:rsid w:val="003A140A"/>
    <w:rsid w:val="003A1D8E"/>
    <w:rsid w:val="003A355A"/>
    <w:rsid w:val="003A36F1"/>
    <w:rsid w:val="003A4815"/>
    <w:rsid w:val="003A4CCA"/>
    <w:rsid w:val="003A5F24"/>
    <w:rsid w:val="003A6580"/>
    <w:rsid w:val="003A709E"/>
    <w:rsid w:val="003B091F"/>
    <w:rsid w:val="003B09C5"/>
    <w:rsid w:val="003B0A1B"/>
    <w:rsid w:val="003B0B28"/>
    <w:rsid w:val="003B0B6B"/>
    <w:rsid w:val="003B0D46"/>
    <w:rsid w:val="003B2F43"/>
    <w:rsid w:val="003B392F"/>
    <w:rsid w:val="003B582B"/>
    <w:rsid w:val="003B6917"/>
    <w:rsid w:val="003B7223"/>
    <w:rsid w:val="003B7B39"/>
    <w:rsid w:val="003C20AA"/>
    <w:rsid w:val="003C2E67"/>
    <w:rsid w:val="003C40B5"/>
    <w:rsid w:val="003C61AF"/>
    <w:rsid w:val="003C7047"/>
    <w:rsid w:val="003C72B8"/>
    <w:rsid w:val="003D52A9"/>
    <w:rsid w:val="003D7489"/>
    <w:rsid w:val="003E0216"/>
    <w:rsid w:val="003E3A14"/>
    <w:rsid w:val="003F2173"/>
    <w:rsid w:val="003F28CC"/>
    <w:rsid w:val="003F29E4"/>
    <w:rsid w:val="003F3EA4"/>
    <w:rsid w:val="003F5FBC"/>
    <w:rsid w:val="00402438"/>
    <w:rsid w:val="00402B85"/>
    <w:rsid w:val="0040549D"/>
    <w:rsid w:val="00405E53"/>
    <w:rsid w:val="00407B0C"/>
    <w:rsid w:val="00407BEF"/>
    <w:rsid w:val="00407E88"/>
    <w:rsid w:val="0041174D"/>
    <w:rsid w:val="004136BC"/>
    <w:rsid w:val="0041476C"/>
    <w:rsid w:val="00414FFD"/>
    <w:rsid w:val="00416FB0"/>
    <w:rsid w:val="00420305"/>
    <w:rsid w:val="00420F69"/>
    <w:rsid w:val="00424453"/>
    <w:rsid w:val="004246B8"/>
    <w:rsid w:val="0042516D"/>
    <w:rsid w:val="0042723A"/>
    <w:rsid w:val="0042790C"/>
    <w:rsid w:val="00431D8A"/>
    <w:rsid w:val="004326D9"/>
    <w:rsid w:val="0043576C"/>
    <w:rsid w:val="004358BE"/>
    <w:rsid w:val="00437F56"/>
    <w:rsid w:val="00442013"/>
    <w:rsid w:val="00444334"/>
    <w:rsid w:val="004443B2"/>
    <w:rsid w:val="0044497A"/>
    <w:rsid w:val="0044528A"/>
    <w:rsid w:val="00447A12"/>
    <w:rsid w:val="00447AC1"/>
    <w:rsid w:val="0045111D"/>
    <w:rsid w:val="00452638"/>
    <w:rsid w:val="00453A8E"/>
    <w:rsid w:val="00453F6E"/>
    <w:rsid w:val="00455EF9"/>
    <w:rsid w:val="004569B2"/>
    <w:rsid w:val="00460373"/>
    <w:rsid w:val="00461FD8"/>
    <w:rsid w:val="00462CCE"/>
    <w:rsid w:val="00463DE7"/>
    <w:rsid w:val="004646CF"/>
    <w:rsid w:val="00464BC9"/>
    <w:rsid w:val="0046573E"/>
    <w:rsid w:val="00465A79"/>
    <w:rsid w:val="004660F7"/>
    <w:rsid w:val="00466523"/>
    <w:rsid w:val="00467789"/>
    <w:rsid w:val="00467E72"/>
    <w:rsid w:val="00470101"/>
    <w:rsid w:val="00470BD4"/>
    <w:rsid w:val="004714C5"/>
    <w:rsid w:val="004719BB"/>
    <w:rsid w:val="00471F6B"/>
    <w:rsid w:val="004723B9"/>
    <w:rsid w:val="004726F8"/>
    <w:rsid w:val="004801AA"/>
    <w:rsid w:val="00483CAD"/>
    <w:rsid w:val="00485A87"/>
    <w:rsid w:val="00490CFC"/>
    <w:rsid w:val="00492235"/>
    <w:rsid w:val="00496F61"/>
    <w:rsid w:val="004A0A1F"/>
    <w:rsid w:val="004A1866"/>
    <w:rsid w:val="004A3175"/>
    <w:rsid w:val="004A3CF0"/>
    <w:rsid w:val="004A40E5"/>
    <w:rsid w:val="004A5810"/>
    <w:rsid w:val="004A69D3"/>
    <w:rsid w:val="004A6C46"/>
    <w:rsid w:val="004A6F65"/>
    <w:rsid w:val="004A77A3"/>
    <w:rsid w:val="004B2632"/>
    <w:rsid w:val="004B38FD"/>
    <w:rsid w:val="004B6744"/>
    <w:rsid w:val="004B7FAE"/>
    <w:rsid w:val="004C395A"/>
    <w:rsid w:val="004C51F2"/>
    <w:rsid w:val="004D030F"/>
    <w:rsid w:val="004D1935"/>
    <w:rsid w:val="004D2ECC"/>
    <w:rsid w:val="004D4062"/>
    <w:rsid w:val="004D6E44"/>
    <w:rsid w:val="004D7034"/>
    <w:rsid w:val="004D78B1"/>
    <w:rsid w:val="004E11A0"/>
    <w:rsid w:val="004E1B36"/>
    <w:rsid w:val="004E22CB"/>
    <w:rsid w:val="004E2F51"/>
    <w:rsid w:val="004E319E"/>
    <w:rsid w:val="004E4293"/>
    <w:rsid w:val="004E42E8"/>
    <w:rsid w:val="004E5E23"/>
    <w:rsid w:val="004E68A9"/>
    <w:rsid w:val="004E6F29"/>
    <w:rsid w:val="004F138C"/>
    <w:rsid w:val="004F1D87"/>
    <w:rsid w:val="004F2992"/>
    <w:rsid w:val="004F2F9E"/>
    <w:rsid w:val="004F416B"/>
    <w:rsid w:val="004F4E7E"/>
    <w:rsid w:val="004F5CEA"/>
    <w:rsid w:val="005000C8"/>
    <w:rsid w:val="00500803"/>
    <w:rsid w:val="005011D0"/>
    <w:rsid w:val="0050138E"/>
    <w:rsid w:val="005024C1"/>
    <w:rsid w:val="0050332B"/>
    <w:rsid w:val="00504A69"/>
    <w:rsid w:val="00505013"/>
    <w:rsid w:val="00510E6F"/>
    <w:rsid w:val="005110EF"/>
    <w:rsid w:val="00511ADB"/>
    <w:rsid w:val="005137FB"/>
    <w:rsid w:val="00514108"/>
    <w:rsid w:val="00514241"/>
    <w:rsid w:val="005147E2"/>
    <w:rsid w:val="00514A49"/>
    <w:rsid w:val="00514B74"/>
    <w:rsid w:val="005151D4"/>
    <w:rsid w:val="005156AC"/>
    <w:rsid w:val="00516B1A"/>
    <w:rsid w:val="00520A20"/>
    <w:rsid w:val="00520F55"/>
    <w:rsid w:val="00522D59"/>
    <w:rsid w:val="005233BF"/>
    <w:rsid w:val="0052493C"/>
    <w:rsid w:val="00533DDD"/>
    <w:rsid w:val="00535EA5"/>
    <w:rsid w:val="0053612F"/>
    <w:rsid w:val="005422E8"/>
    <w:rsid w:val="00543061"/>
    <w:rsid w:val="005432A4"/>
    <w:rsid w:val="00544AE6"/>
    <w:rsid w:val="00544BB1"/>
    <w:rsid w:val="00544E9D"/>
    <w:rsid w:val="005475D4"/>
    <w:rsid w:val="00547772"/>
    <w:rsid w:val="00547E48"/>
    <w:rsid w:val="00551B86"/>
    <w:rsid w:val="00552808"/>
    <w:rsid w:val="00552934"/>
    <w:rsid w:val="0055356F"/>
    <w:rsid w:val="00553EDC"/>
    <w:rsid w:val="00554DBD"/>
    <w:rsid w:val="00555317"/>
    <w:rsid w:val="00556B2C"/>
    <w:rsid w:val="005574CA"/>
    <w:rsid w:val="0055785C"/>
    <w:rsid w:val="00557F91"/>
    <w:rsid w:val="0056182F"/>
    <w:rsid w:val="0056313E"/>
    <w:rsid w:val="005645FA"/>
    <w:rsid w:val="005658DD"/>
    <w:rsid w:val="00566A5A"/>
    <w:rsid w:val="005704B7"/>
    <w:rsid w:val="00571014"/>
    <w:rsid w:val="0057166A"/>
    <w:rsid w:val="00571D7F"/>
    <w:rsid w:val="00572313"/>
    <w:rsid w:val="005731B2"/>
    <w:rsid w:val="0057700A"/>
    <w:rsid w:val="0057709E"/>
    <w:rsid w:val="00581389"/>
    <w:rsid w:val="00581D03"/>
    <w:rsid w:val="00583F44"/>
    <w:rsid w:val="0058413F"/>
    <w:rsid w:val="005913EC"/>
    <w:rsid w:val="00591CB7"/>
    <w:rsid w:val="005927E8"/>
    <w:rsid w:val="00593BC4"/>
    <w:rsid w:val="005944DA"/>
    <w:rsid w:val="00596B4E"/>
    <w:rsid w:val="00596CF1"/>
    <w:rsid w:val="00597675"/>
    <w:rsid w:val="005977B1"/>
    <w:rsid w:val="00597E6B"/>
    <w:rsid w:val="005A0DAD"/>
    <w:rsid w:val="005A240B"/>
    <w:rsid w:val="005A5D71"/>
    <w:rsid w:val="005A7A89"/>
    <w:rsid w:val="005B235F"/>
    <w:rsid w:val="005B27D3"/>
    <w:rsid w:val="005B49D4"/>
    <w:rsid w:val="005B4F6B"/>
    <w:rsid w:val="005B50FD"/>
    <w:rsid w:val="005B54C7"/>
    <w:rsid w:val="005B5A36"/>
    <w:rsid w:val="005B7272"/>
    <w:rsid w:val="005C1058"/>
    <w:rsid w:val="005C1FAA"/>
    <w:rsid w:val="005C2221"/>
    <w:rsid w:val="005C2FEA"/>
    <w:rsid w:val="005C320F"/>
    <w:rsid w:val="005C4092"/>
    <w:rsid w:val="005C4AE1"/>
    <w:rsid w:val="005C5FD8"/>
    <w:rsid w:val="005C799C"/>
    <w:rsid w:val="005D1E74"/>
    <w:rsid w:val="005D20C7"/>
    <w:rsid w:val="005D325B"/>
    <w:rsid w:val="005D399C"/>
    <w:rsid w:val="005D6275"/>
    <w:rsid w:val="005E2A05"/>
    <w:rsid w:val="005E3999"/>
    <w:rsid w:val="005F0439"/>
    <w:rsid w:val="005F10A7"/>
    <w:rsid w:val="005F132E"/>
    <w:rsid w:val="005F2E62"/>
    <w:rsid w:val="005F34B1"/>
    <w:rsid w:val="005F3898"/>
    <w:rsid w:val="005F5FCE"/>
    <w:rsid w:val="005F6E83"/>
    <w:rsid w:val="005F6FBF"/>
    <w:rsid w:val="005F76F4"/>
    <w:rsid w:val="00602D64"/>
    <w:rsid w:val="0060308A"/>
    <w:rsid w:val="00603493"/>
    <w:rsid w:val="00606783"/>
    <w:rsid w:val="006067CD"/>
    <w:rsid w:val="006077DA"/>
    <w:rsid w:val="00607F5C"/>
    <w:rsid w:val="0061057C"/>
    <w:rsid w:val="00612109"/>
    <w:rsid w:val="006123B1"/>
    <w:rsid w:val="00613038"/>
    <w:rsid w:val="00613102"/>
    <w:rsid w:val="006132EE"/>
    <w:rsid w:val="00613440"/>
    <w:rsid w:val="00613637"/>
    <w:rsid w:val="006144ED"/>
    <w:rsid w:val="006154CA"/>
    <w:rsid w:val="00615F24"/>
    <w:rsid w:val="00616610"/>
    <w:rsid w:val="00616FF1"/>
    <w:rsid w:val="00621B72"/>
    <w:rsid w:val="00621EE8"/>
    <w:rsid w:val="006240E6"/>
    <w:rsid w:val="00624D3C"/>
    <w:rsid w:val="00625444"/>
    <w:rsid w:val="0062637C"/>
    <w:rsid w:val="00627586"/>
    <w:rsid w:val="006277A4"/>
    <w:rsid w:val="00627993"/>
    <w:rsid w:val="00630A16"/>
    <w:rsid w:val="00631468"/>
    <w:rsid w:val="006352B3"/>
    <w:rsid w:val="006374FF"/>
    <w:rsid w:val="00646DB9"/>
    <w:rsid w:val="0064718A"/>
    <w:rsid w:val="00647430"/>
    <w:rsid w:val="00647D44"/>
    <w:rsid w:val="00650F6D"/>
    <w:rsid w:val="00651B29"/>
    <w:rsid w:val="0065258B"/>
    <w:rsid w:val="006548F1"/>
    <w:rsid w:val="00655351"/>
    <w:rsid w:val="006556C3"/>
    <w:rsid w:val="00656028"/>
    <w:rsid w:val="00656BB9"/>
    <w:rsid w:val="00660A58"/>
    <w:rsid w:val="00662285"/>
    <w:rsid w:val="00662B5F"/>
    <w:rsid w:val="00664C09"/>
    <w:rsid w:val="0066557A"/>
    <w:rsid w:val="006679EC"/>
    <w:rsid w:val="00667BDC"/>
    <w:rsid w:val="00670BB7"/>
    <w:rsid w:val="00670CD3"/>
    <w:rsid w:val="00674B7A"/>
    <w:rsid w:val="00674E4F"/>
    <w:rsid w:val="00676165"/>
    <w:rsid w:val="00677B31"/>
    <w:rsid w:val="00677FB8"/>
    <w:rsid w:val="0068018C"/>
    <w:rsid w:val="0068036B"/>
    <w:rsid w:val="00681A66"/>
    <w:rsid w:val="00682790"/>
    <w:rsid w:val="00682EAD"/>
    <w:rsid w:val="0068356B"/>
    <w:rsid w:val="006840A1"/>
    <w:rsid w:val="006846FF"/>
    <w:rsid w:val="00684841"/>
    <w:rsid w:val="00685DE7"/>
    <w:rsid w:val="00686503"/>
    <w:rsid w:val="006875DF"/>
    <w:rsid w:val="00687CA9"/>
    <w:rsid w:val="00690932"/>
    <w:rsid w:val="00692E20"/>
    <w:rsid w:val="00693F45"/>
    <w:rsid w:val="0069439D"/>
    <w:rsid w:val="006948FE"/>
    <w:rsid w:val="00694F6B"/>
    <w:rsid w:val="00695819"/>
    <w:rsid w:val="00696364"/>
    <w:rsid w:val="006A01B9"/>
    <w:rsid w:val="006A262E"/>
    <w:rsid w:val="006A2DE2"/>
    <w:rsid w:val="006A3182"/>
    <w:rsid w:val="006A375B"/>
    <w:rsid w:val="006A72D7"/>
    <w:rsid w:val="006A765C"/>
    <w:rsid w:val="006A76E7"/>
    <w:rsid w:val="006A7B53"/>
    <w:rsid w:val="006B02A0"/>
    <w:rsid w:val="006B0928"/>
    <w:rsid w:val="006B0952"/>
    <w:rsid w:val="006B27C1"/>
    <w:rsid w:val="006B2FB7"/>
    <w:rsid w:val="006B56DA"/>
    <w:rsid w:val="006B58CF"/>
    <w:rsid w:val="006B63F3"/>
    <w:rsid w:val="006B6B4B"/>
    <w:rsid w:val="006B6B91"/>
    <w:rsid w:val="006C314E"/>
    <w:rsid w:val="006C5CA6"/>
    <w:rsid w:val="006C619F"/>
    <w:rsid w:val="006D36F7"/>
    <w:rsid w:val="006D38C6"/>
    <w:rsid w:val="006D3AC1"/>
    <w:rsid w:val="006D460F"/>
    <w:rsid w:val="006D46AD"/>
    <w:rsid w:val="006D7DE1"/>
    <w:rsid w:val="006E05A7"/>
    <w:rsid w:val="006E0B7F"/>
    <w:rsid w:val="006E1FB6"/>
    <w:rsid w:val="006E25EA"/>
    <w:rsid w:val="006E348A"/>
    <w:rsid w:val="006E34B1"/>
    <w:rsid w:val="006E392E"/>
    <w:rsid w:val="006E4BFB"/>
    <w:rsid w:val="006E5E33"/>
    <w:rsid w:val="006E6C83"/>
    <w:rsid w:val="006E722C"/>
    <w:rsid w:val="006F2008"/>
    <w:rsid w:val="006F4D0B"/>
    <w:rsid w:val="006F5F7C"/>
    <w:rsid w:val="006F6C7E"/>
    <w:rsid w:val="006F7C43"/>
    <w:rsid w:val="007026C0"/>
    <w:rsid w:val="007027E6"/>
    <w:rsid w:val="007028E1"/>
    <w:rsid w:val="00703A36"/>
    <w:rsid w:val="0070484B"/>
    <w:rsid w:val="00704DD1"/>
    <w:rsid w:val="00705A98"/>
    <w:rsid w:val="00705DD7"/>
    <w:rsid w:val="00707B2B"/>
    <w:rsid w:val="00707F36"/>
    <w:rsid w:val="0071077B"/>
    <w:rsid w:val="0071089F"/>
    <w:rsid w:val="00711B5F"/>
    <w:rsid w:val="0071267A"/>
    <w:rsid w:val="00713EC8"/>
    <w:rsid w:val="00714C77"/>
    <w:rsid w:val="00714D41"/>
    <w:rsid w:val="007157BE"/>
    <w:rsid w:val="007163B4"/>
    <w:rsid w:val="00716433"/>
    <w:rsid w:val="00717EB8"/>
    <w:rsid w:val="0072219A"/>
    <w:rsid w:val="00723EF1"/>
    <w:rsid w:val="0072493D"/>
    <w:rsid w:val="007252B0"/>
    <w:rsid w:val="00725AF7"/>
    <w:rsid w:val="00726151"/>
    <w:rsid w:val="007276DF"/>
    <w:rsid w:val="00731BE6"/>
    <w:rsid w:val="007327E4"/>
    <w:rsid w:val="00733BDF"/>
    <w:rsid w:val="00734479"/>
    <w:rsid w:val="00736480"/>
    <w:rsid w:val="00741724"/>
    <w:rsid w:val="00742C7E"/>
    <w:rsid w:val="007453C8"/>
    <w:rsid w:val="007462D1"/>
    <w:rsid w:val="0075023A"/>
    <w:rsid w:val="00751F52"/>
    <w:rsid w:val="0075230C"/>
    <w:rsid w:val="0075233B"/>
    <w:rsid w:val="00752486"/>
    <w:rsid w:val="00753071"/>
    <w:rsid w:val="007536EB"/>
    <w:rsid w:val="0075567A"/>
    <w:rsid w:val="00756E10"/>
    <w:rsid w:val="007576CA"/>
    <w:rsid w:val="00760930"/>
    <w:rsid w:val="00762896"/>
    <w:rsid w:val="007634A0"/>
    <w:rsid w:val="00770032"/>
    <w:rsid w:val="00770AB9"/>
    <w:rsid w:val="007716AD"/>
    <w:rsid w:val="00771E7F"/>
    <w:rsid w:val="00775189"/>
    <w:rsid w:val="0078385C"/>
    <w:rsid w:val="007846B8"/>
    <w:rsid w:val="00787F88"/>
    <w:rsid w:val="00793149"/>
    <w:rsid w:val="00793F3B"/>
    <w:rsid w:val="007959D3"/>
    <w:rsid w:val="00796374"/>
    <w:rsid w:val="00797555"/>
    <w:rsid w:val="007A10D8"/>
    <w:rsid w:val="007A35B9"/>
    <w:rsid w:val="007A3A0F"/>
    <w:rsid w:val="007A57F8"/>
    <w:rsid w:val="007A6815"/>
    <w:rsid w:val="007A7347"/>
    <w:rsid w:val="007B059B"/>
    <w:rsid w:val="007B0EAB"/>
    <w:rsid w:val="007B13C5"/>
    <w:rsid w:val="007B15DF"/>
    <w:rsid w:val="007B2917"/>
    <w:rsid w:val="007B45A1"/>
    <w:rsid w:val="007B577E"/>
    <w:rsid w:val="007B5C2F"/>
    <w:rsid w:val="007B5F56"/>
    <w:rsid w:val="007B62A8"/>
    <w:rsid w:val="007B6597"/>
    <w:rsid w:val="007B6A5B"/>
    <w:rsid w:val="007B6E91"/>
    <w:rsid w:val="007B75AB"/>
    <w:rsid w:val="007B7DA0"/>
    <w:rsid w:val="007C04B3"/>
    <w:rsid w:val="007C0792"/>
    <w:rsid w:val="007C09EF"/>
    <w:rsid w:val="007C3144"/>
    <w:rsid w:val="007C5E5B"/>
    <w:rsid w:val="007C6DE9"/>
    <w:rsid w:val="007C7E4F"/>
    <w:rsid w:val="007D0E01"/>
    <w:rsid w:val="007D1DD6"/>
    <w:rsid w:val="007D7651"/>
    <w:rsid w:val="007E2193"/>
    <w:rsid w:val="007E2584"/>
    <w:rsid w:val="007E3525"/>
    <w:rsid w:val="007F2C7B"/>
    <w:rsid w:val="007F4A62"/>
    <w:rsid w:val="007F5CE4"/>
    <w:rsid w:val="007F7BFA"/>
    <w:rsid w:val="0080149E"/>
    <w:rsid w:val="00801CD7"/>
    <w:rsid w:val="008044BF"/>
    <w:rsid w:val="0080514B"/>
    <w:rsid w:val="0080518C"/>
    <w:rsid w:val="008057D4"/>
    <w:rsid w:val="00805912"/>
    <w:rsid w:val="00807740"/>
    <w:rsid w:val="008101C3"/>
    <w:rsid w:val="0081061E"/>
    <w:rsid w:val="00810AEA"/>
    <w:rsid w:val="00811665"/>
    <w:rsid w:val="008116EB"/>
    <w:rsid w:val="00813A6C"/>
    <w:rsid w:val="00813EE2"/>
    <w:rsid w:val="0081435A"/>
    <w:rsid w:val="00815374"/>
    <w:rsid w:val="008202FE"/>
    <w:rsid w:val="008203F5"/>
    <w:rsid w:val="00820535"/>
    <w:rsid w:val="0082161A"/>
    <w:rsid w:val="00823918"/>
    <w:rsid w:val="0082488A"/>
    <w:rsid w:val="008258A5"/>
    <w:rsid w:val="00825B99"/>
    <w:rsid w:val="00825BEC"/>
    <w:rsid w:val="00826D82"/>
    <w:rsid w:val="008279F0"/>
    <w:rsid w:val="008311D3"/>
    <w:rsid w:val="00832B86"/>
    <w:rsid w:val="00832F8E"/>
    <w:rsid w:val="00834910"/>
    <w:rsid w:val="008379A5"/>
    <w:rsid w:val="00837FEA"/>
    <w:rsid w:val="00841514"/>
    <w:rsid w:val="00842C60"/>
    <w:rsid w:val="008450C1"/>
    <w:rsid w:val="00845D40"/>
    <w:rsid w:val="00850C4B"/>
    <w:rsid w:val="008561B6"/>
    <w:rsid w:val="0085638C"/>
    <w:rsid w:val="00856C8D"/>
    <w:rsid w:val="00856F9F"/>
    <w:rsid w:val="00862481"/>
    <w:rsid w:val="0086407B"/>
    <w:rsid w:val="00866C0B"/>
    <w:rsid w:val="00867128"/>
    <w:rsid w:val="00870C57"/>
    <w:rsid w:val="00870D06"/>
    <w:rsid w:val="00870D40"/>
    <w:rsid w:val="0087123A"/>
    <w:rsid w:val="00874BA5"/>
    <w:rsid w:val="00875767"/>
    <w:rsid w:val="00877CAB"/>
    <w:rsid w:val="00877DAB"/>
    <w:rsid w:val="008811F6"/>
    <w:rsid w:val="00882EFC"/>
    <w:rsid w:val="00883871"/>
    <w:rsid w:val="00883B5C"/>
    <w:rsid w:val="00884AFB"/>
    <w:rsid w:val="00885503"/>
    <w:rsid w:val="00885578"/>
    <w:rsid w:val="00885CD9"/>
    <w:rsid w:val="008867B6"/>
    <w:rsid w:val="00887954"/>
    <w:rsid w:val="0089143E"/>
    <w:rsid w:val="00894A18"/>
    <w:rsid w:val="008967AF"/>
    <w:rsid w:val="00896FDE"/>
    <w:rsid w:val="008975C1"/>
    <w:rsid w:val="0089777B"/>
    <w:rsid w:val="008A121D"/>
    <w:rsid w:val="008A1F27"/>
    <w:rsid w:val="008A68B0"/>
    <w:rsid w:val="008C0363"/>
    <w:rsid w:val="008C1C11"/>
    <w:rsid w:val="008C1CD6"/>
    <w:rsid w:val="008C213C"/>
    <w:rsid w:val="008C4903"/>
    <w:rsid w:val="008C6C26"/>
    <w:rsid w:val="008D0101"/>
    <w:rsid w:val="008D43D2"/>
    <w:rsid w:val="008D5693"/>
    <w:rsid w:val="008D5800"/>
    <w:rsid w:val="008D5B4E"/>
    <w:rsid w:val="008D5FD8"/>
    <w:rsid w:val="008E0165"/>
    <w:rsid w:val="008E3684"/>
    <w:rsid w:val="008E3E19"/>
    <w:rsid w:val="008E6610"/>
    <w:rsid w:val="008E7058"/>
    <w:rsid w:val="008F5886"/>
    <w:rsid w:val="008F59C9"/>
    <w:rsid w:val="008F5E82"/>
    <w:rsid w:val="008F661F"/>
    <w:rsid w:val="00900B15"/>
    <w:rsid w:val="00903D7C"/>
    <w:rsid w:val="0090422E"/>
    <w:rsid w:val="009048B0"/>
    <w:rsid w:val="0090506B"/>
    <w:rsid w:val="00906E8A"/>
    <w:rsid w:val="00907091"/>
    <w:rsid w:val="00907450"/>
    <w:rsid w:val="00907A66"/>
    <w:rsid w:val="00907E57"/>
    <w:rsid w:val="00910CA1"/>
    <w:rsid w:val="00911522"/>
    <w:rsid w:val="00912467"/>
    <w:rsid w:val="00913CD9"/>
    <w:rsid w:val="00917482"/>
    <w:rsid w:val="0091756A"/>
    <w:rsid w:val="00920AFE"/>
    <w:rsid w:val="00920B4E"/>
    <w:rsid w:val="00921A2F"/>
    <w:rsid w:val="009221D0"/>
    <w:rsid w:val="00924BB2"/>
    <w:rsid w:val="009257A0"/>
    <w:rsid w:val="0092690F"/>
    <w:rsid w:val="00926ECC"/>
    <w:rsid w:val="00926F18"/>
    <w:rsid w:val="00930063"/>
    <w:rsid w:val="00930576"/>
    <w:rsid w:val="00930657"/>
    <w:rsid w:val="0093150C"/>
    <w:rsid w:val="00932C7C"/>
    <w:rsid w:val="00932D09"/>
    <w:rsid w:val="00933283"/>
    <w:rsid w:val="00935472"/>
    <w:rsid w:val="00936E06"/>
    <w:rsid w:val="00937222"/>
    <w:rsid w:val="0094059B"/>
    <w:rsid w:val="00941514"/>
    <w:rsid w:val="0094289C"/>
    <w:rsid w:val="00943260"/>
    <w:rsid w:val="0094385C"/>
    <w:rsid w:val="00943BED"/>
    <w:rsid w:val="00945F48"/>
    <w:rsid w:val="009463F8"/>
    <w:rsid w:val="00951E04"/>
    <w:rsid w:val="00952199"/>
    <w:rsid w:val="0095274C"/>
    <w:rsid w:val="00953623"/>
    <w:rsid w:val="0095477B"/>
    <w:rsid w:val="00955E49"/>
    <w:rsid w:val="00955FED"/>
    <w:rsid w:val="00957F39"/>
    <w:rsid w:val="0096173D"/>
    <w:rsid w:val="0096186B"/>
    <w:rsid w:val="00962A5E"/>
    <w:rsid w:val="0096754C"/>
    <w:rsid w:val="00967B68"/>
    <w:rsid w:val="009729FE"/>
    <w:rsid w:val="00973ADD"/>
    <w:rsid w:val="00974642"/>
    <w:rsid w:val="00974C12"/>
    <w:rsid w:val="00976931"/>
    <w:rsid w:val="00977945"/>
    <w:rsid w:val="00980896"/>
    <w:rsid w:val="009810B9"/>
    <w:rsid w:val="00982044"/>
    <w:rsid w:val="00983153"/>
    <w:rsid w:val="00984518"/>
    <w:rsid w:val="009853C5"/>
    <w:rsid w:val="009862E0"/>
    <w:rsid w:val="00987F31"/>
    <w:rsid w:val="0099272A"/>
    <w:rsid w:val="00993A2A"/>
    <w:rsid w:val="00993C1E"/>
    <w:rsid w:val="00994C29"/>
    <w:rsid w:val="00995E59"/>
    <w:rsid w:val="009964B6"/>
    <w:rsid w:val="00996638"/>
    <w:rsid w:val="00996B42"/>
    <w:rsid w:val="009A3F32"/>
    <w:rsid w:val="009A4041"/>
    <w:rsid w:val="009A5167"/>
    <w:rsid w:val="009A6B15"/>
    <w:rsid w:val="009B0005"/>
    <w:rsid w:val="009B1E40"/>
    <w:rsid w:val="009B22AB"/>
    <w:rsid w:val="009B6339"/>
    <w:rsid w:val="009B677D"/>
    <w:rsid w:val="009B6C32"/>
    <w:rsid w:val="009C20E7"/>
    <w:rsid w:val="009C2F22"/>
    <w:rsid w:val="009C369C"/>
    <w:rsid w:val="009C653B"/>
    <w:rsid w:val="009C65F5"/>
    <w:rsid w:val="009C715E"/>
    <w:rsid w:val="009D0307"/>
    <w:rsid w:val="009D191F"/>
    <w:rsid w:val="009D3635"/>
    <w:rsid w:val="009D7E46"/>
    <w:rsid w:val="009E05F8"/>
    <w:rsid w:val="009E11B1"/>
    <w:rsid w:val="009E55EC"/>
    <w:rsid w:val="009F09C5"/>
    <w:rsid w:val="009F3DF0"/>
    <w:rsid w:val="009F482F"/>
    <w:rsid w:val="009F7A84"/>
    <w:rsid w:val="009F7B8E"/>
    <w:rsid w:val="009F7C72"/>
    <w:rsid w:val="00A00DCB"/>
    <w:rsid w:val="00A01849"/>
    <w:rsid w:val="00A01DB4"/>
    <w:rsid w:val="00A01F72"/>
    <w:rsid w:val="00A02A71"/>
    <w:rsid w:val="00A03C48"/>
    <w:rsid w:val="00A05B29"/>
    <w:rsid w:val="00A06B8E"/>
    <w:rsid w:val="00A07ADA"/>
    <w:rsid w:val="00A11AA6"/>
    <w:rsid w:val="00A11ABA"/>
    <w:rsid w:val="00A122E1"/>
    <w:rsid w:val="00A17A06"/>
    <w:rsid w:val="00A21B8E"/>
    <w:rsid w:val="00A21BAC"/>
    <w:rsid w:val="00A22BD7"/>
    <w:rsid w:val="00A272A5"/>
    <w:rsid w:val="00A27CBF"/>
    <w:rsid w:val="00A32D33"/>
    <w:rsid w:val="00A337E9"/>
    <w:rsid w:val="00A34C12"/>
    <w:rsid w:val="00A34D43"/>
    <w:rsid w:val="00A34D9B"/>
    <w:rsid w:val="00A35650"/>
    <w:rsid w:val="00A36B34"/>
    <w:rsid w:val="00A41250"/>
    <w:rsid w:val="00A4232B"/>
    <w:rsid w:val="00A437AC"/>
    <w:rsid w:val="00A43ACC"/>
    <w:rsid w:val="00A4405C"/>
    <w:rsid w:val="00A44CDC"/>
    <w:rsid w:val="00A44E91"/>
    <w:rsid w:val="00A450F9"/>
    <w:rsid w:val="00A45F84"/>
    <w:rsid w:val="00A50597"/>
    <w:rsid w:val="00A518DE"/>
    <w:rsid w:val="00A526C7"/>
    <w:rsid w:val="00A55525"/>
    <w:rsid w:val="00A55730"/>
    <w:rsid w:val="00A55BF4"/>
    <w:rsid w:val="00A55CB8"/>
    <w:rsid w:val="00A62112"/>
    <w:rsid w:val="00A625D2"/>
    <w:rsid w:val="00A6263D"/>
    <w:rsid w:val="00A643EE"/>
    <w:rsid w:val="00A64728"/>
    <w:rsid w:val="00A65457"/>
    <w:rsid w:val="00A65A66"/>
    <w:rsid w:val="00A65B52"/>
    <w:rsid w:val="00A67FDA"/>
    <w:rsid w:val="00A70217"/>
    <w:rsid w:val="00A708E3"/>
    <w:rsid w:val="00A7138E"/>
    <w:rsid w:val="00A715EC"/>
    <w:rsid w:val="00A72060"/>
    <w:rsid w:val="00A739E1"/>
    <w:rsid w:val="00A74398"/>
    <w:rsid w:val="00A75857"/>
    <w:rsid w:val="00A77233"/>
    <w:rsid w:val="00A77BE6"/>
    <w:rsid w:val="00A8038C"/>
    <w:rsid w:val="00A81563"/>
    <w:rsid w:val="00A84B95"/>
    <w:rsid w:val="00A85B62"/>
    <w:rsid w:val="00A866AD"/>
    <w:rsid w:val="00A86FAD"/>
    <w:rsid w:val="00A8769A"/>
    <w:rsid w:val="00A90310"/>
    <w:rsid w:val="00A91D3F"/>
    <w:rsid w:val="00A91F5F"/>
    <w:rsid w:val="00A92E0B"/>
    <w:rsid w:val="00A950B7"/>
    <w:rsid w:val="00A95D72"/>
    <w:rsid w:val="00A9622A"/>
    <w:rsid w:val="00A97B81"/>
    <w:rsid w:val="00AA0C52"/>
    <w:rsid w:val="00AA160F"/>
    <w:rsid w:val="00AA1EC6"/>
    <w:rsid w:val="00AA37D1"/>
    <w:rsid w:val="00AA3D6B"/>
    <w:rsid w:val="00AA67BC"/>
    <w:rsid w:val="00AA7374"/>
    <w:rsid w:val="00AA7476"/>
    <w:rsid w:val="00AB1C20"/>
    <w:rsid w:val="00AB1C30"/>
    <w:rsid w:val="00AB24E4"/>
    <w:rsid w:val="00AB2EDE"/>
    <w:rsid w:val="00AB5E54"/>
    <w:rsid w:val="00AB76CF"/>
    <w:rsid w:val="00AB7A2A"/>
    <w:rsid w:val="00AC0B94"/>
    <w:rsid w:val="00AC41E1"/>
    <w:rsid w:val="00AC666F"/>
    <w:rsid w:val="00AC7868"/>
    <w:rsid w:val="00AC7D80"/>
    <w:rsid w:val="00AC7FAE"/>
    <w:rsid w:val="00AD17DB"/>
    <w:rsid w:val="00AD184A"/>
    <w:rsid w:val="00AD1C81"/>
    <w:rsid w:val="00AD49BE"/>
    <w:rsid w:val="00AD792A"/>
    <w:rsid w:val="00AE0911"/>
    <w:rsid w:val="00AE1C8F"/>
    <w:rsid w:val="00AE235C"/>
    <w:rsid w:val="00AE2BC3"/>
    <w:rsid w:val="00AE3309"/>
    <w:rsid w:val="00AE44A4"/>
    <w:rsid w:val="00AE4568"/>
    <w:rsid w:val="00AE756C"/>
    <w:rsid w:val="00AF2275"/>
    <w:rsid w:val="00AF2DFF"/>
    <w:rsid w:val="00AF5C25"/>
    <w:rsid w:val="00AF60F8"/>
    <w:rsid w:val="00AF61A8"/>
    <w:rsid w:val="00AF6B5C"/>
    <w:rsid w:val="00B00A2B"/>
    <w:rsid w:val="00B00B80"/>
    <w:rsid w:val="00B00CAF"/>
    <w:rsid w:val="00B05BA3"/>
    <w:rsid w:val="00B066CA"/>
    <w:rsid w:val="00B06E00"/>
    <w:rsid w:val="00B11661"/>
    <w:rsid w:val="00B117A6"/>
    <w:rsid w:val="00B120D4"/>
    <w:rsid w:val="00B129E4"/>
    <w:rsid w:val="00B1360B"/>
    <w:rsid w:val="00B15278"/>
    <w:rsid w:val="00B157A4"/>
    <w:rsid w:val="00B157E3"/>
    <w:rsid w:val="00B1581F"/>
    <w:rsid w:val="00B16699"/>
    <w:rsid w:val="00B200A6"/>
    <w:rsid w:val="00B21711"/>
    <w:rsid w:val="00B24B6C"/>
    <w:rsid w:val="00B255FB"/>
    <w:rsid w:val="00B26428"/>
    <w:rsid w:val="00B266DB"/>
    <w:rsid w:val="00B2710B"/>
    <w:rsid w:val="00B27D45"/>
    <w:rsid w:val="00B30191"/>
    <w:rsid w:val="00B30A33"/>
    <w:rsid w:val="00B317CF"/>
    <w:rsid w:val="00B353B1"/>
    <w:rsid w:val="00B37A60"/>
    <w:rsid w:val="00B418D9"/>
    <w:rsid w:val="00B41FDB"/>
    <w:rsid w:val="00B4251B"/>
    <w:rsid w:val="00B46932"/>
    <w:rsid w:val="00B47170"/>
    <w:rsid w:val="00B51328"/>
    <w:rsid w:val="00B51634"/>
    <w:rsid w:val="00B55714"/>
    <w:rsid w:val="00B5571C"/>
    <w:rsid w:val="00B6046F"/>
    <w:rsid w:val="00B60BA9"/>
    <w:rsid w:val="00B614BC"/>
    <w:rsid w:val="00B61C16"/>
    <w:rsid w:val="00B627CC"/>
    <w:rsid w:val="00B62FF0"/>
    <w:rsid w:val="00B64913"/>
    <w:rsid w:val="00B65C89"/>
    <w:rsid w:val="00B6667D"/>
    <w:rsid w:val="00B66D24"/>
    <w:rsid w:val="00B671DD"/>
    <w:rsid w:val="00B70553"/>
    <w:rsid w:val="00B70650"/>
    <w:rsid w:val="00B73E69"/>
    <w:rsid w:val="00B75F47"/>
    <w:rsid w:val="00B77FC5"/>
    <w:rsid w:val="00B81CB3"/>
    <w:rsid w:val="00B83238"/>
    <w:rsid w:val="00B83455"/>
    <w:rsid w:val="00B858C3"/>
    <w:rsid w:val="00B87363"/>
    <w:rsid w:val="00B90EBE"/>
    <w:rsid w:val="00B95EF7"/>
    <w:rsid w:val="00B96458"/>
    <w:rsid w:val="00B9701D"/>
    <w:rsid w:val="00BA11B0"/>
    <w:rsid w:val="00BA175F"/>
    <w:rsid w:val="00BA2450"/>
    <w:rsid w:val="00BA4010"/>
    <w:rsid w:val="00BA69D0"/>
    <w:rsid w:val="00BA7F60"/>
    <w:rsid w:val="00BB0694"/>
    <w:rsid w:val="00BB06DD"/>
    <w:rsid w:val="00BB1901"/>
    <w:rsid w:val="00BB1ECE"/>
    <w:rsid w:val="00BB1F10"/>
    <w:rsid w:val="00BB3C5F"/>
    <w:rsid w:val="00BB4593"/>
    <w:rsid w:val="00BB5355"/>
    <w:rsid w:val="00BB59C9"/>
    <w:rsid w:val="00BB5AB6"/>
    <w:rsid w:val="00BB7558"/>
    <w:rsid w:val="00BB7632"/>
    <w:rsid w:val="00BB79EC"/>
    <w:rsid w:val="00BC0991"/>
    <w:rsid w:val="00BC103F"/>
    <w:rsid w:val="00BC3067"/>
    <w:rsid w:val="00BC41AB"/>
    <w:rsid w:val="00BC45AB"/>
    <w:rsid w:val="00BC4608"/>
    <w:rsid w:val="00BC4AFB"/>
    <w:rsid w:val="00BC507F"/>
    <w:rsid w:val="00BC6A75"/>
    <w:rsid w:val="00BC7197"/>
    <w:rsid w:val="00BD10E7"/>
    <w:rsid w:val="00BD11A6"/>
    <w:rsid w:val="00BD17B6"/>
    <w:rsid w:val="00BD17CF"/>
    <w:rsid w:val="00BD18DB"/>
    <w:rsid w:val="00BD1E83"/>
    <w:rsid w:val="00BD3ED1"/>
    <w:rsid w:val="00BD5C79"/>
    <w:rsid w:val="00BD752F"/>
    <w:rsid w:val="00BE157B"/>
    <w:rsid w:val="00BE2045"/>
    <w:rsid w:val="00BE4B04"/>
    <w:rsid w:val="00BE5A30"/>
    <w:rsid w:val="00BE738B"/>
    <w:rsid w:val="00BF07AA"/>
    <w:rsid w:val="00BF566C"/>
    <w:rsid w:val="00BF7810"/>
    <w:rsid w:val="00C01683"/>
    <w:rsid w:val="00C02243"/>
    <w:rsid w:val="00C02FF6"/>
    <w:rsid w:val="00C03878"/>
    <w:rsid w:val="00C04B75"/>
    <w:rsid w:val="00C06FB5"/>
    <w:rsid w:val="00C07D4B"/>
    <w:rsid w:val="00C106D6"/>
    <w:rsid w:val="00C10A13"/>
    <w:rsid w:val="00C10D9E"/>
    <w:rsid w:val="00C11198"/>
    <w:rsid w:val="00C11238"/>
    <w:rsid w:val="00C12F8D"/>
    <w:rsid w:val="00C15428"/>
    <w:rsid w:val="00C15843"/>
    <w:rsid w:val="00C17CB1"/>
    <w:rsid w:val="00C17F00"/>
    <w:rsid w:val="00C20DAA"/>
    <w:rsid w:val="00C25326"/>
    <w:rsid w:val="00C25EB9"/>
    <w:rsid w:val="00C261D6"/>
    <w:rsid w:val="00C2669D"/>
    <w:rsid w:val="00C27418"/>
    <w:rsid w:val="00C313F6"/>
    <w:rsid w:val="00C316F5"/>
    <w:rsid w:val="00C328ED"/>
    <w:rsid w:val="00C35BAD"/>
    <w:rsid w:val="00C35CB8"/>
    <w:rsid w:val="00C45790"/>
    <w:rsid w:val="00C45B8E"/>
    <w:rsid w:val="00C45FBD"/>
    <w:rsid w:val="00C46ECF"/>
    <w:rsid w:val="00C50BDA"/>
    <w:rsid w:val="00C5135D"/>
    <w:rsid w:val="00C51F7F"/>
    <w:rsid w:val="00C51FA9"/>
    <w:rsid w:val="00C526C9"/>
    <w:rsid w:val="00C52774"/>
    <w:rsid w:val="00C550B7"/>
    <w:rsid w:val="00C60591"/>
    <w:rsid w:val="00C60DC1"/>
    <w:rsid w:val="00C60E68"/>
    <w:rsid w:val="00C63CD5"/>
    <w:rsid w:val="00C70835"/>
    <w:rsid w:val="00C7162A"/>
    <w:rsid w:val="00C71BDF"/>
    <w:rsid w:val="00C71F8F"/>
    <w:rsid w:val="00C7324F"/>
    <w:rsid w:val="00C73C4A"/>
    <w:rsid w:val="00C7505D"/>
    <w:rsid w:val="00C76977"/>
    <w:rsid w:val="00C771CA"/>
    <w:rsid w:val="00C77464"/>
    <w:rsid w:val="00C8189C"/>
    <w:rsid w:val="00C83246"/>
    <w:rsid w:val="00C8339F"/>
    <w:rsid w:val="00C840AA"/>
    <w:rsid w:val="00C871D6"/>
    <w:rsid w:val="00C8754E"/>
    <w:rsid w:val="00C90218"/>
    <w:rsid w:val="00C916EA"/>
    <w:rsid w:val="00C9236D"/>
    <w:rsid w:val="00C94FB5"/>
    <w:rsid w:val="00C95AAC"/>
    <w:rsid w:val="00C96133"/>
    <w:rsid w:val="00C96884"/>
    <w:rsid w:val="00C972C1"/>
    <w:rsid w:val="00C973DC"/>
    <w:rsid w:val="00CA1BD7"/>
    <w:rsid w:val="00CA24C1"/>
    <w:rsid w:val="00CA25CE"/>
    <w:rsid w:val="00CB2721"/>
    <w:rsid w:val="00CB279E"/>
    <w:rsid w:val="00CB3818"/>
    <w:rsid w:val="00CB3C1F"/>
    <w:rsid w:val="00CB48A3"/>
    <w:rsid w:val="00CB4C8F"/>
    <w:rsid w:val="00CB5563"/>
    <w:rsid w:val="00CB79A5"/>
    <w:rsid w:val="00CC1B5D"/>
    <w:rsid w:val="00CC292A"/>
    <w:rsid w:val="00CC29EC"/>
    <w:rsid w:val="00CC4F9D"/>
    <w:rsid w:val="00CC77FB"/>
    <w:rsid w:val="00CD0751"/>
    <w:rsid w:val="00CD0B91"/>
    <w:rsid w:val="00CD1B80"/>
    <w:rsid w:val="00CD2D43"/>
    <w:rsid w:val="00CD35C5"/>
    <w:rsid w:val="00CD46E2"/>
    <w:rsid w:val="00CD6474"/>
    <w:rsid w:val="00CD767B"/>
    <w:rsid w:val="00CD7C96"/>
    <w:rsid w:val="00CD7D93"/>
    <w:rsid w:val="00CE0CF9"/>
    <w:rsid w:val="00CE1759"/>
    <w:rsid w:val="00CE316E"/>
    <w:rsid w:val="00CE3526"/>
    <w:rsid w:val="00CE5CD4"/>
    <w:rsid w:val="00CE702E"/>
    <w:rsid w:val="00CE749C"/>
    <w:rsid w:val="00CE78E0"/>
    <w:rsid w:val="00CF04C6"/>
    <w:rsid w:val="00CF0C90"/>
    <w:rsid w:val="00CF14F2"/>
    <w:rsid w:val="00CF33BC"/>
    <w:rsid w:val="00CF37D8"/>
    <w:rsid w:val="00CF4729"/>
    <w:rsid w:val="00CF6336"/>
    <w:rsid w:val="00CF663C"/>
    <w:rsid w:val="00D00893"/>
    <w:rsid w:val="00D0089B"/>
    <w:rsid w:val="00D02CD6"/>
    <w:rsid w:val="00D065F7"/>
    <w:rsid w:val="00D06BDE"/>
    <w:rsid w:val="00D123B8"/>
    <w:rsid w:val="00D127C4"/>
    <w:rsid w:val="00D12DB5"/>
    <w:rsid w:val="00D13E6C"/>
    <w:rsid w:val="00D15701"/>
    <w:rsid w:val="00D1623A"/>
    <w:rsid w:val="00D17944"/>
    <w:rsid w:val="00D2298E"/>
    <w:rsid w:val="00D22E54"/>
    <w:rsid w:val="00D22E8F"/>
    <w:rsid w:val="00D240CF"/>
    <w:rsid w:val="00D24AAD"/>
    <w:rsid w:val="00D2601A"/>
    <w:rsid w:val="00D26722"/>
    <w:rsid w:val="00D275BA"/>
    <w:rsid w:val="00D31424"/>
    <w:rsid w:val="00D318E8"/>
    <w:rsid w:val="00D31F02"/>
    <w:rsid w:val="00D322A3"/>
    <w:rsid w:val="00D33291"/>
    <w:rsid w:val="00D34CDE"/>
    <w:rsid w:val="00D35903"/>
    <w:rsid w:val="00D35B13"/>
    <w:rsid w:val="00D37751"/>
    <w:rsid w:val="00D4267B"/>
    <w:rsid w:val="00D42EA7"/>
    <w:rsid w:val="00D43ADB"/>
    <w:rsid w:val="00D46F46"/>
    <w:rsid w:val="00D50B6F"/>
    <w:rsid w:val="00D5202C"/>
    <w:rsid w:val="00D54277"/>
    <w:rsid w:val="00D54CC5"/>
    <w:rsid w:val="00D55339"/>
    <w:rsid w:val="00D55ABF"/>
    <w:rsid w:val="00D57576"/>
    <w:rsid w:val="00D61621"/>
    <w:rsid w:val="00D6206C"/>
    <w:rsid w:val="00D62526"/>
    <w:rsid w:val="00D625B1"/>
    <w:rsid w:val="00D63A8E"/>
    <w:rsid w:val="00D657A6"/>
    <w:rsid w:val="00D67DF6"/>
    <w:rsid w:val="00D70965"/>
    <w:rsid w:val="00D76C04"/>
    <w:rsid w:val="00D80563"/>
    <w:rsid w:val="00D807DF"/>
    <w:rsid w:val="00D8116C"/>
    <w:rsid w:val="00D81232"/>
    <w:rsid w:val="00D812DC"/>
    <w:rsid w:val="00D81853"/>
    <w:rsid w:val="00D829A0"/>
    <w:rsid w:val="00D858E3"/>
    <w:rsid w:val="00D8642E"/>
    <w:rsid w:val="00D86BDD"/>
    <w:rsid w:val="00D876B3"/>
    <w:rsid w:val="00D90F0D"/>
    <w:rsid w:val="00D91294"/>
    <w:rsid w:val="00D9327E"/>
    <w:rsid w:val="00D93979"/>
    <w:rsid w:val="00D95285"/>
    <w:rsid w:val="00D96DB0"/>
    <w:rsid w:val="00D972F1"/>
    <w:rsid w:val="00DA23F5"/>
    <w:rsid w:val="00DA2C66"/>
    <w:rsid w:val="00DA4A88"/>
    <w:rsid w:val="00DA5311"/>
    <w:rsid w:val="00DA68B4"/>
    <w:rsid w:val="00DA794A"/>
    <w:rsid w:val="00DB135E"/>
    <w:rsid w:val="00DB1FD0"/>
    <w:rsid w:val="00DB33A6"/>
    <w:rsid w:val="00DB58E7"/>
    <w:rsid w:val="00DB7366"/>
    <w:rsid w:val="00DC0FC4"/>
    <w:rsid w:val="00DC72C6"/>
    <w:rsid w:val="00DD3C95"/>
    <w:rsid w:val="00DD6439"/>
    <w:rsid w:val="00DE12F2"/>
    <w:rsid w:val="00DE2B0B"/>
    <w:rsid w:val="00DE2E2A"/>
    <w:rsid w:val="00DE6C06"/>
    <w:rsid w:val="00DE704A"/>
    <w:rsid w:val="00DF069D"/>
    <w:rsid w:val="00DF3212"/>
    <w:rsid w:val="00DF39C5"/>
    <w:rsid w:val="00DF3C5F"/>
    <w:rsid w:val="00DF4D65"/>
    <w:rsid w:val="00DF6127"/>
    <w:rsid w:val="00DF6BED"/>
    <w:rsid w:val="00DF6EE9"/>
    <w:rsid w:val="00E025F6"/>
    <w:rsid w:val="00E05686"/>
    <w:rsid w:val="00E075C0"/>
    <w:rsid w:val="00E114A5"/>
    <w:rsid w:val="00E123F9"/>
    <w:rsid w:val="00E12952"/>
    <w:rsid w:val="00E154CF"/>
    <w:rsid w:val="00E1633C"/>
    <w:rsid w:val="00E1643A"/>
    <w:rsid w:val="00E16BC9"/>
    <w:rsid w:val="00E20C7E"/>
    <w:rsid w:val="00E21265"/>
    <w:rsid w:val="00E22CA0"/>
    <w:rsid w:val="00E2319C"/>
    <w:rsid w:val="00E2461E"/>
    <w:rsid w:val="00E26A46"/>
    <w:rsid w:val="00E26BB1"/>
    <w:rsid w:val="00E27321"/>
    <w:rsid w:val="00E2758B"/>
    <w:rsid w:val="00E27FAC"/>
    <w:rsid w:val="00E30040"/>
    <w:rsid w:val="00E32048"/>
    <w:rsid w:val="00E37572"/>
    <w:rsid w:val="00E4235D"/>
    <w:rsid w:val="00E45CA1"/>
    <w:rsid w:val="00E47058"/>
    <w:rsid w:val="00E510CC"/>
    <w:rsid w:val="00E526C5"/>
    <w:rsid w:val="00E533DA"/>
    <w:rsid w:val="00E54B55"/>
    <w:rsid w:val="00E5643B"/>
    <w:rsid w:val="00E56445"/>
    <w:rsid w:val="00E57678"/>
    <w:rsid w:val="00E602E1"/>
    <w:rsid w:val="00E6136B"/>
    <w:rsid w:val="00E62092"/>
    <w:rsid w:val="00E620D3"/>
    <w:rsid w:val="00E6286A"/>
    <w:rsid w:val="00E62D9D"/>
    <w:rsid w:val="00E62DFF"/>
    <w:rsid w:val="00E63D59"/>
    <w:rsid w:val="00E6439A"/>
    <w:rsid w:val="00E643D1"/>
    <w:rsid w:val="00E67DBD"/>
    <w:rsid w:val="00E7048B"/>
    <w:rsid w:val="00E708ED"/>
    <w:rsid w:val="00E70F40"/>
    <w:rsid w:val="00E71395"/>
    <w:rsid w:val="00E72177"/>
    <w:rsid w:val="00E740D9"/>
    <w:rsid w:val="00E756F0"/>
    <w:rsid w:val="00E765F1"/>
    <w:rsid w:val="00E81AB2"/>
    <w:rsid w:val="00E854E3"/>
    <w:rsid w:val="00E876C5"/>
    <w:rsid w:val="00E902CC"/>
    <w:rsid w:val="00E91DCE"/>
    <w:rsid w:val="00E91DFC"/>
    <w:rsid w:val="00E94C65"/>
    <w:rsid w:val="00E95519"/>
    <w:rsid w:val="00E96937"/>
    <w:rsid w:val="00E96F87"/>
    <w:rsid w:val="00E9785E"/>
    <w:rsid w:val="00E97B01"/>
    <w:rsid w:val="00EA1D1C"/>
    <w:rsid w:val="00EA42D0"/>
    <w:rsid w:val="00EA4C1F"/>
    <w:rsid w:val="00EA7363"/>
    <w:rsid w:val="00EB0258"/>
    <w:rsid w:val="00EB0A3C"/>
    <w:rsid w:val="00EB2A1E"/>
    <w:rsid w:val="00EB3569"/>
    <w:rsid w:val="00EB4EF3"/>
    <w:rsid w:val="00EB5454"/>
    <w:rsid w:val="00EB55B1"/>
    <w:rsid w:val="00EB649A"/>
    <w:rsid w:val="00EB6716"/>
    <w:rsid w:val="00EB67E8"/>
    <w:rsid w:val="00EB6DD6"/>
    <w:rsid w:val="00EB78CD"/>
    <w:rsid w:val="00EC01D9"/>
    <w:rsid w:val="00EC0580"/>
    <w:rsid w:val="00EC06A5"/>
    <w:rsid w:val="00EC0841"/>
    <w:rsid w:val="00EC0E5D"/>
    <w:rsid w:val="00EC4514"/>
    <w:rsid w:val="00EC5702"/>
    <w:rsid w:val="00EC635B"/>
    <w:rsid w:val="00EC6D71"/>
    <w:rsid w:val="00EC7127"/>
    <w:rsid w:val="00EC770D"/>
    <w:rsid w:val="00ED3BF9"/>
    <w:rsid w:val="00ED41AB"/>
    <w:rsid w:val="00ED4E99"/>
    <w:rsid w:val="00ED515A"/>
    <w:rsid w:val="00ED5870"/>
    <w:rsid w:val="00ED7AA1"/>
    <w:rsid w:val="00EE0D07"/>
    <w:rsid w:val="00EE2061"/>
    <w:rsid w:val="00EE269F"/>
    <w:rsid w:val="00EE2924"/>
    <w:rsid w:val="00EE2D66"/>
    <w:rsid w:val="00EE60EA"/>
    <w:rsid w:val="00EE61A0"/>
    <w:rsid w:val="00EE66DE"/>
    <w:rsid w:val="00EE78E3"/>
    <w:rsid w:val="00EE78EB"/>
    <w:rsid w:val="00EF6B8B"/>
    <w:rsid w:val="00EF7323"/>
    <w:rsid w:val="00F0090F"/>
    <w:rsid w:val="00F00B75"/>
    <w:rsid w:val="00F02877"/>
    <w:rsid w:val="00F06F5D"/>
    <w:rsid w:val="00F10D0B"/>
    <w:rsid w:val="00F1141F"/>
    <w:rsid w:val="00F11E86"/>
    <w:rsid w:val="00F156CB"/>
    <w:rsid w:val="00F15793"/>
    <w:rsid w:val="00F162D4"/>
    <w:rsid w:val="00F164C2"/>
    <w:rsid w:val="00F16E5A"/>
    <w:rsid w:val="00F1797A"/>
    <w:rsid w:val="00F2102A"/>
    <w:rsid w:val="00F2191F"/>
    <w:rsid w:val="00F21B4C"/>
    <w:rsid w:val="00F220C8"/>
    <w:rsid w:val="00F24F72"/>
    <w:rsid w:val="00F26370"/>
    <w:rsid w:val="00F277F2"/>
    <w:rsid w:val="00F27890"/>
    <w:rsid w:val="00F27C6D"/>
    <w:rsid w:val="00F27FE5"/>
    <w:rsid w:val="00F30652"/>
    <w:rsid w:val="00F313AB"/>
    <w:rsid w:val="00F32E51"/>
    <w:rsid w:val="00F32EA8"/>
    <w:rsid w:val="00F33072"/>
    <w:rsid w:val="00F33644"/>
    <w:rsid w:val="00F33A29"/>
    <w:rsid w:val="00F33F09"/>
    <w:rsid w:val="00F34090"/>
    <w:rsid w:val="00F34A12"/>
    <w:rsid w:val="00F34D06"/>
    <w:rsid w:val="00F368C8"/>
    <w:rsid w:val="00F36B97"/>
    <w:rsid w:val="00F36C58"/>
    <w:rsid w:val="00F40ABF"/>
    <w:rsid w:val="00F4158B"/>
    <w:rsid w:val="00F42431"/>
    <w:rsid w:val="00F44A70"/>
    <w:rsid w:val="00F44BBE"/>
    <w:rsid w:val="00F44D48"/>
    <w:rsid w:val="00F45281"/>
    <w:rsid w:val="00F4576C"/>
    <w:rsid w:val="00F500C5"/>
    <w:rsid w:val="00F512B4"/>
    <w:rsid w:val="00F51A69"/>
    <w:rsid w:val="00F51ABA"/>
    <w:rsid w:val="00F54DE6"/>
    <w:rsid w:val="00F5682D"/>
    <w:rsid w:val="00F56CDE"/>
    <w:rsid w:val="00F60FC5"/>
    <w:rsid w:val="00F6152D"/>
    <w:rsid w:val="00F617C5"/>
    <w:rsid w:val="00F6377A"/>
    <w:rsid w:val="00F64FC6"/>
    <w:rsid w:val="00F664C7"/>
    <w:rsid w:val="00F6696B"/>
    <w:rsid w:val="00F67D67"/>
    <w:rsid w:val="00F70AA0"/>
    <w:rsid w:val="00F71F75"/>
    <w:rsid w:val="00F732DD"/>
    <w:rsid w:val="00F739FF"/>
    <w:rsid w:val="00F76315"/>
    <w:rsid w:val="00F7699C"/>
    <w:rsid w:val="00F77041"/>
    <w:rsid w:val="00F80C5F"/>
    <w:rsid w:val="00F80FA8"/>
    <w:rsid w:val="00F8347D"/>
    <w:rsid w:val="00F83D4B"/>
    <w:rsid w:val="00F8518E"/>
    <w:rsid w:val="00F853A9"/>
    <w:rsid w:val="00F8614D"/>
    <w:rsid w:val="00F86699"/>
    <w:rsid w:val="00F87DF7"/>
    <w:rsid w:val="00F9045E"/>
    <w:rsid w:val="00F90A04"/>
    <w:rsid w:val="00F91E84"/>
    <w:rsid w:val="00F92AC4"/>
    <w:rsid w:val="00F9326D"/>
    <w:rsid w:val="00F9371E"/>
    <w:rsid w:val="00F94449"/>
    <w:rsid w:val="00F94EA5"/>
    <w:rsid w:val="00F969C8"/>
    <w:rsid w:val="00F97511"/>
    <w:rsid w:val="00FA0876"/>
    <w:rsid w:val="00FA1B6F"/>
    <w:rsid w:val="00FA1E0F"/>
    <w:rsid w:val="00FA5142"/>
    <w:rsid w:val="00FA6136"/>
    <w:rsid w:val="00FB3435"/>
    <w:rsid w:val="00FB36D5"/>
    <w:rsid w:val="00FB4D2A"/>
    <w:rsid w:val="00FB5E11"/>
    <w:rsid w:val="00FB6652"/>
    <w:rsid w:val="00FB669F"/>
    <w:rsid w:val="00FC0D7D"/>
    <w:rsid w:val="00FC4CD4"/>
    <w:rsid w:val="00FC58F2"/>
    <w:rsid w:val="00FC5B37"/>
    <w:rsid w:val="00FC6069"/>
    <w:rsid w:val="00FC630B"/>
    <w:rsid w:val="00FC63C0"/>
    <w:rsid w:val="00FC7910"/>
    <w:rsid w:val="00FD23C4"/>
    <w:rsid w:val="00FD28A6"/>
    <w:rsid w:val="00FD46E4"/>
    <w:rsid w:val="00FD51D1"/>
    <w:rsid w:val="00FD658B"/>
    <w:rsid w:val="00FD6681"/>
    <w:rsid w:val="00FD6B33"/>
    <w:rsid w:val="00FD6FCF"/>
    <w:rsid w:val="00FD7DE6"/>
    <w:rsid w:val="00FE002D"/>
    <w:rsid w:val="00FE0849"/>
    <w:rsid w:val="00FE4812"/>
    <w:rsid w:val="00FE4C6F"/>
    <w:rsid w:val="00FE537D"/>
    <w:rsid w:val="00FE5498"/>
    <w:rsid w:val="00FE62DF"/>
    <w:rsid w:val="00FE6C26"/>
    <w:rsid w:val="00FF02AE"/>
    <w:rsid w:val="00FF24B3"/>
    <w:rsid w:val="00FF3205"/>
    <w:rsid w:val="00FF3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696CD9"/>
  <w15:chartTrackingRefBased/>
  <w15:docId w15:val="{01BBABC5-7557-40C1-930E-8D266F24F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777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B135E"/>
    <w:rPr>
      <w:rFonts w:ascii="Tahoma" w:hAnsi="Tahoma" w:cs="Tahoma"/>
      <w:sz w:val="16"/>
      <w:szCs w:val="16"/>
    </w:rPr>
  </w:style>
  <w:style w:type="paragraph" w:styleId="Header">
    <w:name w:val="header"/>
    <w:basedOn w:val="Normal"/>
    <w:link w:val="HeaderChar"/>
    <w:rsid w:val="00C45790"/>
    <w:pPr>
      <w:tabs>
        <w:tab w:val="center" w:pos="4680"/>
        <w:tab w:val="right" w:pos="9360"/>
      </w:tabs>
    </w:pPr>
  </w:style>
  <w:style w:type="character" w:customStyle="1" w:styleId="HeaderChar">
    <w:name w:val="Header Char"/>
    <w:link w:val="Header"/>
    <w:rsid w:val="00C45790"/>
    <w:rPr>
      <w:sz w:val="24"/>
      <w:szCs w:val="24"/>
    </w:rPr>
  </w:style>
  <w:style w:type="paragraph" w:styleId="Footer">
    <w:name w:val="footer"/>
    <w:basedOn w:val="Normal"/>
    <w:link w:val="FooterChar"/>
    <w:uiPriority w:val="99"/>
    <w:rsid w:val="00C45790"/>
    <w:pPr>
      <w:tabs>
        <w:tab w:val="center" w:pos="4680"/>
        <w:tab w:val="right" w:pos="9360"/>
      </w:tabs>
    </w:pPr>
  </w:style>
  <w:style w:type="character" w:customStyle="1" w:styleId="FooterChar">
    <w:name w:val="Footer Char"/>
    <w:link w:val="Footer"/>
    <w:uiPriority w:val="99"/>
    <w:rsid w:val="00C45790"/>
    <w:rPr>
      <w:sz w:val="24"/>
      <w:szCs w:val="24"/>
    </w:rPr>
  </w:style>
  <w:style w:type="character" w:styleId="Hyperlink">
    <w:name w:val="Hyperlink"/>
    <w:rsid w:val="00106533"/>
    <w:rPr>
      <w:color w:val="0000FF"/>
      <w:u w:val="single"/>
    </w:rPr>
  </w:style>
  <w:style w:type="paragraph" w:customStyle="1" w:styleId="style8">
    <w:name w:val="style8"/>
    <w:basedOn w:val="Normal"/>
    <w:rsid w:val="007A35B9"/>
    <w:pPr>
      <w:spacing w:before="100" w:beforeAutospacing="1" w:after="100" w:afterAutospacing="1"/>
    </w:pPr>
    <w:rPr>
      <w:rFonts w:ascii="Gulim" w:eastAsia="Gulim" w:hAnsi="Gulim"/>
      <w:sz w:val="20"/>
      <w:szCs w:val="20"/>
    </w:rPr>
  </w:style>
  <w:style w:type="paragraph" w:styleId="NormalWeb">
    <w:name w:val="Normal (Web)"/>
    <w:basedOn w:val="Normal"/>
    <w:uiPriority w:val="99"/>
    <w:unhideWhenUsed/>
    <w:rsid w:val="00FB36D5"/>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6767">
      <w:bodyDiv w:val="1"/>
      <w:marLeft w:val="0"/>
      <w:marRight w:val="0"/>
      <w:marTop w:val="0"/>
      <w:marBottom w:val="0"/>
      <w:divBdr>
        <w:top w:val="none" w:sz="0" w:space="0" w:color="auto"/>
        <w:left w:val="none" w:sz="0" w:space="0" w:color="auto"/>
        <w:bottom w:val="none" w:sz="0" w:space="0" w:color="auto"/>
        <w:right w:val="none" w:sz="0" w:space="0" w:color="auto"/>
      </w:divBdr>
    </w:div>
    <w:div w:id="106853449">
      <w:bodyDiv w:val="1"/>
      <w:marLeft w:val="0"/>
      <w:marRight w:val="0"/>
      <w:marTop w:val="0"/>
      <w:marBottom w:val="0"/>
      <w:divBdr>
        <w:top w:val="none" w:sz="0" w:space="0" w:color="auto"/>
        <w:left w:val="none" w:sz="0" w:space="0" w:color="auto"/>
        <w:bottom w:val="none" w:sz="0" w:space="0" w:color="auto"/>
        <w:right w:val="none" w:sz="0" w:space="0" w:color="auto"/>
      </w:divBdr>
    </w:div>
    <w:div w:id="123693522">
      <w:bodyDiv w:val="1"/>
      <w:marLeft w:val="0"/>
      <w:marRight w:val="0"/>
      <w:marTop w:val="0"/>
      <w:marBottom w:val="0"/>
      <w:divBdr>
        <w:top w:val="none" w:sz="0" w:space="0" w:color="auto"/>
        <w:left w:val="none" w:sz="0" w:space="0" w:color="auto"/>
        <w:bottom w:val="none" w:sz="0" w:space="0" w:color="auto"/>
        <w:right w:val="none" w:sz="0" w:space="0" w:color="auto"/>
      </w:divBdr>
    </w:div>
    <w:div w:id="125970466">
      <w:bodyDiv w:val="1"/>
      <w:marLeft w:val="0"/>
      <w:marRight w:val="0"/>
      <w:marTop w:val="0"/>
      <w:marBottom w:val="0"/>
      <w:divBdr>
        <w:top w:val="none" w:sz="0" w:space="0" w:color="auto"/>
        <w:left w:val="none" w:sz="0" w:space="0" w:color="auto"/>
        <w:bottom w:val="none" w:sz="0" w:space="0" w:color="auto"/>
        <w:right w:val="none" w:sz="0" w:space="0" w:color="auto"/>
      </w:divBdr>
    </w:div>
    <w:div w:id="198472484">
      <w:bodyDiv w:val="1"/>
      <w:marLeft w:val="0"/>
      <w:marRight w:val="0"/>
      <w:marTop w:val="0"/>
      <w:marBottom w:val="0"/>
      <w:divBdr>
        <w:top w:val="none" w:sz="0" w:space="0" w:color="auto"/>
        <w:left w:val="none" w:sz="0" w:space="0" w:color="auto"/>
        <w:bottom w:val="none" w:sz="0" w:space="0" w:color="auto"/>
        <w:right w:val="none" w:sz="0" w:space="0" w:color="auto"/>
      </w:divBdr>
    </w:div>
    <w:div w:id="309788744">
      <w:bodyDiv w:val="1"/>
      <w:marLeft w:val="0"/>
      <w:marRight w:val="0"/>
      <w:marTop w:val="0"/>
      <w:marBottom w:val="0"/>
      <w:divBdr>
        <w:top w:val="none" w:sz="0" w:space="0" w:color="auto"/>
        <w:left w:val="none" w:sz="0" w:space="0" w:color="auto"/>
        <w:bottom w:val="none" w:sz="0" w:space="0" w:color="auto"/>
        <w:right w:val="none" w:sz="0" w:space="0" w:color="auto"/>
      </w:divBdr>
    </w:div>
    <w:div w:id="357123751">
      <w:bodyDiv w:val="1"/>
      <w:marLeft w:val="0"/>
      <w:marRight w:val="0"/>
      <w:marTop w:val="0"/>
      <w:marBottom w:val="0"/>
      <w:divBdr>
        <w:top w:val="none" w:sz="0" w:space="0" w:color="auto"/>
        <w:left w:val="none" w:sz="0" w:space="0" w:color="auto"/>
        <w:bottom w:val="none" w:sz="0" w:space="0" w:color="auto"/>
        <w:right w:val="none" w:sz="0" w:space="0" w:color="auto"/>
      </w:divBdr>
    </w:div>
    <w:div w:id="451485799">
      <w:bodyDiv w:val="1"/>
      <w:marLeft w:val="0"/>
      <w:marRight w:val="0"/>
      <w:marTop w:val="0"/>
      <w:marBottom w:val="0"/>
      <w:divBdr>
        <w:top w:val="none" w:sz="0" w:space="0" w:color="auto"/>
        <w:left w:val="none" w:sz="0" w:space="0" w:color="auto"/>
        <w:bottom w:val="none" w:sz="0" w:space="0" w:color="auto"/>
        <w:right w:val="none" w:sz="0" w:space="0" w:color="auto"/>
      </w:divBdr>
    </w:div>
    <w:div w:id="458769371">
      <w:bodyDiv w:val="1"/>
      <w:marLeft w:val="0"/>
      <w:marRight w:val="0"/>
      <w:marTop w:val="0"/>
      <w:marBottom w:val="0"/>
      <w:divBdr>
        <w:top w:val="none" w:sz="0" w:space="0" w:color="auto"/>
        <w:left w:val="none" w:sz="0" w:space="0" w:color="auto"/>
        <w:bottom w:val="none" w:sz="0" w:space="0" w:color="auto"/>
        <w:right w:val="none" w:sz="0" w:space="0" w:color="auto"/>
      </w:divBdr>
    </w:div>
    <w:div w:id="471288184">
      <w:bodyDiv w:val="1"/>
      <w:marLeft w:val="0"/>
      <w:marRight w:val="0"/>
      <w:marTop w:val="0"/>
      <w:marBottom w:val="0"/>
      <w:divBdr>
        <w:top w:val="none" w:sz="0" w:space="0" w:color="auto"/>
        <w:left w:val="none" w:sz="0" w:space="0" w:color="auto"/>
        <w:bottom w:val="none" w:sz="0" w:space="0" w:color="auto"/>
        <w:right w:val="none" w:sz="0" w:space="0" w:color="auto"/>
      </w:divBdr>
    </w:div>
    <w:div w:id="700711138">
      <w:bodyDiv w:val="1"/>
      <w:marLeft w:val="0"/>
      <w:marRight w:val="0"/>
      <w:marTop w:val="0"/>
      <w:marBottom w:val="0"/>
      <w:divBdr>
        <w:top w:val="none" w:sz="0" w:space="0" w:color="auto"/>
        <w:left w:val="none" w:sz="0" w:space="0" w:color="auto"/>
        <w:bottom w:val="none" w:sz="0" w:space="0" w:color="auto"/>
        <w:right w:val="none" w:sz="0" w:space="0" w:color="auto"/>
      </w:divBdr>
    </w:div>
    <w:div w:id="743260621">
      <w:bodyDiv w:val="1"/>
      <w:marLeft w:val="0"/>
      <w:marRight w:val="0"/>
      <w:marTop w:val="0"/>
      <w:marBottom w:val="0"/>
      <w:divBdr>
        <w:top w:val="none" w:sz="0" w:space="0" w:color="auto"/>
        <w:left w:val="none" w:sz="0" w:space="0" w:color="auto"/>
        <w:bottom w:val="none" w:sz="0" w:space="0" w:color="auto"/>
        <w:right w:val="none" w:sz="0" w:space="0" w:color="auto"/>
      </w:divBdr>
    </w:div>
    <w:div w:id="754132579">
      <w:bodyDiv w:val="1"/>
      <w:marLeft w:val="0"/>
      <w:marRight w:val="0"/>
      <w:marTop w:val="0"/>
      <w:marBottom w:val="0"/>
      <w:divBdr>
        <w:top w:val="none" w:sz="0" w:space="0" w:color="auto"/>
        <w:left w:val="none" w:sz="0" w:space="0" w:color="auto"/>
        <w:bottom w:val="none" w:sz="0" w:space="0" w:color="auto"/>
        <w:right w:val="none" w:sz="0" w:space="0" w:color="auto"/>
      </w:divBdr>
    </w:div>
    <w:div w:id="770247519">
      <w:bodyDiv w:val="1"/>
      <w:marLeft w:val="0"/>
      <w:marRight w:val="0"/>
      <w:marTop w:val="0"/>
      <w:marBottom w:val="0"/>
      <w:divBdr>
        <w:top w:val="none" w:sz="0" w:space="0" w:color="auto"/>
        <w:left w:val="none" w:sz="0" w:space="0" w:color="auto"/>
        <w:bottom w:val="none" w:sz="0" w:space="0" w:color="auto"/>
        <w:right w:val="none" w:sz="0" w:space="0" w:color="auto"/>
      </w:divBdr>
    </w:div>
    <w:div w:id="774448207">
      <w:bodyDiv w:val="1"/>
      <w:marLeft w:val="0"/>
      <w:marRight w:val="0"/>
      <w:marTop w:val="0"/>
      <w:marBottom w:val="0"/>
      <w:divBdr>
        <w:top w:val="none" w:sz="0" w:space="0" w:color="auto"/>
        <w:left w:val="none" w:sz="0" w:space="0" w:color="auto"/>
        <w:bottom w:val="none" w:sz="0" w:space="0" w:color="auto"/>
        <w:right w:val="none" w:sz="0" w:space="0" w:color="auto"/>
      </w:divBdr>
    </w:div>
    <w:div w:id="821117326">
      <w:bodyDiv w:val="1"/>
      <w:marLeft w:val="0"/>
      <w:marRight w:val="0"/>
      <w:marTop w:val="0"/>
      <w:marBottom w:val="0"/>
      <w:divBdr>
        <w:top w:val="none" w:sz="0" w:space="0" w:color="auto"/>
        <w:left w:val="none" w:sz="0" w:space="0" w:color="auto"/>
        <w:bottom w:val="none" w:sz="0" w:space="0" w:color="auto"/>
        <w:right w:val="none" w:sz="0" w:space="0" w:color="auto"/>
      </w:divBdr>
    </w:div>
    <w:div w:id="934441870">
      <w:bodyDiv w:val="1"/>
      <w:marLeft w:val="0"/>
      <w:marRight w:val="0"/>
      <w:marTop w:val="0"/>
      <w:marBottom w:val="0"/>
      <w:divBdr>
        <w:top w:val="none" w:sz="0" w:space="0" w:color="auto"/>
        <w:left w:val="none" w:sz="0" w:space="0" w:color="auto"/>
        <w:bottom w:val="none" w:sz="0" w:space="0" w:color="auto"/>
        <w:right w:val="none" w:sz="0" w:space="0" w:color="auto"/>
      </w:divBdr>
    </w:div>
    <w:div w:id="975987171">
      <w:bodyDiv w:val="1"/>
      <w:marLeft w:val="0"/>
      <w:marRight w:val="0"/>
      <w:marTop w:val="0"/>
      <w:marBottom w:val="0"/>
      <w:divBdr>
        <w:top w:val="none" w:sz="0" w:space="0" w:color="auto"/>
        <w:left w:val="none" w:sz="0" w:space="0" w:color="auto"/>
        <w:bottom w:val="none" w:sz="0" w:space="0" w:color="auto"/>
        <w:right w:val="none" w:sz="0" w:space="0" w:color="auto"/>
      </w:divBdr>
    </w:div>
    <w:div w:id="984512525">
      <w:bodyDiv w:val="1"/>
      <w:marLeft w:val="0"/>
      <w:marRight w:val="0"/>
      <w:marTop w:val="0"/>
      <w:marBottom w:val="0"/>
      <w:divBdr>
        <w:top w:val="none" w:sz="0" w:space="0" w:color="auto"/>
        <w:left w:val="none" w:sz="0" w:space="0" w:color="auto"/>
        <w:bottom w:val="none" w:sz="0" w:space="0" w:color="auto"/>
        <w:right w:val="none" w:sz="0" w:space="0" w:color="auto"/>
      </w:divBdr>
    </w:div>
    <w:div w:id="995377563">
      <w:bodyDiv w:val="1"/>
      <w:marLeft w:val="0"/>
      <w:marRight w:val="0"/>
      <w:marTop w:val="0"/>
      <w:marBottom w:val="0"/>
      <w:divBdr>
        <w:top w:val="none" w:sz="0" w:space="0" w:color="auto"/>
        <w:left w:val="none" w:sz="0" w:space="0" w:color="auto"/>
        <w:bottom w:val="none" w:sz="0" w:space="0" w:color="auto"/>
        <w:right w:val="none" w:sz="0" w:space="0" w:color="auto"/>
      </w:divBdr>
    </w:div>
    <w:div w:id="1001852424">
      <w:bodyDiv w:val="1"/>
      <w:marLeft w:val="0"/>
      <w:marRight w:val="0"/>
      <w:marTop w:val="0"/>
      <w:marBottom w:val="0"/>
      <w:divBdr>
        <w:top w:val="none" w:sz="0" w:space="0" w:color="auto"/>
        <w:left w:val="none" w:sz="0" w:space="0" w:color="auto"/>
        <w:bottom w:val="none" w:sz="0" w:space="0" w:color="auto"/>
        <w:right w:val="none" w:sz="0" w:space="0" w:color="auto"/>
      </w:divBdr>
    </w:div>
    <w:div w:id="1002391221">
      <w:bodyDiv w:val="1"/>
      <w:marLeft w:val="0"/>
      <w:marRight w:val="0"/>
      <w:marTop w:val="0"/>
      <w:marBottom w:val="0"/>
      <w:divBdr>
        <w:top w:val="none" w:sz="0" w:space="0" w:color="auto"/>
        <w:left w:val="none" w:sz="0" w:space="0" w:color="auto"/>
        <w:bottom w:val="none" w:sz="0" w:space="0" w:color="auto"/>
        <w:right w:val="none" w:sz="0" w:space="0" w:color="auto"/>
      </w:divBdr>
    </w:div>
    <w:div w:id="1037898219">
      <w:bodyDiv w:val="1"/>
      <w:marLeft w:val="0"/>
      <w:marRight w:val="0"/>
      <w:marTop w:val="0"/>
      <w:marBottom w:val="0"/>
      <w:divBdr>
        <w:top w:val="none" w:sz="0" w:space="0" w:color="auto"/>
        <w:left w:val="none" w:sz="0" w:space="0" w:color="auto"/>
        <w:bottom w:val="none" w:sz="0" w:space="0" w:color="auto"/>
        <w:right w:val="none" w:sz="0" w:space="0" w:color="auto"/>
      </w:divBdr>
    </w:div>
    <w:div w:id="1042481358">
      <w:bodyDiv w:val="1"/>
      <w:marLeft w:val="0"/>
      <w:marRight w:val="0"/>
      <w:marTop w:val="0"/>
      <w:marBottom w:val="0"/>
      <w:divBdr>
        <w:top w:val="none" w:sz="0" w:space="0" w:color="auto"/>
        <w:left w:val="none" w:sz="0" w:space="0" w:color="auto"/>
        <w:bottom w:val="none" w:sz="0" w:space="0" w:color="auto"/>
        <w:right w:val="none" w:sz="0" w:space="0" w:color="auto"/>
      </w:divBdr>
    </w:div>
    <w:div w:id="1110974742">
      <w:bodyDiv w:val="1"/>
      <w:marLeft w:val="0"/>
      <w:marRight w:val="0"/>
      <w:marTop w:val="0"/>
      <w:marBottom w:val="0"/>
      <w:divBdr>
        <w:top w:val="none" w:sz="0" w:space="0" w:color="auto"/>
        <w:left w:val="none" w:sz="0" w:space="0" w:color="auto"/>
        <w:bottom w:val="none" w:sz="0" w:space="0" w:color="auto"/>
        <w:right w:val="none" w:sz="0" w:space="0" w:color="auto"/>
      </w:divBdr>
    </w:div>
    <w:div w:id="1244950404">
      <w:bodyDiv w:val="1"/>
      <w:marLeft w:val="0"/>
      <w:marRight w:val="0"/>
      <w:marTop w:val="0"/>
      <w:marBottom w:val="0"/>
      <w:divBdr>
        <w:top w:val="none" w:sz="0" w:space="0" w:color="auto"/>
        <w:left w:val="none" w:sz="0" w:space="0" w:color="auto"/>
        <w:bottom w:val="none" w:sz="0" w:space="0" w:color="auto"/>
        <w:right w:val="none" w:sz="0" w:space="0" w:color="auto"/>
      </w:divBdr>
    </w:div>
    <w:div w:id="1334843408">
      <w:bodyDiv w:val="1"/>
      <w:marLeft w:val="0"/>
      <w:marRight w:val="0"/>
      <w:marTop w:val="0"/>
      <w:marBottom w:val="0"/>
      <w:divBdr>
        <w:top w:val="none" w:sz="0" w:space="0" w:color="auto"/>
        <w:left w:val="none" w:sz="0" w:space="0" w:color="auto"/>
        <w:bottom w:val="none" w:sz="0" w:space="0" w:color="auto"/>
        <w:right w:val="none" w:sz="0" w:space="0" w:color="auto"/>
      </w:divBdr>
    </w:div>
    <w:div w:id="1393819745">
      <w:bodyDiv w:val="1"/>
      <w:marLeft w:val="0"/>
      <w:marRight w:val="0"/>
      <w:marTop w:val="0"/>
      <w:marBottom w:val="0"/>
      <w:divBdr>
        <w:top w:val="none" w:sz="0" w:space="0" w:color="auto"/>
        <w:left w:val="none" w:sz="0" w:space="0" w:color="auto"/>
        <w:bottom w:val="none" w:sz="0" w:space="0" w:color="auto"/>
        <w:right w:val="none" w:sz="0" w:space="0" w:color="auto"/>
      </w:divBdr>
    </w:div>
    <w:div w:id="1434324324">
      <w:bodyDiv w:val="1"/>
      <w:marLeft w:val="0"/>
      <w:marRight w:val="0"/>
      <w:marTop w:val="0"/>
      <w:marBottom w:val="0"/>
      <w:divBdr>
        <w:top w:val="none" w:sz="0" w:space="0" w:color="auto"/>
        <w:left w:val="none" w:sz="0" w:space="0" w:color="auto"/>
        <w:bottom w:val="none" w:sz="0" w:space="0" w:color="auto"/>
        <w:right w:val="none" w:sz="0" w:space="0" w:color="auto"/>
      </w:divBdr>
    </w:div>
    <w:div w:id="1460032739">
      <w:bodyDiv w:val="1"/>
      <w:marLeft w:val="0"/>
      <w:marRight w:val="0"/>
      <w:marTop w:val="0"/>
      <w:marBottom w:val="0"/>
      <w:divBdr>
        <w:top w:val="none" w:sz="0" w:space="0" w:color="auto"/>
        <w:left w:val="none" w:sz="0" w:space="0" w:color="auto"/>
        <w:bottom w:val="none" w:sz="0" w:space="0" w:color="auto"/>
        <w:right w:val="none" w:sz="0" w:space="0" w:color="auto"/>
      </w:divBdr>
    </w:div>
    <w:div w:id="1461264729">
      <w:bodyDiv w:val="1"/>
      <w:marLeft w:val="0"/>
      <w:marRight w:val="0"/>
      <w:marTop w:val="0"/>
      <w:marBottom w:val="0"/>
      <w:divBdr>
        <w:top w:val="none" w:sz="0" w:space="0" w:color="auto"/>
        <w:left w:val="none" w:sz="0" w:space="0" w:color="auto"/>
        <w:bottom w:val="none" w:sz="0" w:space="0" w:color="auto"/>
        <w:right w:val="none" w:sz="0" w:space="0" w:color="auto"/>
      </w:divBdr>
    </w:div>
    <w:div w:id="1523932004">
      <w:bodyDiv w:val="1"/>
      <w:marLeft w:val="0"/>
      <w:marRight w:val="0"/>
      <w:marTop w:val="0"/>
      <w:marBottom w:val="0"/>
      <w:divBdr>
        <w:top w:val="none" w:sz="0" w:space="0" w:color="auto"/>
        <w:left w:val="none" w:sz="0" w:space="0" w:color="auto"/>
        <w:bottom w:val="none" w:sz="0" w:space="0" w:color="auto"/>
        <w:right w:val="none" w:sz="0" w:space="0" w:color="auto"/>
      </w:divBdr>
    </w:div>
    <w:div w:id="1634016696">
      <w:bodyDiv w:val="1"/>
      <w:marLeft w:val="0"/>
      <w:marRight w:val="0"/>
      <w:marTop w:val="0"/>
      <w:marBottom w:val="0"/>
      <w:divBdr>
        <w:top w:val="none" w:sz="0" w:space="0" w:color="auto"/>
        <w:left w:val="none" w:sz="0" w:space="0" w:color="auto"/>
        <w:bottom w:val="none" w:sz="0" w:space="0" w:color="auto"/>
        <w:right w:val="none" w:sz="0" w:space="0" w:color="auto"/>
      </w:divBdr>
    </w:div>
    <w:div w:id="1719010142">
      <w:bodyDiv w:val="1"/>
      <w:marLeft w:val="0"/>
      <w:marRight w:val="0"/>
      <w:marTop w:val="0"/>
      <w:marBottom w:val="0"/>
      <w:divBdr>
        <w:top w:val="none" w:sz="0" w:space="0" w:color="auto"/>
        <w:left w:val="none" w:sz="0" w:space="0" w:color="auto"/>
        <w:bottom w:val="none" w:sz="0" w:space="0" w:color="auto"/>
        <w:right w:val="none" w:sz="0" w:space="0" w:color="auto"/>
      </w:divBdr>
    </w:div>
    <w:div w:id="1720281738">
      <w:bodyDiv w:val="1"/>
      <w:marLeft w:val="0"/>
      <w:marRight w:val="0"/>
      <w:marTop w:val="0"/>
      <w:marBottom w:val="0"/>
      <w:divBdr>
        <w:top w:val="none" w:sz="0" w:space="0" w:color="auto"/>
        <w:left w:val="none" w:sz="0" w:space="0" w:color="auto"/>
        <w:bottom w:val="none" w:sz="0" w:space="0" w:color="auto"/>
        <w:right w:val="none" w:sz="0" w:space="0" w:color="auto"/>
      </w:divBdr>
    </w:div>
    <w:div w:id="1767075213">
      <w:bodyDiv w:val="1"/>
      <w:marLeft w:val="0"/>
      <w:marRight w:val="0"/>
      <w:marTop w:val="0"/>
      <w:marBottom w:val="0"/>
      <w:divBdr>
        <w:top w:val="none" w:sz="0" w:space="0" w:color="auto"/>
        <w:left w:val="none" w:sz="0" w:space="0" w:color="auto"/>
        <w:bottom w:val="none" w:sz="0" w:space="0" w:color="auto"/>
        <w:right w:val="none" w:sz="0" w:space="0" w:color="auto"/>
      </w:divBdr>
    </w:div>
    <w:div w:id="1994211512">
      <w:bodyDiv w:val="1"/>
      <w:marLeft w:val="0"/>
      <w:marRight w:val="0"/>
      <w:marTop w:val="0"/>
      <w:marBottom w:val="0"/>
      <w:divBdr>
        <w:top w:val="none" w:sz="0" w:space="0" w:color="auto"/>
        <w:left w:val="none" w:sz="0" w:space="0" w:color="auto"/>
        <w:bottom w:val="none" w:sz="0" w:space="0" w:color="auto"/>
        <w:right w:val="none" w:sz="0" w:space="0" w:color="auto"/>
      </w:divBdr>
    </w:div>
    <w:div w:id="2047556880">
      <w:bodyDiv w:val="1"/>
      <w:marLeft w:val="0"/>
      <w:marRight w:val="0"/>
      <w:marTop w:val="0"/>
      <w:marBottom w:val="0"/>
      <w:divBdr>
        <w:top w:val="none" w:sz="0" w:space="0" w:color="auto"/>
        <w:left w:val="none" w:sz="0" w:space="0" w:color="auto"/>
        <w:bottom w:val="none" w:sz="0" w:space="0" w:color="auto"/>
        <w:right w:val="none" w:sz="0" w:space="0" w:color="auto"/>
      </w:divBdr>
    </w:div>
    <w:div w:id="2065373984">
      <w:bodyDiv w:val="1"/>
      <w:marLeft w:val="0"/>
      <w:marRight w:val="0"/>
      <w:marTop w:val="0"/>
      <w:marBottom w:val="0"/>
      <w:divBdr>
        <w:top w:val="none" w:sz="0" w:space="0" w:color="auto"/>
        <w:left w:val="none" w:sz="0" w:space="0" w:color="auto"/>
        <w:bottom w:val="none" w:sz="0" w:space="0" w:color="auto"/>
        <w:right w:val="none" w:sz="0" w:space="0" w:color="auto"/>
      </w:divBdr>
    </w:div>
    <w:div w:id="207010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26E129-23F4-402D-9879-BFB79618F3DA}">
  <ds:schemaRefs>
    <ds:schemaRef ds:uri="http://schemas.microsoft.com/sharepoint/v3/contenttype/forms"/>
  </ds:schemaRefs>
</ds:datastoreItem>
</file>

<file path=customXml/itemProps2.xml><?xml version="1.0" encoding="utf-8"?>
<ds:datastoreItem xmlns:ds="http://schemas.openxmlformats.org/officeDocument/2006/customXml" ds:itemID="{AD04CE4B-89E0-4452-B8FE-9C2876A5AC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748E7BF-2EAD-4016-A03B-4C3A78339E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1775</Words>
  <Characters>10806</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MJSP Funded Projects</vt:lpstr>
    </vt:vector>
  </TitlesOfParts>
  <Company>DEED</Company>
  <LinksUpToDate>false</LinksUpToDate>
  <CharactersWithSpaces>12556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MJSP Funded Projects</dc:title>
  <dc:subject/>
  <dc:creator>WFCUSER</dc:creator>
  <cp:keywords/>
  <cp:lastModifiedBy>Greising, Jodie (DEED)</cp:lastModifiedBy>
  <cp:revision>2</cp:revision>
  <cp:lastPrinted>2012-02-28T17:13:00Z</cp:lastPrinted>
  <dcterms:created xsi:type="dcterms:W3CDTF">2022-07-14T19:48:00Z</dcterms:created>
  <dcterms:modified xsi:type="dcterms:W3CDTF">2022-07-14T19:48:00Z</dcterms:modified>
</cp:coreProperties>
</file>