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393B48" w:rsidRDefault="0015554B" w:rsidP="005D7A5D">
      <w:pPr>
        <w:pStyle w:val="BTitle"/>
        <w:rPr>
          <w:rFonts w:asciiTheme="minorHAnsi" w:hAnsiTheme="minorHAnsi"/>
        </w:rPr>
      </w:pPr>
      <w:bookmarkStart w:id="0" w:name="_GoBack"/>
      <w:bookmarkEnd w:id="0"/>
      <w:r>
        <w:rPr>
          <w:rFonts w:asciiTheme="minorHAnsi" w:hAnsiTheme="minorHAnsi"/>
        </w:rPr>
        <w:t xml:space="preserve"> </w:t>
      </w:r>
      <w:r w:rsidR="005D7A5D" w:rsidRPr="00417188">
        <w:rPr>
          <w:rFonts w:asciiTheme="minorHAnsi" w:hAnsiTheme="minorHAnsi"/>
        </w:rPr>
        <w:t xml:space="preserve">GWDB </w:t>
      </w:r>
      <w:r w:rsidR="00B6264F" w:rsidRPr="00417188">
        <w:rPr>
          <w:rFonts w:asciiTheme="minorHAnsi" w:hAnsiTheme="minorHAnsi"/>
        </w:rPr>
        <w:t>Operations</w:t>
      </w:r>
      <w:r w:rsidR="005D7A5D" w:rsidRPr="00417188">
        <w:rPr>
          <w:rFonts w:asciiTheme="minorHAnsi" w:hAnsiTheme="minorHAnsi"/>
        </w:rPr>
        <w:t xml:space="preserve"> Committee</w:t>
      </w:r>
      <w:r w:rsidR="00CD263B" w:rsidRPr="00417188">
        <w:rPr>
          <w:rFonts w:asciiTheme="minorHAnsi" w:hAnsiTheme="minorHAnsi"/>
        </w:rPr>
        <w:t xml:space="preserve"> </w:t>
      </w:r>
      <w:r w:rsidR="00021269" w:rsidRPr="00417188">
        <w:rPr>
          <w:rFonts w:asciiTheme="minorHAnsi" w:hAnsiTheme="minorHAnsi"/>
        </w:rPr>
        <w:t xml:space="preserve">Meeting </w:t>
      </w:r>
      <w:r w:rsidR="00961997" w:rsidRPr="00417188">
        <w:rPr>
          <w:rFonts w:asciiTheme="minorHAnsi" w:hAnsiTheme="minorHAnsi"/>
        </w:rPr>
        <w:t>Minutes</w:t>
      </w:r>
      <w:r w:rsidR="004410BA" w:rsidRPr="00393B48">
        <w:rPr>
          <w:rFonts w:asciiTheme="minorHAnsi" w:hAnsiTheme="minorHAnsi"/>
        </w:rPr>
        <w:t xml:space="preserve"> </w:t>
      </w:r>
    </w:p>
    <w:p w:rsidR="0016338F" w:rsidRPr="00393B48" w:rsidRDefault="0088694E" w:rsidP="005D7A5D">
      <w:pPr>
        <w:jc w:val="center"/>
        <w:rPr>
          <w:rFonts w:asciiTheme="minorHAnsi" w:hAnsiTheme="minorHAnsi"/>
        </w:rPr>
      </w:pPr>
      <w:r w:rsidRPr="00393B48">
        <w:rPr>
          <w:rFonts w:asciiTheme="minorHAnsi" w:hAnsiTheme="minorHAnsi"/>
        </w:rPr>
        <w:t xml:space="preserve">Tuesday, </w:t>
      </w:r>
      <w:r w:rsidR="008E4915">
        <w:rPr>
          <w:rFonts w:asciiTheme="minorHAnsi" w:hAnsiTheme="minorHAnsi"/>
        </w:rPr>
        <w:t>July 10</w:t>
      </w:r>
      <w:r w:rsidR="004E63E5" w:rsidRPr="00393B48">
        <w:rPr>
          <w:rFonts w:asciiTheme="minorHAnsi" w:hAnsiTheme="minorHAnsi"/>
        </w:rPr>
        <w:t>, 2018</w:t>
      </w:r>
      <w:r w:rsidR="00CD263B" w:rsidRPr="00393B48">
        <w:rPr>
          <w:rFonts w:asciiTheme="minorHAnsi" w:hAnsiTheme="minorHAnsi"/>
        </w:rPr>
        <w:t xml:space="preserve"> - </w:t>
      </w:r>
      <w:r w:rsidR="0016338F" w:rsidRPr="00393B48">
        <w:rPr>
          <w:rFonts w:asciiTheme="minorHAnsi" w:hAnsiTheme="minorHAnsi"/>
        </w:rPr>
        <w:t>10</w:t>
      </w:r>
      <w:r w:rsidRPr="00393B48">
        <w:rPr>
          <w:rFonts w:asciiTheme="minorHAnsi" w:hAnsiTheme="minorHAnsi"/>
        </w:rPr>
        <w:t xml:space="preserve">:00 a.m. to </w:t>
      </w:r>
      <w:r w:rsidR="0016338F" w:rsidRPr="00393B48">
        <w:rPr>
          <w:rFonts w:asciiTheme="minorHAnsi" w:hAnsiTheme="minorHAnsi"/>
        </w:rPr>
        <w:t>1</w:t>
      </w:r>
      <w:r w:rsidR="008E4915">
        <w:rPr>
          <w:rFonts w:asciiTheme="minorHAnsi" w:hAnsiTheme="minorHAnsi"/>
        </w:rPr>
        <w:t>1</w:t>
      </w:r>
      <w:r w:rsidR="0016338F" w:rsidRPr="00393B48">
        <w:rPr>
          <w:rFonts w:asciiTheme="minorHAnsi" w:hAnsiTheme="minorHAnsi"/>
        </w:rPr>
        <w:t xml:space="preserve">:00 </w:t>
      </w:r>
      <w:r w:rsidR="008E4915">
        <w:rPr>
          <w:rFonts w:asciiTheme="minorHAnsi" w:hAnsiTheme="minorHAnsi"/>
        </w:rPr>
        <w:t>a.m.</w:t>
      </w:r>
    </w:p>
    <w:p w:rsidR="009F3CF9" w:rsidRPr="00393B48" w:rsidRDefault="008E4915" w:rsidP="005D7A5D">
      <w:pPr>
        <w:jc w:val="center"/>
        <w:rPr>
          <w:rFonts w:asciiTheme="minorHAnsi" w:hAnsiTheme="minorHAnsi"/>
        </w:rPr>
      </w:pPr>
      <w:r>
        <w:rPr>
          <w:rFonts w:asciiTheme="minorHAnsi" w:hAnsiTheme="minorHAnsi"/>
        </w:rPr>
        <w:t>Conference Call Only</w:t>
      </w:r>
      <w:r w:rsidR="00CD263B" w:rsidRPr="00393B48">
        <w:rPr>
          <w:rFonts w:asciiTheme="minorHAnsi" w:hAnsiTheme="minorHAnsi"/>
        </w:rPr>
        <w:t xml:space="preserve"> - </w:t>
      </w:r>
      <w:r w:rsidR="009F3CF9" w:rsidRPr="00393B48">
        <w:rPr>
          <w:rFonts w:asciiTheme="minorHAnsi" w:hAnsiTheme="minorHAnsi"/>
        </w:rPr>
        <w:t>Department of Employment and Economic Development (DEED)</w:t>
      </w:r>
    </w:p>
    <w:p w:rsidR="00196CA4" w:rsidRPr="00393B48" w:rsidRDefault="00B6264F" w:rsidP="005D7A5D">
      <w:pPr>
        <w:jc w:val="center"/>
        <w:rPr>
          <w:rFonts w:asciiTheme="minorHAnsi" w:hAnsiTheme="minorHAnsi"/>
        </w:rPr>
      </w:pPr>
      <w:r w:rsidRPr="00393B48">
        <w:rPr>
          <w:rFonts w:asciiTheme="minorHAnsi" w:hAnsiTheme="minorHAnsi"/>
        </w:rPr>
        <w:t>332 Minnesota Street</w:t>
      </w:r>
      <w:r w:rsidR="0004579A" w:rsidRPr="00393B48">
        <w:rPr>
          <w:rFonts w:asciiTheme="minorHAnsi" w:hAnsiTheme="minorHAnsi"/>
        </w:rPr>
        <w:t xml:space="preserve"> -</w:t>
      </w:r>
      <w:r w:rsidRPr="00393B48">
        <w:rPr>
          <w:rFonts w:asciiTheme="minorHAnsi" w:hAnsiTheme="minorHAnsi"/>
        </w:rPr>
        <w:t>Suite E200</w:t>
      </w:r>
      <w:r w:rsidR="00CD263B" w:rsidRPr="00393B48">
        <w:rPr>
          <w:rFonts w:asciiTheme="minorHAnsi" w:hAnsiTheme="minorHAnsi"/>
        </w:rPr>
        <w:t xml:space="preserve"> - </w:t>
      </w:r>
      <w:r w:rsidR="00196CA4" w:rsidRPr="00393B48">
        <w:rPr>
          <w:rFonts w:asciiTheme="minorHAnsi" w:hAnsiTheme="minorHAnsi"/>
        </w:rPr>
        <w:t>Saint Paul, Minnesota 55101</w:t>
      </w:r>
    </w:p>
    <w:p w:rsidR="001D40B6" w:rsidRPr="00393B48" w:rsidRDefault="001D40B6" w:rsidP="001D40B6">
      <w:pPr>
        <w:pStyle w:val="Heading1"/>
        <w:spacing w:before="240"/>
        <w:ind w:firstLine="360"/>
        <w:rPr>
          <w:rFonts w:asciiTheme="minorHAnsi" w:hAnsiTheme="minorHAnsi"/>
          <w:sz w:val="22"/>
          <w:szCs w:val="22"/>
        </w:rPr>
        <w:sectPr w:rsidR="001D40B6" w:rsidRPr="00393B48" w:rsidSect="00A42DF1">
          <w:headerReference w:type="even" r:id="rId11"/>
          <w:headerReference w:type="default" r:id="rId12"/>
          <w:footerReference w:type="even" r:id="rId13"/>
          <w:footerReference w:type="default" r:id="rId14"/>
          <w:headerReference w:type="first" r:id="rId15"/>
          <w:type w:val="continuous"/>
          <w:pgSz w:w="12240" w:h="15840"/>
          <w:pgMar w:top="720" w:right="720" w:bottom="720" w:left="720" w:header="720" w:footer="720" w:gutter="0"/>
          <w:cols w:space="720"/>
          <w:docGrid w:linePitch="360"/>
        </w:sectPr>
      </w:pPr>
    </w:p>
    <w:p w:rsidR="005D7A5D" w:rsidRPr="002A6688" w:rsidRDefault="00447AFB" w:rsidP="007B6E99">
      <w:pPr>
        <w:pStyle w:val="Heading1"/>
        <w:spacing w:before="240"/>
        <w:ind w:firstLine="720"/>
        <w:rPr>
          <w:rFonts w:asciiTheme="minorHAnsi" w:hAnsiTheme="minorHAnsi"/>
          <w:sz w:val="22"/>
          <w:szCs w:val="22"/>
        </w:rPr>
      </w:pPr>
      <w:r w:rsidRPr="002A6688">
        <w:rPr>
          <w:rFonts w:asciiTheme="minorHAnsi" w:hAnsiTheme="minorHAnsi"/>
          <w:sz w:val="22"/>
          <w:szCs w:val="22"/>
        </w:rPr>
        <w:t xml:space="preserve">Members </w:t>
      </w:r>
      <w:r w:rsidR="005D7A5D" w:rsidRPr="002A6688">
        <w:rPr>
          <w:rFonts w:asciiTheme="minorHAnsi" w:hAnsiTheme="minorHAnsi"/>
          <w:sz w:val="22"/>
          <w:szCs w:val="22"/>
        </w:rPr>
        <w:t>Present</w:t>
      </w:r>
      <w:r w:rsidR="00845EE7">
        <w:rPr>
          <w:rFonts w:asciiTheme="minorHAnsi" w:hAnsiTheme="minorHAnsi"/>
          <w:sz w:val="22"/>
          <w:szCs w:val="22"/>
        </w:rPr>
        <w:t xml:space="preserve"> via Conference Call </w:t>
      </w:r>
      <w:r w:rsidR="004615DC" w:rsidRPr="002A6688">
        <w:rPr>
          <w:rFonts w:asciiTheme="minorHAnsi" w:hAnsiTheme="minorHAnsi"/>
          <w:sz w:val="22"/>
          <w:szCs w:val="22"/>
        </w:rPr>
        <w:t xml:space="preserve">  </w:t>
      </w:r>
    </w:p>
    <w:p w:rsidR="005D7A5D" w:rsidRPr="002A6688" w:rsidRDefault="005D7A5D" w:rsidP="005D7A5D">
      <w:pPr>
        <w:rPr>
          <w:rFonts w:asciiTheme="minorHAnsi" w:hAnsiTheme="minorHAnsi"/>
        </w:rPr>
        <w:sectPr w:rsidR="005D7A5D" w:rsidRPr="002A6688" w:rsidSect="00845EE7">
          <w:type w:val="continuous"/>
          <w:pgSz w:w="12240" w:h="15840"/>
          <w:pgMar w:top="720" w:right="720" w:bottom="720" w:left="720" w:header="720" w:footer="720" w:gutter="0"/>
          <w:cols w:space="720"/>
          <w:docGrid w:linePitch="360"/>
        </w:sectPr>
      </w:pPr>
    </w:p>
    <w:p w:rsidR="00845EE7" w:rsidRDefault="00845EE7" w:rsidP="006F1D63">
      <w:pPr>
        <w:pStyle w:val="ListParagraph"/>
        <w:numPr>
          <w:ilvl w:val="0"/>
          <w:numId w:val="10"/>
        </w:numPr>
        <w:ind w:right="-180"/>
        <w:rPr>
          <w:rFonts w:asciiTheme="minorHAnsi" w:hAnsiTheme="minorHAnsi"/>
          <w:highlight w:val="yellow"/>
        </w:rPr>
        <w:sectPr w:rsidR="00845EE7" w:rsidSect="00E36271">
          <w:type w:val="continuous"/>
          <w:pgSz w:w="12240" w:h="15840"/>
          <w:pgMar w:top="720" w:right="540" w:bottom="450" w:left="450" w:header="720" w:footer="373" w:gutter="0"/>
          <w:cols w:space="720"/>
          <w:docGrid w:linePitch="360"/>
        </w:sectPr>
      </w:pPr>
    </w:p>
    <w:p w:rsidR="00845EE7" w:rsidRPr="002B4B1A" w:rsidRDefault="004E63E5" w:rsidP="006F1D63">
      <w:pPr>
        <w:pStyle w:val="ListParagraph"/>
        <w:numPr>
          <w:ilvl w:val="0"/>
          <w:numId w:val="10"/>
        </w:numPr>
        <w:ind w:right="-180"/>
        <w:rPr>
          <w:rFonts w:asciiTheme="minorHAnsi" w:hAnsiTheme="minorHAnsi"/>
        </w:rPr>
      </w:pPr>
      <w:r w:rsidRPr="002B4B1A">
        <w:rPr>
          <w:rFonts w:asciiTheme="minorHAnsi" w:hAnsiTheme="minorHAnsi"/>
        </w:rPr>
        <w:t>Shirley Barnes</w:t>
      </w:r>
    </w:p>
    <w:p w:rsidR="00845EE7" w:rsidRPr="002B4B1A" w:rsidRDefault="008E4915" w:rsidP="006F1D63">
      <w:pPr>
        <w:pStyle w:val="ListParagraph"/>
        <w:numPr>
          <w:ilvl w:val="0"/>
          <w:numId w:val="10"/>
        </w:numPr>
        <w:ind w:right="-180"/>
        <w:rPr>
          <w:rFonts w:asciiTheme="minorHAnsi" w:hAnsiTheme="minorHAnsi"/>
        </w:rPr>
      </w:pPr>
      <w:r>
        <w:rPr>
          <w:rFonts w:asciiTheme="minorHAnsi" w:hAnsiTheme="minorHAnsi"/>
        </w:rPr>
        <w:t>Jeremy Hanson Willis</w:t>
      </w:r>
    </w:p>
    <w:p w:rsidR="00CE6F8A" w:rsidRPr="002B4B1A" w:rsidRDefault="00845EE7" w:rsidP="006F1D63">
      <w:pPr>
        <w:pStyle w:val="ListParagraph"/>
        <w:numPr>
          <w:ilvl w:val="0"/>
          <w:numId w:val="10"/>
        </w:numPr>
        <w:ind w:right="-180"/>
        <w:rPr>
          <w:rFonts w:asciiTheme="minorHAnsi" w:hAnsiTheme="minorHAnsi"/>
        </w:rPr>
      </w:pPr>
      <w:r w:rsidRPr="002B4B1A">
        <w:rPr>
          <w:rFonts w:asciiTheme="minorHAnsi" w:hAnsiTheme="minorHAnsi"/>
        </w:rPr>
        <w:t xml:space="preserve">Steve </w:t>
      </w:r>
      <w:proofErr w:type="spellStart"/>
      <w:r w:rsidRPr="002B4B1A">
        <w:rPr>
          <w:rFonts w:asciiTheme="minorHAnsi" w:hAnsiTheme="minorHAnsi"/>
        </w:rPr>
        <w:t>Ditschler</w:t>
      </w:r>
      <w:proofErr w:type="spellEnd"/>
      <w:r w:rsidR="004E63E5" w:rsidRPr="002B4B1A">
        <w:rPr>
          <w:rFonts w:asciiTheme="minorHAnsi" w:hAnsiTheme="minorHAnsi"/>
        </w:rPr>
        <w:t xml:space="preserve"> </w:t>
      </w:r>
    </w:p>
    <w:p w:rsidR="00D3030A" w:rsidRPr="002B4B1A" w:rsidRDefault="00D3030A" w:rsidP="00310BE9">
      <w:pPr>
        <w:pStyle w:val="ListParagraph"/>
        <w:numPr>
          <w:ilvl w:val="0"/>
          <w:numId w:val="10"/>
        </w:numPr>
        <w:rPr>
          <w:rFonts w:asciiTheme="minorHAnsi" w:hAnsiTheme="minorHAnsi"/>
        </w:rPr>
      </w:pPr>
      <w:r w:rsidRPr="002B4B1A">
        <w:rPr>
          <w:rFonts w:asciiTheme="minorHAnsi" w:hAnsiTheme="minorHAnsi"/>
        </w:rPr>
        <w:t xml:space="preserve">Lorrie </w:t>
      </w:r>
      <w:proofErr w:type="spellStart"/>
      <w:r w:rsidRPr="002B4B1A">
        <w:rPr>
          <w:rFonts w:asciiTheme="minorHAnsi" w:hAnsiTheme="minorHAnsi"/>
        </w:rPr>
        <w:t>Janatopoulos</w:t>
      </w:r>
      <w:proofErr w:type="spellEnd"/>
      <w:r w:rsidR="00CB18E9" w:rsidRPr="002B4B1A">
        <w:rPr>
          <w:rFonts w:asciiTheme="minorHAnsi" w:hAnsiTheme="minorHAnsi"/>
        </w:rPr>
        <w:t xml:space="preserve"> </w:t>
      </w:r>
    </w:p>
    <w:p w:rsidR="00D3030A" w:rsidRPr="002B4B1A" w:rsidRDefault="00867A5F" w:rsidP="00310BE9">
      <w:pPr>
        <w:pStyle w:val="ListParagraph"/>
        <w:numPr>
          <w:ilvl w:val="0"/>
          <w:numId w:val="10"/>
        </w:numPr>
        <w:rPr>
          <w:rFonts w:asciiTheme="minorHAnsi" w:hAnsiTheme="minorHAnsi"/>
          <w:b/>
        </w:rPr>
      </w:pPr>
      <w:r w:rsidRPr="002B4B1A">
        <w:rPr>
          <w:rFonts w:asciiTheme="minorHAnsi" w:hAnsiTheme="minorHAnsi"/>
        </w:rPr>
        <w:t xml:space="preserve">Anne </w:t>
      </w:r>
      <w:proofErr w:type="spellStart"/>
      <w:r w:rsidRPr="002B4B1A">
        <w:rPr>
          <w:rFonts w:asciiTheme="minorHAnsi" w:hAnsiTheme="minorHAnsi"/>
        </w:rPr>
        <w:t>Kilzer</w:t>
      </w:r>
      <w:proofErr w:type="spellEnd"/>
      <w:r w:rsidR="00D3030A" w:rsidRPr="002B4B1A">
        <w:rPr>
          <w:rFonts w:asciiTheme="minorHAnsi" w:hAnsiTheme="minorHAnsi"/>
        </w:rPr>
        <w:t xml:space="preserve"> </w:t>
      </w:r>
    </w:p>
    <w:p w:rsidR="00E21F63" w:rsidRPr="002B4B1A" w:rsidRDefault="00901D27" w:rsidP="00E21F63">
      <w:pPr>
        <w:pStyle w:val="ListParagraph"/>
        <w:numPr>
          <w:ilvl w:val="0"/>
          <w:numId w:val="10"/>
        </w:numPr>
        <w:rPr>
          <w:rFonts w:asciiTheme="minorHAnsi" w:hAnsiTheme="minorHAnsi"/>
          <w:b/>
        </w:rPr>
      </w:pPr>
      <w:r w:rsidRPr="002B4B1A">
        <w:rPr>
          <w:rFonts w:asciiTheme="minorHAnsi" w:hAnsiTheme="minorHAnsi"/>
        </w:rPr>
        <w:t xml:space="preserve">Loren Nelson </w:t>
      </w:r>
    </w:p>
    <w:p w:rsidR="007B6E99" w:rsidRPr="008E4915" w:rsidRDefault="008E4915" w:rsidP="0033416F">
      <w:pPr>
        <w:pStyle w:val="ListParagraph"/>
        <w:numPr>
          <w:ilvl w:val="0"/>
          <w:numId w:val="10"/>
        </w:numPr>
        <w:rPr>
          <w:rFonts w:asciiTheme="minorHAnsi" w:hAnsiTheme="minorHAnsi"/>
          <w:b/>
        </w:rPr>
      </w:pPr>
      <w:r>
        <w:rPr>
          <w:rFonts w:asciiTheme="minorHAnsi" w:hAnsiTheme="minorHAnsi"/>
        </w:rPr>
        <w:t>Luann Bartley</w:t>
      </w:r>
    </w:p>
    <w:p w:rsidR="008E4915" w:rsidRPr="008E4915" w:rsidRDefault="008E4915" w:rsidP="0033416F">
      <w:pPr>
        <w:pStyle w:val="ListParagraph"/>
        <w:numPr>
          <w:ilvl w:val="0"/>
          <w:numId w:val="10"/>
        </w:numPr>
        <w:rPr>
          <w:rFonts w:asciiTheme="minorHAnsi" w:hAnsiTheme="minorHAnsi"/>
          <w:b/>
        </w:rPr>
      </w:pPr>
      <w:r>
        <w:rPr>
          <w:rFonts w:asciiTheme="minorHAnsi" w:hAnsiTheme="minorHAnsi"/>
        </w:rPr>
        <w:t>Roy Smith</w:t>
      </w:r>
    </w:p>
    <w:p w:rsidR="004E6600" w:rsidRDefault="004E6600" w:rsidP="00845EE7">
      <w:pPr>
        <w:rPr>
          <w:rFonts w:asciiTheme="minorHAnsi" w:hAnsiTheme="minorHAnsi"/>
          <w:b/>
        </w:rPr>
      </w:pPr>
    </w:p>
    <w:p w:rsidR="00845EE7" w:rsidRPr="002B4B1A" w:rsidRDefault="00845EE7" w:rsidP="00845EE7">
      <w:pPr>
        <w:rPr>
          <w:rFonts w:asciiTheme="minorHAnsi" w:hAnsiTheme="minorHAnsi"/>
          <w:b/>
        </w:rPr>
      </w:pPr>
      <w:r w:rsidRPr="002B4B1A">
        <w:rPr>
          <w:rFonts w:asciiTheme="minorHAnsi" w:hAnsiTheme="minorHAnsi"/>
          <w:b/>
        </w:rPr>
        <w:t>Staff</w:t>
      </w:r>
    </w:p>
    <w:p w:rsidR="00845EE7" w:rsidRPr="002B4B1A" w:rsidRDefault="007B6E99" w:rsidP="00F66D36">
      <w:pPr>
        <w:pStyle w:val="ListParagraph"/>
        <w:numPr>
          <w:ilvl w:val="0"/>
          <w:numId w:val="36"/>
        </w:numPr>
        <w:rPr>
          <w:rFonts w:asciiTheme="minorHAnsi" w:hAnsiTheme="minorHAnsi"/>
        </w:rPr>
      </w:pPr>
      <w:r w:rsidRPr="002B4B1A">
        <w:rPr>
          <w:rFonts w:asciiTheme="minorHAnsi" w:hAnsiTheme="minorHAnsi"/>
        </w:rPr>
        <w:t>Connie Ireland</w:t>
      </w:r>
    </w:p>
    <w:p w:rsidR="007B6E99" w:rsidRPr="002B4B1A" w:rsidRDefault="007B6E99" w:rsidP="00F66D36">
      <w:pPr>
        <w:pStyle w:val="ListParagraph"/>
        <w:numPr>
          <w:ilvl w:val="0"/>
          <w:numId w:val="36"/>
        </w:numPr>
        <w:rPr>
          <w:rFonts w:asciiTheme="minorHAnsi" w:hAnsiTheme="minorHAnsi"/>
        </w:rPr>
      </w:pPr>
      <w:r w:rsidRPr="002B4B1A">
        <w:rPr>
          <w:rFonts w:asciiTheme="minorHAnsi" w:hAnsiTheme="minorHAnsi"/>
        </w:rPr>
        <w:t>Kay Pollard</w:t>
      </w:r>
    </w:p>
    <w:p w:rsidR="007B6E99" w:rsidRPr="002B4B1A" w:rsidRDefault="007B6E99" w:rsidP="00F66D36">
      <w:pPr>
        <w:pStyle w:val="ListParagraph"/>
        <w:numPr>
          <w:ilvl w:val="0"/>
          <w:numId w:val="36"/>
        </w:numPr>
        <w:rPr>
          <w:rFonts w:asciiTheme="minorHAnsi" w:hAnsiTheme="minorHAnsi"/>
        </w:rPr>
      </w:pPr>
      <w:r w:rsidRPr="002B4B1A">
        <w:rPr>
          <w:rFonts w:asciiTheme="minorHAnsi" w:hAnsiTheme="minorHAnsi"/>
        </w:rPr>
        <w:t>Julie Kahn</w:t>
      </w:r>
    </w:p>
    <w:p w:rsidR="008E4915" w:rsidRDefault="008E4915" w:rsidP="00F66D36">
      <w:pPr>
        <w:pStyle w:val="ListParagraph"/>
        <w:numPr>
          <w:ilvl w:val="0"/>
          <w:numId w:val="36"/>
        </w:numPr>
        <w:rPr>
          <w:rFonts w:asciiTheme="minorHAnsi" w:hAnsiTheme="minorHAnsi"/>
        </w:rPr>
      </w:pPr>
      <w:r>
        <w:rPr>
          <w:rFonts w:asciiTheme="minorHAnsi" w:hAnsiTheme="minorHAnsi"/>
        </w:rPr>
        <w:t>Sean Bibus</w:t>
      </w:r>
    </w:p>
    <w:p w:rsidR="007B6E99" w:rsidRDefault="007B6E99" w:rsidP="00F66D36">
      <w:pPr>
        <w:pStyle w:val="ListParagraph"/>
        <w:numPr>
          <w:ilvl w:val="0"/>
          <w:numId w:val="36"/>
        </w:numPr>
        <w:rPr>
          <w:rFonts w:asciiTheme="minorHAnsi" w:hAnsiTheme="minorHAnsi"/>
        </w:rPr>
      </w:pPr>
      <w:r w:rsidRPr="002B4B1A">
        <w:rPr>
          <w:rFonts w:asciiTheme="minorHAnsi" w:hAnsiTheme="minorHAnsi"/>
        </w:rPr>
        <w:t>Kay Kammen</w:t>
      </w:r>
    </w:p>
    <w:p w:rsidR="004E6600" w:rsidRPr="002B4B1A" w:rsidRDefault="004E6600" w:rsidP="004E6600">
      <w:pPr>
        <w:rPr>
          <w:rFonts w:asciiTheme="minorHAnsi" w:hAnsiTheme="minorHAnsi"/>
          <w:b/>
        </w:rPr>
      </w:pPr>
      <w:r>
        <w:rPr>
          <w:rFonts w:asciiTheme="minorHAnsi" w:hAnsiTheme="minorHAnsi"/>
          <w:b/>
        </w:rPr>
        <w:t>Guest</w:t>
      </w:r>
    </w:p>
    <w:p w:rsidR="004E6600" w:rsidRPr="002B4B1A" w:rsidRDefault="004E6600" w:rsidP="004E6600">
      <w:pPr>
        <w:pStyle w:val="ListParagraph"/>
        <w:numPr>
          <w:ilvl w:val="0"/>
          <w:numId w:val="36"/>
        </w:numPr>
        <w:rPr>
          <w:rFonts w:asciiTheme="minorHAnsi" w:hAnsiTheme="minorHAnsi"/>
        </w:rPr>
      </w:pPr>
      <w:r>
        <w:rPr>
          <w:rFonts w:asciiTheme="minorHAnsi" w:hAnsiTheme="minorHAnsi"/>
        </w:rPr>
        <w:t>Dennis Siemer</w:t>
      </w:r>
    </w:p>
    <w:p w:rsidR="008E4915" w:rsidRDefault="008E4915" w:rsidP="005B4580">
      <w:pPr>
        <w:ind w:left="360"/>
        <w:rPr>
          <w:rFonts w:asciiTheme="minorHAnsi" w:hAnsiTheme="minorHAnsi"/>
          <w:b/>
          <w:highlight w:val="yellow"/>
        </w:rPr>
      </w:pPr>
    </w:p>
    <w:p w:rsidR="008E4915" w:rsidRDefault="008E4915" w:rsidP="008E4915">
      <w:pPr>
        <w:rPr>
          <w:rFonts w:asciiTheme="minorHAnsi" w:hAnsiTheme="minorHAnsi"/>
          <w:b/>
          <w:highlight w:val="yellow"/>
        </w:rPr>
        <w:sectPr w:rsidR="008E4915" w:rsidSect="002B4B1A">
          <w:type w:val="continuous"/>
          <w:pgSz w:w="12240" w:h="15840"/>
          <w:pgMar w:top="1440" w:right="1440" w:bottom="1440" w:left="1440" w:header="720" w:footer="373" w:gutter="0"/>
          <w:cols w:num="2" w:space="720"/>
          <w:docGrid w:linePitch="360"/>
        </w:sectPr>
      </w:pPr>
    </w:p>
    <w:p w:rsidR="005D7A5D" w:rsidRPr="00516A3F" w:rsidRDefault="005D7A5D" w:rsidP="007B6E99">
      <w:pPr>
        <w:pStyle w:val="Heading1"/>
        <w:spacing w:before="0" w:line="276" w:lineRule="auto"/>
        <w:rPr>
          <w:rFonts w:asciiTheme="minorHAnsi" w:hAnsiTheme="minorHAnsi"/>
          <w:sz w:val="22"/>
          <w:szCs w:val="22"/>
        </w:rPr>
      </w:pPr>
      <w:r w:rsidRPr="00516A3F">
        <w:rPr>
          <w:rFonts w:asciiTheme="minorHAnsi" w:hAnsiTheme="minorHAnsi"/>
          <w:sz w:val="22"/>
          <w:szCs w:val="22"/>
        </w:rPr>
        <w:t>Call to Order</w:t>
      </w:r>
      <w:r w:rsidR="00456C4F" w:rsidRPr="00516A3F">
        <w:rPr>
          <w:rFonts w:asciiTheme="minorHAnsi" w:hAnsiTheme="minorHAnsi"/>
          <w:sz w:val="22"/>
          <w:szCs w:val="22"/>
        </w:rPr>
        <w:t xml:space="preserve"> and</w:t>
      </w:r>
      <w:r w:rsidR="00406771" w:rsidRPr="00516A3F">
        <w:rPr>
          <w:rFonts w:asciiTheme="minorHAnsi" w:hAnsiTheme="minorHAnsi"/>
          <w:sz w:val="22"/>
          <w:szCs w:val="22"/>
        </w:rPr>
        <w:t xml:space="preserve"> </w:t>
      </w:r>
      <w:r w:rsidR="003B3250" w:rsidRPr="00516A3F">
        <w:rPr>
          <w:rFonts w:asciiTheme="minorHAnsi" w:hAnsiTheme="minorHAnsi"/>
          <w:sz w:val="22"/>
          <w:szCs w:val="22"/>
        </w:rPr>
        <w:t>Introductions</w:t>
      </w:r>
      <w:r w:rsidR="00406771" w:rsidRPr="00516A3F">
        <w:rPr>
          <w:rFonts w:asciiTheme="minorHAnsi" w:hAnsiTheme="minorHAnsi"/>
          <w:sz w:val="22"/>
          <w:szCs w:val="22"/>
        </w:rPr>
        <w:t xml:space="preserve"> </w:t>
      </w:r>
    </w:p>
    <w:p w:rsidR="00755D73" w:rsidRDefault="008E4915" w:rsidP="00BE2869">
      <w:pPr>
        <w:spacing w:line="276" w:lineRule="auto"/>
        <w:rPr>
          <w:rFonts w:asciiTheme="minorHAnsi" w:hAnsiTheme="minorHAnsi"/>
        </w:rPr>
      </w:pPr>
      <w:r>
        <w:rPr>
          <w:rFonts w:asciiTheme="minorHAnsi" w:hAnsiTheme="minorHAnsi"/>
        </w:rPr>
        <w:t xml:space="preserve">Vice Chair Shirley Barnes </w:t>
      </w:r>
      <w:r w:rsidR="0090681D" w:rsidRPr="00516A3F">
        <w:rPr>
          <w:rFonts w:asciiTheme="minorHAnsi" w:hAnsiTheme="minorHAnsi"/>
        </w:rPr>
        <w:t>call</w:t>
      </w:r>
      <w:r w:rsidR="00456C4F" w:rsidRPr="00516A3F">
        <w:rPr>
          <w:rFonts w:asciiTheme="minorHAnsi" w:hAnsiTheme="minorHAnsi"/>
        </w:rPr>
        <w:t>ed the meeting to order at 10:</w:t>
      </w:r>
      <w:r w:rsidR="00F028D2">
        <w:rPr>
          <w:rFonts w:asciiTheme="minorHAnsi" w:hAnsiTheme="minorHAnsi"/>
        </w:rPr>
        <w:t>0</w:t>
      </w:r>
      <w:r>
        <w:rPr>
          <w:rFonts w:asciiTheme="minorHAnsi" w:hAnsiTheme="minorHAnsi"/>
        </w:rPr>
        <w:t>4</w:t>
      </w:r>
      <w:r w:rsidR="0090681D" w:rsidRPr="00516A3F">
        <w:rPr>
          <w:rFonts w:asciiTheme="minorHAnsi" w:hAnsiTheme="minorHAnsi"/>
        </w:rPr>
        <w:t xml:space="preserve"> am. </w:t>
      </w:r>
      <w:r w:rsidR="002B4B1A">
        <w:rPr>
          <w:rFonts w:asciiTheme="minorHAnsi" w:hAnsiTheme="minorHAnsi"/>
        </w:rPr>
        <w:t>It was confirmed that a</w:t>
      </w:r>
      <w:r w:rsidR="0090681D" w:rsidRPr="00516A3F">
        <w:rPr>
          <w:rFonts w:asciiTheme="minorHAnsi" w:hAnsiTheme="minorHAnsi"/>
        </w:rPr>
        <w:t>ttendees</w:t>
      </w:r>
      <w:r w:rsidR="003B3250" w:rsidRPr="00516A3F">
        <w:rPr>
          <w:rFonts w:asciiTheme="minorHAnsi" w:hAnsiTheme="minorHAnsi"/>
        </w:rPr>
        <w:t xml:space="preserve"> on the confer</w:t>
      </w:r>
      <w:r w:rsidR="004A7F65" w:rsidRPr="00516A3F">
        <w:rPr>
          <w:rFonts w:asciiTheme="minorHAnsi" w:hAnsiTheme="minorHAnsi"/>
        </w:rPr>
        <w:t xml:space="preserve">ence call </w:t>
      </w:r>
      <w:r w:rsidR="00F028D2">
        <w:rPr>
          <w:rFonts w:asciiTheme="minorHAnsi" w:hAnsiTheme="minorHAnsi"/>
        </w:rPr>
        <w:t xml:space="preserve">constituted a quorum. </w:t>
      </w:r>
      <w:r w:rsidR="00D16CDC">
        <w:rPr>
          <w:rFonts w:asciiTheme="minorHAnsi" w:hAnsiTheme="minorHAnsi"/>
        </w:rPr>
        <w:t xml:space="preserve"> It was noted that this meeting was intended to provide progress updates as no action is required from the Committee at this time.</w:t>
      </w:r>
    </w:p>
    <w:p w:rsidR="00F028D2" w:rsidRDefault="00F028D2" w:rsidP="00BE2869">
      <w:pPr>
        <w:spacing w:line="276" w:lineRule="auto"/>
        <w:rPr>
          <w:rFonts w:asciiTheme="minorHAnsi" w:hAnsiTheme="minorHAnsi"/>
        </w:rPr>
      </w:pPr>
    </w:p>
    <w:p w:rsidR="00F028D2" w:rsidRDefault="00D16CDC" w:rsidP="00BE2869">
      <w:pPr>
        <w:spacing w:line="276" w:lineRule="auto"/>
        <w:rPr>
          <w:rFonts w:asciiTheme="minorHAnsi" w:hAnsiTheme="minorHAnsi"/>
        </w:rPr>
      </w:pPr>
      <w:r>
        <w:rPr>
          <w:rFonts w:asciiTheme="minorHAnsi" w:hAnsiTheme="minorHAnsi"/>
          <w:b/>
        </w:rPr>
        <w:t xml:space="preserve">WIOA Planning – State, Regional, </w:t>
      </w:r>
      <w:proofErr w:type="gramStart"/>
      <w:r>
        <w:rPr>
          <w:rFonts w:asciiTheme="minorHAnsi" w:hAnsiTheme="minorHAnsi"/>
          <w:b/>
        </w:rPr>
        <w:t>Local</w:t>
      </w:r>
      <w:proofErr w:type="gramEnd"/>
      <w:r>
        <w:rPr>
          <w:rFonts w:asciiTheme="minorHAnsi" w:hAnsiTheme="minorHAnsi"/>
          <w:b/>
        </w:rPr>
        <w:t>:</w:t>
      </w:r>
      <w:r>
        <w:rPr>
          <w:rFonts w:asciiTheme="minorHAnsi" w:hAnsiTheme="minorHAnsi"/>
        </w:rPr>
        <w:t xml:space="preserve">  Kay Pollard stated that there will be a convening of Regional Plan reviewers as Areas 1, 2, 3, 5 and 6 have submitted plans for approval.  </w:t>
      </w:r>
      <w:r w:rsidR="005D668D">
        <w:rPr>
          <w:rFonts w:asciiTheme="minorHAnsi" w:hAnsiTheme="minorHAnsi"/>
        </w:rPr>
        <w:t xml:space="preserve">Region 4 has asked for an extension.  </w:t>
      </w:r>
      <w:r>
        <w:rPr>
          <w:rFonts w:asciiTheme="minorHAnsi" w:hAnsiTheme="minorHAnsi"/>
        </w:rPr>
        <w:t xml:space="preserve">The Regional review team will essentially be the same team that reviewed the original plans.  Exceptions being </w:t>
      </w:r>
      <w:r w:rsidR="00616E85">
        <w:rPr>
          <w:rFonts w:asciiTheme="minorHAnsi" w:hAnsiTheme="minorHAnsi"/>
        </w:rPr>
        <w:t xml:space="preserve">Karen Francois and Rick Roy, DEED staff that are no longer available.  </w:t>
      </w:r>
      <w:r w:rsidR="004E47B1">
        <w:rPr>
          <w:rFonts w:asciiTheme="minorHAnsi" w:hAnsiTheme="minorHAnsi"/>
        </w:rPr>
        <w:t xml:space="preserve">Kay Pollard noted </w:t>
      </w:r>
      <w:proofErr w:type="gramStart"/>
      <w:r w:rsidR="004E47B1">
        <w:rPr>
          <w:rFonts w:asciiTheme="minorHAnsi" w:hAnsiTheme="minorHAnsi"/>
        </w:rPr>
        <w:t>that</w:t>
      </w:r>
      <w:proofErr w:type="gramEnd"/>
      <w:r w:rsidR="004E47B1">
        <w:rPr>
          <w:rFonts w:asciiTheme="minorHAnsi" w:hAnsiTheme="minorHAnsi"/>
        </w:rPr>
        <w:t xml:space="preserve"> all of the local plans have been submitted.  Duluth has submitted draft materials and Minneapolis will have a time line in the next few weeks as </w:t>
      </w:r>
      <w:r w:rsidR="004246E2">
        <w:rPr>
          <w:rFonts w:asciiTheme="minorHAnsi" w:hAnsiTheme="minorHAnsi"/>
        </w:rPr>
        <w:t>their plan is out for public comment.</w:t>
      </w:r>
      <w:r w:rsidR="00DF1BF8">
        <w:rPr>
          <w:rFonts w:asciiTheme="minorHAnsi" w:hAnsiTheme="minorHAnsi"/>
        </w:rPr>
        <w:t xml:space="preserve">  </w:t>
      </w:r>
    </w:p>
    <w:p w:rsidR="004246E2" w:rsidRDefault="004246E2" w:rsidP="00BE2869">
      <w:pPr>
        <w:spacing w:line="276" w:lineRule="auto"/>
        <w:rPr>
          <w:rFonts w:asciiTheme="minorHAnsi" w:hAnsiTheme="minorHAnsi"/>
        </w:rPr>
      </w:pPr>
    </w:p>
    <w:p w:rsidR="004246E2" w:rsidRPr="00D16CDC" w:rsidRDefault="004246E2" w:rsidP="00BE2869">
      <w:pPr>
        <w:spacing w:line="276" w:lineRule="auto"/>
        <w:rPr>
          <w:rFonts w:asciiTheme="minorHAnsi" w:hAnsiTheme="minorHAnsi"/>
        </w:rPr>
      </w:pPr>
      <w:r>
        <w:rPr>
          <w:rFonts w:asciiTheme="minorHAnsi" w:hAnsiTheme="minorHAnsi"/>
        </w:rPr>
        <w:t xml:space="preserve">Jeremy Hanson Willis stated that the plan revisions are inclusive of addressing the two (2) goals of the state plan.  He stated that the metro has requested and </w:t>
      </w:r>
      <w:r w:rsidR="00C47ED2">
        <w:rPr>
          <w:rFonts w:asciiTheme="minorHAnsi" w:hAnsiTheme="minorHAnsi"/>
        </w:rPr>
        <w:t xml:space="preserve">has </w:t>
      </w:r>
      <w:r>
        <w:rPr>
          <w:rFonts w:asciiTheme="minorHAnsi" w:hAnsiTheme="minorHAnsi"/>
        </w:rPr>
        <w:t>been granted an extension to 9/30 as they are in the middle of re</w:t>
      </w:r>
      <w:r w:rsidR="0024516E">
        <w:rPr>
          <w:rFonts w:asciiTheme="minorHAnsi" w:hAnsiTheme="minorHAnsi"/>
        </w:rPr>
        <w:t>designing</w:t>
      </w:r>
      <w:r>
        <w:rPr>
          <w:rFonts w:asciiTheme="minorHAnsi" w:hAnsiTheme="minorHAnsi"/>
        </w:rPr>
        <w:t xml:space="preserve"> a complicated board structure.  He stated that the new metro workforce council is taking a methodical approach that is thoughtful and comprehensive.  He stated that the state understands that </w:t>
      </w:r>
      <w:r w:rsidR="00C47ED2">
        <w:rPr>
          <w:rFonts w:asciiTheme="minorHAnsi" w:hAnsiTheme="minorHAnsi"/>
        </w:rPr>
        <w:t>this type of change takes time.</w:t>
      </w:r>
      <w:r w:rsidR="00DF1BF8">
        <w:rPr>
          <w:rFonts w:asciiTheme="minorHAnsi" w:hAnsiTheme="minorHAnsi"/>
        </w:rPr>
        <w:t xml:space="preserve">  He is anticipating a timeline that denotes specific action in key populations; people of color as well as people with disabilities.  He notes that they are on the right track and will provide updates of significant changes.</w:t>
      </w:r>
    </w:p>
    <w:p w:rsidR="00F028D2" w:rsidRDefault="00F028D2" w:rsidP="00BE2869">
      <w:pPr>
        <w:spacing w:line="276" w:lineRule="auto"/>
        <w:rPr>
          <w:rFonts w:asciiTheme="minorHAnsi" w:hAnsiTheme="minorHAnsi"/>
        </w:rPr>
      </w:pPr>
    </w:p>
    <w:p w:rsidR="00991CC0" w:rsidRDefault="005D668D" w:rsidP="00BE2869">
      <w:pPr>
        <w:spacing w:line="276" w:lineRule="auto"/>
        <w:rPr>
          <w:rFonts w:asciiTheme="minorHAnsi" w:hAnsiTheme="minorHAnsi"/>
        </w:rPr>
      </w:pPr>
      <w:r>
        <w:rPr>
          <w:rFonts w:asciiTheme="minorHAnsi" w:hAnsiTheme="minorHAnsi"/>
          <w:b/>
        </w:rPr>
        <w:t>WIOA Required MOUs and Infrastructure Agreements (IFAs)</w:t>
      </w:r>
      <w:r w:rsidR="00001857">
        <w:rPr>
          <w:rFonts w:asciiTheme="minorHAnsi" w:hAnsiTheme="minorHAnsi"/>
          <w:b/>
        </w:rPr>
        <w:t>:</w:t>
      </w:r>
      <w:r w:rsidR="004E47B1">
        <w:rPr>
          <w:rFonts w:asciiTheme="minorHAnsi" w:hAnsiTheme="minorHAnsi"/>
          <w:b/>
        </w:rPr>
        <w:t xml:space="preserve">  </w:t>
      </w:r>
      <w:r w:rsidR="004E47B1">
        <w:rPr>
          <w:rFonts w:asciiTheme="minorHAnsi" w:hAnsiTheme="minorHAnsi"/>
        </w:rPr>
        <w:t xml:space="preserve">Sean Bibus of DEED </w:t>
      </w:r>
      <w:r w:rsidR="00461EA5">
        <w:rPr>
          <w:rFonts w:asciiTheme="minorHAnsi" w:hAnsiTheme="minorHAnsi"/>
        </w:rPr>
        <w:t>stated that IFAs are due September 1, 2018.  There are new requirements under WIOA th</w:t>
      </w:r>
      <w:r w:rsidR="00DF1BF8">
        <w:rPr>
          <w:rFonts w:asciiTheme="minorHAnsi" w:hAnsiTheme="minorHAnsi"/>
        </w:rPr>
        <w:t xml:space="preserve">at splits the costs by title.  </w:t>
      </w:r>
      <w:r w:rsidR="00461EA5">
        <w:rPr>
          <w:rFonts w:asciiTheme="minorHAnsi" w:hAnsiTheme="minorHAnsi"/>
        </w:rPr>
        <w:t xml:space="preserve">In the event that they are not submitted, he will be seeking the assistance of the GWDB as well as the DOL.  </w:t>
      </w:r>
      <w:r w:rsidR="00B2448C">
        <w:rPr>
          <w:rFonts w:asciiTheme="minorHAnsi" w:hAnsiTheme="minorHAnsi"/>
        </w:rPr>
        <w:t xml:space="preserve">Sean stated that it is important that we do not breach that deadline.  </w:t>
      </w:r>
      <w:r w:rsidR="00461EA5">
        <w:rPr>
          <w:rFonts w:asciiTheme="minorHAnsi" w:hAnsiTheme="minorHAnsi"/>
        </w:rPr>
        <w:t xml:space="preserve">He stated that there is a </w:t>
      </w:r>
      <w:r w:rsidR="00DF1BF8">
        <w:rPr>
          <w:rFonts w:asciiTheme="minorHAnsi" w:hAnsiTheme="minorHAnsi"/>
        </w:rPr>
        <w:t>DOL</w:t>
      </w:r>
      <w:r w:rsidR="00461EA5">
        <w:rPr>
          <w:rFonts w:asciiTheme="minorHAnsi" w:hAnsiTheme="minorHAnsi"/>
        </w:rPr>
        <w:t xml:space="preserve"> mechanism in place that will </w:t>
      </w:r>
      <w:r w:rsidR="00DF1BF8">
        <w:rPr>
          <w:rFonts w:asciiTheme="minorHAnsi" w:hAnsiTheme="minorHAnsi"/>
        </w:rPr>
        <w:t xml:space="preserve">default an incompliant state to numbers that are much lower than anticipated allocations.  </w:t>
      </w:r>
    </w:p>
    <w:p w:rsidR="005D668D" w:rsidRDefault="005D668D" w:rsidP="00BE2869">
      <w:pPr>
        <w:spacing w:line="276" w:lineRule="auto"/>
        <w:rPr>
          <w:rFonts w:asciiTheme="minorHAnsi" w:hAnsiTheme="minorHAnsi"/>
          <w:b/>
        </w:rPr>
      </w:pPr>
      <w:r>
        <w:rPr>
          <w:rFonts w:asciiTheme="minorHAnsi" w:hAnsiTheme="minorHAnsi"/>
          <w:b/>
        </w:rPr>
        <w:lastRenderedPageBreak/>
        <w:t>WIOA Required Subsequent Designation</w:t>
      </w:r>
      <w:r w:rsidR="00001857">
        <w:rPr>
          <w:rFonts w:asciiTheme="minorHAnsi" w:hAnsiTheme="minorHAnsi"/>
          <w:b/>
        </w:rPr>
        <w:t>:</w:t>
      </w:r>
      <w:r w:rsidR="004246E2">
        <w:rPr>
          <w:rFonts w:asciiTheme="minorHAnsi" w:hAnsiTheme="minorHAnsi"/>
          <w:b/>
        </w:rPr>
        <w:t xml:space="preserve">  </w:t>
      </w:r>
    </w:p>
    <w:p w:rsidR="00B2448C" w:rsidRDefault="00B2448C" w:rsidP="00B2448C">
      <w:pPr>
        <w:spacing w:line="276" w:lineRule="auto"/>
        <w:rPr>
          <w:rFonts w:asciiTheme="minorHAnsi" w:hAnsiTheme="minorHAnsi"/>
        </w:rPr>
      </w:pPr>
      <w:r>
        <w:rPr>
          <w:rFonts w:asciiTheme="minorHAnsi" w:hAnsiTheme="minorHAnsi"/>
        </w:rPr>
        <w:t xml:space="preserve">Formal request letters are being received from </w:t>
      </w:r>
      <w:r w:rsidR="001F5070">
        <w:rPr>
          <w:rFonts w:asciiTheme="minorHAnsi" w:hAnsiTheme="minorHAnsi"/>
        </w:rPr>
        <w:t>the local workforce development areas</w:t>
      </w:r>
      <w:r>
        <w:rPr>
          <w:rFonts w:asciiTheme="minorHAnsi" w:hAnsiTheme="minorHAnsi"/>
        </w:rPr>
        <w:t xml:space="preserve"> for subsequent designation.  Jeremy Hanson Willis is hoping to receive that last two (2) shortly.</w:t>
      </w:r>
      <w:r w:rsidR="001F5070">
        <w:rPr>
          <w:rFonts w:asciiTheme="minorHAnsi" w:hAnsiTheme="minorHAnsi"/>
        </w:rPr>
        <w:t xml:space="preserve"> Upon receipt Commissioner Hardy will be sending letters to each area.</w:t>
      </w:r>
    </w:p>
    <w:p w:rsidR="004246E2" w:rsidRDefault="004246E2" w:rsidP="00BE2869">
      <w:pPr>
        <w:spacing w:line="276" w:lineRule="auto"/>
        <w:rPr>
          <w:rFonts w:asciiTheme="minorHAnsi" w:hAnsiTheme="minorHAnsi"/>
          <w:b/>
        </w:rPr>
      </w:pPr>
    </w:p>
    <w:p w:rsidR="005D668D" w:rsidRDefault="005D668D" w:rsidP="00BE2869">
      <w:pPr>
        <w:spacing w:line="276" w:lineRule="auto"/>
        <w:rPr>
          <w:rFonts w:asciiTheme="minorHAnsi" w:hAnsiTheme="minorHAnsi"/>
        </w:rPr>
      </w:pPr>
      <w:r>
        <w:rPr>
          <w:rFonts w:asciiTheme="minorHAnsi" w:hAnsiTheme="minorHAnsi"/>
          <w:b/>
        </w:rPr>
        <w:t>WIOA Funding Allocations</w:t>
      </w:r>
      <w:r w:rsidR="00001857">
        <w:rPr>
          <w:rFonts w:asciiTheme="minorHAnsi" w:hAnsiTheme="minorHAnsi"/>
          <w:b/>
        </w:rPr>
        <w:t>:</w:t>
      </w:r>
      <w:r w:rsidR="00B2448C">
        <w:rPr>
          <w:rFonts w:asciiTheme="minorHAnsi" w:hAnsiTheme="minorHAnsi"/>
          <w:b/>
        </w:rPr>
        <w:t xml:space="preserve">  </w:t>
      </w:r>
      <w:r w:rsidR="001F5070">
        <w:rPr>
          <w:rFonts w:asciiTheme="minorHAnsi" w:hAnsiTheme="minorHAnsi"/>
        </w:rPr>
        <w:t>Update on WIOA f</w:t>
      </w:r>
      <w:r w:rsidR="00B2448C">
        <w:rPr>
          <w:rFonts w:asciiTheme="minorHAnsi" w:hAnsiTheme="minorHAnsi"/>
        </w:rPr>
        <w:t>unding allocations</w:t>
      </w:r>
      <w:r w:rsidR="001F5070">
        <w:rPr>
          <w:rFonts w:asciiTheme="minorHAnsi" w:hAnsiTheme="minorHAnsi"/>
        </w:rPr>
        <w:t>. There has been a delay in awards for WIOA Youth as the program year begins April 1 of each year.  I</w:t>
      </w:r>
      <w:r w:rsidR="00B2448C">
        <w:rPr>
          <w:rFonts w:asciiTheme="minorHAnsi" w:hAnsiTheme="minorHAnsi"/>
        </w:rPr>
        <w:t xml:space="preserve">t was pointed out that Youth funding </w:t>
      </w:r>
      <w:r w:rsidR="001F5070">
        <w:rPr>
          <w:rFonts w:asciiTheme="minorHAnsi" w:hAnsiTheme="minorHAnsi"/>
        </w:rPr>
        <w:t>is independent of other WIOA funding</w:t>
      </w:r>
      <w:r w:rsidR="00B2448C">
        <w:rPr>
          <w:rFonts w:asciiTheme="minorHAnsi" w:hAnsiTheme="minorHAnsi"/>
        </w:rPr>
        <w:t xml:space="preserve">.  It was noted that all of the contracts went out before the new fiscal year.  It was noteworthy that Minnesota </w:t>
      </w:r>
      <w:r w:rsidR="001F5070">
        <w:rPr>
          <w:rFonts w:asciiTheme="minorHAnsi" w:hAnsiTheme="minorHAnsi"/>
        </w:rPr>
        <w:t xml:space="preserve">always exceeds </w:t>
      </w:r>
      <w:r w:rsidR="00B2448C">
        <w:rPr>
          <w:rFonts w:asciiTheme="minorHAnsi" w:hAnsiTheme="minorHAnsi"/>
        </w:rPr>
        <w:t>perform</w:t>
      </w:r>
      <w:r w:rsidR="001F5070">
        <w:rPr>
          <w:rFonts w:asciiTheme="minorHAnsi" w:hAnsiTheme="minorHAnsi"/>
        </w:rPr>
        <w:t>ance goals and Kay Tracy, Direc</w:t>
      </w:r>
      <w:r w:rsidR="005132D6">
        <w:rPr>
          <w:rFonts w:asciiTheme="minorHAnsi" w:hAnsiTheme="minorHAnsi"/>
        </w:rPr>
        <w:t>tor and her team provide excellent customer service and are a valued partner to the GWDB.</w:t>
      </w:r>
      <w:r w:rsidR="00B2448C">
        <w:rPr>
          <w:rFonts w:asciiTheme="minorHAnsi" w:hAnsiTheme="minorHAnsi"/>
        </w:rPr>
        <w:t xml:space="preserve">  </w:t>
      </w:r>
    </w:p>
    <w:p w:rsidR="004246E2" w:rsidRDefault="004246E2" w:rsidP="00BE2869">
      <w:pPr>
        <w:spacing w:line="276" w:lineRule="auto"/>
        <w:rPr>
          <w:rFonts w:asciiTheme="minorHAnsi" w:hAnsiTheme="minorHAnsi"/>
          <w:b/>
        </w:rPr>
      </w:pPr>
    </w:p>
    <w:p w:rsidR="00001857" w:rsidRDefault="00001857" w:rsidP="00BE2869">
      <w:pPr>
        <w:spacing w:line="276" w:lineRule="auto"/>
        <w:rPr>
          <w:rFonts w:asciiTheme="minorHAnsi" w:hAnsiTheme="minorHAnsi"/>
        </w:rPr>
      </w:pPr>
      <w:r>
        <w:rPr>
          <w:rFonts w:asciiTheme="minorHAnsi" w:hAnsiTheme="minorHAnsi"/>
          <w:b/>
        </w:rPr>
        <w:t xml:space="preserve">WIOA State Plan Dashboard is now live! </w:t>
      </w:r>
      <w:hyperlink r:id="rId16" w:history="1">
        <w:r w:rsidRPr="000075E4">
          <w:rPr>
            <w:rStyle w:val="Hyperlink"/>
            <w:rFonts w:asciiTheme="minorHAnsi" w:hAnsiTheme="minorHAnsi"/>
            <w:b/>
          </w:rPr>
          <w:t>https://mn.gov/deed/about/what-we-do/agency-results/perform-measures/wioa/</w:t>
        </w:r>
      </w:hyperlink>
      <w:r>
        <w:rPr>
          <w:rFonts w:asciiTheme="minorHAnsi" w:hAnsiTheme="minorHAnsi"/>
          <w:b/>
        </w:rPr>
        <w:t xml:space="preserve"> :</w:t>
      </w:r>
      <w:r w:rsidR="008F6F19">
        <w:rPr>
          <w:rFonts w:asciiTheme="minorHAnsi" w:hAnsiTheme="minorHAnsi"/>
          <w:b/>
        </w:rPr>
        <w:t xml:space="preserve">  </w:t>
      </w:r>
      <w:r>
        <w:rPr>
          <w:rFonts w:asciiTheme="minorHAnsi" w:hAnsiTheme="minorHAnsi"/>
        </w:rPr>
        <w:t xml:space="preserve">DC Hanson Willis noted that the final criteria is being developed.  A dashboard demonstration </w:t>
      </w:r>
      <w:r w:rsidRPr="00001857">
        <w:rPr>
          <w:rFonts w:asciiTheme="minorHAnsi" w:hAnsiTheme="minorHAnsi"/>
        </w:rPr>
        <w:t xml:space="preserve">is being proposed for the September GWDB Quarterly Board meeting.  </w:t>
      </w:r>
      <w:r w:rsidR="004A7C3C">
        <w:rPr>
          <w:rFonts w:asciiTheme="minorHAnsi" w:hAnsiTheme="minorHAnsi"/>
        </w:rPr>
        <w:t xml:space="preserve">He also noted that Carrie Marsh of DEED welcomes ideas and recommendations.  A question was noted from Lorrie </w:t>
      </w:r>
      <w:proofErr w:type="spellStart"/>
      <w:r w:rsidR="004A7C3C">
        <w:rPr>
          <w:rFonts w:asciiTheme="minorHAnsi" w:hAnsiTheme="minorHAnsi"/>
        </w:rPr>
        <w:t>Janatopoulos</w:t>
      </w:r>
      <w:proofErr w:type="spellEnd"/>
      <w:r w:rsidR="004A7C3C">
        <w:rPr>
          <w:rFonts w:asciiTheme="minorHAnsi" w:hAnsiTheme="minorHAnsi"/>
        </w:rPr>
        <w:t xml:space="preserve"> regarding the NE region and the numbers appearing very small.  Jeremy responded that most of the numbers are in the metro for many of the programs and states that there is not yet a full year’s worth of data.</w:t>
      </w:r>
    </w:p>
    <w:p w:rsidR="004A7C3C" w:rsidRDefault="004A7C3C" w:rsidP="00BE2869">
      <w:pPr>
        <w:spacing w:line="276" w:lineRule="auto"/>
        <w:rPr>
          <w:rFonts w:asciiTheme="minorHAnsi" w:hAnsiTheme="minorHAnsi"/>
        </w:rPr>
      </w:pPr>
    </w:p>
    <w:p w:rsidR="004A7C3C" w:rsidRPr="00001857" w:rsidRDefault="004A7C3C" w:rsidP="00BE2869">
      <w:pPr>
        <w:spacing w:line="276" w:lineRule="auto"/>
        <w:rPr>
          <w:rFonts w:asciiTheme="minorHAnsi" w:hAnsiTheme="minorHAnsi"/>
        </w:rPr>
      </w:pPr>
      <w:r>
        <w:rPr>
          <w:rFonts w:asciiTheme="minorHAnsi" w:hAnsiTheme="minorHAnsi"/>
        </w:rPr>
        <w:t xml:space="preserve">Jeremy Hanson Willis shared information on </w:t>
      </w:r>
      <w:proofErr w:type="spellStart"/>
      <w:r>
        <w:rPr>
          <w:rFonts w:asciiTheme="minorHAnsi" w:hAnsiTheme="minorHAnsi"/>
        </w:rPr>
        <w:t>CareerForce</w:t>
      </w:r>
      <w:proofErr w:type="spellEnd"/>
      <w:r>
        <w:rPr>
          <w:rFonts w:asciiTheme="minorHAnsi" w:hAnsiTheme="minorHAnsi"/>
        </w:rPr>
        <w:t xml:space="preserve"> and the targeted launch for the technology platform is September 30, 2018!  He addressed the Committee as </w:t>
      </w:r>
      <w:r w:rsidR="005132D6">
        <w:rPr>
          <w:rFonts w:asciiTheme="minorHAnsi" w:hAnsiTheme="minorHAnsi"/>
        </w:rPr>
        <w:t>a partner with DEED and MWCA</w:t>
      </w:r>
      <w:r>
        <w:rPr>
          <w:rFonts w:asciiTheme="minorHAnsi" w:hAnsiTheme="minorHAnsi"/>
        </w:rPr>
        <w:t xml:space="preserve"> and noted that the momentum of this exciting change has reached the local and regional plans.  </w:t>
      </w:r>
    </w:p>
    <w:p w:rsidR="00001857" w:rsidRPr="00001857" w:rsidRDefault="00001857" w:rsidP="00BE2869">
      <w:pPr>
        <w:spacing w:line="276" w:lineRule="auto"/>
        <w:rPr>
          <w:rFonts w:asciiTheme="minorHAnsi" w:hAnsiTheme="minorHAnsi"/>
          <w:b/>
        </w:rPr>
      </w:pPr>
    </w:p>
    <w:p w:rsidR="0024664F" w:rsidRDefault="00DF1BF8" w:rsidP="00BE2869">
      <w:pPr>
        <w:spacing w:line="276" w:lineRule="auto"/>
        <w:rPr>
          <w:rFonts w:asciiTheme="minorHAnsi" w:hAnsiTheme="minorHAnsi"/>
        </w:rPr>
      </w:pPr>
      <w:r>
        <w:rPr>
          <w:rFonts w:asciiTheme="minorHAnsi" w:hAnsiTheme="minorHAnsi"/>
        </w:rPr>
        <w:t>Loren Nelson raised the question of the fiscal policies.  He understands that there was an agreement to move forward.  Mr. Nelson stat</w:t>
      </w:r>
      <w:r w:rsidR="005132D6">
        <w:rPr>
          <w:rFonts w:asciiTheme="minorHAnsi" w:hAnsiTheme="minorHAnsi"/>
        </w:rPr>
        <w:t xml:space="preserve">ed that DEED and the locals were very concerned regarding the elimination of </w:t>
      </w:r>
      <w:r>
        <w:rPr>
          <w:rFonts w:asciiTheme="minorHAnsi" w:hAnsiTheme="minorHAnsi"/>
        </w:rPr>
        <w:t xml:space="preserve">master contracts </w:t>
      </w:r>
      <w:r w:rsidR="005132D6">
        <w:rPr>
          <w:rFonts w:asciiTheme="minorHAnsi" w:hAnsiTheme="minorHAnsi"/>
        </w:rPr>
        <w:t xml:space="preserve">and how that would impact the delivery of services in local areas. </w:t>
      </w:r>
      <w:r>
        <w:rPr>
          <w:rFonts w:asciiTheme="minorHAnsi" w:hAnsiTheme="minorHAnsi"/>
        </w:rPr>
        <w:t xml:space="preserve">Mr. Nelson stated </w:t>
      </w:r>
      <w:r w:rsidR="005132D6">
        <w:rPr>
          <w:rFonts w:asciiTheme="minorHAnsi" w:hAnsiTheme="minorHAnsi"/>
        </w:rPr>
        <w:t xml:space="preserve">the comments requesting signatures was concerning and </w:t>
      </w:r>
      <w:r>
        <w:rPr>
          <w:rFonts w:asciiTheme="minorHAnsi" w:hAnsiTheme="minorHAnsi"/>
        </w:rPr>
        <w:t xml:space="preserve">that this unfortunate experience </w:t>
      </w:r>
      <w:r w:rsidR="004E6600">
        <w:rPr>
          <w:rFonts w:asciiTheme="minorHAnsi" w:hAnsiTheme="minorHAnsi"/>
        </w:rPr>
        <w:t xml:space="preserve">must be viewed as a significant event and the locals are feeling ‘blindsided’.  Anne </w:t>
      </w:r>
      <w:proofErr w:type="spellStart"/>
      <w:r w:rsidR="004E6600">
        <w:rPr>
          <w:rFonts w:asciiTheme="minorHAnsi" w:hAnsiTheme="minorHAnsi"/>
        </w:rPr>
        <w:t>Kilzer</w:t>
      </w:r>
      <w:proofErr w:type="spellEnd"/>
      <w:r w:rsidR="004E6600">
        <w:rPr>
          <w:rFonts w:asciiTheme="minorHAnsi" w:hAnsiTheme="minorHAnsi"/>
        </w:rPr>
        <w:t xml:space="preserve"> noted </w:t>
      </w:r>
      <w:r w:rsidR="005132D6">
        <w:rPr>
          <w:rFonts w:asciiTheme="minorHAnsi" w:hAnsiTheme="minorHAnsi"/>
        </w:rPr>
        <w:t xml:space="preserve">the comments as well.  There was a discussion regarding clarification of what contracts were being signed, state or federal funding and a need for a process to be established. </w:t>
      </w:r>
      <w:r w:rsidR="004E6600">
        <w:rPr>
          <w:rFonts w:asciiTheme="minorHAnsi" w:hAnsiTheme="minorHAnsi"/>
        </w:rPr>
        <w:t xml:space="preserve"> Mr. Nelson inquired as to the plans for the future?  What is DEED doing to correct the </w:t>
      </w:r>
      <w:r w:rsidR="004A7C3C">
        <w:rPr>
          <w:rFonts w:asciiTheme="minorHAnsi" w:hAnsiTheme="minorHAnsi"/>
        </w:rPr>
        <w:t>situation?</w:t>
      </w:r>
      <w:r w:rsidR="004E6600">
        <w:rPr>
          <w:rFonts w:asciiTheme="minorHAnsi" w:hAnsiTheme="minorHAnsi"/>
        </w:rPr>
        <w:t xml:space="preserve">  Deputy Commissioner Hanson Willis stated that there is work left to do.  He noted that DEED fiscal leadership </w:t>
      </w:r>
      <w:r w:rsidR="0087001B">
        <w:rPr>
          <w:rFonts w:asciiTheme="minorHAnsi" w:hAnsiTheme="minorHAnsi"/>
        </w:rPr>
        <w:t xml:space="preserve">has </w:t>
      </w:r>
      <w:r w:rsidR="004E6600">
        <w:rPr>
          <w:rFonts w:asciiTheme="minorHAnsi" w:hAnsiTheme="minorHAnsi"/>
        </w:rPr>
        <w:t xml:space="preserve">admitted that there </w:t>
      </w:r>
      <w:r w:rsidR="0087001B">
        <w:rPr>
          <w:rFonts w:asciiTheme="minorHAnsi" w:hAnsiTheme="minorHAnsi"/>
        </w:rPr>
        <w:t>was a communication problem that caused confusion</w:t>
      </w:r>
      <w:r w:rsidR="005132D6">
        <w:rPr>
          <w:rFonts w:asciiTheme="minorHAnsi" w:hAnsiTheme="minorHAnsi"/>
        </w:rPr>
        <w:t xml:space="preserve"> and DEED and MWCA have agreed to continue to improve communications and processes</w:t>
      </w:r>
      <w:r w:rsidR="007D50D7">
        <w:rPr>
          <w:rFonts w:asciiTheme="minorHAnsi" w:hAnsiTheme="minorHAnsi"/>
        </w:rPr>
        <w:t xml:space="preserve">.  </w:t>
      </w:r>
    </w:p>
    <w:p w:rsidR="00E36271" w:rsidRPr="00E36271" w:rsidRDefault="00E36271" w:rsidP="00E36271">
      <w:pPr>
        <w:pStyle w:val="ListParagraph"/>
        <w:spacing w:line="276" w:lineRule="auto"/>
        <w:ind w:left="1440"/>
        <w:rPr>
          <w:rFonts w:asciiTheme="minorHAnsi" w:hAnsiTheme="minorHAnsi"/>
          <w:b/>
          <w:sz w:val="16"/>
          <w:szCs w:val="16"/>
        </w:rPr>
      </w:pPr>
    </w:p>
    <w:p w:rsidR="00BE6B15" w:rsidRDefault="005D7A5D" w:rsidP="00F66D36">
      <w:pPr>
        <w:spacing w:line="276" w:lineRule="auto"/>
        <w:jc w:val="both"/>
        <w:rPr>
          <w:rFonts w:asciiTheme="minorHAnsi" w:hAnsiTheme="minorHAnsi"/>
        </w:rPr>
      </w:pPr>
      <w:r w:rsidRPr="009921EB">
        <w:rPr>
          <w:rFonts w:asciiTheme="minorHAnsi" w:hAnsiTheme="minorHAnsi"/>
          <w:b/>
        </w:rPr>
        <w:t>Meeting Adjournment</w:t>
      </w:r>
      <w:r w:rsidR="00375705" w:rsidRPr="009921EB">
        <w:rPr>
          <w:rFonts w:asciiTheme="minorHAnsi" w:hAnsiTheme="minorHAnsi"/>
          <w:b/>
        </w:rPr>
        <w:t xml:space="preserve"> </w:t>
      </w:r>
      <w:r w:rsidR="00375705" w:rsidRPr="009921EB">
        <w:rPr>
          <w:rFonts w:asciiTheme="minorHAnsi" w:hAnsiTheme="minorHAnsi"/>
        </w:rPr>
        <w:t xml:space="preserve">- Adjourned </w:t>
      </w:r>
      <w:r w:rsidR="00683DBF">
        <w:rPr>
          <w:rFonts w:asciiTheme="minorHAnsi" w:hAnsiTheme="minorHAnsi"/>
        </w:rPr>
        <w:t>at 11:</w:t>
      </w:r>
      <w:r w:rsidR="00EB2BF3">
        <w:rPr>
          <w:rFonts w:asciiTheme="minorHAnsi" w:hAnsiTheme="minorHAnsi"/>
        </w:rPr>
        <w:t>06</w:t>
      </w:r>
      <w:r w:rsidR="000A449D" w:rsidRPr="009921EB">
        <w:rPr>
          <w:rFonts w:asciiTheme="minorHAnsi" w:hAnsiTheme="minorHAnsi"/>
        </w:rPr>
        <w:t xml:space="preserve"> </w:t>
      </w:r>
      <w:r w:rsidR="00683DBF">
        <w:rPr>
          <w:rFonts w:asciiTheme="minorHAnsi" w:hAnsiTheme="minorHAnsi"/>
        </w:rPr>
        <w:t>a</w:t>
      </w:r>
      <w:r w:rsidR="00F66D36">
        <w:rPr>
          <w:rFonts w:asciiTheme="minorHAnsi" w:hAnsiTheme="minorHAnsi"/>
        </w:rPr>
        <w:t>.</w:t>
      </w:r>
      <w:r w:rsidR="000A449D" w:rsidRPr="009921EB">
        <w:rPr>
          <w:rFonts w:asciiTheme="minorHAnsi" w:hAnsiTheme="minorHAnsi"/>
        </w:rPr>
        <w:t>m</w:t>
      </w:r>
      <w:r w:rsidR="00FA4079" w:rsidRPr="009921EB">
        <w:rPr>
          <w:rFonts w:asciiTheme="minorHAnsi" w:hAnsiTheme="minorHAnsi"/>
        </w:rPr>
        <w:t>.</w:t>
      </w:r>
      <w:r w:rsidR="000776D1" w:rsidRPr="009921EB">
        <w:rPr>
          <w:rFonts w:asciiTheme="minorHAnsi" w:hAnsiTheme="minorHAnsi"/>
        </w:rPr>
        <w:t xml:space="preserve"> </w:t>
      </w:r>
    </w:p>
    <w:p w:rsidR="00683DBF" w:rsidRDefault="00683DBF" w:rsidP="00F66D36">
      <w:pPr>
        <w:spacing w:line="276" w:lineRule="auto"/>
        <w:jc w:val="both"/>
        <w:rPr>
          <w:rFonts w:asciiTheme="minorHAnsi" w:hAnsiTheme="minorHAnsi"/>
        </w:rPr>
      </w:pPr>
    </w:p>
    <w:sectPr w:rsidR="00683DBF" w:rsidSect="00845EE7">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87" w:rsidRDefault="008E7287" w:rsidP="005D7A5D">
      <w:r>
        <w:separator/>
      </w:r>
    </w:p>
  </w:endnote>
  <w:endnote w:type="continuationSeparator" w:id="0">
    <w:p w:rsidR="008E7287" w:rsidRDefault="008E7287"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Default="0011274D">
    <w:pPr>
      <w:pStyle w:val="Footer"/>
    </w:pPr>
  </w:p>
  <w:p w:rsidR="006A73D9" w:rsidRDefault="006A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Default="00AA5BE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81673">
      <w:rPr>
        <w:caps/>
        <w:noProof/>
        <w:color w:val="5B9BD5" w:themeColor="accent1"/>
      </w:rPr>
      <w:t>2</w:t>
    </w:r>
    <w:r>
      <w:rPr>
        <w:caps/>
        <w:noProof/>
        <w:color w:val="5B9BD5" w:themeColor="accent1"/>
      </w:rPr>
      <w:fldChar w:fldCharType="end"/>
    </w:r>
  </w:p>
  <w:p w:rsidR="00C25D63" w:rsidRDefault="00C25D63" w:rsidP="00AA5B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87" w:rsidRDefault="008E7287" w:rsidP="005D7A5D">
      <w:r>
        <w:separator/>
      </w:r>
    </w:p>
  </w:footnote>
  <w:footnote w:type="continuationSeparator" w:id="0">
    <w:p w:rsidR="008E7287" w:rsidRDefault="008E7287"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Default="00881673">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rsidR="00B262CE" w:rsidRDefault="00B2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AA5BEC" w:rsidRDefault="00B23329">
    <w:pPr>
      <w:pStyle w:val="Header"/>
    </w:pPr>
    <w: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70pt" o:ole="">
          <v:imagedata r:id="rId1" o:title=""/>
        </v:shape>
        <o:OLEObject Type="Embed" ProgID="AcroExch.Document.DC" ShapeID="_x0000_i1025" DrawAspect="Content" ObjectID="_1595848287"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5" w:rsidRDefault="008E4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656C74"/>
    <w:multiLevelType w:val="hybridMultilevel"/>
    <w:tmpl w:val="CA7473A2"/>
    <w:lvl w:ilvl="0" w:tplc="CB5AD3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443E3B"/>
    <w:multiLevelType w:val="hybridMultilevel"/>
    <w:tmpl w:val="3A1A6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3765B4"/>
    <w:multiLevelType w:val="hybridMultilevel"/>
    <w:tmpl w:val="025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6C3C"/>
    <w:multiLevelType w:val="hybridMultilevel"/>
    <w:tmpl w:val="317E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F3678"/>
    <w:multiLevelType w:val="hybridMultilevel"/>
    <w:tmpl w:val="B4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30146"/>
    <w:multiLevelType w:val="hybridMultilevel"/>
    <w:tmpl w:val="356C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55D0B"/>
    <w:multiLevelType w:val="hybridMultilevel"/>
    <w:tmpl w:val="6324CB44"/>
    <w:lvl w:ilvl="0" w:tplc="6E3EBBF8">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300EDE"/>
    <w:multiLevelType w:val="hybridMultilevel"/>
    <w:tmpl w:val="CA1A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2044"/>
    <w:multiLevelType w:val="hybridMultilevel"/>
    <w:tmpl w:val="29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3B3B"/>
    <w:multiLevelType w:val="hybridMultilevel"/>
    <w:tmpl w:val="3112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4F76F8"/>
    <w:multiLevelType w:val="hybridMultilevel"/>
    <w:tmpl w:val="93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94884"/>
    <w:multiLevelType w:val="hybridMultilevel"/>
    <w:tmpl w:val="88D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24B4E"/>
    <w:multiLevelType w:val="hybridMultilevel"/>
    <w:tmpl w:val="1624A4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544CF"/>
    <w:multiLevelType w:val="hybridMultilevel"/>
    <w:tmpl w:val="15E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765306"/>
    <w:multiLevelType w:val="hybridMultilevel"/>
    <w:tmpl w:val="FBF80DCE"/>
    <w:lvl w:ilvl="0" w:tplc="1408D7AC">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84094"/>
    <w:multiLevelType w:val="hybridMultilevel"/>
    <w:tmpl w:val="499C4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7B25ED"/>
    <w:multiLevelType w:val="hybridMultilevel"/>
    <w:tmpl w:val="60F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0D69"/>
    <w:multiLevelType w:val="hybridMultilevel"/>
    <w:tmpl w:val="DBC6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32184"/>
    <w:multiLevelType w:val="hybridMultilevel"/>
    <w:tmpl w:val="FA2C1BC2"/>
    <w:lvl w:ilvl="0" w:tplc="CB5AD3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9636D"/>
    <w:multiLevelType w:val="hybridMultilevel"/>
    <w:tmpl w:val="2068AA5E"/>
    <w:lvl w:ilvl="0" w:tplc="6E3EBB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EA46D0"/>
    <w:multiLevelType w:val="hybridMultilevel"/>
    <w:tmpl w:val="E05E1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F5E30"/>
    <w:multiLevelType w:val="hybridMultilevel"/>
    <w:tmpl w:val="4E1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C2944"/>
    <w:multiLevelType w:val="hybridMultilevel"/>
    <w:tmpl w:val="5044D98C"/>
    <w:lvl w:ilvl="0" w:tplc="04090001">
      <w:start w:val="1"/>
      <w:numFmt w:val="bullet"/>
      <w:lvlText w:val=""/>
      <w:lvlJc w:val="left"/>
      <w:pPr>
        <w:ind w:left="1080" w:hanging="360"/>
      </w:pPr>
      <w:rPr>
        <w:rFonts w:ascii="Symbol" w:hAnsi="Symbol" w:hint="default"/>
        <w:b/>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99252F5"/>
    <w:multiLevelType w:val="hybridMultilevel"/>
    <w:tmpl w:val="AC4ED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436787"/>
    <w:multiLevelType w:val="hybridMultilevel"/>
    <w:tmpl w:val="E4F41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025278"/>
    <w:multiLevelType w:val="hybridMultilevel"/>
    <w:tmpl w:val="3CAE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E14B84"/>
    <w:multiLevelType w:val="hybridMultilevel"/>
    <w:tmpl w:val="0650A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57C65"/>
    <w:multiLevelType w:val="hybridMultilevel"/>
    <w:tmpl w:val="50DA2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516A6"/>
    <w:multiLevelType w:val="hybridMultilevel"/>
    <w:tmpl w:val="3464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8"/>
  </w:num>
  <w:num w:numId="9">
    <w:abstractNumId w:val="14"/>
  </w:num>
  <w:num w:numId="10">
    <w:abstractNumId w:val="24"/>
  </w:num>
  <w:num w:numId="11">
    <w:abstractNumId w:val="10"/>
  </w:num>
  <w:num w:numId="12">
    <w:abstractNumId w:val="13"/>
  </w:num>
  <w:num w:numId="13">
    <w:abstractNumId w:val="29"/>
  </w:num>
  <w:num w:numId="14">
    <w:abstractNumId w:val="26"/>
  </w:num>
  <w:num w:numId="15">
    <w:abstractNumId w:val="9"/>
  </w:num>
  <w:num w:numId="16">
    <w:abstractNumId w:val="18"/>
  </w:num>
  <w:num w:numId="17">
    <w:abstractNumId w:val="11"/>
  </w:num>
  <w:num w:numId="18">
    <w:abstractNumId w:val="21"/>
  </w:num>
  <w:num w:numId="19">
    <w:abstractNumId w:val="32"/>
  </w:num>
  <w:num w:numId="20">
    <w:abstractNumId w:val="17"/>
  </w:num>
  <w:num w:numId="21">
    <w:abstractNumId w:val="25"/>
  </w:num>
  <w:num w:numId="22">
    <w:abstractNumId w:val="7"/>
  </w:num>
  <w:num w:numId="23">
    <w:abstractNumId w:val="27"/>
  </w:num>
  <w:num w:numId="24">
    <w:abstractNumId w:val="31"/>
  </w:num>
  <w:num w:numId="25">
    <w:abstractNumId w:val="22"/>
  </w:num>
  <w:num w:numId="26">
    <w:abstractNumId w:val="16"/>
  </w:num>
  <w:num w:numId="27">
    <w:abstractNumId w:val="30"/>
  </w:num>
  <w:num w:numId="28">
    <w:abstractNumId w:val="28"/>
  </w:num>
  <w:num w:numId="29">
    <w:abstractNumId w:val="20"/>
  </w:num>
  <w:num w:numId="30">
    <w:abstractNumId w:val="23"/>
  </w:num>
  <w:num w:numId="31">
    <w:abstractNumId w:val="12"/>
  </w:num>
  <w:num w:numId="32">
    <w:abstractNumId w:val="19"/>
  </w:num>
  <w:num w:numId="33">
    <w:abstractNumId w:val="34"/>
  </w:num>
  <w:num w:numId="34">
    <w:abstractNumId w:val="15"/>
  </w:num>
  <w:num w:numId="35">
    <w:abstractNumId w:val="33"/>
  </w:num>
  <w:num w:numId="3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857"/>
    <w:rsid w:val="00001A61"/>
    <w:rsid w:val="0000353C"/>
    <w:rsid w:val="000057E0"/>
    <w:rsid w:val="00006F7A"/>
    <w:rsid w:val="00010F2C"/>
    <w:rsid w:val="00011741"/>
    <w:rsid w:val="0002040F"/>
    <w:rsid w:val="00021269"/>
    <w:rsid w:val="00030610"/>
    <w:rsid w:val="00031FA1"/>
    <w:rsid w:val="00044308"/>
    <w:rsid w:val="0004579A"/>
    <w:rsid w:val="000475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104784"/>
    <w:rsid w:val="00105B28"/>
    <w:rsid w:val="00106437"/>
    <w:rsid w:val="001078F4"/>
    <w:rsid w:val="001106E1"/>
    <w:rsid w:val="0011274D"/>
    <w:rsid w:val="0011619E"/>
    <w:rsid w:val="00116FFA"/>
    <w:rsid w:val="00120B21"/>
    <w:rsid w:val="00121FA3"/>
    <w:rsid w:val="00122842"/>
    <w:rsid w:val="001236EE"/>
    <w:rsid w:val="001242CD"/>
    <w:rsid w:val="0012487F"/>
    <w:rsid w:val="00124988"/>
    <w:rsid w:val="00124AC3"/>
    <w:rsid w:val="00134182"/>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658A"/>
    <w:rsid w:val="001B65AC"/>
    <w:rsid w:val="001D030D"/>
    <w:rsid w:val="001D31C6"/>
    <w:rsid w:val="001D40B6"/>
    <w:rsid w:val="001D6725"/>
    <w:rsid w:val="001E22E7"/>
    <w:rsid w:val="001E2CCF"/>
    <w:rsid w:val="001E465B"/>
    <w:rsid w:val="001E6D65"/>
    <w:rsid w:val="001E7243"/>
    <w:rsid w:val="001E7861"/>
    <w:rsid w:val="001E7F6A"/>
    <w:rsid w:val="001F5070"/>
    <w:rsid w:val="001F50E8"/>
    <w:rsid w:val="001F5979"/>
    <w:rsid w:val="00201D07"/>
    <w:rsid w:val="00202D66"/>
    <w:rsid w:val="002105D9"/>
    <w:rsid w:val="002135DD"/>
    <w:rsid w:val="0021527A"/>
    <w:rsid w:val="002165E7"/>
    <w:rsid w:val="00216DB9"/>
    <w:rsid w:val="00220AE2"/>
    <w:rsid w:val="0022431A"/>
    <w:rsid w:val="00226023"/>
    <w:rsid w:val="00243349"/>
    <w:rsid w:val="0024516E"/>
    <w:rsid w:val="0024664F"/>
    <w:rsid w:val="00251C1E"/>
    <w:rsid w:val="00254216"/>
    <w:rsid w:val="00254F4E"/>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62C"/>
    <w:rsid w:val="00310BE9"/>
    <w:rsid w:val="00311D4D"/>
    <w:rsid w:val="00336B8F"/>
    <w:rsid w:val="0033757F"/>
    <w:rsid w:val="00337690"/>
    <w:rsid w:val="00341DC9"/>
    <w:rsid w:val="00344434"/>
    <w:rsid w:val="00347FC9"/>
    <w:rsid w:val="0035043C"/>
    <w:rsid w:val="003547FD"/>
    <w:rsid w:val="00356757"/>
    <w:rsid w:val="00360E1A"/>
    <w:rsid w:val="00363127"/>
    <w:rsid w:val="00364A08"/>
    <w:rsid w:val="00375705"/>
    <w:rsid w:val="00376228"/>
    <w:rsid w:val="0038700D"/>
    <w:rsid w:val="003934E7"/>
    <w:rsid w:val="00393B48"/>
    <w:rsid w:val="003A109E"/>
    <w:rsid w:val="003A2ECD"/>
    <w:rsid w:val="003A4EB0"/>
    <w:rsid w:val="003A6540"/>
    <w:rsid w:val="003A6962"/>
    <w:rsid w:val="003B1041"/>
    <w:rsid w:val="003B3250"/>
    <w:rsid w:val="003C306B"/>
    <w:rsid w:val="003C4177"/>
    <w:rsid w:val="003C5C05"/>
    <w:rsid w:val="003C7E14"/>
    <w:rsid w:val="003D52AB"/>
    <w:rsid w:val="003D5933"/>
    <w:rsid w:val="003D6BE9"/>
    <w:rsid w:val="003E16A3"/>
    <w:rsid w:val="003E4173"/>
    <w:rsid w:val="003F260E"/>
    <w:rsid w:val="003F2995"/>
    <w:rsid w:val="003F31C6"/>
    <w:rsid w:val="004000D1"/>
    <w:rsid w:val="0040217D"/>
    <w:rsid w:val="004037EC"/>
    <w:rsid w:val="00404AD4"/>
    <w:rsid w:val="00406771"/>
    <w:rsid w:val="00413FCB"/>
    <w:rsid w:val="00416B42"/>
    <w:rsid w:val="00417188"/>
    <w:rsid w:val="00417267"/>
    <w:rsid w:val="00420248"/>
    <w:rsid w:val="004218CA"/>
    <w:rsid w:val="004225C3"/>
    <w:rsid w:val="004228EC"/>
    <w:rsid w:val="004246E2"/>
    <w:rsid w:val="004249A0"/>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70CCC"/>
    <w:rsid w:val="0048353E"/>
    <w:rsid w:val="00485F42"/>
    <w:rsid w:val="0048768B"/>
    <w:rsid w:val="00491033"/>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E35AF"/>
    <w:rsid w:val="004E47B1"/>
    <w:rsid w:val="004E6264"/>
    <w:rsid w:val="004E63E5"/>
    <w:rsid w:val="004E6600"/>
    <w:rsid w:val="004E7A2A"/>
    <w:rsid w:val="004E7B4A"/>
    <w:rsid w:val="004F11F7"/>
    <w:rsid w:val="004F2CED"/>
    <w:rsid w:val="00502FA7"/>
    <w:rsid w:val="005035A0"/>
    <w:rsid w:val="00507DCC"/>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6023"/>
    <w:rsid w:val="00552D16"/>
    <w:rsid w:val="00553B1D"/>
    <w:rsid w:val="005547EA"/>
    <w:rsid w:val="00561B2B"/>
    <w:rsid w:val="00564357"/>
    <w:rsid w:val="005702DE"/>
    <w:rsid w:val="0057723D"/>
    <w:rsid w:val="00577611"/>
    <w:rsid w:val="00582258"/>
    <w:rsid w:val="00582568"/>
    <w:rsid w:val="00582FFD"/>
    <w:rsid w:val="00583C44"/>
    <w:rsid w:val="00585DD8"/>
    <w:rsid w:val="00597035"/>
    <w:rsid w:val="00597085"/>
    <w:rsid w:val="005977E9"/>
    <w:rsid w:val="005A5674"/>
    <w:rsid w:val="005A7183"/>
    <w:rsid w:val="005B011F"/>
    <w:rsid w:val="005B0BA3"/>
    <w:rsid w:val="005B0D09"/>
    <w:rsid w:val="005B0D9A"/>
    <w:rsid w:val="005B1531"/>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777C4"/>
    <w:rsid w:val="00683DBF"/>
    <w:rsid w:val="006907AD"/>
    <w:rsid w:val="0069127E"/>
    <w:rsid w:val="00691832"/>
    <w:rsid w:val="006A0392"/>
    <w:rsid w:val="006A3F41"/>
    <w:rsid w:val="006A73D9"/>
    <w:rsid w:val="006B06B4"/>
    <w:rsid w:val="006B0CCE"/>
    <w:rsid w:val="006B472F"/>
    <w:rsid w:val="006B63DC"/>
    <w:rsid w:val="006B73CF"/>
    <w:rsid w:val="006B7969"/>
    <w:rsid w:val="006C11B4"/>
    <w:rsid w:val="006C1A6B"/>
    <w:rsid w:val="006C21E5"/>
    <w:rsid w:val="006D329A"/>
    <w:rsid w:val="006D5079"/>
    <w:rsid w:val="006D5FFB"/>
    <w:rsid w:val="006D6092"/>
    <w:rsid w:val="006E6C55"/>
    <w:rsid w:val="006E7873"/>
    <w:rsid w:val="006F513D"/>
    <w:rsid w:val="007001CC"/>
    <w:rsid w:val="0070087E"/>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2686"/>
    <w:rsid w:val="007A4FAD"/>
    <w:rsid w:val="007A7835"/>
    <w:rsid w:val="007B177D"/>
    <w:rsid w:val="007B2CCA"/>
    <w:rsid w:val="007B326A"/>
    <w:rsid w:val="007B6E99"/>
    <w:rsid w:val="007C0950"/>
    <w:rsid w:val="007C1CF7"/>
    <w:rsid w:val="007C2802"/>
    <w:rsid w:val="007C3FF9"/>
    <w:rsid w:val="007C4F19"/>
    <w:rsid w:val="007D0978"/>
    <w:rsid w:val="007D50D7"/>
    <w:rsid w:val="007D5582"/>
    <w:rsid w:val="007E5304"/>
    <w:rsid w:val="007F03F7"/>
    <w:rsid w:val="007F1AF2"/>
    <w:rsid w:val="007F1FF0"/>
    <w:rsid w:val="007F305B"/>
    <w:rsid w:val="007F7276"/>
    <w:rsid w:val="00802DF1"/>
    <w:rsid w:val="008031AE"/>
    <w:rsid w:val="00805073"/>
    <w:rsid w:val="00812033"/>
    <w:rsid w:val="00816905"/>
    <w:rsid w:val="008230EF"/>
    <w:rsid w:val="0082499E"/>
    <w:rsid w:val="00824CD4"/>
    <w:rsid w:val="0082627C"/>
    <w:rsid w:val="00832067"/>
    <w:rsid w:val="00832989"/>
    <w:rsid w:val="00835CE3"/>
    <w:rsid w:val="00835ECB"/>
    <w:rsid w:val="00836E43"/>
    <w:rsid w:val="00845709"/>
    <w:rsid w:val="00845EE7"/>
    <w:rsid w:val="00846151"/>
    <w:rsid w:val="008466F7"/>
    <w:rsid w:val="008510FE"/>
    <w:rsid w:val="00860E0B"/>
    <w:rsid w:val="008623A4"/>
    <w:rsid w:val="00863DD6"/>
    <w:rsid w:val="00864A10"/>
    <w:rsid w:val="0086601F"/>
    <w:rsid w:val="00866DA8"/>
    <w:rsid w:val="00867A5F"/>
    <w:rsid w:val="0087001B"/>
    <w:rsid w:val="00871B32"/>
    <w:rsid w:val="00876650"/>
    <w:rsid w:val="00880CFC"/>
    <w:rsid w:val="00881673"/>
    <w:rsid w:val="0088694E"/>
    <w:rsid w:val="00887D57"/>
    <w:rsid w:val="00897F01"/>
    <w:rsid w:val="008A1E0D"/>
    <w:rsid w:val="008A2497"/>
    <w:rsid w:val="008B2A0F"/>
    <w:rsid w:val="008B3713"/>
    <w:rsid w:val="008C10AB"/>
    <w:rsid w:val="008C2486"/>
    <w:rsid w:val="008C39C9"/>
    <w:rsid w:val="008E306D"/>
    <w:rsid w:val="008E4915"/>
    <w:rsid w:val="008E49AA"/>
    <w:rsid w:val="008E7287"/>
    <w:rsid w:val="008F3FE2"/>
    <w:rsid w:val="008F6F19"/>
    <w:rsid w:val="008F7637"/>
    <w:rsid w:val="00901D27"/>
    <w:rsid w:val="00904585"/>
    <w:rsid w:val="0090681D"/>
    <w:rsid w:val="00907F17"/>
    <w:rsid w:val="00910532"/>
    <w:rsid w:val="00911433"/>
    <w:rsid w:val="00914259"/>
    <w:rsid w:val="00915D3A"/>
    <w:rsid w:val="00916894"/>
    <w:rsid w:val="0092247A"/>
    <w:rsid w:val="009259E0"/>
    <w:rsid w:val="00925DE4"/>
    <w:rsid w:val="00931D6E"/>
    <w:rsid w:val="0093447F"/>
    <w:rsid w:val="00937C3A"/>
    <w:rsid w:val="009435BA"/>
    <w:rsid w:val="00945776"/>
    <w:rsid w:val="00947D5B"/>
    <w:rsid w:val="00951494"/>
    <w:rsid w:val="0095304E"/>
    <w:rsid w:val="00953396"/>
    <w:rsid w:val="00960B4E"/>
    <w:rsid w:val="00961997"/>
    <w:rsid w:val="00962836"/>
    <w:rsid w:val="00964A5F"/>
    <w:rsid w:val="00966C88"/>
    <w:rsid w:val="00971124"/>
    <w:rsid w:val="00976835"/>
    <w:rsid w:val="00986904"/>
    <w:rsid w:val="00991CC0"/>
    <w:rsid w:val="009921EB"/>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712C"/>
    <w:rsid w:val="009E015F"/>
    <w:rsid w:val="009E1BAA"/>
    <w:rsid w:val="009F2EEB"/>
    <w:rsid w:val="009F3CF9"/>
    <w:rsid w:val="00A07430"/>
    <w:rsid w:val="00A13DB6"/>
    <w:rsid w:val="00A220B8"/>
    <w:rsid w:val="00A3210C"/>
    <w:rsid w:val="00A34865"/>
    <w:rsid w:val="00A35061"/>
    <w:rsid w:val="00A363A4"/>
    <w:rsid w:val="00A422F8"/>
    <w:rsid w:val="00A42DF1"/>
    <w:rsid w:val="00A52A85"/>
    <w:rsid w:val="00A54467"/>
    <w:rsid w:val="00A61642"/>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C09"/>
    <w:rsid w:val="00AD00B5"/>
    <w:rsid w:val="00AD0A96"/>
    <w:rsid w:val="00AD7A64"/>
    <w:rsid w:val="00AE647D"/>
    <w:rsid w:val="00AF08C8"/>
    <w:rsid w:val="00AF33D6"/>
    <w:rsid w:val="00B01352"/>
    <w:rsid w:val="00B02E9A"/>
    <w:rsid w:val="00B057B3"/>
    <w:rsid w:val="00B14507"/>
    <w:rsid w:val="00B17CD0"/>
    <w:rsid w:val="00B23329"/>
    <w:rsid w:val="00B2448C"/>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900"/>
    <w:rsid w:val="00BA3C61"/>
    <w:rsid w:val="00BA70DA"/>
    <w:rsid w:val="00BB134D"/>
    <w:rsid w:val="00BB1ED8"/>
    <w:rsid w:val="00BB5DD3"/>
    <w:rsid w:val="00BB6B33"/>
    <w:rsid w:val="00BD359D"/>
    <w:rsid w:val="00BD6450"/>
    <w:rsid w:val="00BD6A64"/>
    <w:rsid w:val="00BD76C2"/>
    <w:rsid w:val="00BE233F"/>
    <w:rsid w:val="00BE2869"/>
    <w:rsid w:val="00BE6B15"/>
    <w:rsid w:val="00BE7A07"/>
    <w:rsid w:val="00BE7BF8"/>
    <w:rsid w:val="00BF0DF4"/>
    <w:rsid w:val="00BF1F42"/>
    <w:rsid w:val="00BF33B5"/>
    <w:rsid w:val="00BF4987"/>
    <w:rsid w:val="00C008D6"/>
    <w:rsid w:val="00C030F8"/>
    <w:rsid w:val="00C0459E"/>
    <w:rsid w:val="00C04B82"/>
    <w:rsid w:val="00C161B9"/>
    <w:rsid w:val="00C17E03"/>
    <w:rsid w:val="00C21FC3"/>
    <w:rsid w:val="00C25D63"/>
    <w:rsid w:val="00C31739"/>
    <w:rsid w:val="00C33A75"/>
    <w:rsid w:val="00C36F8B"/>
    <w:rsid w:val="00C406EF"/>
    <w:rsid w:val="00C43709"/>
    <w:rsid w:val="00C461F9"/>
    <w:rsid w:val="00C47ED2"/>
    <w:rsid w:val="00C54D93"/>
    <w:rsid w:val="00C57EB9"/>
    <w:rsid w:val="00C60B43"/>
    <w:rsid w:val="00C704B7"/>
    <w:rsid w:val="00C73FCA"/>
    <w:rsid w:val="00C74081"/>
    <w:rsid w:val="00C96B8C"/>
    <w:rsid w:val="00CA17D3"/>
    <w:rsid w:val="00CA6483"/>
    <w:rsid w:val="00CB18E9"/>
    <w:rsid w:val="00CB3AEB"/>
    <w:rsid w:val="00CB5E23"/>
    <w:rsid w:val="00CD0FAE"/>
    <w:rsid w:val="00CD17E7"/>
    <w:rsid w:val="00CD263B"/>
    <w:rsid w:val="00CD75DB"/>
    <w:rsid w:val="00CD7781"/>
    <w:rsid w:val="00CE006A"/>
    <w:rsid w:val="00CE2FC2"/>
    <w:rsid w:val="00CE5436"/>
    <w:rsid w:val="00CE5FD0"/>
    <w:rsid w:val="00CE6F8A"/>
    <w:rsid w:val="00CF4C1B"/>
    <w:rsid w:val="00D0034E"/>
    <w:rsid w:val="00D04E34"/>
    <w:rsid w:val="00D078F2"/>
    <w:rsid w:val="00D07B57"/>
    <w:rsid w:val="00D1089B"/>
    <w:rsid w:val="00D12794"/>
    <w:rsid w:val="00D155B0"/>
    <w:rsid w:val="00D16CDC"/>
    <w:rsid w:val="00D20432"/>
    <w:rsid w:val="00D20A4F"/>
    <w:rsid w:val="00D22A7E"/>
    <w:rsid w:val="00D22BE3"/>
    <w:rsid w:val="00D2348F"/>
    <w:rsid w:val="00D3030A"/>
    <w:rsid w:val="00D307F1"/>
    <w:rsid w:val="00D31014"/>
    <w:rsid w:val="00D31155"/>
    <w:rsid w:val="00D344E5"/>
    <w:rsid w:val="00D50DEF"/>
    <w:rsid w:val="00D56B90"/>
    <w:rsid w:val="00D60761"/>
    <w:rsid w:val="00D610F6"/>
    <w:rsid w:val="00D63AFF"/>
    <w:rsid w:val="00D64D63"/>
    <w:rsid w:val="00D71052"/>
    <w:rsid w:val="00D8590B"/>
    <w:rsid w:val="00D870B3"/>
    <w:rsid w:val="00D90B61"/>
    <w:rsid w:val="00D95621"/>
    <w:rsid w:val="00DA1613"/>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3B51"/>
    <w:rsid w:val="00E5645C"/>
    <w:rsid w:val="00E57361"/>
    <w:rsid w:val="00E71310"/>
    <w:rsid w:val="00E75D89"/>
    <w:rsid w:val="00E75F95"/>
    <w:rsid w:val="00E81FCA"/>
    <w:rsid w:val="00E829BB"/>
    <w:rsid w:val="00E84503"/>
    <w:rsid w:val="00E85301"/>
    <w:rsid w:val="00E8623E"/>
    <w:rsid w:val="00E93A10"/>
    <w:rsid w:val="00EA296B"/>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4552"/>
    <w:rsid w:val="00EE748F"/>
    <w:rsid w:val="00EE7C7A"/>
    <w:rsid w:val="00EF71BB"/>
    <w:rsid w:val="00F00D08"/>
    <w:rsid w:val="00F028D2"/>
    <w:rsid w:val="00F03CD2"/>
    <w:rsid w:val="00F0491A"/>
    <w:rsid w:val="00F06733"/>
    <w:rsid w:val="00F07BE6"/>
    <w:rsid w:val="00F10A30"/>
    <w:rsid w:val="00F132BE"/>
    <w:rsid w:val="00F23C72"/>
    <w:rsid w:val="00F25DD1"/>
    <w:rsid w:val="00F26DB1"/>
    <w:rsid w:val="00F3300C"/>
    <w:rsid w:val="00F378CB"/>
    <w:rsid w:val="00F40C4F"/>
    <w:rsid w:val="00F41D10"/>
    <w:rsid w:val="00F45D35"/>
    <w:rsid w:val="00F52055"/>
    <w:rsid w:val="00F551E6"/>
    <w:rsid w:val="00F55FD2"/>
    <w:rsid w:val="00F57376"/>
    <w:rsid w:val="00F62386"/>
    <w:rsid w:val="00F63E78"/>
    <w:rsid w:val="00F66D36"/>
    <w:rsid w:val="00F70DEA"/>
    <w:rsid w:val="00F7233C"/>
    <w:rsid w:val="00F7451C"/>
    <w:rsid w:val="00F756D6"/>
    <w:rsid w:val="00F819A9"/>
    <w:rsid w:val="00F82137"/>
    <w:rsid w:val="00F83D8D"/>
    <w:rsid w:val="00F90CC1"/>
    <w:rsid w:val="00F90E9A"/>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E1310"/>
    <w:rsid w:val="00FE5A15"/>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n.gov/deed/about/what-we-do/agency-results/perform-measures/wio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A45A-FFA3-4700-9B44-31C35B4F40C3}">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3.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CFCF5-E1A8-4647-A61E-28D9D97E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Julie Kahn</cp:lastModifiedBy>
  <cp:revision>3</cp:revision>
  <cp:lastPrinted>2018-03-02T15:46:00Z</cp:lastPrinted>
  <dcterms:created xsi:type="dcterms:W3CDTF">2018-07-18T13:38:00Z</dcterms:created>
  <dcterms:modified xsi:type="dcterms:W3CDTF">2018-08-15T19:25:00Z</dcterms:modified>
</cp:coreProperties>
</file>