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3E2" w:rsidRPr="00FE4B4B" w:rsidRDefault="000813E2" w:rsidP="000813E2">
      <w:pPr>
        <w:contextualSpacing/>
        <w:jc w:val="center"/>
        <w:rPr>
          <w:b/>
        </w:rPr>
      </w:pPr>
      <w:r w:rsidRPr="00FE4B4B">
        <w:rPr>
          <w:b/>
        </w:rPr>
        <w:t>Governor’s Task Force on Broadband</w:t>
      </w:r>
    </w:p>
    <w:p w:rsidR="000813E2" w:rsidRDefault="00DA43BB" w:rsidP="000813E2">
      <w:pPr>
        <w:contextualSpacing/>
        <w:jc w:val="center"/>
        <w:rPr>
          <w:b/>
        </w:rPr>
      </w:pPr>
      <w:r>
        <w:rPr>
          <w:b/>
        </w:rPr>
        <w:t>August 16</w:t>
      </w:r>
      <w:r w:rsidR="000813E2">
        <w:rPr>
          <w:b/>
        </w:rPr>
        <w:t>, 2017</w:t>
      </w:r>
    </w:p>
    <w:p w:rsidR="00D83AE5" w:rsidRDefault="00DA43BB" w:rsidP="000813E2">
      <w:pPr>
        <w:pStyle w:val="gdp"/>
        <w:spacing w:before="0" w:beforeAutospacing="0" w:after="195" w:afterAutospacing="0"/>
        <w:contextualSpacing/>
        <w:jc w:val="center"/>
        <w:rPr>
          <w:rFonts w:asciiTheme="minorHAnsi" w:hAnsiTheme="minorHAnsi" w:cs="Arial"/>
          <w:b/>
          <w:sz w:val="22"/>
          <w:szCs w:val="22"/>
        </w:rPr>
      </w:pPr>
      <w:r>
        <w:rPr>
          <w:rFonts w:asciiTheme="minorHAnsi" w:hAnsiTheme="minorHAnsi" w:cs="Arial"/>
          <w:b/>
          <w:sz w:val="22"/>
          <w:szCs w:val="22"/>
        </w:rPr>
        <w:t>Minnesota Senate Office Building – Room 2308</w:t>
      </w:r>
    </w:p>
    <w:p w:rsidR="00DA43BB" w:rsidRDefault="00DA43BB" w:rsidP="000813E2">
      <w:pPr>
        <w:pStyle w:val="gdp"/>
        <w:spacing w:before="0" w:beforeAutospacing="0" w:after="195" w:afterAutospacing="0"/>
        <w:contextualSpacing/>
        <w:jc w:val="center"/>
        <w:rPr>
          <w:rFonts w:asciiTheme="minorHAnsi" w:hAnsiTheme="minorHAnsi" w:cs="Arial"/>
          <w:b/>
          <w:sz w:val="22"/>
          <w:szCs w:val="22"/>
        </w:rPr>
      </w:pPr>
      <w:r>
        <w:rPr>
          <w:rFonts w:asciiTheme="minorHAnsi" w:hAnsiTheme="minorHAnsi" w:cs="Arial"/>
          <w:b/>
          <w:sz w:val="22"/>
          <w:szCs w:val="22"/>
        </w:rPr>
        <w:t>95 University Avenue W</w:t>
      </w:r>
      <w:r w:rsidR="00E7024D">
        <w:rPr>
          <w:rFonts w:asciiTheme="minorHAnsi" w:hAnsiTheme="minorHAnsi" w:cs="Arial"/>
          <w:b/>
          <w:sz w:val="22"/>
          <w:szCs w:val="22"/>
        </w:rPr>
        <w:t>e</w:t>
      </w:r>
      <w:r>
        <w:rPr>
          <w:rFonts w:asciiTheme="minorHAnsi" w:hAnsiTheme="minorHAnsi" w:cs="Arial"/>
          <w:b/>
          <w:sz w:val="22"/>
          <w:szCs w:val="22"/>
        </w:rPr>
        <w:t>st</w:t>
      </w:r>
    </w:p>
    <w:p w:rsidR="00DA43BB" w:rsidRDefault="00DA43BB" w:rsidP="000813E2">
      <w:pPr>
        <w:pStyle w:val="gdp"/>
        <w:spacing w:before="0" w:beforeAutospacing="0" w:after="195" w:afterAutospacing="0"/>
        <w:contextualSpacing/>
        <w:jc w:val="center"/>
        <w:rPr>
          <w:rFonts w:asciiTheme="minorHAnsi" w:hAnsiTheme="minorHAnsi" w:cs="Arial"/>
          <w:b/>
          <w:sz w:val="22"/>
          <w:szCs w:val="22"/>
        </w:rPr>
      </w:pPr>
      <w:r>
        <w:rPr>
          <w:rFonts w:asciiTheme="minorHAnsi" w:hAnsiTheme="minorHAnsi" w:cs="Arial"/>
          <w:b/>
          <w:sz w:val="22"/>
          <w:szCs w:val="22"/>
        </w:rPr>
        <w:t>St. Paul, MN 55155</w:t>
      </w:r>
    </w:p>
    <w:p w:rsidR="000813E2" w:rsidRPr="000E571C" w:rsidRDefault="00FF621E" w:rsidP="000813E2">
      <w:pPr>
        <w:pStyle w:val="gdp"/>
        <w:spacing w:before="0" w:beforeAutospacing="0" w:after="195" w:afterAutospacing="0"/>
        <w:contextualSpacing/>
        <w:jc w:val="center"/>
        <w:rPr>
          <w:rFonts w:asciiTheme="minorHAnsi" w:hAnsiTheme="minorHAnsi"/>
          <w:b/>
          <w:sz w:val="22"/>
          <w:szCs w:val="22"/>
        </w:rPr>
      </w:pPr>
      <w:r>
        <w:rPr>
          <w:rFonts w:asciiTheme="minorHAnsi" w:hAnsiTheme="minorHAnsi"/>
          <w:b/>
          <w:sz w:val="22"/>
          <w:szCs w:val="22"/>
        </w:rPr>
        <w:t>10:00</w:t>
      </w:r>
      <w:r w:rsidR="000813E2" w:rsidRPr="000E571C">
        <w:rPr>
          <w:rFonts w:asciiTheme="minorHAnsi" w:hAnsiTheme="minorHAnsi"/>
          <w:b/>
          <w:sz w:val="22"/>
          <w:szCs w:val="22"/>
        </w:rPr>
        <w:t xml:space="preserve"> a.m. – </w:t>
      </w:r>
      <w:r w:rsidR="00DA43BB">
        <w:rPr>
          <w:rFonts w:asciiTheme="minorHAnsi" w:hAnsiTheme="minorHAnsi"/>
          <w:b/>
          <w:sz w:val="22"/>
          <w:szCs w:val="22"/>
        </w:rPr>
        <w:t>1:45</w:t>
      </w:r>
      <w:r w:rsidR="000813E2" w:rsidRPr="009D7DD0">
        <w:rPr>
          <w:rFonts w:asciiTheme="minorHAnsi" w:hAnsiTheme="minorHAnsi"/>
          <w:b/>
          <w:sz w:val="22"/>
          <w:szCs w:val="22"/>
        </w:rPr>
        <w:t xml:space="preserve"> p.m.</w:t>
      </w:r>
    </w:p>
    <w:p w:rsidR="007D282C" w:rsidRDefault="007D282C" w:rsidP="007D0DD2">
      <w:r w:rsidRPr="007D282C">
        <w:rPr>
          <w:b/>
        </w:rPr>
        <w:t>Task Force Members present:</w:t>
      </w:r>
      <w:r>
        <w:t xml:space="preserve"> Margaret Anderson Kelliher, </w:t>
      </w:r>
      <w:r w:rsidR="007928E3">
        <w:t xml:space="preserve">Hannah Buckland, </w:t>
      </w:r>
      <w:r w:rsidR="002B38F9">
        <w:t xml:space="preserve">Denise </w:t>
      </w:r>
      <w:proofErr w:type="spellStart"/>
      <w:r w:rsidR="002B38F9">
        <w:t>Dittrich</w:t>
      </w:r>
      <w:proofErr w:type="spellEnd"/>
      <w:r w:rsidR="002B38F9">
        <w:t>,</w:t>
      </w:r>
      <w:r w:rsidR="007D0DD2" w:rsidRPr="007D0DD2">
        <w:t xml:space="preserve"> </w:t>
      </w:r>
      <w:r w:rsidR="00C05331">
        <w:t>Kevin Hansen</w:t>
      </w:r>
      <w:r w:rsidR="007D0DD2">
        <w:t>,</w:t>
      </w:r>
      <w:r w:rsidR="007D0DD2" w:rsidRPr="00F53BC5">
        <w:t xml:space="preserve"> </w:t>
      </w:r>
      <w:r w:rsidR="009F5633">
        <w:t xml:space="preserve">Maureen </w:t>
      </w:r>
      <w:proofErr w:type="spellStart"/>
      <w:r w:rsidR="009F5633">
        <w:t>Ideker</w:t>
      </w:r>
      <w:proofErr w:type="spellEnd"/>
      <w:r w:rsidR="009F5633">
        <w:t>,</w:t>
      </w:r>
      <w:r w:rsidR="00F545BD" w:rsidRPr="00F545BD">
        <w:t xml:space="preserve"> </w:t>
      </w:r>
      <w:r w:rsidR="00F53BC5">
        <w:t>Bernadine Joselyn</w:t>
      </w:r>
      <w:r w:rsidR="00E74D81">
        <w:t>,</w:t>
      </w:r>
      <w:r w:rsidR="007D0DD2" w:rsidRPr="007D0DD2">
        <w:t xml:space="preserve"> </w:t>
      </w:r>
      <w:r w:rsidR="007D0DD2">
        <w:t xml:space="preserve">Steve </w:t>
      </w:r>
      <w:proofErr w:type="spellStart"/>
      <w:r w:rsidR="007D0DD2">
        <w:t>Lewsader</w:t>
      </w:r>
      <w:proofErr w:type="spellEnd"/>
      <w:r w:rsidR="007D0DD2">
        <w:t>,</w:t>
      </w:r>
      <w:r w:rsidR="00C05331">
        <w:t xml:space="preserve"> Don Niles</w:t>
      </w:r>
      <w:r w:rsidR="00E74D81">
        <w:t xml:space="preserve">, </w:t>
      </w:r>
      <w:r w:rsidR="00F545BD">
        <w:t xml:space="preserve">Jody Reisch, </w:t>
      </w:r>
      <w:r w:rsidR="00C05331">
        <w:t>Dan Richter</w:t>
      </w:r>
      <w:r w:rsidR="00C05331">
        <w:t xml:space="preserve">, </w:t>
      </w:r>
      <w:r w:rsidR="00C05331">
        <w:t>Andy Schriner</w:t>
      </w:r>
      <w:r w:rsidR="00C05331">
        <w:t xml:space="preserve">, </w:t>
      </w:r>
      <w:r w:rsidR="00F53BC5">
        <w:t xml:space="preserve">Dick Sjoberg </w:t>
      </w:r>
      <w:r w:rsidR="007D0DD2">
        <w:t>and</w:t>
      </w:r>
      <w:r w:rsidR="009F5633">
        <w:t xml:space="preserve"> </w:t>
      </w:r>
      <w:r w:rsidR="007D0DD2">
        <w:t>Paul Weirtz</w:t>
      </w:r>
    </w:p>
    <w:p w:rsidR="00DA43BB" w:rsidRDefault="00DA43BB" w:rsidP="007D0DD2"/>
    <w:p w:rsidR="00DA43BB" w:rsidRPr="00DA43BB" w:rsidRDefault="00DA43BB" w:rsidP="007D0DD2">
      <w:pPr>
        <w:rPr>
          <w:b/>
        </w:rPr>
      </w:pPr>
      <w:r>
        <w:rPr>
          <w:b/>
        </w:rPr>
        <w:t xml:space="preserve">Task Force Members Participating by Phone: </w:t>
      </w:r>
      <w:r>
        <w:t>Shannon Heim</w:t>
      </w:r>
    </w:p>
    <w:p w:rsidR="00F53BC5" w:rsidRDefault="00F53BC5" w:rsidP="007D282C"/>
    <w:p w:rsidR="00F53BC5" w:rsidRDefault="00EF2431" w:rsidP="00F53BC5">
      <w:r>
        <w:rPr>
          <w:b/>
        </w:rPr>
        <w:t>Task Force Members</w:t>
      </w:r>
      <w:r w:rsidR="00F53BC5">
        <w:rPr>
          <w:b/>
        </w:rPr>
        <w:t xml:space="preserve"> </w:t>
      </w:r>
      <w:r w:rsidR="00FD4751">
        <w:rPr>
          <w:b/>
        </w:rPr>
        <w:t>Absent:</w:t>
      </w:r>
      <w:r w:rsidR="00C05331">
        <w:t xml:space="preserve"> </w:t>
      </w:r>
      <w:r w:rsidR="00C05331" w:rsidRPr="00C05331">
        <w:t xml:space="preserve"> </w:t>
      </w:r>
      <w:r w:rsidR="00C05331">
        <w:t>Neela Mollgaard</w:t>
      </w:r>
    </w:p>
    <w:p w:rsidR="001B2D9E" w:rsidRDefault="001B2D9E" w:rsidP="007D282C"/>
    <w:p w:rsidR="00192EB7" w:rsidRDefault="007D282C" w:rsidP="007D282C">
      <w:r>
        <w:rPr>
          <w:b/>
        </w:rPr>
        <w:t>Others in attendance:</w:t>
      </w:r>
      <w:r w:rsidR="007D0DD2">
        <w:t xml:space="preserve"> </w:t>
      </w:r>
      <w:r w:rsidR="00C05331">
        <w:t xml:space="preserve">Brad </w:t>
      </w:r>
      <w:proofErr w:type="spellStart"/>
      <w:r w:rsidR="00C05331">
        <w:t>Behmer</w:t>
      </w:r>
      <w:proofErr w:type="spellEnd"/>
      <w:r w:rsidR="00C05331">
        <w:t xml:space="preserve">, Judy Cook, John </w:t>
      </w:r>
      <w:proofErr w:type="spellStart"/>
      <w:r w:rsidR="00C05331">
        <w:t>Dukich</w:t>
      </w:r>
      <w:proofErr w:type="spellEnd"/>
      <w:r w:rsidR="00C05331">
        <w:t xml:space="preserve">, Dave Giles, Paul Hess, Tim Johnson, Megan Kueck, Jane Leonard, Emily Murray, Abby </w:t>
      </w:r>
      <w:proofErr w:type="spellStart"/>
      <w:r w:rsidR="00C05331">
        <w:t>Rhime</w:t>
      </w:r>
      <w:proofErr w:type="spellEnd"/>
      <w:r w:rsidR="00C05331">
        <w:t xml:space="preserve">, Meagan Rice, Steve Schneider, Sarah Strong-Belisle, </w:t>
      </w:r>
      <w:r w:rsidR="007D0DD2">
        <w:t xml:space="preserve">David Thao, </w:t>
      </w:r>
      <w:r>
        <w:t xml:space="preserve">Ann </w:t>
      </w:r>
      <w:proofErr w:type="spellStart"/>
      <w:r>
        <w:t>Tre</w:t>
      </w:r>
      <w:r w:rsidR="00D67BF3">
        <w:t>acy</w:t>
      </w:r>
      <w:proofErr w:type="spellEnd"/>
      <w:r w:rsidR="00D67BF3">
        <w:t>,</w:t>
      </w:r>
      <w:r w:rsidR="009A6D21">
        <w:t xml:space="preserve"> </w:t>
      </w:r>
      <w:r w:rsidR="00A31539">
        <w:t>Diane Wells</w:t>
      </w:r>
      <w:r w:rsidR="00C05331">
        <w:t>, Kelly West and Laura Ziegler</w:t>
      </w:r>
      <w:r w:rsidR="002B38F9">
        <w:t xml:space="preserve"> </w:t>
      </w:r>
    </w:p>
    <w:p w:rsidR="007A304A" w:rsidRDefault="007A304A" w:rsidP="007D282C"/>
    <w:p w:rsidR="00C87D83" w:rsidRDefault="00C87D83" w:rsidP="00C87D83">
      <w:pPr>
        <w:pStyle w:val="ListParagraph"/>
        <w:numPr>
          <w:ilvl w:val="0"/>
          <w:numId w:val="4"/>
        </w:numPr>
        <w:rPr>
          <w:b/>
        </w:rPr>
      </w:pPr>
      <w:r>
        <w:rPr>
          <w:b/>
        </w:rPr>
        <w:t>Introductions</w:t>
      </w:r>
      <w:r w:rsidR="00E74D81">
        <w:rPr>
          <w:b/>
        </w:rPr>
        <w:t>, Approval of Minutes, Public Comments</w:t>
      </w:r>
    </w:p>
    <w:p w:rsidR="00C87D83" w:rsidRDefault="00C87D83" w:rsidP="00C87D83">
      <w:pPr>
        <w:rPr>
          <w:b/>
        </w:rPr>
      </w:pPr>
    </w:p>
    <w:p w:rsidR="00E74D81" w:rsidRPr="00C87D83" w:rsidRDefault="00C87D83" w:rsidP="00E74D81">
      <w:r>
        <w:t>Members of the</w:t>
      </w:r>
      <w:r w:rsidR="007B2BAC">
        <w:t xml:space="preserve"> Task Force and members of the</w:t>
      </w:r>
      <w:r>
        <w:t xml:space="preserve"> </w:t>
      </w:r>
      <w:r w:rsidR="009E65E4">
        <w:t>public attending the meeting introduced thems</w:t>
      </w:r>
      <w:r w:rsidR="007B2BAC">
        <w:t>e</w:t>
      </w:r>
      <w:r w:rsidR="005D49E6">
        <w:t>lves. The minutes of the July 19</w:t>
      </w:r>
      <w:r w:rsidR="009E65E4">
        <w:t xml:space="preserve">, 2017 Task Force meeting were approved. </w:t>
      </w:r>
      <w:r w:rsidR="005D49E6">
        <w:t>No member of the public requested to provide comments.</w:t>
      </w:r>
    </w:p>
    <w:p w:rsidR="008F698C" w:rsidRDefault="008F698C" w:rsidP="007D282C"/>
    <w:p w:rsidR="00D5634C" w:rsidRDefault="005D49E6" w:rsidP="00E74D81">
      <w:pPr>
        <w:pStyle w:val="ListParagraph"/>
        <w:numPr>
          <w:ilvl w:val="0"/>
          <w:numId w:val="4"/>
        </w:numPr>
        <w:rPr>
          <w:b/>
        </w:rPr>
      </w:pPr>
      <w:r>
        <w:rPr>
          <w:b/>
        </w:rPr>
        <w:t>Office of Broadband Development Update</w:t>
      </w:r>
    </w:p>
    <w:p w:rsidR="00E74D81" w:rsidRPr="00E74D81" w:rsidRDefault="00E74D81" w:rsidP="00E74D81">
      <w:pPr>
        <w:pStyle w:val="ListParagraph"/>
        <w:ind w:left="1080"/>
        <w:rPr>
          <w:b/>
        </w:rPr>
      </w:pPr>
    </w:p>
    <w:p w:rsidR="002A3BCD" w:rsidRDefault="005D49E6" w:rsidP="002A3BCD">
      <w:r>
        <w:t xml:space="preserve">Diane Wells provided an update on the OBD activities. </w:t>
      </w:r>
    </w:p>
    <w:p w:rsidR="00254DD2" w:rsidRDefault="00254DD2" w:rsidP="002A3BCD"/>
    <w:p w:rsidR="00F30689" w:rsidRDefault="005D49E6" w:rsidP="00E74D81">
      <w:pPr>
        <w:pStyle w:val="ListParagraph"/>
        <w:numPr>
          <w:ilvl w:val="0"/>
          <w:numId w:val="4"/>
        </w:numPr>
        <w:rPr>
          <w:b/>
        </w:rPr>
      </w:pPr>
      <w:r>
        <w:rPr>
          <w:b/>
        </w:rPr>
        <w:t>Fixed Wireless Panel</w:t>
      </w:r>
    </w:p>
    <w:p w:rsidR="00E74D81" w:rsidRPr="00E74D81" w:rsidRDefault="00E74D81" w:rsidP="00E74D81">
      <w:pPr>
        <w:pStyle w:val="ListParagraph"/>
        <w:ind w:left="1080"/>
        <w:rPr>
          <w:b/>
        </w:rPr>
      </w:pPr>
    </w:p>
    <w:p w:rsidR="0083758F" w:rsidRDefault="005D49E6" w:rsidP="005D6AA1">
      <w:r>
        <w:t>Steve Schneider, (</w:t>
      </w:r>
      <w:hyperlink r:id="rId5" w:tgtFrame="_blank" w:tooltip="bug-tussel" w:history="1">
        <w:r w:rsidRPr="005D49E6">
          <w:rPr>
            <w:color w:val="0000FF"/>
            <w:u w:val="single"/>
            <w:lang w:val="en"/>
          </w:rPr>
          <w:t xml:space="preserve">Bug </w:t>
        </w:r>
        <w:proofErr w:type="spellStart"/>
        <w:r w:rsidRPr="005D49E6">
          <w:rPr>
            <w:color w:val="0000FF"/>
            <w:u w:val="single"/>
            <w:lang w:val="en"/>
          </w:rPr>
          <w:t>Tussel</w:t>
        </w:r>
        <w:proofErr w:type="spellEnd"/>
        <w:r w:rsidRPr="005D49E6">
          <w:rPr>
            <w:color w:val="0000FF"/>
            <w:u w:val="single"/>
            <w:lang w:val="en"/>
          </w:rPr>
          <w:t xml:space="preserve"> Wireless</w:t>
        </w:r>
      </w:hyperlink>
      <w:r>
        <w:rPr>
          <w:lang w:val="en"/>
        </w:rPr>
        <w:t>)</w:t>
      </w:r>
      <w:r>
        <w:t>; Tim Johnson, (</w:t>
      </w:r>
      <w:hyperlink r:id="rId6" w:tgtFrame="_blank" w:tooltip="mvtv-wireless" w:history="1">
        <w:r w:rsidRPr="005D49E6">
          <w:rPr>
            <w:color w:val="0000FF"/>
            <w:u w:val="single"/>
            <w:lang w:val="en"/>
          </w:rPr>
          <w:t>MVTV Wireless</w:t>
        </w:r>
      </w:hyperlink>
      <w:r>
        <w:t>); Paul Hess, (</w:t>
      </w:r>
      <w:hyperlink r:id="rId7" w:tgtFrame="_blank" w:tooltip="advantenon" w:history="1">
        <w:proofErr w:type="spellStart"/>
        <w:r w:rsidRPr="005D49E6">
          <w:rPr>
            <w:color w:val="0000FF"/>
            <w:u w:val="single"/>
            <w:lang w:val="en"/>
          </w:rPr>
          <w:t>Advantenon</w:t>
        </w:r>
        <w:proofErr w:type="spellEnd"/>
        <w:r w:rsidRPr="005D49E6">
          <w:rPr>
            <w:color w:val="0000FF"/>
            <w:u w:val="single"/>
            <w:lang w:val="en"/>
          </w:rPr>
          <w:t xml:space="preserve"> Broadband Wireless Internet</w:t>
        </w:r>
      </w:hyperlink>
      <w:r>
        <w:rPr>
          <w:lang w:val="en"/>
        </w:rPr>
        <w:t>)</w:t>
      </w:r>
      <w:r>
        <w:t>; and Dave Giles, (</w:t>
      </w:r>
      <w:hyperlink r:id="rId8" w:tgtFrame="_blank" w:tooltip="invisimax" w:history="1">
        <w:proofErr w:type="spellStart"/>
        <w:r w:rsidRPr="005D49E6">
          <w:rPr>
            <w:color w:val="0000FF"/>
            <w:u w:val="single"/>
            <w:lang w:val="en"/>
          </w:rPr>
          <w:t>InvisiMax</w:t>
        </w:r>
        <w:proofErr w:type="spellEnd"/>
        <w:r w:rsidRPr="005D49E6">
          <w:rPr>
            <w:color w:val="0000FF"/>
            <w:u w:val="single"/>
            <w:lang w:val="en"/>
          </w:rPr>
          <w:t xml:space="preserve"> Fixed Wireless ISP</w:t>
        </w:r>
      </w:hyperlink>
      <w:r>
        <w:rPr>
          <w:lang w:val="en"/>
        </w:rPr>
        <w:t>)</w:t>
      </w:r>
      <w:r>
        <w:t xml:space="preserve"> gave presentations. </w:t>
      </w:r>
      <w:r w:rsidR="006B0C13">
        <w:t>They also responded to questions from Task Force members.</w:t>
      </w:r>
    </w:p>
    <w:p w:rsidR="005D6AA1" w:rsidRDefault="005D6AA1" w:rsidP="005D6AA1"/>
    <w:p w:rsidR="00476BC2" w:rsidRDefault="005D49E6" w:rsidP="00C30CEA">
      <w:pPr>
        <w:pStyle w:val="ListParagraph"/>
        <w:numPr>
          <w:ilvl w:val="0"/>
          <w:numId w:val="4"/>
        </w:numPr>
        <w:rPr>
          <w:b/>
        </w:rPr>
      </w:pPr>
      <w:r>
        <w:rPr>
          <w:b/>
        </w:rPr>
        <w:t>Satellite Demonstration</w:t>
      </w:r>
    </w:p>
    <w:p w:rsidR="005D49E6" w:rsidRDefault="005D49E6" w:rsidP="005D49E6">
      <w:pPr>
        <w:rPr>
          <w:b/>
        </w:rPr>
      </w:pPr>
    </w:p>
    <w:p w:rsidR="005D49E6" w:rsidRPr="005D49E6" w:rsidRDefault="005D49E6" w:rsidP="005D49E6">
      <w:r>
        <w:t xml:space="preserve">Megan Kueck with the Satellite Communications and Broadcasting Association, </w:t>
      </w:r>
      <w:r w:rsidR="00E7024D">
        <w:t xml:space="preserve">Brad </w:t>
      </w:r>
      <w:proofErr w:type="spellStart"/>
      <w:r w:rsidR="00E7024D">
        <w:t>Behmer</w:t>
      </w:r>
      <w:proofErr w:type="spellEnd"/>
      <w:r w:rsidR="00E7024D">
        <w:t xml:space="preserve"> with </w:t>
      </w:r>
      <w:proofErr w:type="spellStart"/>
      <w:r w:rsidR="00E7024D">
        <w:t>Viasat</w:t>
      </w:r>
      <w:proofErr w:type="spellEnd"/>
      <w:r w:rsidR="00E7024D">
        <w:t xml:space="preserve">, and Kelly West with West Satellite, provided a demonstration </w:t>
      </w:r>
      <w:bookmarkStart w:id="0" w:name="_GoBack"/>
      <w:bookmarkEnd w:id="0"/>
      <w:r w:rsidR="00E7024D">
        <w:t>of satellite technology and responded to questions from the Task Force.</w:t>
      </w:r>
    </w:p>
    <w:p w:rsidR="00C87D83" w:rsidRDefault="00C87D83" w:rsidP="00C87D83">
      <w:pPr>
        <w:rPr>
          <w:b/>
        </w:rPr>
      </w:pPr>
    </w:p>
    <w:p w:rsidR="00C30CEA" w:rsidRDefault="00E7024D" w:rsidP="00C30CEA">
      <w:pPr>
        <w:pStyle w:val="ListParagraph"/>
        <w:numPr>
          <w:ilvl w:val="0"/>
          <w:numId w:val="4"/>
        </w:numPr>
        <w:rPr>
          <w:b/>
        </w:rPr>
      </w:pPr>
      <w:r>
        <w:rPr>
          <w:b/>
        </w:rPr>
        <w:t>Wrap-Up</w:t>
      </w:r>
    </w:p>
    <w:p w:rsidR="00C30CEA" w:rsidRDefault="00C30CEA" w:rsidP="00C30CEA">
      <w:pPr>
        <w:rPr>
          <w:b/>
        </w:rPr>
      </w:pPr>
    </w:p>
    <w:p w:rsidR="00A558CE" w:rsidRDefault="00E7024D" w:rsidP="00C30CEA">
      <w:r>
        <w:t>Three letters responding to satellite broadband service were distributed to Task Force members. Content for the 2017 report was discussed and an assignment distributed. Subcommittees were welcome to stay following the adjournment of the meeting to discuss content for the report.</w:t>
      </w:r>
    </w:p>
    <w:p w:rsidR="00E7024D" w:rsidRDefault="00E7024D" w:rsidP="00C30CEA"/>
    <w:p w:rsidR="00E7024D" w:rsidRDefault="00E7024D" w:rsidP="00C30CEA">
      <w:r>
        <w:t>The meeting adjourned at 2:00 p.m.</w:t>
      </w:r>
    </w:p>
    <w:sectPr w:rsidR="00E702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8328DB"/>
    <w:multiLevelType w:val="hybridMultilevel"/>
    <w:tmpl w:val="2008358E"/>
    <w:lvl w:ilvl="0" w:tplc="4D5670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1F5F81"/>
    <w:multiLevelType w:val="hybridMultilevel"/>
    <w:tmpl w:val="2008358E"/>
    <w:lvl w:ilvl="0" w:tplc="4D5670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CB3EA7"/>
    <w:multiLevelType w:val="hybridMultilevel"/>
    <w:tmpl w:val="2008358E"/>
    <w:lvl w:ilvl="0" w:tplc="4D5670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832FB6"/>
    <w:multiLevelType w:val="hybridMultilevel"/>
    <w:tmpl w:val="2008358E"/>
    <w:lvl w:ilvl="0" w:tplc="4D5670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82C"/>
    <w:rsid w:val="00000A34"/>
    <w:rsid w:val="00017E1A"/>
    <w:rsid w:val="000232CF"/>
    <w:rsid w:val="00060CC7"/>
    <w:rsid w:val="000813E2"/>
    <w:rsid w:val="000B0015"/>
    <w:rsid w:val="000C03CE"/>
    <w:rsid w:val="000D5EF2"/>
    <w:rsid w:val="00110785"/>
    <w:rsid w:val="00132B96"/>
    <w:rsid w:val="00140BE5"/>
    <w:rsid w:val="00174132"/>
    <w:rsid w:val="00192EB7"/>
    <w:rsid w:val="001B2D9E"/>
    <w:rsid w:val="0020703C"/>
    <w:rsid w:val="00254A50"/>
    <w:rsid w:val="00254DD2"/>
    <w:rsid w:val="00264C87"/>
    <w:rsid w:val="00270DEE"/>
    <w:rsid w:val="002A3BCD"/>
    <w:rsid w:val="002B38F9"/>
    <w:rsid w:val="002E229D"/>
    <w:rsid w:val="002E7734"/>
    <w:rsid w:val="00331F77"/>
    <w:rsid w:val="00337045"/>
    <w:rsid w:val="003725FF"/>
    <w:rsid w:val="00393B46"/>
    <w:rsid w:val="003B1379"/>
    <w:rsid w:val="004225C6"/>
    <w:rsid w:val="00456E35"/>
    <w:rsid w:val="00476BC2"/>
    <w:rsid w:val="004C78E4"/>
    <w:rsid w:val="004C7B6C"/>
    <w:rsid w:val="004E6BF2"/>
    <w:rsid w:val="005208FD"/>
    <w:rsid w:val="00520C9A"/>
    <w:rsid w:val="00530550"/>
    <w:rsid w:val="00564E8D"/>
    <w:rsid w:val="005D1CAC"/>
    <w:rsid w:val="005D49E6"/>
    <w:rsid w:val="005D6AA1"/>
    <w:rsid w:val="005E71C4"/>
    <w:rsid w:val="005F40CB"/>
    <w:rsid w:val="005F651A"/>
    <w:rsid w:val="006053D0"/>
    <w:rsid w:val="00614835"/>
    <w:rsid w:val="00633CFC"/>
    <w:rsid w:val="0064012F"/>
    <w:rsid w:val="006524BE"/>
    <w:rsid w:val="00673962"/>
    <w:rsid w:val="0069138B"/>
    <w:rsid w:val="006A76DD"/>
    <w:rsid w:val="006B0C13"/>
    <w:rsid w:val="0071779F"/>
    <w:rsid w:val="007363A7"/>
    <w:rsid w:val="0075335E"/>
    <w:rsid w:val="007626B7"/>
    <w:rsid w:val="00770A7A"/>
    <w:rsid w:val="00770F8A"/>
    <w:rsid w:val="0077419E"/>
    <w:rsid w:val="00781AF3"/>
    <w:rsid w:val="007928E3"/>
    <w:rsid w:val="007A304A"/>
    <w:rsid w:val="007A5F9F"/>
    <w:rsid w:val="007B2BAC"/>
    <w:rsid w:val="007D0DD2"/>
    <w:rsid w:val="007D282C"/>
    <w:rsid w:val="007E01CD"/>
    <w:rsid w:val="0080300A"/>
    <w:rsid w:val="00813C1A"/>
    <w:rsid w:val="0083758F"/>
    <w:rsid w:val="00862F4E"/>
    <w:rsid w:val="00887A24"/>
    <w:rsid w:val="00887B86"/>
    <w:rsid w:val="008941CA"/>
    <w:rsid w:val="008F1114"/>
    <w:rsid w:val="008F698C"/>
    <w:rsid w:val="00951B6C"/>
    <w:rsid w:val="00984407"/>
    <w:rsid w:val="009A6D21"/>
    <w:rsid w:val="009C6263"/>
    <w:rsid w:val="009E65E4"/>
    <w:rsid w:val="009F4BCC"/>
    <w:rsid w:val="009F5633"/>
    <w:rsid w:val="00A057B6"/>
    <w:rsid w:val="00A252F0"/>
    <w:rsid w:val="00A31539"/>
    <w:rsid w:val="00A36B23"/>
    <w:rsid w:val="00A40745"/>
    <w:rsid w:val="00A558CE"/>
    <w:rsid w:val="00A5692F"/>
    <w:rsid w:val="00AA330C"/>
    <w:rsid w:val="00AD10CD"/>
    <w:rsid w:val="00AE2D4A"/>
    <w:rsid w:val="00AF38EF"/>
    <w:rsid w:val="00B674B6"/>
    <w:rsid w:val="00B7240C"/>
    <w:rsid w:val="00BA49FE"/>
    <w:rsid w:val="00C05331"/>
    <w:rsid w:val="00C072A0"/>
    <w:rsid w:val="00C11F72"/>
    <w:rsid w:val="00C30CEA"/>
    <w:rsid w:val="00C618B0"/>
    <w:rsid w:val="00C64B18"/>
    <w:rsid w:val="00C6794F"/>
    <w:rsid w:val="00C87D83"/>
    <w:rsid w:val="00CB10A5"/>
    <w:rsid w:val="00CB1B96"/>
    <w:rsid w:val="00CC554C"/>
    <w:rsid w:val="00CD1065"/>
    <w:rsid w:val="00CD7444"/>
    <w:rsid w:val="00CF23ED"/>
    <w:rsid w:val="00D173A2"/>
    <w:rsid w:val="00D40193"/>
    <w:rsid w:val="00D4373E"/>
    <w:rsid w:val="00D5634C"/>
    <w:rsid w:val="00D67BF3"/>
    <w:rsid w:val="00D83AE5"/>
    <w:rsid w:val="00DA43BB"/>
    <w:rsid w:val="00DA7466"/>
    <w:rsid w:val="00DB14DA"/>
    <w:rsid w:val="00DB5279"/>
    <w:rsid w:val="00DC491E"/>
    <w:rsid w:val="00E04174"/>
    <w:rsid w:val="00E350A9"/>
    <w:rsid w:val="00E4255E"/>
    <w:rsid w:val="00E57C36"/>
    <w:rsid w:val="00E7024D"/>
    <w:rsid w:val="00E703F2"/>
    <w:rsid w:val="00E74D81"/>
    <w:rsid w:val="00E867BD"/>
    <w:rsid w:val="00EA3CD2"/>
    <w:rsid w:val="00ED1A54"/>
    <w:rsid w:val="00ED6025"/>
    <w:rsid w:val="00EF2431"/>
    <w:rsid w:val="00F06335"/>
    <w:rsid w:val="00F27E3F"/>
    <w:rsid w:val="00F30689"/>
    <w:rsid w:val="00F511BF"/>
    <w:rsid w:val="00F53BC5"/>
    <w:rsid w:val="00F545BD"/>
    <w:rsid w:val="00F92001"/>
    <w:rsid w:val="00FA798F"/>
    <w:rsid w:val="00FA7D18"/>
    <w:rsid w:val="00FB7EBA"/>
    <w:rsid w:val="00FD4751"/>
    <w:rsid w:val="00FF6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775D8"/>
  <w15:docId w15:val="{8B5B9D59-57B5-4699-8191-26CF1E7E4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0C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BCC"/>
    <w:pPr>
      <w:ind w:left="720"/>
      <w:contextualSpacing/>
    </w:pPr>
  </w:style>
  <w:style w:type="character" w:styleId="Hyperlink">
    <w:name w:val="Hyperlink"/>
    <w:basedOn w:val="DefaultParagraphFont"/>
    <w:uiPriority w:val="99"/>
    <w:unhideWhenUsed/>
    <w:rsid w:val="000C03CE"/>
    <w:rPr>
      <w:color w:val="243F94"/>
      <w:u w:val="single"/>
    </w:rPr>
  </w:style>
  <w:style w:type="character" w:styleId="FollowedHyperlink">
    <w:name w:val="FollowedHyperlink"/>
    <w:basedOn w:val="DefaultParagraphFont"/>
    <w:uiPriority w:val="99"/>
    <w:semiHidden/>
    <w:unhideWhenUsed/>
    <w:rsid w:val="0071779F"/>
    <w:rPr>
      <w:color w:val="800080" w:themeColor="followedHyperlink"/>
      <w:u w:val="single"/>
    </w:rPr>
  </w:style>
  <w:style w:type="paragraph" w:customStyle="1" w:styleId="gdp">
    <w:name w:val="gd_p"/>
    <w:basedOn w:val="Normal"/>
    <w:rsid w:val="00132B96"/>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11005">
      <w:bodyDiv w:val="1"/>
      <w:marLeft w:val="0"/>
      <w:marRight w:val="0"/>
      <w:marTop w:val="0"/>
      <w:marBottom w:val="0"/>
      <w:divBdr>
        <w:top w:val="none" w:sz="0" w:space="0" w:color="auto"/>
        <w:left w:val="none" w:sz="0" w:space="0" w:color="auto"/>
        <w:bottom w:val="none" w:sz="0" w:space="0" w:color="auto"/>
        <w:right w:val="none" w:sz="0" w:space="0" w:color="auto"/>
      </w:divBdr>
    </w:div>
    <w:div w:id="1615670461">
      <w:bodyDiv w:val="1"/>
      <w:marLeft w:val="0"/>
      <w:marRight w:val="0"/>
      <w:marTop w:val="0"/>
      <w:marBottom w:val="0"/>
      <w:divBdr>
        <w:top w:val="none" w:sz="0" w:space="0" w:color="auto"/>
        <w:left w:val="none" w:sz="0" w:space="0" w:color="auto"/>
        <w:bottom w:val="none" w:sz="0" w:space="0" w:color="auto"/>
        <w:right w:val="none" w:sz="0" w:space="0" w:color="auto"/>
      </w:divBdr>
    </w:div>
    <w:div w:id="1964647956">
      <w:bodyDiv w:val="1"/>
      <w:marLeft w:val="0"/>
      <w:marRight w:val="0"/>
      <w:marTop w:val="0"/>
      <w:marBottom w:val="0"/>
      <w:divBdr>
        <w:top w:val="none" w:sz="0" w:space="0" w:color="auto"/>
        <w:left w:val="none" w:sz="0" w:space="0" w:color="auto"/>
        <w:bottom w:val="none" w:sz="0" w:space="0" w:color="auto"/>
        <w:right w:val="none" w:sz="0" w:space="0" w:color="auto"/>
      </w:divBdr>
    </w:div>
    <w:div w:id="2032753612">
      <w:bodyDiv w:val="1"/>
      <w:marLeft w:val="0"/>
      <w:marRight w:val="0"/>
      <w:marTop w:val="0"/>
      <w:marBottom w:val="0"/>
      <w:divBdr>
        <w:top w:val="none" w:sz="0" w:space="0" w:color="auto"/>
        <w:left w:val="none" w:sz="0" w:space="0" w:color="auto"/>
        <w:bottom w:val="none" w:sz="0" w:space="0" w:color="auto"/>
        <w:right w:val="none" w:sz="0" w:space="0" w:color="auto"/>
      </w:divBdr>
      <w:divsChild>
        <w:div w:id="1323659772">
          <w:marLeft w:val="0"/>
          <w:marRight w:val="0"/>
          <w:marTop w:val="0"/>
          <w:marBottom w:val="0"/>
          <w:divBdr>
            <w:top w:val="none" w:sz="0" w:space="0" w:color="auto"/>
            <w:left w:val="none" w:sz="0" w:space="0" w:color="auto"/>
            <w:bottom w:val="none" w:sz="0" w:space="0" w:color="auto"/>
            <w:right w:val="none" w:sz="0" w:space="0" w:color="auto"/>
          </w:divBdr>
          <w:divsChild>
            <w:div w:id="1431388690">
              <w:marLeft w:val="0"/>
              <w:marRight w:val="0"/>
              <w:marTop w:val="0"/>
              <w:marBottom w:val="0"/>
              <w:divBdr>
                <w:top w:val="none" w:sz="0" w:space="0" w:color="auto"/>
                <w:left w:val="none" w:sz="0" w:space="0" w:color="auto"/>
                <w:bottom w:val="none" w:sz="0" w:space="0" w:color="auto"/>
                <w:right w:val="none" w:sz="0" w:space="0" w:color="auto"/>
              </w:divBdr>
              <w:divsChild>
                <w:div w:id="163147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n.gov/deed/assets/invisimax_tcm1045-308387.pptx"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mn.gov/deed/assets/advantenon_tcm1045-308386.pdf"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n.gov/deed/assets/mvtv-wireless_tcm1045-308398.pdf" TargetMode="External"/><Relationship Id="rId11" Type="http://schemas.openxmlformats.org/officeDocument/2006/relationships/customXml" Target="../customXml/item1.xml"/><Relationship Id="rId5" Type="http://schemas.openxmlformats.org/officeDocument/2006/relationships/hyperlink" Target="https://mn.gov/deed/assets/bug-tussel_tcm1045-308388.ppt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FD1CB1-B070-4BA5-B4FA-5419A9EF8A58}"/>
</file>

<file path=customXml/itemProps2.xml><?xml version="1.0" encoding="utf-8"?>
<ds:datastoreItem xmlns:ds="http://schemas.openxmlformats.org/officeDocument/2006/customXml" ds:itemID="{D78E8B2A-4F7C-4FE0-9A2B-4ECA67B352A7}"/>
</file>

<file path=customXml/itemProps3.xml><?xml version="1.0" encoding="utf-8"?>
<ds:datastoreItem xmlns:ds="http://schemas.openxmlformats.org/officeDocument/2006/customXml" ds:itemID="{431A3566-E806-4959-948B-A863A13A65DB}"/>
</file>

<file path=docProps/app.xml><?xml version="1.0" encoding="utf-8"?>
<Properties xmlns="http://schemas.openxmlformats.org/officeDocument/2006/extended-properties" xmlns:vt="http://schemas.openxmlformats.org/officeDocument/2006/docPropsVTypes">
  <Template>Normal.dotm</Template>
  <TotalTime>23</TotalTime>
  <Pages>1</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Minnesota Department of Commerce</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Wells</dc:creator>
  <cp:lastModifiedBy>Wells, Diane (COMM)</cp:lastModifiedBy>
  <cp:revision>4</cp:revision>
  <dcterms:created xsi:type="dcterms:W3CDTF">2017-09-13T16:50:00Z</dcterms:created>
  <dcterms:modified xsi:type="dcterms:W3CDTF">2017-09-13T17:13:00Z</dcterms:modified>
</cp:coreProperties>
</file>