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04" w:rsidRDefault="001B7BAF" w:rsidP="001B7BAF">
      <w:pPr>
        <w:spacing w:line="280" w:lineRule="auto"/>
        <w:ind w:left="2354" w:right="1864"/>
        <w:jc w:val="center"/>
        <w:rPr>
          <w:rFonts w:ascii="Arial"/>
          <w:b/>
          <w:color w:val="3D3D3D"/>
          <w:sz w:val="25"/>
        </w:rPr>
      </w:pPr>
      <w:r>
        <w:rPr>
          <w:rFonts w:ascii="Arial"/>
          <w:b/>
          <w:color w:val="3D3D3D"/>
          <w:sz w:val="25"/>
        </w:rPr>
        <w:t xml:space="preserve">GWDB Operations Committee </w:t>
      </w:r>
    </w:p>
    <w:p w:rsidR="008B3234" w:rsidRDefault="001B7BAF" w:rsidP="001B7BAF">
      <w:pPr>
        <w:spacing w:line="280" w:lineRule="auto"/>
        <w:ind w:left="2354" w:right="1864"/>
        <w:jc w:val="center"/>
        <w:rPr>
          <w:rFonts w:ascii="Arial"/>
          <w:b/>
          <w:color w:val="3D3D3D"/>
          <w:sz w:val="25"/>
        </w:rPr>
      </w:pPr>
      <w:r>
        <w:rPr>
          <w:rFonts w:ascii="Arial"/>
          <w:b/>
          <w:color w:val="3D3D3D"/>
          <w:sz w:val="25"/>
        </w:rPr>
        <w:t xml:space="preserve">Meeting Minutes </w:t>
      </w:r>
    </w:p>
    <w:p w:rsidR="008B3234" w:rsidRDefault="001B7BAF" w:rsidP="001B7BAF">
      <w:pPr>
        <w:spacing w:line="280" w:lineRule="auto"/>
        <w:ind w:left="2354" w:right="1864"/>
        <w:jc w:val="center"/>
        <w:rPr>
          <w:rFonts w:ascii="Arial"/>
          <w:color w:val="3D3D3D"/>
          <w:sz w:val="21"/>
        </w:rPr>
      </w:pPr>
      <w:r>
        <w:rPr>
          <w:rFonts w:ascii="Arial"/>
          <w:color w:val="3D3D3D"/>
          <w:sz w:val="21"/>
        </w:rPr>
        <w:t xml:space="preserve">Tuesday, May 14, 2019 </w:t>
      </w:r>
    </w:p>
    <w:p w:rsidR="001B7BAF" w:rsidRDefault="008B3234" w:rsidP="001B7BAF">
      <w:pPr>
        <w:spacing w:line="280" w:lineRule="auto"/>
        <w:ind w:left="2354" w:right="1864"/>
        <w:jc w:val="center"/>
        <w:rPr>
          <w:rFonts w:ascii="Arial"/>
          <w:sz w:val="21"/>
        </w:rPr>
      </w:pPr>
      <w:r>
        <w:rPr>
          <w:rFonts w:ascii="Arial"/>
          <w:color w:val="3D3D3D"/>
          <w:sz w:val="21"/>
        </w:rPr>
        <w:t xml:space="preserve"> 10</w:t>
      </w:r>
      <w:r w:rsidR="001B7BAF">
        <w:rPr>
          <w:rFonts w:ascii="Arial"/>
          <w:color w:val="3D3D3D"/>
          <w:sz w:val="21"/>
        </w:rPr>
        <w:t>:00 a.m. - 12:00 Noon</w:t>
      </w:r>
    </w:p>
    <w:p w:rsidR="008B3234" w:rsidRDefault="001B7BAF" w:rsidP="001B7BAF">
      <w:pPr>
        <w:pStyle w:val="BodyText"/>
        <w:spacing w:before="1" w:line="276" w:lineRule="auto"/>
        <w:ind w:left="2287" w:right="1864"/>
        <w:jc w:val="center"/>
        <w:rPr>
          <w:rFonts w:ascii="Arial"/>
          <w:color w:val="3D3D3D"/>
        </w:rPr>
      </w:pPr>
      <w:r>
        <w:rPr>
          <w:rFonts w:ascii="Arial"/>
          <w:color w:val="3D3D3D"/>
        </w:rPr>
        <w:t xml:space="preserve">Department of Employment and Economic </w:t>
      </w:r>
      <w:r w:rsidR="008B3234">
        <w:rPr>
          <w:rFonts w:ascii="Arial"/>
          <w:color w:val="3D3D3D"/>
        </w:rPr>
        <w:t>D</w:t>
      </w:r>
      <w:r>
        <w:rPr>
          <w:rFonts w:ascii="Arial"/>
          <w:color w:val="3D3D3D"/>
        </w:rPr>
        <w:t xml:space="preserve">evelopment </w:t>
      </w:r>
      <w:r w:rsidR="008B3234">
        <w:rPr>
          <w:rFonts w:ascii="Arial"/>
          <w:color w:val="3D3D3D"/>
        </w:rPr>
        <w:t>(</w:t>
      </w:r>
      <w:r>
        <w:rPr>
          <w:rFonts w:ascii="Arial"/>
          <w:color w:val="3D3D3D"/>
        </w:rPr>
        <w:t xml:space="preserve">DEED) </w:t>
      </w:r>
    </w:p>
    <w:p w:rsidR="001B7BAF" w:rsidRDefault="001B7BAF" w:rsidP="001B7BAF">
      <w:pPr>
        <w:pStyle w:val="BodyText"/>
        <w:spacing w:before="1" w:line="276" w:lineRule="auto"/>
        <w:ind w:left="2287" w:right="1864"/>
        <w:jc w:val="center"/>
        <w:rPr>
          <w:rFonts w:ascii="Arial"/>
        </w:rPr>
      </w:pPr>
      <w:r>
        <w:rPr>
          <w:rFonts w:ascii="Arial"/>
          <w:color w:val="3D3D3D"/>
        </w:rPr>
        <w:t>332 Minnesota Street Suite E200</w:t>
      </w:r>
    </w:p>
    <w:p w:rsidR="001B7BAF" w:rsidRDefault="001B7BAF" w:rsidP="001B7BAF">
      <w:pPr>
        <w:pStyle w:val="BodyText"/>
        <w:spacing w:before="7"/>
        <w:ind w:left="2377" w:right="1864"/>
        <w:jc w:val="center"/>
        <w:rPr>
          <w:rFonts w:ascii="Arial"/>
        </w:rPr>
      </w:pPr>
      <w:r>
        <w:rPr>
          <w:rFonts w:ascii="Arial"/>
          <w:color w:val="3D3D3D"/>
        </w:rPr>
        <w:t>Saint Paul, Minnesota 55101</w:t>
      </w:r>
    </w:p>
    <w:p w:rsidR="00866C80" w:rsidRDefault="00866C80" w:rsidP="001B7BAF">
      <w:pPr>
        <w:spacing w:before="94"/>
        <w:ind w:left="744"/>
        <w:rPr>
          <w:rFonts w:ascii="Arial"/>
          <w:b/>
          <w:color w:val="3D3D3D"/>
          <w:sz w:val="20"/>
        </w:rPr>
        <w:sectPr w:rsidR="00866C80">
          <w:headerReference w:type="default" r:id="rId7"/>
          <w:footerReference w:type="default" r:id="rId8"/>
          <w:pgSz w:w="12240" w:h="15840"/>
          <w:pgMar w:top="1440" w:right="1440" w:bottom="1440" w:left="1440" w:header="720" w:footer="720" w:gutter="0"/>
          <w:cols w:space="720"/>
          <w:docGrid w:linePitch="360"/>
        </w:sectPr>
      </w:pPr>
    </w:p>
    <w:p w:rsidR="00866C80" w:rsidRDefault="00866C80" w:rsidP="001B7BAF">
      <w:pPr>
        <w:spacing w:before="94"/>
        <w:ind w:left="744"/>
        <w:rPr>
          <w:rFonts w:ascii="Arial"/>
          <w:b/>
          <w:color w:val="3D3D3D"/>
          <w:sz w:val="20"/>
        </w:rPr>
      </w:pPr>
    </w:p>
    <w:p w:rsidR="001B7BAF" w:rsidRDefault="001B7BAF" w:rsidP="001B7BAF">
      <w:pPr>
        <w:spacing w:before="94"/>
        <w:ind w:left="744"/>
        <w:rPr>
          <w:rFonts w:ascii="Arial"/>
          <w:b/>
          <w:sz w:val="20"/>
        </w:rPr>
      </w:pPr>
      <w:r>
        <w:rPr>
          <w:rFonts w:ascii="Arial"/>
          <w:b/>
          <w:color w:val="3D3D3D"/>
          <w:sz w:val="20"/>
        </w:rPr>
        <w:t>Members Present</w:t>
      </w:r>
    </w:p>
    <w:p w:rsidR="001B7BAF" w:rsidRDefault="001B7BAF" w:rsidP="001B7BAF">
      <w:pPr>
        <w:pStyle w:val="ListParagraph"/>
        <w:numPr>
          <w:ilvl w:val="0"/>
          <w:numId w:val="1"/>
        </w:numPr>
        <w:tabs>
          <w:tab w:val="left" w:pos="1459"/>
          <w:tab w:val="left" w:pos="1460"/>
        </w:tabs>
        <w:spacing w:before="63"/>
        <w:rPr>
          <w:rFonts w:ascii="Arial" w:hAnsi="Arial"/>
          <w:sz w:val="21"/>
        </w:rPr>
      </w:pPr>
      <w:r>
        <w:rPr>
          <w:rFonts w:ascii="Arial" w:hAnsi="Arial"/>
          <w:color w:val="3D3D3D"/>
          <w:sz w:val="21"/>
        </w:rPr>
        <w:t>Mayor</w:t>
      </w:r>
      <w:r>
        <w:rPr>
          <w:rFonts w:ascii="Arial" w:hAnsi="Arial"/>
          <w:color w:val="3D3D3D"/>
          <w:spacing w:val="-18"/>
          <w:sz w:val="21"/>
        </w:rPr>
        <w:t xml:space="preserve"> </w:t>
      </w:r>
      <w:r>
        <w:rPr>
          <w:rFonts w:ascii="Arial" w:hAnsi="Arial"/>
          <w:color w:val="3D3D3D"/>
          <w:sz w:val="21"/>
        </w:rPr>
        <w:t>Elizabeth</w:t>
      </w:r>
      <w:r>
        <w:rPr>
          <w:rFonts w:ascii="Arial" w:hAnsi="Arial"/>
          <w:color w:val="3D3D3D"/>
          <w:spacing w:val="-16"/>
          <w:sz w:val="21"/>
        </w:rPr>
        <w:t xml:space="preserve"> </w:t>
      </w:r>
      <w:r>
        <w:rPr>
          <w:rFonts w:ascii="Arial" w:hAnsi="Arial"/>
          <w:color w:val="3D3D3D"/>
          <w:sz w:val="21"/>
        </w:rPr>
        <w:t>Kautz,</w:t>
      </w:r>
      <w:r>
        <w:rPr>
          <w:rFonts w:ascii="Arial" w:hAnsi="Arial"/>
          <w:color w:val="3D3D3D"/>
          <w:spacing w:val="-21"/>
          <w:sz w:val="21"/>
        </w:rPr>
        <w:t xml:space="preserve"> </w:t>
      </w:r>
      <w:r>
        <w:rPr>
          <w:rFonts w:ascii="Arial" w:hAnsi="Arial"/>
          <w:color w:val="3D3D3D"/>
          <w:sz w:val="21"/>
        </w:rPr>
        <w:t>Chair</w:t>
      </w:r>
    </w:p>
    <w:p w:rsidR="001B7BAF" w:rsidRDefault="001B7BAF" w:rsidP="001B7BAF">
      <w:pPr>
        <w:pStyle w:val="ListParagraph"/>
        <w:numPr>
          <w:ilvl w:val="0"/>
          <w:numId w:val="1"/>
        </w:numPr>
        <w:tabs>
          <w:tab w:val="left" w:pos="1417"/>
          <w:tab w:val="left" w:pos="1418"/>
        </w:tabs>
        <w:spacing w:before="57"/>
        <w:ind w:left="1417" w:hanging="314"/>
        <w:rPr>
          <w:rFonts w:ascii="Arial" w:hAnsi="Arial"/>
          <w:sz w:val="21"/>
        </w:rPr>
      </w:pPr>
      <w:r>
        <w:rPr>
          <w:rFonts w:ascii="Arial" w:hAnsi="Arial"/>
          <w:color w:val="3D3D3D"/>
          <w:sz w:val="21"/>
        </w:rPr>
        <w:t>Steve</w:t>
      </w:r>
      <w:r>
        <w:rPr>
          <w:rFonts w:ascii="Arial" w:hAnsi="Arial"/>
          <w:color w:val="3D3D3D"/>
          <w:spacing w:val="3"/>
          <w:sz w:val="21"/>
        </w:rPr>
        <w:t xml:space="preserve"> </w:t>
      </w:r>
      <w:r>
        <w:rPr>
          <w:rFonts w:ascii="Arial" w:hAnsi="Arial"/>
          <w:color w:val="3D3D3D"/>
          <w:sz w:val="21"/>
        </w:rPr>
        <w:t xml:space="preserve">Ditschler </w:t>
      </w:r>
    </w:p>
    <w:p w:rsidR="001B7BAF" w:rsidRPr="00C17892" w:rsidRDefault="001B7BAF" w:rsidP="001B7BAF">
      <w:pPr>
        <w:pStyle w:val="ListParagraph"/>
        <w:numPr>
          <w:ilvl w:val="0"/>
          <w:numId w:val="1"/>
        </w:numPr>
        <w:tabs>
          <w:tab w:val="left" w:pos="1427"/>
          <w:tab w:val="left" w:pos="1428"/>
        </w:tabs>
        <w:spacing w:before="52"/>
        <w:ind w:left="1427" w:hanging="324"/>
        <w:rPr>
          <w:rFonts w:ascii="Arial" w:hAnsi="Arial"/>
          <w:sz w:val="21"/>
        </w:rPr>
      </w:pPr>
      <w:r>
        <w:rPr>
          <w:rFonts w:ascii="Arial" w:hAnsi="Arial"/>
          <w:color w:val="3D3D3D"/>
          <w:sz w:val="21"/>
        </w:rPr>
        <w:t>Anne Kilzer</w:t>
      </w:r>
    </w:p>
    <w:p w:rsidR="001B7BAF" w:rsidRPr="003B4D38" w:rsidRDefault="001B7BAF" w:rsidP="001B7BAF">
      <w:pPr>
        <w:pStyle w:val="ListParagraph"/>
        <w:numPr>
          <w:ilvl w:val="0"/>
          <w:numId w:val="1"/>
        </w:numPr>
        <w:tabs>
          <w:tab w:val="left" w:pos="1427"/>
          <w:tab w:val="left" w:pos="1428"/>
        </w:tabs>
        <w:spacing w:before="52"/>
        <w:ind w:left="1427" w:hanging="324"/>
        <w:rPr>
          <w:rFonts w:ascii="Arial" w:hAnsi="Arial"/>
          <w:sz w:val="21"/>
        </w:rPr>
      </w:pPr>
      <w:r>
        <w:rPr>
          <w:rFonts w:ascii="Arial" w:hAnsi="Arial"/>
          <w:color w:val="3D3D3D"/>
          <w:sz w:val="21"/>
        </w:rPr>
        <w:t>Loren Nelson</w:t>
      </w:r>
    </w:p>
    <w:p w:rsidR="001B7BAF" w:rsidRPr="003B4D38" w:rsidRDefault="001B7BAF" w:rsidP="00866C80">
      <w:pPr>
        <w:pStyle w:val="ListParagraph"/>
        <w:tabs>
          <w:tab w:val="left" w:pos="1427"/>
          <w:tab w:val="left" w:pos="1428"/>
        </w:tabs>
        <w:spacing w:before="52"/>
        <w:ind w:left="1427" w:firstLine="0"/>
        <w:rPr>
          <w:rFonts w:ascii="Arial" w:hAnsi="Arial"/>
          <w:sz w:val="21"/>
        </w:rPr>
      </w:pPr>
    </w:p>
    <w:p w:rsidR="001B7BAF" w:rsidRPr="001B7BAF" w:rsidRDefault="001B7BAF" w:rsidP="001B7BAF">
      <w:pPr>
        <w:pStyle w:val="ListParagraph"/>
        <w:tabs>
          <w:tab w:val="left" w:pos="1427"/>
          <w:tab w:val="left" w:pos="1428"/>
        </w:tabs>
        <w:spacing w:before="52"/>
        <w:ind w:left="720" w:firstLine="0"/>
        <w:rPr>
          <w:rFonts w:ascii="Arial"/>
          <w:b/>
          <w:sz w:val="20"/>
        </w:rPr>
      </w:pPr>
      <w:r w:rsidRPr="001B7BAF">
        <w:rPr>
          <w:rFonts w:ascii="Arial"/>
          <w:b/>
          <w:color w:val="3D3D3D"/>
          <w:sz w:val="20"/>
        </w:rPr>
        <w:t>Staff Present</w:t>
      </w:r>
    </w:p>
    <w:p w:rsidR="001B7BAF" w:rsidRDefault="001B7BAF" w:rsidP="001B7BAF">
      <w:pPr>
        <w:pStyle w:val="ListParagraph"/>
        <w:numPr>
          <w:ilvl w:val="0"/>
          <w:numId w:val="1"/>
        </w:numPr>
        <w:tabs>
          <w:tab w:val="left" w:pos="1461"/>
          <w:tab w:val="left" w:pos="1462"/>
        </w:tabs>
        <w:spacing w:before="59"/>
        <w:ind w:left="1461" w:hanging="366"/>
        <w:rPr>
          <w:rFonts w:ascii="Arial" w:hAnsi="Arial"/>
          <w:sz w:val="21"/>
        </w:rPr>
      </w:pPr>
      <w:r>
        <w:rPr>
          <w:rFonts w:ascii="Arial" w:hAnsi="Arial"/>
          <w:color w:val="3D3D3D"/>
          <w:sz w:val="21"/>
        </w:rPr>
        <w:t>Marc Majors</w:t>
      </w:r>
    </w:p>
    <w:p w:rsidR="001B7BAF" w:rsidRDefault="001B7BAF" w:rsidP="001B7BAF">
      <w:pPr>
        <w:pStyle w:val="ListParagraph"/>
        <w:numPr>
          <w:ilvl w:val="0"/>
          <w:numId w:val="1"/>
        </w:numPr>
        <w:tabs>
          <w:tab w:val="left" w:pos="1461"/>
          <w:tab w:val="left" w:pos="1462"/>
        </w:tabs>
        <w:spacing w:before="52"/>
        <w:ind w:left="1461" w:hanging="366"/>
        <w:rPr>
          <w:rFonts w:ascii="Arial" w:hAnsi="Arial"/>
          <w:sz w:val="21"/>
        </w:rPr>
      </w:pPr>
      <w:r>
        <w:rPr>
          <w:rFonts w:ascii="Arial" w:hAnsi="Arial"/>
          <w:color w:val="3D3D3D"/>
          <w:sz w:val="21"/>
        </w:rPr>
        <w:t>Kriystauhl</w:t>
      </w:r>
      <w:r>
        <w:rPr>
          <w:rFonts w:ascii="Arial" w:hAnsi="Arial"/>
          <w:color w:val="3D3D3D"/>
          <w:spacing w:val="11"/>
          <w:sz w:val="21"/>
        </w:rPr>
        <w:t xml:space="preserve"> </w:t>
      </w:r>
      <w:r>
        <w:rPr>
          <w:rFonts w:ascii="Arial" w:hAnsi="Arial"/>
          <w:color w:val="3D3D3D"/>
          <w:sz w:val="21"/>
        </w:rPr>
        <w:t>Fitchett</w:t>
      </w:r>
    </w:p>
    <w:p w:rsidR="00866C80" w:rsidRDefault="001B7BAF" w:rsidP="001B7BAF">
      <w:pPr>
        <w:pStyle w:val="ListParagraph"/>
        <w:numPr>
          <w:ilvl w:val="0"/>
          <w:numId w:val="1"/>
        </w:numPr>
        <w:tabs>
          <w:tab w:val="left" w:pos="1466"/>
          <w:tab w:val="left" w:pos="1467"/>
        </w:tabs>
        <w:spacing w:before="56"/>
        <w:ind w:left="1466" w:hanging="366"/>
        <w:rPr>
          <w:rFonts w:ascii="Arial" w:hAnsi="Arial"/>
          <w:color w:val="3D3D3D"/>
          <w:sz w:val="21"/>
        </w:rPr>
        <w:sectPr w:rsidR="00866C80" w:rsidSect="00866C80">
          <w:type w:val="continuous"/>
          <w:pgSz w:w="12240" w:h="15840"/>
          <w:pgMar w:top="1440" w:right="1440" w:bottom="1440" w:left="1440" w:header="720" w:footer="720" w:gutter="0"/>
          <w:cols w:num="2" w:space="720"/>
          <w:docGrid w:linePitch="360"/>
        </w:sectPr>
      </w:pPr>
      <w:r>
        <w:rPr>
          <w:rFonts w:ascii="Arial" w:hAnsi="Arial"/>
          <w:color w:val="3D3D3D"/>
          <w:sz w:val="21"/>
        </w:rPr>
        <w:t>Lisa Snyder</w:t>
      </w:r>
    </w:p>
    <w:p w:rsidR="001B7BAF" w:rsidRDefault="00866C80" w:rsidP="001B7BAF">
      <w:pPr>
        <w:pStyle w:val="ListParagraph"/>
        <w:numPr>
          <w:ilvl w:val="0"/>
          <w:numId w:val="1"/>
        </w:numPr>
        <w:tabs>
          <w:tab w:val="left" w:pos="1466"/>
          <w:tab w:val="left" w:pos="1467"/>
        </w:tabs>
        <w:spacing w:before="56"/>
        <w:ind w:left="1466" w:hanging="366"/>
        <w:rPr>
          <w:rFonts w:ascii="Arial" w:hAnsi="Arial"/>
          <w:sz w:val="21"/>
        </w:rPr>
      </w:pPr>
      <w:r>
        <w:rPr>
          <w:rFonts w:ascii="Arial" w:hAnsi="Arial"/>
          <w:sz w:val="21"/>
        </w:rPr>
        <w:t xml:space="preserve">Roy </w:t>
      </w:r>
      <w:r w:rsidR="009C261F">
        <w:rPr>
          <w:rFonts w:ascii="Arial" w:hAnsi="Arial"/>
          <w:sz w:val="21"/>
        </w:rPr>
        <w:t>Smith</w:t>
      </w:r>
      <w:r>
        <w:rPr>
          <w:rFonts w:ascii="Arial" w:hAnsi="Arial"/>
          <w:sz w:val="21"/>
        </w:rPr>
        <w:t xml:space="preserve"> </w:t>
      </w:r>
    </w:p>
    <w:p w:rsidR="00866C80" w:rsidRPr="003B4D38" w:rsidRDefault="00866C80" w:rsidP="00866C80">
      <w:pPr>
        <w:pStyle w:val="ListParagraph"/>
        <w:numPr>
          <w:ilvl w:val="0"/>
          <w:numId w:val="1"/>
        </w:numPr>
        <w:tabs>
          <w:tab w:val="left" w:pos="1427"/>
          <w:tab w:val="left" w:pos="1428"/>
        </w:tabs>
        <w:spacing w:before="52"/>
        <w:ind w:left="1427" w:hanging="324"/>
        <w:rPr>
          <w:rFonts w:ascii="Arial" w:hAnsi="Arial"/>
          <w:sz w:val="21"/>
        </w:rPr>
      </w:pPr>
      <w:r>
        <w:rPr>
          <w:rFonts w:ascii="Arial" w:hAnsi="Arial"/>
          <w:color w:val="3D3D3D"/>
          <w:sz w:val="21"/>
        </w:rPr>
        <w:t xml:space="preserve">Jovan </w:t>
      </w:r>
      <w:r w:rsidR="009C261F">
        <w:rPr>
          <w:rFonts w:ascii="Arial" w:hAnsi="Arial"/>
          <w:color w:val="3D3D3D"/>
          <w:sz w:val="21"/>
        </w:rPr>
        <w:t xml:space="preserve">Perry </w:t>
      </w:r>
    </w:p>
    <w:p w:rsidR="00866C80" w:rsidRDefault="00866C80" w:rsidP="00866C80">
      <w:pPr>
        <w:pStyle w:val="ListParagraph"/>
        <w:tabs>
          <w:tab w:val="left" w:pos="1466"/>
          <w:tab w:val="left" w:pos="1467"/>
        </w:tabs>
        <w:spacing w:before="56"/>
        <w:ind w:left="1466" w:firstLine="0"/>
        <w:rPr>
          <w:rFonts w:ascii="Arial" w:hAnsi="Arial"/>
          <w:color w:val="3D3D3D"/>
          <w:sz w:val="21"/>
        </w:rPr>
      </w:pPr>
    </w:p>
    <w:p w:rsidR="00866C80" w:rsidRPr="00856222" w:rsidRDefault="00866C80" w:rsidP="00866C80">
      <w:pPr>
        <w:pStyle w:val="ListParagraph"/>
        <w:tabs>
          <w:tab w:val="left" w:pos="1466"/>
          <w:tab w:val="left" w:pos="1467"/>
        </w:tabs>
        <w:spacing w:before="56"/>
        <w:ind w:left="1466" w:firstLine="0"/>
        <w:rPr>
          <w:rFonts w:ascii="Arial" w:hAnsi="Arial"/>
          <w:sz w:val="21"/>
        </w:rPr>
      </w:pPr>
    </w:p>
    <w:p w:rsidR="001B7BAF" w:rsidRDefault="001B7BAF" w:rsidP="001B7BAF">
      <w:pPr>
        <w:spacing w:before="94"/>
        <w:ind w:left="720"/>
        <w:rPr>
          <w:rFonts w:ascii="Arial"/>
          <w:b/>
          <w:sz w:val="20"/>
        </w:rPr>
      </w:pPr>
      <w:r>
        <w:rPr>
          <w:rFonts w:ascii="Arial"/>
          <w:b/>
          <w:color w:val="3D3D3D"/>
          <w:w w:val="105"/>
          <w:sz w:val="20"/>
        </w:rPr>
        <w:t>Call to Order/ Introductions</w:t>
      </w:r>
    </w:p>
    <w:p w:rsidR="001B7BAF" w:rsidRDefault="001B7BAF" w:rsidP="00F24A6D">
      <w:pPr>
        <w:pStyle w:val="BodyText"/>
        <w:spacing w:before="101" w:line="285" w:lineRule="auto"/>
        <w:ind w:left="1129" w:right="185" w:hanging="6"/>
        <w:rPr>
          <w:rFonts w:ascii="Arial"/>
        </w:rPr>
      </w:pPr>
      <w:r>
        <w:rPr>
          <w:rFonts w:ascii="Arial"/>
          <w:color w:val="3D3D3D"/>
          <w:w w:val="105"/>
        </w:rPr>
        <w:t xml:space="preserve">The meeting was called to order at 10:01 a.m. Introductions of members attending in person and on the phone followed. Chair Kautz recognized that </w:t>
      </w:r>
      <w:r w:rsidR="00081908">
        <w:rPr>
          <w:rFonts w:ascii="Arial"/>
          <w:color w:val="3D3D3D"/>
          <w:w w:val="105"/>
        </w:rPr>
        <w:t>a</w:t>
      </w:r>
      <w:r>
        <w:rPr>
          <w:rFonts w:ascii="Arial"/>
          <w:color w:val="3D3D3D"/>
          <w:w w:val="105"/>
        </w:rPr>
        <w:t xml:space="preserve"> </w:t>
      </w:r>
      <w:r w:rsidR="00081908">
        <w:rPr>
          <w:rFonts w:ascii="Arial"/>
          <w:color w:val="3D3D3D"/>
          <w:w w:val="105"/>
        </w:rPr>
        <w:t>q</w:t>
      </w:r>
      <w:r>
        <w:rPr>
          <w:rFonts w:ascii="Arial"/>
          <w:color w:val="3D3D3D"/>
          <w:w w:val="105"/>
        </w:rPr>
        <w:t>uorum was not met.</w:t>
      </w:r>
    </w:p>
    <w:p w:rsidR="001B7BAF" w:rsidRDefault="001B7BAF" w:rsidP="001B7BAF">
      <w:pPr>
        <w:pStyle w:val="BodyText"/>
        <w:spacing w:before="4"/>
        <w:rPr>
          <w:rFonts w:ascii="Arial"/>
          <w:sz w:val="27"/>
        </w:rPr>
      </w:pPr>
    </w:p>
    <w:p w:rsidR="001B7BAF" w:rsidRDefault="001B7BAF" w:rsidP="001B7BAF">
      <w:pPr>
        <w:pStyle w:val="ListParagraph"/>
        <w:numPr>
          <w:ilvl w:val="0"/>
          <w:numId w:val="2"/>
        </w:numPr>
        <w:tabs>
          <w:tab w:val="left" w:pos="1109"/>
          <w:tab w:val="left" w:pos="1110"/>
        </w:tabs>
        <w:jc w:val="left"/>
        <w:rPr>
          <w:rFonts w:ascii="Arial"/>
          <w:b/>
          <w:color w:val="3D3D3D"/>
          <w:sz w:val="20"/>
        </w:rPr>
      </w:pPr>
      <w:r>
        <w:rPr>
          <w:rFonts w:ascii="Arial"/>
          <w:b/>
          <w:color w:val="3D3D3D"/>
          <w:w w:val="105"/>
          <w:sz w:val="20"/>
        </w:rPr>
        <w:t xml:space="preserve">Review </w:t>
      </w:r>
      <w:r>
        <w:rPr>
          <w:rFonts w:ascii="Arial"/>
          <w:color w:val="3D3D3D"/>
          <w:w w:val="105"/>
          <w:sz w:val="20"/>
        </w:rPr>
        <w:t xml:space="preserve">/ </w:t>
      </w:r>
      <w:r>
        <w:rPr>
          <w:rFonts w:ascii="Arial"/>
          <w:b/>
          <w:color w:val="3D3D3D"/>
          <w:w w:val="105"/>
          <w:sz w:val="20"/>
        </w:rPr>
        <w:t xml:space="preserve">Approve </w:t>
      </w:r>
      <w:r>
        <w:rPr>
          <w:rFonts w:ascii="Arial"/>
          <w:color w:val="4F4F4F"/>
          <w:w w:val="105"/>
          <w:sz w:val="20"/>
        </w:rPr>
        <w:t xml:space="preserve">- </w:t>
      </w:r>
      <w:r>
        <w:rPr>
          <w:rFonts w:ascii="Arial"/>
          <w:b/>
          <w:color w:val="3D3D3D"/>
          <w:w w:val="105"/>
          <w:sz w:val="20"/>
        </w:rPr>
        <w:t>Minutes of April 9, 2019</w:t>
      </w:r>
      <w:r>
        <w:rPr>
          <w:rFonts w:ascii="Arial"/>
          <w:b/>
          <w:color w:val="3D3D3D"/>
          <w:spacing w:val="17"/>
          <w:w w:val="105"/>
          <w:sz w:val="20"/>
        </w:rPr>
        <w:t xml:space="preserve"> </w:t>
      </w:r>
      <w:r>
        <w:rPr>
          <w:rFonts w:ascii="Arial"/>
          <w:b/>
          <w:color w:val="3D3D3D"/>
          <w:w w:val="105"/>
          <w:sz w:val="20"/>
        </w:rPr>
        <w:t xml:space="preserve">Meeting </w:t>
      </w:r>
    </w:p>
    <w:p w:rsidR="001B7BAF" w:rsidRDefault="001B7BAF" w:rsidP="001B7BAF">
      <w:pPr>
        <w:pStyle w:val="BodyText"/>
        <w:spacing w:before="102" w:line="290" w:lineRule="auto"/>
        <w:ind w:left="1113" w:hanging="4"/>
        <w:rPr>
          <w:rFonts w:ascii="Arial"/>
        </w:rPr>
      </w:pPr>
      <w:r>
        <w:rPr>
          <w:rFonts w:ascii="Arial"/>
          <w:color w:val="3D3D3D"/>
          <w:w w:val="105"/>
        </w:rPr>
        <w:t xml:space="preserve">Chair Kautz noted that the April 9, 2019 Operations Committee meeting </w:t>
      </w:r>
      <w:r w:rsidR="00081908">
        <w:rPr>
          <w:rFonts w:ascii="Arial"/>
          <w:color w:val="3D3D3D"/>
          <w:w w:val="105"/>
        </w:rPr>
        <w:t xml:space="preserve">minutes </w:t>
      </w:r>
      <w:r>
        <w:rPr>
          <w:rFonts w:ascii="Arial"/>
          <w:color w:val="3D3D3D"/>
          <w:w w:val="105"/>
        </w:rPr>
        <w:t xml:space="preserve">could not be voted on </w:t>
      </w:r>
      <w:r w:rsidR="00081908">
        <w:rPr>
          <w:rFonts w:ascii="Arial"/>
          <w:color w:val="3D3D3D"/>
          <w:w w:val="105"/>
        </w:rPr>
        <w:t xml:space="preserve">due to a lack of quorum. </w:t>
      </w:r>
      <w:r>
        <w:rPr>
          <w:rFonts w:ascii="Arial"/>
          <w:color w:val="3D3D3D"/>
          <w:w w:val="105"/>
        </w:rPr>
        <w:t xml:space="preserve"> </w:t>
      </w:r>
    </w:p>
    <w:p w:rsidR="001B7BAF" w:rsidRDefault="001B7BAF" w:rsidP="001B7BAF">
      <w:pPr>
        <w:pStyle w:val="BodyText"/>
        <w:spacing w:before="7"/>
        <w:rPr>
          <w:rFonts w:ascii="Arial"/>
          <w:sz w:val="30"/>
        </w:rPr>
      </w:pPr>
    </w:p>
    <w:p w:rsidR="001B7BAF" w:rsidRDefault="001B7BAF" w:rsidP="00F24A6D">
      <w:pPr>
        <w:pStyle w:val="ListParagraph"/>
        <w:numPr>
          <w:ilvl w:val="0"/>
          <w:numId w:val="2"/>
        </w:numPr>
        <w:tabs>
          <w:tab w:val="left" w:pos="1116"/>
          <w:tab w:val="left" w:pos="1117"/>
        </w:tabs>
        <w:spacing w:before="1"/>
        <w:ind w:left="1107" w:hanging="445"/>
        <w:jc w:val="left"/>
        <w:rPr>
          <w:rFonts w:ascii="Arial"/>
          <w:b/>
          <w:color w:val="3D3D3D"/>
          <w:sz w:val="20"/>
        </w:rPr>
      </w:pPr>
      <w:r>
        <w:rPr>
          <w:rFonts w:ascii="Arial"/>
          <w:b/>
          <w:color w:val="3D3D3D"/>
          <w:w w:val="105"/>
          <w:sz w:val="20"/>
        </w:rPr>
        <w:t xml:space="preserve">Status Updates </w:t>
      </w:r>
      <w:r>
        <w:rPr>
          <w:rFonts w:ascii="Arial"/>
          <w:color w:val="3D3D3D"/>
          <w:w w:val="105"/>
          <w:sz w:val="20"/>
        </w:rPr>
        <w:t xml:space="preserve">- </w:t>
      </w:r>
      <w:r>
        <w:rPr>
          <w:rFonts w:ascii="Arial"/>
          <w:b/>
          <w:color w:val="3D3D3D"/>
          <w:w w:val="105"/>
          <w:sz w:val="20"/>
        </w:rPr>
        <w:t xml:space="preserve">Review </w:t>
      </w:r>
      <w:r>
        <w:rPr>
          <w:rFonts w:ascii="Arial"/>
          <w:color w:val="3D3D3D"/>
          <w:w w:val="105"/>
          <w:sz w:val="20"/>
        </w:rPr>
        <w:t>/</w:t>
      </w:r>
      <w:r>
        <w:rPr>
          <w:rFonts w:ascii="Arial"/>
          <w:color w:val="3D3D3D"/>
          <w:spacing w:val="35"/>
          <w:w w:val="105"/>
          <w:sz w:val="20"/>
        </w:rPr>
        <w:t xml:space="preserve"> </w:t>
      </w:r>
      <w:r>
        <w:rPr>
          <w:rFonts w:ascii="Arial"/>
          <w:b/>
          <w:color w:val="3D3D3D"/>
          <w:w w:val="105"/>
          <w:sz w:val="20"/>
        </w:rPr>
        <w:t>Comment:</w:t>
      </w:r>
    </w:p>
    <w:p w:rsidR="001B7BAF" w:rsidRDefault="001B7BAF" w:rsidP="001B7BAF">
      <w:pPr>
        <w:pStyle w:val="BodyText"/>
        <w:spacing w:before="101" w:line="290" w:lineRule="auto"/>
        <w:ind w:left="1116" w:right="185"/>
        <w:rPr>
          <w:rFonts w:ascii="Arial"/>
          <w:color w:val="3D3D3D"/>
          <w:w w:val="105"/>
        </w:rPr>
      </w:pPr>
      <w:r>
        <w:rPr>
          <w:rFonts w:ascii="Arial"/>
          <w:color w:val="3D3D3D"/>
          <w:w w:val="105"/>
        </w:rPr>
        <w:t>Marc Majors, D</w:t>
      </w:r>
      <w:r w:rsidR="009C261F">
        <w:rPr>
          <w:rFonts w:ascii="Arial"/>
          <w:color w:val="3D3D3D"/>
          <w:w w:val="105"/>
        </w:rPr>
        <w:t>epu</w:t>
      </w:r>
      <w:r>
        <w:rPr>
          <w:rFonts w:ascii="Arial"/>
          <w:color w:val="3D3D3D"/>
          <w:w w:val="105"/>
        </w:rPr>
        <w:t>ty Director</w:t>
      </w:r>
      <w:r>
        <w:rPr>
          <w:rFonts w:ascii="Arial"/>
          <w:color w:val="3D3D3D"/>
          <w:spacing w:val="-17"/>
          <w:w w:val="105"/>
        </w:rPr>
        <w:t xml:space="preserve"> </w:t>
      </w:r>
      <w:r>
        <w:rPr>
          <w:rFonts w:ascii="Arial"/>
          <w:color w:val="3D3D3D"/>
          <w:w w:val="105"/>
        </w:rPr>
        <w:t>of</w:t>
      </w:r>
      <w:r>
        <w:rPr>
          <w:rFonts w:ascii="Arial"/>
          <w:color w:val="3D3D3D"/>
          <w:spacing w:val="-17"/>
          <w:w w:val="105"/>
        </w:rPr>
        <w:t xml:space="preserve"> </w:t>
      </w:r>
      <w:r>
        <w:rPr>
          <w:rFonts w:ascii="Arial"/>
          <w:color w:val="3D3D3D"/>
          <w:w w:val="105"/>
        </w:rPr>
        <w:t>DEED's</w:t>
      </w:r>
      <w:r>
        <w:rPr>
          <w:rFonts w:ascii="Arial"/>
          <w:color w:val="3D3D3D"/>
          <w:spacing w:val="-21"/>
          <w:w w:val="105"/>
        </w:rPr>
        <w:t xml:space="preserve"> </w:t>
      </w:r>
      <w:r>
        <w:rPr>
          <w:rFonts w:ascii="Arial"/>
          <w:color w:val="3D3D3D"/>
          <w:w w:val="105"/>
        </w:rPr>
        <w:t>Employment</w:t>
      </w:r>
      <w:r>
        <w:rPr>
          <w:rFonts w:ascii="Arial"/>
          <w:color w:val="3D3D3D"/>
          <w:spacing w:val="-12"/>
          <w:w w:val="105"/>
        </w:rPr>
        <w:t xml:space="preserve"> </w:t>
      </w:r>
      <w:r>
        <w:rPr>
          <w:rFonts w:ascii="Arial"/>
          <w:color w:val="3D3D3D"/>
          <w:w w:val="105"/>
        </w:rPr>
        <w:t>and</w:t>
      </w:r>
      <w:r>
        <w:rPr>
          <w:rFonts w:ascii="Arial"/>
          <w:color w:val="3D3D3D"/>
          <w:spacing w:val="-29"/>
          <w:w w:val="105"/>
        </w:rPr>
        <w:t xml:space="preserve"> </w:t>
      </w:r>
      <w:r>
        <w:rPr>
          <w:rFonts w:ascii="Arial"/>
          <w:color w:val="3D3D3D"/>
          <w:w w:val="105"/>
        </w:rPr>
        <w:t>Training</w:t>
      </w:r>
      <w:r>
        <w:rPr>
          <w:rFonts w:ascii="Arial"/>
          <w:color w:val="3D3D3D"/>
          <w:spacing w:val="-26"/>
          <w:w w:val="105"/>
        </w:rPr>
        <w:t xml:space="preserve"> </w:t>
      </w:r>
      <w:r>
        <w:rPr>
          <w:rFonts w:ascii="Arial"/>
          <w:color w:val="3D3D3D"/>
          <w:w w:val="105"/>
        </w:rPr>
        <w:t>Programs</w:t>
      </w:r>
      <w:r>
        <w:rPr>
          <w:rFonts w:ascii="Arial"/>
          <w:color w:val="3D3D3D"/>
          <w:spacing w:val="-21"/>
          <w:w w:val="105"/>
        </w:rPr>
        <w:t xml:space="preserve"> </w:t>
      </w:r>
      <w:r>
        <w:rPr>
          <w:rFonts w:ascii="Arial"/>
          <w:color w:val="3D3D3D"/>
          <w:w w:val="105"/>
        </w:rPr>
        <w:t>Division,</w:t>
      </w:r>
      <w:r>
        <w:rPr>
          <w:rFonts w:ascii="Arial"/>
          <w:color w:val="3D3D3D"/>
          <w:spacing w:val="-28"/>
          <w:w w:val="105"/>
        </w:rPr>
        <w:t xml:space="preserve"> </w:t>
      </w:r>
      <w:r>
        <w:rPr>
          <w:rFonts w:ascii="Arial"/>
          <w:color w:val="3D3D3D"/>
          <w:w w:val="105"/>
        </w:rPr>
        <w:t>gave</w:t>
      </w:r>
      <w:r>
        <w:rPr>
          <w:rFonts w:ascii="Arial"/>
          <w:color w:val="3D3D3D"/>
          <w:spacing w:val="-23"/>
          <w:w w:val="105"/>
        </w:rPr>
        <w:t xml:space="preserve"> </w:t>
      </w:r>
      <w:r>
        <w:rPr>
          <w:rFonts w:ascii="Arial"/>
          <w:color w:val="3D3D3D"/>
          <w:w w:val="105"/>
        </w:rPr>
        <w:t>an update to DEED's reorganizational structure. The new D</w:t>
      </w:r>
      <w:r w:rsidR="00081908">
        <w:rPr>
          <w:rFonts w:ascii="Arial"/>
          <w:color w:val="3D3D3D"/>
          <w:w w:val="105"/>
        </w:rPr>
        <w:t>ep</w:t>
      </w:r>
      <w:r>
        <w:rPr>
          <w:rFonts w:ascii="Arial"/>
          <w:color w:val="3D3D3D"/>
          <w:w w:val="105"/>
        </w:rPr>
        <w:t>uty Commissioner of Workforce Development, Hamse Warfa, will oversee the Employment and Training Program</w:t>
      </w:r>
      <w:r w:rsidR="00081908">
        <w:rPr>
          <w:rFonts w:ascii="Arial"/>
          <w:color w:val="3D3D3D"/>
          <w:w w:val="105"/>
        </w:rPr>
        <w:t xml:space="preserve"> Division</w:t>
      </w:r>
      <w:r>
        <w:rPr>
          <w:rFonts w:ascii="Arial"/>
          <w:color w:val="3D3D3D"/>
          <w:w w:val="105"/>
        </w:rPr>
        <w:t xml:space="preserve">, the Office of Equity Opportunity, </w:t>
      </w:r>
      <w:proofErr w:type="spellStart"/>
      <w:r>
        <w:rPr>
          <w:rFonts w:ascii="Arial"/>
          <w:color w:val="3D3D3D"/>
          <w:w w:val="105"/>
        </w:rPr>
        <w:t>CareerForce</w:t>
      </w:r>
      <w:proofErr w:type="spellEnd"/>
      <w:r>
        <w:rPr>
          <w:rFonts w:ascii="Arial"/>
          <w:color w:val="3D3D3D"/>
          <w:w w:val="105"/>
        </w:rPr>
        <w:t xml:space="preserve"> Systems and GWDB. He also explained that DEED posted the </w:t>
      </w:r>
      <w:proofErr w:type="spellStart"/>
      <w:r>
        <w:rPr>
          <w:rFonts w:ascii="Arial"/>
          <w:color w:val="3D3D3D"/>
          <w:w w:val="105"/>
        </w:rPr>
        <w:t>CareerForce</w:t>
      </w:r>
      <w:proofErr w:type="spellEnd"/>
      <w:r>
        <w:rPr>
          <w:rFonts w:ascii="Arial"/>
          <w:color w:val="3D3D3D"/>
          <w:w w:val="105"/>
        </w:rPr>
        <w:t xml:space="preserve"> Systems Director and GWDB Coordinator positions. The </w:t>
      </w:r>
      <w:proofErr w:type="spellStart"/>
      <w:r>
        <w:rPr>
          <w:rFonts w:ascii="Arial"/>
          <w:color w:val="3D3D3D"/>
          <w:w w:val="105"/>
        </w:rPr>
        <w:t>CareerForce</w:t>
      </w:r>
      <w:proofErr w:type="spellEnd"/>
      <w:r>
        <w:rPr>
          <w:rFonts w:ascii="Arial"/>
          <w:color w:val="3D3D3D"/>
          <w:w w:val="105"/>
        </w:rPr>
        <w:t xml:space="preserve"> Systems </w:t>
      </w:r>
      <w:r w:rsidR="00081908">
        <w:rPr>
          <w:rFonts w:ascii="Arial"/>
          <w:color w:val="3D3D3D"/>
          <w:w w:val="105"/>
        </w:rPr>
        <w:t>D</w:t>
      </w:r>
      <w:r>
        <w:rPr>
          <w:rFonts w:ascii="Arial"/>
          <w:color w:val="3D3D3D"/>
          <w:w w:val="105"/>
        </w:rPr>
        <w:t xml:space="preserve">irector will oversee the </w:t>
      </w:r>
      <w:proofErr w:type="spellStart"/>
      <w:r>
        <w:rPr>
          <w:rFonts w:ascii="Arial"/>
          <w:color w:val="3D3D3D"/>
          <w:w w:val="105"/>
        </w:rPr>
        <w:t>CareerForce</w:t>
      </w:r>
      <w:proofErr w:type="spellEnd"/>
      <w:r>
        <w:rPr>
          <w:rFonts w:ascii="Arial"/>
          <w:color w:val="3D3D3D"/>
          <w:w w:val="105"/>
        </w:rPr>
        <w:t xml:space="preserve"> digital platform and physical locations. Jovan </w:t>
      </w:r>
      <w:r w:rsidR="009C261F">
        <w:rPr>
          <w:rFonts w:ascii="Arial"/>
          <w:color w:val="3D3D3D"/>
          <w:w w:val="105"/>
        </w:rPr>
        <w:t xml:space="preserve">Perry </w:t>
      </w:r>
      <w:r>
        <w:rPr>
          <w:rFonts w:ascii="Arial"/>
          <w:color w:val="3D3D3D"/>
          <w:w w:val="105"/>
        </w:rPr>
        <w:t xml:space="preserve">requested </w:t>
      </w:r>
      <w:r w:rsidR="009C261F">
        <w:rPr>
          <w:rFonts w:ascii="Arial"/>
          <w:color w:val="3D3D3D"/>
          <w:w w:val="105"/>
        </w:rPr>
        <w:t xml:space="preserve">that </w:t>
      </w:r>
      <w:r>
        <w:rPr>
          <w:rFonts w:ascii="Arial"/>
          <w:color w:val="3D3D3D"/>
          <w:w w:val="105"/>
        </w:rPr>
        <w:t xml:space="preserve">the organizational chart be sent to the board members. </w:t>
      </w:r>
    </w:p>
    <w:p w:rsidR="001B7BAF" w:rsidRDefault="009C261F" w:rsidP="001B7BAF">
      <w:pPr>
        <w:pStyle w:val="BodyText"/>
        <w:spacing w:before="101" w:line="290" w:lineRule="auto"/>
        <w:ind w:left="1116" w:right="185"/>
        <w:rPr>
          <w:rFonts w:ascii="Arial"/>
          <w:color w:val="3D3D3D"/>
          <w:w w:val="105"/>
        </w:rPr>
      </w:pPr>
      <w:r>
        <w:rPr>
          <w:rFonts w:ascii="Arial"/>
          <w:color w:val="3D3D3D"/>
          <w:w w:val="105"/>
        </w:rPr>
        <w:t xml:space="preserve">Deputy Director </w:t>
      </w:r>
      <w:r w:rsidR="001B7BAF">
        <w:rPr>
          <w:rFonts w:ascii="Arial"/>
          <w:color w:val="3D3D3D"/>
          <w:w w:val="105"/>
        </w:rPr>
        <w:t xml:space="preserve">Majors referenced TEGL No.17-18 (PY 18) - 73 million availability is to increase apprenticeship programs. DEED plans to partner with DOL and other agencies to leverage funds. There was discussion on the 15 percent decrease in WIOA funding and how the direct goal is to address workforce development and the deficiency in the talent pipeline. It is hard to attract good people with deficiencies in housing and transportation. </w:t>
      </w:r>
    </w:p>
    <w:p w:rsidR="001B7BAF" w:rsidRDefault="00081908" w:rsidP="001B7BAF">
      <w:pPr>
        <w:pStyle w:val="BodyText"/>
        <w:spacing w:before="101" w:line="290" w:lineRule="auto"/>
        <w:ind w:left="1116" w:right="185"/>
        <w:rPr>
          <w:rFonts w:ascii="Arial"/>
          <w:color w:val="3D3D3D"/>
          <w:w w:val="105"/>
        </w:rPr>
      </w:pPr>
      <w:r>
        <w:rPr>
          <w:rFonts w:ascii="Arial"/>
          <w:color w:val="3D3D3D"/>
          <w:w w:val="105"/>
        </w:rPr>
        <w:lastRenderedPageBreak/>
        <w:t xml:space="preserve">Deputy Director </w:t>
      </w:r>
      <w:r w:rsidR="001B7BAF">
        <w:rPr>
          <w:rFonts w:ascii="Arial"/>
          <w:color w:val="3D3D3D"/>
          <w:w w:val="105"/>
        </w:rPr>
        <w:t>Majors gave highlights from the NASWA Legislative Priorities 2019 report, specifically 1) Key Fiscal Issues: Ensure sufficient, flexible workforce development investment; reform unemployment insurance; and continue support for reemployment services and apprenticeships, and 2) Key Authorizing Issues: Improve the disabled Veteran</w:t>
      </w:r>
      <w:r w:rsidR="001B7BAF">
        <w:rPr>
          <w:rFonts w:ascii="Arial"/>
          <w:color w:val="3D3D3D"/>
          <w:w w:val="105"/>
        </w:rPr>
        <w:t>’</w:t>
      </w:r>
      <w:r w:rsidR="001B7BAF">
        <w:rPr>
          <w:rFonts w:ascii="Arial"/>
          <w:color w:val="3D3D3D"/>
          <w:w w:val="105"/>
        </w:rPr>
        <w:t>s Outreach Program and ensure successful WIOA implementation. Further discussion lead to DEED</w:t>
      </w:r>
      <w:r w:rsidR="001B7BAF">
        <w:rPr>
          <w:rFonts w:ascii="Arial"/>
          <w:color w:val="3D3D3D"/>
          <w:w w:val="105"/>
        </w:rPr>
        <w:t>’</w:t>
      </w:r>
      <w:r w:rsidR="001B7BAF">
        <w:rPr>
          <w:rFonts w:ascii="Arial"/>
          <w:color w:val="3D3D3D"/>
          <w:w w:val="105"/>
        </w:rPr>
        <w:t xml:space="preserve">s allocation reduction of </w:t>
      </w:r>
      <w:r w:rsidR="007D3CDB">
        <w:rPr>
          <w:rFonts w:ascii="Arial"/>
          <w:color w:val="3D3D3D"/>
          <w:w w:val="105"/>
        </w:rPr>
        <w:t xml:space="preserve">approximately </w:t>
      </w:r>
      <w:r w:rsidR="001B7BAF">
        <w:rPr>
          <w:rFonts w:ascii="Arial"/>
          <w:color w:val="3D3D3D"/>
          <w:w w:val="105"/>
        </w:rPr>
        <w:t xml:space="preserve">1.9 million, which impacts Youth Services </w:t>
      </w:r>
      <w:r w:rsidR="001B7BAF">
        <w:rPr>
          <w:rFonts w:ascii="Arial"/>
          <w:color w:val="3D3D3D"/>
          <w:w w:val="105"/>
        </w:rPr>
        <w:t>–</w:t>
      </w:r>
      <w:r w:rsidR="001B7BAF">
        <w:rPr>
          <w:rFonts w:ascii="Arial"/>
          <w:color w:val="3D3D3D"/>
          <w:w w:val="105"/>
        </w:rPr>
        <w:t xml:space="preserve"> cut by 1 million, Adult WIOA, Dislocated Workers Program, and Wagner </w:t>
      </w:r>
      <w:proofErr w:type="spellStart"/>
      <w:r w:rsidR="001B7BAF">
        <w:rPr>
          <w:rFonts w:ascii="Arial"/>
          <w:color w:val="3D3D3D"/>
          <w:w w:val="105"/>
        </w:rPr>
        <w:t>Peyser</w:t>
      </w:r>
      <w:proofErr w:type="spellEnd"/>
      <w:r w:rsidR="001B7BAF">
        <w:rPr>
          <w:rFonts w:ascii="Arial"/>
          <w:color w:val="3D3D3D"/>
          <w:w w:val="105"/>
        </w:rPr>
        <w:t xml:space="preserve">. The distribution is based on low employment rates. </w:t>
      </w:r>
      <w:r w:rsidR="009C261F">
        <w:rPr>
          <w:rFonts w:ascii="Arial"/>
          <w:color w:val="3D3D3D"/>
          <w:w w:val="105"/>
        </w:rPr>
        <w:t>The n</w:t>
      </w:r>
      <w:r w:rsidR="001B7BAF">
        <w:rPr>
          <w:rFonts w:ascii="Arial"/>
          <w:color w:val="3D3D3D"/>
          <w:w w:val="105"/>
        </w:rPr>
        <w:t xml:space="preserve">eed to partner with sister agencies to integrate </w:t>
      </w:r>
      <w:r w:rsidR="001B7BAF" w:rsidRPr="003B203D">
        <w:rPr>
          <w:rFonts w:ascii="Arial"/>
          <w:color w:val="3D3D3D"/>
          <w:w w:val="105"/>
        </w:rPr>
        <w:t>services to ensure youth and adults are being seamlessly served</w:t>
      </w:r>
      <w:r w:rsidR="009C261F">
        <w:rPr>
          <w:rFonts w:ascii="Arial"/>
          <w:color w:val="3D3D3D"/>
          <w:w w:val="105"/>
        </w:rPr>
        <w:t xml:space="preserve"> was discussed.</w:t>
      </w:r>
      <w:r w:rsidR="001B7BAF" w:rsidRPr="003B203D">
        <w:rPr>
          <w:rFonts w:ascii="Arial"/>
          <w:color w:val="3D3D3D"/>
          <w:w w:val="105"/>
        </w:rPr>
        <w:t xml:space="preserve"> The impact to</w:t>
      </w:r>
      <w:r w:rsidR="001B7BAF">
        <w:rPr>
          <w:rFonts w:ascii="Arial"/>
          <w:color w:val="3D3D3D"/>
          <w:w w:val="105"/>
        </w:rPr>
        <w:t xml:space="preserve"> farmers resulting from tariffs was also mentioned. </w:t>
      </w:r>
    </w:p>
    <w:p w:rsidR="001B7BAF" w:rsidRDefault="001B7BAF" w:rsidP="001B7BAF">
      <w:pPr>
        <w:pStyle w:val="BodyText"/>
        <w:spacing w:before="101" w:line="290" w:lineRule="auto"/>
        <w:ind w:left="1116" w:right="185"/>
        <w:rPr>
          <w:rFonts w:ascii="Arial"/>
          <w:color w:val="3D3D3D"/>
          <w:w w:val="105"/>
        </w:rPr>
      </w:pPr>
      <w:r>
        <w:rPr>
          <w:rFonts w:ascii="Arial"/>
          <w:color w:val="3D3D3D"/>
          <w:w w:val="105"/>
        </w:rPr>
        <w:t xml:space="preserve">DEED is conducting </w:t>
      </w:r>
      <w:r w:rsidR="00081908">
        <w:rPr>
          <w:rFonts w:ascii="Arial"/>
          <w:color w:val="3D3D3D"/>
          <w:w w:val="105"/>
        </w:rPr>
        <w:t>e</w:t>
      </w:r>
      <w:r w:rsidR="00081908">
        <w:rPr>
          <w:rFonts w:ascii="Arial"/>
          <w:color w:val="3D3D3D"/>
          <w:w w:val="105"/>
        </w:rPr>
        <w:t xml:space="preserve">ight Community Engagement Sessions </w:t>
      </w:r>
      <w:r>
        <w:rPr>
          <w:rFonts w:ascii="Arial"/>
          <w:color w:val="3D3D3D"/>
          <w:w w:val="105"/>
        </w:rPr>
        <w:t>with the goal to listen to understand the needs and concerns of communities, which is a priority of Commissioner Grove. Ann Kilzer expressed gratitude from local directors that these sessions are not just metro, but suggested more lead time be give</w:t>
      </w:r>
      <w:r w:rsidR="007D3CDB">
        <w:rPr>
          <w:rFonts w:ascii="Arial"/>
          <w:color w:val="3D3D3D"/>
          <w:w w:val="105"/>
        </w:rPr>
        <w:t>n so more people can attend</w:t>
      </w:r>
      <w:r>
        <w:rPr>
          <w:rFonts w:ascii="Arial"/>
          <w:color w:val="3D3D3D"/>
          <w:w w:val="105"/>
        </w:rPr>
        <w:t xml:space="preserve">. </w:t>
      </w:r>
    </w:p>
    <w:p w:rsidR="00F24A6D" w:rsidRDefault="001B7BAF" w:rsidP="001B7BAF">
      <w:pPr>
        <w:pStyle w:val="BodyText"/>
        <w:spacing w:before="101" w:line="290" w:lineRule="auto"/>
        <w:ind w:left="1116" w:right="185"/>
        <w:rPr>
          <w:rFonts w:ascii="Arial"/>
          <w:color w:val="3D3D3D"/>
          <w:w w:val="105"/>
        </w:rPr>
      </w:pPr>
      <w:r>
        <w:rPr>
          <w:rFonts w:ascii="Arial" w:hAnsi="Arial"/>
          <w:color w:val="3D3D3D"/>
        </w:rPr>
        <w:t>Kriystauhl</w:t>
      </w:r>
      <w:r>
        <w:rPr>
          <w:rFonts w:ascii="Arial" w:hAnsi="Arial"/>
          <w:color w:val="3D3D3D"/>
          <w:spacing w:val="11"/>
        </w:rPr>
        <w:t xml:space="preserve"> </w:t>
      </w:r>
      <w:r>
        <w:rPr>
          <w:rFonts w:ascii="Arial" w:hAnsi="Arial"/>
          <w:color w:val="3D3D3D"/>
        </w:rPr>
        <w:t>Fitchett</w:t>
      </w:r>
      <w:r w:rsidR="009C261F">
        <w:rPr>
          <w:rFonts w:ascii="Arial" w:hAnsi="Arial"/>
          <w:color w:val="3D3D3D"/>
        </w:rPr>
        <w:t xml:space="preserve"> </w:t>
      </w:r>
      <w:r>
        <w:rPr>
          <w:rFonts w:ascii="Arial" w:hAnsi="Arial"/>
          <w:color w:val="3D3D3D"/>
        </w:rPr>
        <w:t xml:space="preserve">provided updates on the local </w:t>
      </w:r>
      <w:r w:rsidR="00F24A6D">
        <w:rPr>
          <w:rFonts w:ascii="Arial" w:hAnsi="Arial"/>
          <w:color w:val="3D3D3D"/>
        </w:rPr>
        <w:t>area</w:t>
      </w:r>
      <w:r w:rsidR="009C261F">
        <w:rPr>
          <w:rFonts w:ascii="Arial" w:hAnsi="Arial"/>
          <w:color w:val="3D3D3D"/>
        </w:rPr>
        <w:t xml:space="preserve"> board</w:t>
      </w:r>
      <w:r w:rsidR="00F24A6D">
        <w:rPr>
          <w:rFonts w:ascii="Arial" w:hAnsi="Arial"/>
          <w:color w:val="3D3D3D"/>
        </w:rPr>
        <w:t xml:space="preserve"> </w:t>
      </w:r>
      <w:r>
        <w:rPr>
          <w:rFonts w:ascii="Arial" w:hAnsi="Arial"/>
          <w:color w:val="3D3D3D"/>
        </w:rPr>
        <w:t>certification. She has been visiting regional boards, has a couple of metro areas left, and will provide a new checkoff list. Local areas are being reconfirmed by the new commissioner. Ann Kilzer mentioned that local area directors appreciate the visits and value the process.</w:t>
      </w:r>
      <w:r w:rsidR="009C261F">
        <w:rPr>
          <w:rFonts w:ascii="Arial" w:hAnsi="Arial"/>
          <w:color w:val="3D3D3D"/>
        </w:rPr>
        <w:t xml:space="preserve"> She said there is a n</w:t>
      </w:r>
      <w:r>
        <w:rPr>
          <w:rFonts w:ascii="Arial" w:hAnsi="Arial"/>
          <w:color w:val="3D3D3D"/>
        </w:rPr>
        <w:t xml:space="preserve">eed to ensure that feedback from the locals </w:t>
      </w:r>
      <w:r w:rsidR="009C261F">
        <w:rPr>
          <w:rFonts w:ascii="Arial" w:hAnsi="Arial"/>
          <w:color w:val="3D3D3D"/>
        </w:rPr>
        <w:t>is</w:t>
      </w:r>
      <w:r>
        <w:rPr>
          <w:rFonts w:ascii="Arial" w:hAnsi="Arial"/>
          <w:color w:val="3D3D3D"/>
        </w:rPr>
        <w:t xml:space="preserve"> part of the communication pipeline.</w:t>
      </w:r>
      <w:r>
        <w:rPr>
          <w:rFonts w:ascii="Arial"/>
          <w:color w:val="3D3D3D"/>
          <w:w w:val="105"/>
        </w:rPr>
        <w:t xml:space="preserve"> </w:t>
      </w:r>
    </w:p>
    <w:p w:rsidR="001B7BAF" w:rsidRDefault="001B7BAF" w:rsidP="001B7BAF">
      <w:pPr>
        <w:pStyle w:val="BodyText"/>
        <w:spacing w:before="101" w:line="290" w:lineRule="auto"/>
        <w:ind w:left="1116" w:right="185"/>
        <w:rPr>
          <w:rFonts w:ascii="Arial"/>
        </w:rPr>
      </w:pPr>
      <w:r>
        <w:rPr>
          <w:noProof/>
        </w:rPr>
        <mc:AlternateContent>
          <mc:Choice Requires="wps">
            <w:drawing>
              <wp:anchor distT="0" distB="0" distL="114300" distR="114300" simplePos="0" relativeHeight="251659264" behindDoc="0" locked="0" layoutInCell="1" allowOverlap="1" wp14:anchorId="2A9DB0CA" wp14:editId="7E941237">
                <wp:simplePos x="0" y="0"/>
                <wp:positionH relativeFrom="page">
                  <wp:posOffset>6877050</wp:posOffset>
                </wp:positionH>
                <wp:positionV relativeFrom="paragraph">
                  <wp:posOffset>108585</wp:posOffset>
                </wp:positionV>
                <wp:extent cx="56515" cy="106680"/>
                <wp:effectExtent l="0" t="3810" r="635" b="38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AF" w:rsidRDefault="001B7BAF" w:rsidP="001B7BAF">
                            <w:pPr>
                              <w:spacing w:line="168" w:lineRule="exact"/>
                              <w:rPr>
                                <w:rFonts w:ascii="Arial"/>
                                <w:sz w:val="15"/>
                              </w:rPr>
                            </w:pPr>
                            <w:r>
                              <w:rPr>
                                <w:rFonts w:ascii="Arial"/>
                                <w:color w:val="0A0A0A"/>
                                <w:w w:val="106"/>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B0CA" id="_x0000_t202" coordsize="21600,21600" o:spt="202" path="m,l,21600r21600,l21600,xe">
                <v:stroke joinstyle="miter"/>
                <v:path gradientshapeok="t" o:connecttype="rect"/>
              </v:shapetype>
              <v:shape id="Text Box 34" o:spid="_x0000_s1026" type="#_x0000_t202" style="position:absolute;left:0;text-align:left;margin-left:541.5pt;margin-top:8.55pt;width:4.4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wgrgIAAKg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" filled="f" stroked="f">
                <v:textbox inset="0,0,0,0">
                  <w:txbxContent>
                    <w:p w:rsidR="001B7BAF" w:rsidRDefault="001B7BAF" w:rsidP="001B7BAF">
                      <w:pPr>
                        <w:spacing w:line="168" w:lineRule="exact"/>
                        <w:rPr>
                          <w:rFonts w:ascii="Arial"/>
                          <w:sz w:val="15"/>
                        </w:rPr>
                      </w:pPr>
                      <w:r>
                        <w:rPr>
                          <w:rFonts w:ascii="Arial"/>
                          <w:color w:val="0A0A0A"/>
                          <w:w w:val="106"/>
                          <w:sz w:val="15"/>
                        </w:rPr>
                        <w:t>6</w:t>
                      </w:r>
                    </w:p>
                  </w:txbxContent>
                </v:textbox>
                <w10:wrap anchorx="page"/>
              </v:shape>
            </w:pict>
          </mc:Fallback>
        </mc:AlternateContent>
      </w:r>
    </w:p>
    <w:p w:rsidR="00F24A6D" w:rsidRDefault="00F24A6D" w:rsidP="00FE1843">
      <w:pPr>
        <w:pStyle w:val="Heading3"/>
        <w:numPr>
          <w:ilvl w:val="0"/>
          <w:numId w:val="2"/>
        </w:numPr>
        <w:tabs>
          <w:tab w:val="left" w:pos="719"/>
          <w:tab w:val="left" w:pos="720"/>
        </w:tabs>
        <w:spacing w:before="102"/>
        <w:ind w:left="1137" w:hanging="604"/>
        <w:jc w:val="left"/>
        <w:rPr>
          <w:color w:val="383838"/>
        </w:rPr>
      </w:pPr>
      <w:r>
        <w:rPr>
          <w:color w:val="383838"/>
        </w:rPr>
        <w:t>Announcements</w:t>
      </w:r>
    </w:p>
    <w:p w:rsidR="00FE1843" w:rsidRPr="00FE1843" w:rsidRDefault="00FE1843" w:rsidP="00F24A6D">
      <w:pPr>
        <w:pStyle w:val="ListParagraph"/>
        <w:numPr>
          <w:ilvl w:val="1"/>
          <w:numId w:val="2"/>
        </w:numPr>
        <w:tabs>
          <w:tab w:val="left" w:pos="1165"/>
        </w:tabs>
        <w:spacing w:before="102" w:line="290" w:lineRule="auto"/>
        <w:ind w:left="1464" w:right="287" w:hanging="341"/>
        <w:rPr>
          <w:rFonts w:ascii="Arial"/>
          <w:sz w:val="21"/>
        </w:rPr>
      </w:pPr>
      <w:r>
        <w:rPr>
          <w:rFonts w:ascii="Arial"/>
          <w:sz w:val="21"/>
        </w:rPr>
        <w:t xml:space="preserve">Eight </w:t>
      </w:r>
      <w:r w:rsidR="00717242">
        <w:rPr>
          <w:rFonts w:ascii="Arial"/>
          <w:sz w:val="21"/>
        </w:rPr>
        <w:t>b</w:t>
      </w:r>
      <w:r>
        <w:rPr>
          <w:rFonts w:ascii="Arial"/>
          <w:sz w:val="21"/>
        </w:rPr>
        <w:t xml:space="preserve">oard member vacancies and </w:t>
      </w:r>
      <w:r w:rsidR="00717242">
        <w:rPr>
          <w:rFonts w:ascii="Arial"/>
          <w:sz w:val="21"/>
        </w:rPr>
        <w:t>16 t</w:t>
      </w:r>
      <w:r>
        <w:rPr>
          <w:rFonts w:ascii="Arial"/>
          <w:sz w:val="21"/>
        </w:rPr>
        <w:t>erms expiring June 30</w:t>
      </w:r>
      <w:r w:rsidR="00717242">
        <w:rPr>
          <w:rFonts w:ascii="Arial"/>
          <w:sz w:val="21"/>
        </w:rPr>
        <w:t>. Information is posted on the Secretary of State website.</w:t>
      </w:r>
    </w:p>
    <w:p w:rsidR="00717242" w:rsidRPr="00717242" w:rsidRDefault="00717242" w:rsidP="00F24A6D">
      <w:pPr>
        <w:pStyle w:val="ListParagraph"/>
        <w:numPr>
          <w:ilvl w:val="1"/>
          <w:numId w:val="2"/>
        </w:numPr>
        <w:tabs>
          <w:tab w:val="left" w:pos="1165"/>
        </w:tabs>
        <w:spacing w:before="102" w:line="290" w:lineRule="auto"/>
        <w:ind w:left="1464" w:right="287" w:hanging="341"/>
        <w:rPr>
          <w:rFonts w:ascii="Arial"/>
          <w:sz w:val="21"/>
        </w:rPr>
      </w:pPr>
      <w:r>
        <w:rPr>
          <w:rFonts w:ascii="Arial"/>
          <w:sz w:val="21"/>
        </w:rPr>
        <w:t>Steve Ditschler will attend the Executive Committee meeting reschedule</w:t>
      </w:r>
      <w:r w:rsidR="009C261F">
        <w:rPr>
          <w:rFonts w:ascii="Arial"/>
          <w:sz w:val="21"/>
        </w:rPr>
        <w:t>d</w:t>
      </w:r>
      <w:r>
        <w:rPr>
          <w:rFonts w:ascii="Arial"/>
          <w:sz w:val="21"/>
        </w:rPr>
        <w:t xml:space="preserve"> for May 17, 2019</w:t>
      </w:r>
      <w:r w:rsidR="003B203D">
        <w:rPr>
          <w:rFonts w:ascii="Arial"/>
          <w:sz w:val="21"/>
        </w:rPr>
        <w:t>.</w:t>
      </w:r>
    </w:p>
    <w:p w:rsidR="00F24A6D" w:rsidRDefault="00F24A6D" w:rsidP="00F24A6D">
      <w:pPr>
        <w:pStyle w:val="ListParagraph"/>
        <w:numPr>
          <w:ilvl w:val="1"/>
          <w:numId w:val="2"/>
        </w:numPr>
        <w:tabs>
          <w:tab w:val="left" w:pos="1165"/>
        </w:tabs>
        <w:spacing w:before="102" w:line="290" w:lineRule="auto"/>
        <w:ind w:left="1464" w:right="287" w:hanging="341"/>
        <w:rPr>
          <w:rFonts w:ascii="Arial"/>
          <w:sz w:val="21"/>
        </w:rPr>
      </w:pPr>
      <w:r>
        <w:rPr>
          <w:rFonts w:ascii="Arial"/>
          <w:color w:val="383838"/>
          <w:w w:val="105"/>
          <w:sz w:val="21"/>
        </w:rPr>
        <w:t>Recommendations</w:t>
      </w:r>
      <w:r>
        <w:rPr>
          <w:rFonts w:ascii="Arial"/>
          <w:color w:val="383838"/>
          <w:spacing w:val="-24"/>
          <w:w w:val="105"/>
          <w:sz w:val="21"/>
        </w:rPr>
        <w:t xml:space="preserve"> </w:t>
      </w:r>
      <w:r>
        <w:rPr>
          <w:rFonts w:ascii="Arial"/>
          <w:color w:val="383838"/>
          <w:w w:val="105"/>
          <w:sz w:val="21"/>
        </w:rPr>
        <w:t>for</w:t>
      </w:r>
      <w:r>
        <w:rPr>
          <w:rFonts w:ascii="Arial"/>
          <w:color w:val="383838"/>
          <w:spacing w:val="-8"/>
          <w:w w:val="105"/>
          <w:sz w:val="21"/>
        </w:rPr>
        <w:t xml:space="preserve"> </w:t>
      </w:r>
      <w:r>
        <w:rPr>
          <w:rFonts w:ascii="Arial"/>
          <w:color w:val="383838"/>
          <w:w w:val="105"/>
          <w:sz w:val="21"/>
        </w:rPr>
        <w:t>current</w:t>
      </w:r>
      <w:r>
        <w:rPr>
          <w:rFonts w:ascii="Arial"/>
          <w:color w:val="383838"/>
          <w:spacing w:val="-18"/>
          <w:w w:val="105"/>
          <w:sz w:val="21"/>
        </w:rPr>
        <w:t xml:space="preserve"> </w:t>
      </w:r>
      <w:r>
        <w:rPr>
          <w:rFonts w:ascii="Arial"/>
          <w:color w:val="383838"/>
          <w:w w:val="105"/>
          <w:sz w:val="21"/>
        </w:rPr>
        <w:t>GWDB</w:t>
      </w:r>
      <w:r>
        <w:rPr>
          <w:rFonts w:ascii="Arial"/>
          <w:color w:val="383838"/>
          <w:spacing w:val="-18"/>
          <w:w w:val="105"/>
          <w:sz w:val="21"/>
        </w:rPr>
        <w:t xml:space="preserve"> </w:t>
      </w:r>
      <w:r w:rsidR="00081908">
        <w:rPr>
          <w:rFonts w:ascii="Arial"/>
          <w:color w:val="383838"/>
          <w:spacing w:val="-18"/>
          <w:w w:val="105"/>
          <w:sz w:val="21"/>
        </w:rPr>
        <w:t xml:space="preserve">member </w:t>
      </w:r>
      <w:r>
        <w:rPr>
          <w:rFonts w:ascii="Arial"/>
          <w:color w:val="383838"/>
          <w:w w:val="105"/>
          <w:sz w:val="21"/>
        </w:rPr>
        <w:t>openings</w:t>
      </w:r>
      <w:r>
        <w:rPr>
          <w:rFonts w:ascii="Arial"/>
          <w:color w:val="383838"/>
          <w:spacing w:val="-16"/>
          <w:w w:val="105"/>
          <w:sz w:val="21"/>
        </w:rPr>
        <w:t xml:space="preserve"> </w:t>
      </w:r>
      <w:r>
        <w:rPr>
          <w:rFonts w:ascii="Arial"/>
          <w:color w:val="383838"/>
          <w:w w:val="105"/>
          <w:sz w:val="21"/>
        </w:rPr>
        <w:t>were</w:t>
      </w:r>
      <w:r>
        <w:rPr>
          <w:rFonts w:ascii="Arial"/>
          <w:color w:val="383838"/>
          <w:spacing w:val="-17"/>
          <w:w w:val="105"/>
          <w:sz w:val="21"/>
        </w:rPr>
        <w:t xml:space="preserve"> </w:t>
      </w:r>
      <w:r>
        <w:rPr>
          <w:rFonts w:ascii="Arial"/>
          <w:color w:val="383838"/>
          <w:w w:val="105"/>
          <w:sz w:val="21"/>
        </w:rPr>
        <w:t>approved</w:t>
      </w:r>
      <w:r>
        <w:rPr>
          <w:rFonts w:ascii="Arial"/>
          <w:color w:val="383838"/>
          <w:spacing w:val="-11"/>
          <w:w w:val="105"/>
          <w:sz w:val="21"/>
        </w:rPr>
        <w:t xml:space="preserve"> </w:t>
      </w:r>
      <w:r>
        <w:rPr>
          <w:rFonts w:ascii="Arial"/>
          <w:color w:val="383838"/>
          <w:w w:val="105"/>
          <w:sz w:val="21"/>
        </w:rPr>
        <w:t>by</w:t>
      </w:r>
      <w:r>
        <w:rPr>
          <w:rFonts w:ascii="Arial"/>
          <w:color w:val="383838"/>
          <w:spacing w:val="-23"/>
          <w:w w:val="105"/>
          <w:sz w:val="21"/>
        </w:rPr>
        <w:t xml:space="preserve"> </w:t>
      </w:r>
      <w:r>
        <w:rPr>
          <w:rFonts w:ascii="Arial"/>
          <w:color w:val="383838"/>
          <w:w w:val="105"/>
          <w:sz w:val="21"/>
        </w:rPr>
        <w:t>Chair</w:t>
      </w:r>
      <w:r>
        <w:rPr>
          <w:rFonts w:ascii="Arial"/>
          <w:color w:val="383838"/>
          <w:spacing w:val="-15"/>
          <w:w w:val="105"/>
          <w:sz w:val="21"/>
        </w:rPr>
        <w:t xml:space="preserve"> </w:t>
      </w:r>
      <w:r>
        <w:rPr>
          <w:rFonts w:ascii="Arial"/>
          <w:color w:val="383838"/>
          <w:w w:val="105"/>
          <w:sz w:val="21"/>
        </w:rPr>
        <w:t>Laura</w:t>
      </w:r>
      <w:r>
        <w:rPr>
          <w:rFonts w:ascii="Arial"/>
          <w:color w:val="383838"/>
          <w:spacing w:val="-11"/>
          <w:w w:val="105"/>
          <w:sz w:val="21"/>
        </w:rPr>
        <w:t xml:space="preserve"> </w:t>
      </w:r>
      <w:r>
        <w:rPr>
          <w:rFonts w:ascii="Arial"/>
          <w:color w:val="383838"/>
          <w:w w:val="105"/>
          <w:sz w:val="21"/>
        </w:rPr>
        <w:t>Beeth and Commissioner Steve Grove and put forward to the Governor's</w:t>
      </w:r>
      <w:r>
        <w:rPr>
          <w:rFonts w:ascii="Arial"/>
          <w:color w:val="383838"/>
          <w:spacing w:val="7"/>
          <w:w w:val="105"/>
          <w:sz w:val="21"/>
        </w:rPr>
        <w:t xml:space="preserve"> </w:t>
      </w:r>
      <w:r>
        <w:rPr>
          <w:rFonts w:ascii="Arial"/>
          <w:color w:val="383838"/>
          <w:w w:val="105"/>
          <w:sz w:val="21"/>
        </w:rPr>
        <w:t>Office.</w:t>
      </w:r>
    </w:p>
    <w:p w:rsidR="00AF2575" w:rsidRPr="00AF2575" w:rsidRDefault="00AF2575" w:rsidP="00FE1843">
      <w:pPr>
        <w:pStyle w:val="ListParagraph"/>
        <w:numPr>
          <w:ilvl w:val="1"/>
          <w:numId w:val="2"/>
        </w:numPr>
        <w:tabs>
          <w:tab w:val="left" w:pos="1165"/>
        </w:tabs>
        <w:spacing w:before="100" w:line="278" w:lineRule="auto"/>
        <w:ind w:left="1467" w:right="215" w:hanging="344"/>
        <w:rPr>
          <w:rFonts w:ascii="Arial"/>
          <w:sz w:val="21"/>
        </w:rPr>
      </w:pPr>
      <w:r>
        <w:rPr>
          <w:rFonts w:ascii="Arial"/>
          <w:color w:val="383838"/>
          <w:w w:val="105"/>
          <w:sz w:val="21"/>
        </w:rPr>
        <w:t>Meeting Friday, May 17, 2019 with Ann Kil</w:t>
      </w:r>
      <w:r w:rsidR="00FE1843">
        <w:rPr>
          <w:rFonts w:ascii="Arial"/>
          <w:color w:val="383838"/>
          <w:w w:val="105"/>
          <w:sz w:val="21"/>
        </w:rPr>
        <w:t xml:space="preserve">zer, </w:t>
      </w:r>
      <w:r>
        <w:rPr>
          <w:rFonts w:ascii="Arial"/>
          <w:color w:val="383838"/>
          <w:w w:val="105"/>
          <w:sz w:val="21"/>
        </w:rPr>
        <w:t>Commissioner Grove, D</w:t>
      </w:r>
      <w:r w:rsidR="00081908">
        <w:rPr>
          <w:rFonts w:ascii="Arial"/>
          <w:color w:val="383838"/>
          <w:w w:val="105"/>
          <w:sz w:val="21"/>
        </w:rPr>
        <w:t>eputy</w:t>
      </w:r>
      <w:r>
        <w:rPr>
          <w:rFonts w:ascii="Arial"/>
          <w:color w:val="383838"/>
          <w:w w:val="105"/>
          <w:sz w:val="21"/>
        </w:rPr>
        <w:t xml:space="preserve"> Commissioner Warfa, Chief of Staff, </w:t>
      </w:r>
      <w:r w:rsidR="00FE1843">
        <w:rPr>
          <w:rFonts w:ascii="Arial"/>
          <w:color w:val="383838"/>
          <w:w w:val="105"/>
          <w:sz w:val="21"/>
        </w:rPr>
        <w:t xml:space="preserve">May </w:t>
      </w:r>
      <w:r>
        <w:rPr>
          <w:rFonts w:ascii="Arial"/>
          <w:color w:val="383838"/>
          <w:w w:val="105"/>
          <w:sz w:val="21"/>
        </w:rPr>
        <w:t>Thao-Schuck, Laura Beeth, and Shirley Barnes to discuss aligning efforts around WIOA</w:t>
      </w:r>
      <w:r w:rsidR="003B203D">
        <w:rPr>
          <w:rFonts w:ascii="Arial"/>
          <w:color w:val="383838"/>
          <w:w w:val="105"/>
          <w:sz w:val="21"/>
        </w:rPr>
        <w:t>.</w:t>
      </w:r>
    </w:p>
    <w:p w:rsidR="00F24A6D" w:rsidRPr="00FE1843" w:rsidRDefault="00AF2575" w:rsidP="00FE1843">
      <w:pPr>
        <w:pStyle w:val="ListParagraph"/>
        <w:numPr>
          <w:ilvl w:val="1"/>
          <w:numId w:val="2"/>
        </w:numPr>
        <w:tabs>
          <w:tab w:val="left" w:pos="1165"/>
        </w:tabs>
        <w:spacing w:before="100" w:line="278" w:lineRule="auto"/>
        <w:ind w:left="1467" w:right="215" w:hanging="344"/>
        <w:rPr>
          <w:rFonts w:ascii="Arial"/>
          <w:sz w:val="21"/>
        </w:rPr>
      </w:pPr>
      <w:r>
        <w:rPr>
          <w:rFonts w:ascii="Arial"/>
          <w:color w:val="383838"/>
          <w:w w:val="105"/>
          <w:sz w:val="21"/>
        </w:rPr>
        <w:t xml:space="preserve">Ann Kilzer </w:t>
      </w:r>
      <w:r w:rsidR="00164F85">
        <w:rPr>
          <w:rFonts w:ascii="Arial"/>
          <w:color w:val="383838"/>
          <w:w w:val="105"/>
          <w:sz w:val="21"/>
        </w:rPr>
        <w:t xml:space="preserve">is </w:t>
      </w:r>
      <w:r>
        <w:rPr>
          <w:rFonts w:ascii="Arial"/>
          <w:color w:val="383838"/>
          <w:w w:val="105"/>
          <w:sz w:val="21"/>
        </w:rPr>
        <w:t xml:space="preserve">leaving </w:t>
      </w:r>
      <w:r w:rsidR="009C261F">
        <w:rPr>
          <w:rFonts w:ascii="Arial"/>
          <w:color w:val="383838"/>
          <w:w w:val="105"/>
          <w:sz w:val="21"/>
        </w:rPr>
        <w:t>the Minnesota Association of Workforce Boards</w:t>
      </w:r>
      <w:r w:rsidR="00CD1930">
        <w:rPr>
          <w:rFonts w:ascii="Arial"/>
          <w:color w:val="383838"/>
          <w:w w:val="105"/>
          <w:sz w:val="21"/>
        </w:rPr>
        <w:t xml:space="preserve"> </w:t>
      </w:r>
      <w:r>
        <w:rPr>
          <w:rFonts w:ascii="Arial"/>
          <w:color w:val="383838"/>
          <w:w w:val="105"/>
          <w:sz w:val="21"/>
        </w:rPr>
        <w:t xml:space="preserve">at the end of </w:t>
      </w:r>
      <w:r w:rsidR="00264957">
        <w:rPr>
          <w:rFonts w:ascii="Arial"/>
          <w:color w:val="383838"/>
          <w:w w:val="105"/>
          <w:sz w:val="21"/>
        </w:rPr>
        <w:t xml:space="preserve">the </w:t>
      </w:r>
      <w:r>
        <w:rPr>
          <w:rFonts w:ascii="Arial"/>
          <w:color w:val="383838"/>
          <w:w w:val="105"/>
          <w:sz w:val="21"/>
        </w:rPr>
        <w:t xml:space="preserve">month and </w:t>
      </w:r>
      <w:r w:rsidR="00CD1930">
        <w:rPr>
          <w:rFonts w:ascii="Arial"/>
          <w:color w:val="383838"/>
          <w:w w:val="105"/>
          <w:sz w:val="21"/>
        </w:rPr>
        <w:t xml:space="preserve">starting a position as </w:t>
      </w:r>
      <w:r w:rsidR="00164F85">
        <w:rPr>
          <w:rFonts w:ascii="Arial"/>
          <w:color w:val="383838"/>
          <w:w w:val="105"/>
          <w:sz w:val="21"/>
        </w:rPr>
        <w:t xml:space="preserve">Board </w:t>
      </w:r>
      <w:r w:rsidR="00CD1930">
        <w:rPr>
          <w:rFonts w:ascii="Arial"/>
          <w:color w:val="383838"/>
          <w:w w:val="105"/>
          <w:sz w:val="21"/>
        </w:rPr>
        <w:t>Director for Carver/Hennepin County.</w:t>
      </w:r>
      <w:r w:rsidR="00164F85">
        <w:rPr>
          <w:rFonts w:ascii="Arial"/>
          <w:color w:val="383838"/>
          <w:w w:val="105"/>
          <w:sz w:val="21"/>
        </w:rPr>
        <w:t xml:space="preserve"> </w:t>
      </w:r>
      <w:r w:rsidR="009C261F">
        <w:rPr>
          <w:rFonts w:ascii="Arial"/>
          <w:color w:val="383838"/>
          <w:w w:val="105"/>
          <w:sz w:val="21"/>
        </w:rPr>
        <w:t xml:space="preserve">She plans to </w:t>
      </w:r>
      <w:r w:rsidR="00164F85">
        <w:rPr>
          <w:rFonts w:ascii="Arial"/>
          <w:color w:val="383838"/>
          <w:w w:val="105"/>
          <w:sz w:val="21"/>
        </w:rPr>
        <w:t>attend the June GWDB meeting.</w:t>
      </w:r>
    </w:p>
    <w:p w:rsidR="00FE1843" w:rsidRDefault="00FE1843" w:rsidP="00FE1843">
      <w:pPr>
        <w:pStyle w:val="ListParagraph"/>
        <w:tabs>
          <w:tab w:val="left" w:pos="1165"/>
        </w:tabs>
        <w:spacing w:before="100" w:line="278" w:lineRule="auto"/>
        <w:ind w:left="662" w:right="215" w:firstLine="0"/>
        <w:rPr>
          <w:rFonts w:ascii="Arial"/>
          <w:sz w:val="21"/>
        </w:rPr>
      </w:pPr>
    </w:p>
    <w:p w:rsidR="00FE1843" w:rsidRDefault="00FE1843" w:rsidP="00FE1843">
      <w:pPr>
        <w:pStyle w:val="Heading3"/>
        <w:numPr>
          <w:ilvl w:val="0"/>
          <w:numId w:val="2"/>
        </w:numPr>
        <w:tabs>
          <w:tab w:val="left" w:pos="709"/>
          <w:tab w:val="left" w:pos="710"/>
        </w:tabs>
        <w:ind w:left="1138" w:hanging="605"/>
        <w:jc w:val="left"/>
        <w:rPr>
          <w:color w:val="383838"/>
        </w:rPr>
      </w:pPr>
      <w:r>
        <w:rPr>
          <w:color w:val="383838"/>
        </w:rPr>
        <w:t>Action</w:t>
      </w:r>
      <w:r>
        <w:rPr>
          <w:color w:val="383838"/>
          <w:spacing w:val="5"/>
        </w:rPr>
        <w:t xml:space="preserve"> </w:t>
      </w:r>
      <w:r>
        <w:rPr>
          <w:color w:val="383838"/>
        </w:rPr>
        <w:t>Steps</w:t>
      </w:r>
    </w:p>
    <w:p w:rsidR="00717242" w:rsidRPr="00717242" w:rsidRDefault="00717242" w:rsidP="00FE1843">
      <w:pPr>
        <w:pStyle w:val="ListParagraph"/>
        <w:numPr>
          <w:ilvl w:val="1"/>
          <w:numId w:val="2"/>
        </w:numPr>
        <w:tabs>
          <w:tab w:val="left" w:pos="1112"/>
        </w:tabs>
        <w:spacing w:before="95"/>
        <w:ind w:left="1417" w:hanging="294"/>
        <w:rPr>
          <w:rFonts w:ascii="Arial"/>
          <w:sz w:val="21"/>
        </w:rPr>
      </w:pPr>
      <w:r>
        <w:rPr>
          <w:rFonts w:ascii="Arial"/>
          <w:color w:val="383838"/>
          <w:w w:val="105"/>
          <w:sz w:val="21"/>
        </w:rPr>
        <w:t xml:space="preserve">Lisa Snyder, DEED staff, </w:t>
      </w:r>
      <w:r w:rsidR="009C261F">
        <w:rPr>
          <w:rFonts w:ascii="Arial"/>
          <w:color w:val="383838"/>
          <w:w w:val="105"/>
          <w:sz w:val="21"/>
        </w:rPr>
        <w:t xml:space="preserve">to </w:t>
      </w:r>
      <w:r>
        <w:rPr>
          <w:rFonts w:ascii="Arial"/>
          <w:color w:val="383838"/>
          <w:w w:val="105"/>
          <w:sz w:val="21"/>
        </w:rPr>
        <w:t>send May 15, 2019</w:t>
      </w:r>
      <w:r w:rsidR="00081908">
        <w:rPr>
          <w:rFonts w:ascii="Arial"/>
          <w:color w:val="383838"/>
          <w:w w:val="105"/>
          <w:sz w:val="21"/>
        </w:rPr>
        <w:t xml:space="preserve"> meeting notes</w:t>
      </w:r>
      <w:r>
        <w:rPr>
          <w:rFonts w:ascii="Arial"/>
          <w:color w:val="383838"/>
          <w:w w:val="105"/>
          <w:sz w:val="21"/>
        </w:rPr>
        <w:t xml:space="preserve"> to Steve Ditschler before Friday, May 17, 2019 for the Executive Committee meeting. </w:t>
      </w:r>
    </w:p>
    <w:p w:rsidR="00FE1843" w:rsidRDefault="00AF2575" w:rsidP="00FE1843">
      <w:pPr>
        <w:pStyle w:val="ListParagraph"/>
        <w:numPr>
          <w:ilvl w:val="1"/>
          <w:numId w:val="2"/>
        </w:numPr>
        <w:tabs>
          <w:tab w:val="left" w:pos="1112"/>
        </w:tabs>
        <w:spacing w:before="95"/>
        <w:ind w:left="1417" w:hanging="294"/>
        <w:rPr>
          <w:rFonts w:ascii="Arial"/>
          <w:sz w:val="21"/>
        </w:rPr>
      </w:pPr>
      <w:r>
        <w:rPr>
          <w:rFonts w:ascii="Arial"/>
          <w:color w:val="383838"/>
          <w:w w:val="105"/>
          <w:sz w:val="21"/>
        </w:rPr>
        <w:lastRenderedPageBreak/>
        <w:t>Sen</w:t>
      </w:r>
      <w:r w:rsidR="009C261F">
        <w:rPr>
          <w:rFonts w:ascii="Arial"/>
          <w:color w:val="383838"/>
          <w:w w:val="105"/>
          <w:sz w:val="21"/>
        </w:rPr>
        <w:t>d</w:t>
      </w:r>
      <w:r>
        <w:rPr>
          <w:rFonts w:ascii="Arial"/>
          <w:color w:val="383838"/>
          <w:w w:val="105"/>
          <w:sz w:val="21"/>
        </w:rPr>
        <w:t xml:space="preserve"> current </w:t>
      </w:r>
      <w:r w:rsidR="00FE1843">
        <w:rPr>
          <w:rFonts w:ascii="Arial"/>
          <w:color w:val="383838"/>
          <w:w w:val="105"/>
          <w:sz w:val="21"/>
        </w:rPr>
        <w:t xml:space="preserve">DEED organizational chart and reporting structure to </w:t>
      </w:r>
      <w:r>
        <w:rPr>
          <w:rFonts w:ascii="Arial"/>
          <w:color w:val="383838"/>
          <w:w w:val="105"/>
          <w:sz w:val="21"/>
        </w:rPr>
        <w:t>board members</w:t>
      </w:r>
      <w:r w:rsidR="00FE1843">
        <w:rPr>
          <w:rFonts w:ascii="Arial"/>
          <w:color w:val="383838"/>
          <w:w w:val="105"/>
          <w:sz w:val="21"/>
        </w:rPr>
        <w:t>.</w:t>
      </w:r>
    </w:p>
    <w:p w:rsidR="00AF2575" w:rsidRPr="00AF2575" w:rsidRDefault="00AF2575" w:rsidP="00FE1843">
      <w:pPr>
        <w:pStyle w:val="ListParagraph"/>
        <w:numPr>
          <w:ilvl w:val="1"/>
          <w:numId w:val="2"/>
        </w:numPr>
        <w:tabs>
          <w:tab w:val="left" w:pos="1117"/>
        </w:tabs>
        <w:spacing w:before="48" w:line="285" w:lineRule="auto"/>
        <w:ind w:left="1392" w:right="1030" w:hanging="269"/>
        <w:rPr>
          <w:rFonts w:ascii="Arial"/>
          <w:sz w:val="21"/>
        </w:rPr>
      </w:pPr>
      <w:r>
        <w:rPr>
          <w:rFonts w:ascii="Arial"/>
          <w:sz w:val="21"/>
        </w:rPr>
        <w:t>Need to secure a venue for the June GDWB board meeting.</w:t>
      </w:r>
    </w:p>
    <w:p w:rsidR="00FE1843" w:rsidRDefault="00FE1843" w:rsidP="00FE1843">
      <w:pPr>
        <w:pStyle w:val="BodyText"/>
        <w:spacing w:before="1"/>
        <w:rPr>
          <w:rFonts w:ascii="Arial"/>
          <w:i/>
          <w:sz w:val="24"/>
        </w:rPr>
      </w:pPr>
    </w:p>
    <w:p w:rsidR="00FE1843" w:rsidRPr="00264957" w:rsidRDefault="00FE1843" w:rsidP="00FE1843">
      <w:pPr>
        <w:spacing w:before="1"/>
        <w:ind w:left="449"/>
        <w:rPr>
          <w:rFonts w:ascii="Arial"/>
          <w:color w:val="383838"/>
          <w:sz w:val="21"/>
        </w:rPr>
      </w:pPr>
      <w:r>
        <w:rPr>
          <w:rFonts w:ascii="Arial"/>
          <w:b/>
          <w:color w:val="383838"/>
          <w:sz w:val="21"/>
        </w:rPr>
        <w:t xml:space="preserve">Meeting Adjournment </w:t>
      </w:r>
      <w:r>
        <w:rPr>
          <w:rFonts w:ascii="Arial"/>
          <w:color w:val="383838"/>
          <w:sz w:val="21"/>
        </w:rPr>
        <w:t>-</w:t>
      </w:r>
      <w:r w:rsidR="00264957">
        <w:rPr>
          <w:rFonts w:ascii="Arial"/>
          <w:color w:val="383838"/>
          <w:sz w:val="21"/>
        </w:rPr>
        <w:t xml:space="preserve"> </w:t>
      </w:r>
      <w:r>
        <w:rPr>
          <w:rFonts w:ascii="Arial"/>
          <w:color w:val="383838"/>
          <w:sz w:val="21"/>
        </w:rPr>
        <w:t xml:space="preserve">The meeting was adjourned at </w:t>
      </w:r>
      <w:r w:rsidRPr="00264957">
        <w:rPr>
          <w:rFonts w:ascii="Arial"/>
          <w:color w:val="383838"/>
          <w:sz w:val="21"/>
        </w:rPr>
        <w:t xml:space="preserve">11:04 </w:t>
      </w:r>
      <w:r>
        <w:rPr>
          <w:rFonts w:ascii="Arial"/>
          <w:color w:val="383838"/>
          <w:sz w:val="21"/>
        </w:rPr>
        <w:t>a.m. by acclamation.</w:t>
      </w:r>
    </w:p>
    <w:p w:rsidR="001B7BAF" w:rsidRDefault="001B7BAF" w:rsidP="00F24A6D">
      <w:pPr>
        <w:pStyle w:val="BodyText"/>
        <w:spacing w:before="101" w:line="290" w:lineRule="auto"/>
        <w:ind w:right="185"/>
        <w:rPr>
          <w:rFonts w:ascii="Arial"/>
          <w:color w:val="3D3D3D"/>
          <w:w w:val="105"/>
        </w:rPr>
      </w:pPr>
      <w:bookmarkStart w:id="0" w:name="_GoBack"/>
      <w:bookmarkEnd w:id="0"/>
    </w:p>
    <w:sectPr w:rsidR="001B7BAF" w:rsidSect="00866C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B7" w:rsidRDefault="00F067B7" w:rsidP="00866C80">
      <w:r>
        <w:separator/>
      </w:r>
    </w:p>
  </w:endnote>
  <w:endnote w:type="continuationSeparator" w:id="0">
    <w:p w:rsidR="00F067B7" w:rsidRDefault="00F067B7" w:rsidP="0086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886344"/>
      <w:docPartObj>
        <w:docPartGallery w:val="Page Numbers (Bottom of Page)"/>
        <w:docPartUnique/>
      </w:docPartObj>
    </w:sdtPr>
    <w:sdtEndPr>
      <w:rPr>
        <w:noProof/>
      </w:rPr>
    </w:sdtEndPr>
    <w:sdtContent>
      <w:p w:rsidR="00866C80" w:rsidRDefault="00866C80">
        <w:pPr>
          <w:pStyle w:val="Footer"/>
          <w:jc w:val="center"/>
        </w:pPr>
        <w:r>
          <w:fldChar w:fldCharType="begin"/>
        </w:r>
        <w:r>
          <w:instrText xml:space="preserve"> PAGE   \* MERGEFORMAT </w:instrText>
        </w:r>
        <w:r>
          <w:fldChar w:fldCharType="separate"/>
        </w:r>
        <w:r w:rsidR="00264957">
          <w:rPr>
            <w:noProof/>
          </w:rPr>
          <w:t>1</w:t>
        </w:r>
        <w:r>
          <w:rPr>
            <w:noProof/>
          </w:rPr>
          <w:fldChar w:fldCharType="end"/>
        </w:r>
      </w:p>
    </w:sdtContent>
  </w:sdt>
  <w:p w:rsidR="00866C80" w:rsidRDefault="0086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B7" w:rsidRDefault="00F067B7" w:rsidP="00866C80">
      <w:r>
        <w:separator/>
      </w:r>
    </w:p>
  </w:footnote>
  <w:footnote w:type="continuationSeparator" w:id="0">
    <w:p w:rsidR="00F067B7" w:rsidRDefault="00F067B7" w:rsidP="00866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08" w:rsidRDefault="00081908" w:rsidP="00081908">
    <w:pPr>
      <w:pStyle w:val="Header"/>
      <w:jc w:val="center"/>
    </w:pPr>
    <w:r>
      <w:rPr>
        <w:noProof/>
      </w:rPr>
      <w:drawing>
        <wp:inline distT="0" distB="0" distL="0" distR="0" wp14:anchorId="60F5659C" wp14:editId="414804E9">
          <wp:extent cx="3380105" cy="883674"/>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a:fillRect/>
                  </a:stretch>
                </pic:blipFill>
                <pic:spPr>
                  <a:xfrm flipV="1">
                    <a:off x="0" y="0"/>
                    <a:ext cx="3380105" cy="883674"/>
                  </a:xfrm>
                  <a:prstGeom prst="rect">
                    <a:avLst/>
                  </a:prstGeom>
                </pic:spPr>
              </pic:pic>
            </a:graphicData>
          </a:graphic>
        </wp:inline>
      </w:drawing>
    </w:r>
  </w:p>
  <w:p w:rsidR="00081908" w:rsidRDefault="00081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7072"/>
    <w:multiLevelType w:val="hybridMultilevel"/>
    <w:tmpl w:val="269462B8"/>
    <w:lvl w:ilvl="0" w:tplc="90220D82">
      <w:numFmt w:val="bullet"/>
      <w:lvlText w:val="•"/>
      <w:lvlJc w:val="left"/>
      <w:pPr>
        <w:ind w:left="1459" w:hanging="361"/>
      </w:pPr>
      <w:rPr>
        <w:rFonts w:ascii="Arial" w:eastAsia="Arial" w:hAnsi="Arial" w:cs="Arial" w:hint="default"/>
        <w:color w:val="3D3D3D"/>
        <w:w w:val="99"/>
        <w:sz w:val="21"/>
        <w:szCs w:val="21"/>
      </w:rPr>
    </w:lvl>
    <w:lvl w:ilvl="1" w:tplc="70ACE206">
      <w:numFmt w:val="bullet"/>
      <w:lvlText w:val="•"/>
      <w:lvlJc w:val="left"/>
      <w:pPr>
        <w:ind w:left="1729" w:hanging="361"/>
      </w:pPr>
      <w:rPr>
        <w:rFonts w:hint="default"/>
      </w:rPr>
    </w:lvl>
    <w:lvl w:ilvl="2" w:tplc="BEA20840">
      <w:numFmt w:val="bullet"/>
      <w:lvlText w:val="•"/>
      <w:lvlJc w:val="left"/>
      <w:pPr>
        <w:ind w:left="1999" w:hanging="361"/>
      </w:pPr>
      <w:rPr>
        <w:rFonts w:hint="default"/>
      </w:rPr>
    </w:lvl>
    <w:lvl w:ilvl="3" w:tplc="D760208E">
      <w:numFmt w:val="bullet"/>
      <w:lvlText w:val="•"/>
      <w:lvlJc w:val="left"/>
      <w:pPr>
        <w:ind w:left="2269" w:hanging="361"/>
      </w:pPr>
      <w:rPr>
        <w:rFonts w:hint="default"/>
      </w:rPr>
    </w:lvl>
    <w:lvl w:ilvl="4" w:tplc="4A9E0FE0">
      <w:numFmt w:val="bullet"/>
      <w:lvlText w:val="•"/>
      <w:lvlJc w:val="left"/>
      <w:pPr>
        <w:ind w:left="2539" w:hanging="361"/>
      </w:pPr>
      <w:rPr>
        <w:rFonts w:hint="default"/>
      </w:rPr>
    </w:lvl>
    <w:lvl w:ilvl="5" w:tplc="601EC810">
      <w:numFmt w:val="bullet"/>
      <w:lvlText w:val="•"/>
      <w:lvlJc w:val="left"/>
      <w:pPr>
        <w:ind w:left="2809" w:hanging="361"/>
      </w:pPr>
      <w:rPr>
        <w:rFonts w:hint="default"/>
      </w:rPr>
    </w:lvl>
    <w:lvl w:ilvl="6" w:tplc="99BC2D3E">
      <w:numFmt w:val="bullet"/>
      <w:lvlText w:val="•"/>
      <w:lvlJc w:val="left"/>
      <w:pPr>
        <w:ind w:left="3079" w:hanging="361"/>
      </w:pPr>
      <w:rPr>
        <w:rFonts w:hint="default"/>
      </w:rPr>
    </w:lvl>
    <w:lvl w:ilvl="7" w:tplc="071E8568">
      <w:numFmt w:val="bullet"/>
      <w:lvlText w:val="•"/>
      <w:lvlJc w:val="left"/>
      <w:pPr>
        <w:ind w:left="3349" w:hanging="361"/>
      </w:pPr>
      <w:rPr>
        <w:rFonts w:hint="default"/>
      </w:rPr>
    </w:lvl>
    <w:lvl w:ilvl="8" w:tplc="4970A99E">
      <w:numFmt w:val="bullet"/>
      <w:lvlText w:val="•"/>
      <w:lvlJc w:val="left"/>
      <w:pPr>
        <w:ind w:left="3619" w:hanging="361"/>
      </w:pPr>
      <w:rPr>
        <w:rFonts w:hint="default"/>
      </w:rPr>
    </w:lvl>
  </w:abstractNum>
  <w:abstractNum w:abstractNumId="1" w15:restartNumberingAfterBreak="0">
    <w:nsid w:val="69A23FE9"/>
    <w:multiLevelType w:val="hybridMultilevel"/>
    <w:tmpl w:val="1A2C8458"/>
    <w:lvl w:ilvl="0" w:tplc="A354426E">
      <w:start w:val="1"/>
      <w:numFmt w:val="decimal"/>
      <w:lvlText w:val="%1."/>
      <w:lvlJc w:val="left"/>
      <w:pPr>
        <w:ind w:left="1109" w:hanging="444"/>
        <w:jc w:val="right"/>
      </w:pPr>
      <w:rPr>
        <w:rFonts w:hint="default"/>
        <w:b/>
        <w:bCs/>
        <w:spacing w:val="-1"/>
        <w:w w:val="109"/>
      </w:rPr>
    </w:lvl>
    <w:lvl w:ilvl="1" w:tplc="D59EA846">
      <w:start w:val="1"/>
      <w:numFmt w:val="lowerLetter"/>
      <w:lvlText w:val="%2)"/>
      <w:lvlJc w:val="left"/>
      <w:pPr>
        <w:ind w:left="1163" w:hanging="342"/>
      </w:pPr>
      <w:rPr>
        <w:rFonts w:ascii="Arial" w:eastAsia="Arial" w:hAnsi="Arial" w:cs="Arial" w:hint="default"/>
        <w:color w:val="383838"/>
        <w:spacing w:val="-1"/>
        <w:w w:val="93"/>
        <w:sz w:val="21"/>
        <w:szCs w:val="21"/>
      </w:rPr>
    </w:lvl>
    <w:lvl w:ilvl="2" w:tplc="32623FE2">
      <w:numFmt w:val="bullet"/>
      <w:lvlText w:val="•"/>
      <w:lvlJc w:val="left"/>
      <w:pPr>
        <w:ind w:left="1160" w:hanging="342"/>
      </w:pPr>
      <w:rPr>
        <w:rFonts w:hint="default"/>
      </w:rPr>
    </w:lvl>
    <w:lvl w:ilvl="3" w:tplc="1AAA59A0">
      <w:numFmt w:val="bullet"/>
      <w:lvlText w:val="•"/>
      <w:lvlJc w:val="left"/>
      <w:pPr>
        <w:ind w:left="2207" w:hanging="342"/>
      </w:pPr>
      <w:rPr>
        <w:rFonts w:hint="default"/>
      </w:rPr>
    </w:lvl>
    <w:lvl w:ilvl="4" w:tplc="EA263B74">
      <w:numFmt w:val="bullet"/>
      <w:lvlText w:val="•"/>
      <w:lvlJc w:val="left"/>
      <w:pPr>
        <w:ind w:left="3255" w:hanging="342"/>
      </w:pPr>
      <w:rPr>
        <w:rFonts w:hint="default"/>
      </w:rPr>
    </w:lvl>
    <w:lvl w:ilvl="5" w:tplc="23B2CC56">
      <w:numFmt w:val="bullet"/>
      <w:lvlText w:val="•"/>
      <w:lvlJc w:val="left"/>
      <w:pPr>
        <w:ind w:left="4302" w:hanging="342"/>
      </w:pPr>
      <w:rPr>
        <w:rFonts w:hint="default"/>
      </w:rPr>
    </w:lvl>
    <w:lvl w:ilvl="6" w:tplc="7A685C86">
      <w:numFmt w:val="bullet"/>
      <w:lvlText w:val="•"/>
      <w:lvlJc w:val="left"/>
      <w:pPr>
        <w:ind w:left="5350" w:hanging="342"/>
      </w:pPr>
      <w:rPr>
        <w:rFonts w:hint="default"/>
      </w:rPr>
    </w:lvl>
    <w:lvl w:ilvl="7" w:tplc="E90873CE">
      <w:numFmt w:val="bullet"/>
      <w:lvlText w:val="•"/>
      <w:lvlJc w:val="left"/>
      <w:pPr>
        <w:ind w:left="6397" w:hanging="342"/>
      </w:pPr>
      <w:rPr>
        <w:rFonts w:hint="default"/>
      </w:rPr>
    </w:lvl>
    <w:lvl w:ilvl="8" w:tplc="1340C974">
      <w:numFmt w:val="bullet"/>
      <w:lvlText w:val="•"/>
      <w:lvlJc w:val="left"/>
      <w:pPr>
        <w:ind w:left="7445" w:hanging="34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AF"/>
    <w:rsid w:val="00081908"/>
    <w:rsid w:val="00164F85"/>
    <w:rsid w:val="001B7BAF"/>
    <w:rsid w:val="002336A5"/>
    <w:rsid w:val="00264957"/>
    <w:rsid w:val="003B203D"/>
    <w:rsid w:val="00646E04"/>
    <w:rsid w:val="00717242"/>
    <w:rsid w:val="007D3CDB"/>
    <w:rsid w:val="00866C80"/>
    <w:rsid w:val="008B3234"/>
    <w:rsid w:val="00912B48"/>
    <w:rsid w:val="009C261F"/>
    <w:rsid w:val="00AC7738"/>
    <w:rsid w:val="00AF2575"/>
    <w:rsid w:val="00CD1930"/>
    <w:rsid w:val="00D15569"/>
    <w:rsid w:val="00F067B7"/>
    <w:rsid w:val="00F24A6D"/>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D610-F823-4D2A-86A5-DAF0FFEF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7BAF"/>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F24A6D"/>
    <w:pPr>
      <w:ind w:left="397" w:hanging="365"/>
      <w:outlineLvl w:val="2"/>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7BAF"/>
    <w:rPr>
      <w:sz w:val="21"/>
      <w:szCs w:val="21"/>
    </w:rPr>
  </w:style>
  <w:style w:type="character" w:customStyle="1" w:styleId="BodyTextChar">
    <w:name w:val="Body Text Char"/>
    <w:basedOn w:val="DefaultParagraphFont"/>
    <w:link w:val="BodyText"/>
    <w:uiPriority w:val="1"/>
    <w:rsid w:val="001B7BAF"/>
    <w:rPr>
      <w:rFonts w:ascii="Times New Roman" w:eastAsia="Times New Roman" w:hAnsi="Times New Roman" w:cs="Times New Roman"/>
      <w:sz w:val="21"/>
      <w:szCs w:val="21"/>
    </w:rPr>
  </w:style>
  <w:style w:type="paragraph" w:styleId="ListParagraph">
    <w:name w:val="List Paragraph"/>
    <w:basedOn w:val="Normal"/>
    <w:uiPriority w:val="1"/>
    <w:qFormat/>
    <w:rsid w:val="001B7BAF"/>
    <w:pPr>
      <w:ind w:left="748" w:hanging="351"/>
    </w:pPr>
  </w:style>
  <w:style w:type="paragraph" w:styleId="Header">
    <w:name w:val="header"/>
    <w:basedOn w:val="Normal"/>
    <w:link w:val="HeaderChar"/>
    <w:uiPriority w:val="99"/>
    <w:unhideWhenUsed/>
    <w:rsid w:val="00866C80"/>
    <w:pPr>
      <w:tabs>
        <w:tab w:val="center" w:pos="4680"/>
        <w:tab w:val="right" w:pos="9360"/>
      </w:tabs>
    </w:pPr>
  </w:style>
  <w:style w:type="character" w:customStyle="1" w:styleId="HeaderChar">
    <w:name w:val="Header Char"/>
    <w:basedOn w:val="DefaultParagraphFont"/>
    <w:link w:val="Header"/>
    <w:uiPriority w:val="99"/>
    <w:rsid w:val="00866C80"/>
    <w:rPr>
      <w:rFonts w:ascii="Times New Roman" w:eastAsia="Times New Roman" w:hAnsi="Times New Roman" w:cs="Times New Roman"/>
    </w:rPr>
  </w:style>
  <w:style w:type="paragraph" w:styleId="Footer">
    <w:name w:val="footer"/>
    <w:basedOn w:val="Normal"/>
    <w:link w:val="FooterChar"/>
    <w:uiPriority w:val="99"/>
    <w:unhideWhenUsed/>
    <w:rsid w:val="00866C80"/>
    <w:pPr>
      <w:tabs>
        <w:tab w:val="center" w:pos="4680"/>
        <w:tab w:val="right" w:pos="9360"/>
      </w:tabs>
    </w:pPr>
  </w:style>
  <w:style w:type="character" w:customStyle="1" w:styleId="FooterChar">
    <w:name w:val="Footer Char"/>
    <w:basedOn w:val="DefaultParagraphFont"/>
    <w:link w:val="Footer"/>
    <w:uiPriority w:val="99"/>
    <w:rsid w:val="00866C80"/>
    <w:rPr>
      <w:rFonts w:ascii="Times New Roman" w:eastAsia="Times New Roman" w:hAnsi="Times New Roman" w:cs="Times New Roman"/>
    </w:rPr>
  </w:style>
  <w:style w:type="character" w:customStyle="1" w:styleId="Heading3Char">
    <w:name w:val="Heading 3 Char"/>
    <w:basedOn w:val="DefaultParagraphFont"/>
    <w:link w:val="Heading3"/>
    <w:uiPriority w:val="1"/>
    <w:rsid w:val="00F24A6D"/>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FD"/>
    <w:rsid w:val="00E9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C22200E8C44F7A9716FD257EBA968">
    <w:name w:val="784C22200E8C44F7A9716FD257EBA968"/>
    <w:rsid w:val="00E97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01036-9513-4919-8781-3B6B14222ADC}"/>
</file>

<file path=customXml/itemProps2.xml><?xml version="1.0" encoding="utf-8"?>
<ds:datastoreItem xmlns:ds="http://schemas.openxmlformats.org/officeDocument/2006/customXml" ds:itemID="{B786BE6F-10DC-4693-BD64-886C6A39936D}"/>
</file>

<file path=customXml/itemProps3.xml><?xml version="1.0" encoding="utf-8"?>
<ds:datastoreItem xmlns:ds="http://schemas.openxmlformats.org/officeDocument/2006/customXml" ds:itemID="{E4A68910-BD23-4326-8DBC-3E05AE5E927D}"/>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Lisa (DEED)</dc:creator>
  <cp:keywords/>
  <dc:description/>
  <cp:lastModifiedBy>Kay Kammen</cp:lastModifiedBy>
  <cp:revision>4</cp:revision>
  <dcterms:created xsi:type="dcterms:W3CDTF">2019-05-22T19:28:00Z</dcterms:created>
  <dcterms:modified xsi:type="dcterms:W3CDTF">2019-06-04T22:05:00Z</dcterms:modified>
</cp:coreProperties>
</file>