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88" w:rsidRDefault="009F0388"/>
    <w:p w:rsidR="00C76A42" w:rsidRPr="00C76A42" w:rsidRDefault="00C76A42" w:rsidP="00C76A42">
      <w:pPr>
        <w:spacing w:after="0" w:line="240" w:lineRule="auto"/>
        <w:jc w:val="center"/>
        <w:rPr>
          <w:rFonts w:ascii="Times New Roman" w:eastAsia="Times New Roman" w:hAnsi="Times New Roman" w:cs="Times New Roman"/>
          <w:sz w:val="24"/>
          <w:szCs w:val="24"/>
        </w:rPr>
      </w:pPr>
      <w:r w:rsidRPr="00C76A42">
        <w:rPr>
          <w:rFonts w:ascii="Times New Roman" w:eastAsia="Times New Roman" w:hAnsi="Times New Roman" w:cs="Times New Roman"/>
          <w:b/>
          <w:bCs/>
          <w:color w:val="0000FF"/>
          <w:sz w:val="36"/>
          <w:szCs w:val="36"/>
        </w:rPr>
        <w:t xml:space="preserve">DISABILITY EMPLOYMENT </w:t>
      </w:r>
      <w:r w:rsidR="00ED1CF1">
        <w:rPr>
          <w:rFonts w:ascii="Times New Roman" w:eastAsia="Times New Roman" w:hAnsi="Times New Roman" w:cs="Times New Roman"/>
          <w:b/>
          <w:bCs/>
          <w:color w:val="0000FF"/>
          <w:sz w:val="36"/>
          <w:szCs w:val="36"/>
        </w:rPr>
        <w:t>INITIATIVE</w:t>
      </w:r>
      <w:r w:rsidR="00FF38ED">
        <w:rPr>
          <w:rFonts w:ascii="Times New Roman" w:eastAsia="Times New Roman" w:hAnsi="Times New Roman" w:cs="Times New Roman"/>
          <w:b/>
          <w:bCs/>
          <w:color w:val="0000FF"/>
          <w:sz w:val="36"/>
          <w:szCs w:val="36"/>
        </w:rPr>
        <w:t xml:space="preserve"> (DEI)</w:t>
      </w:r>
    </w:p>
    <w:p w:rsidR="00C76A42" w:rsidRPr="00C76A42" w:rsidRDefault="00C76A42" w:rsidP="00C76A4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76A42">
        <w:rPr>
          <w:rFonts w:ascii="Arial" w:eastAsia="Times New Roman" w:hAnsi="Arial" w:cs="Arial"/>
          <w:b/>
          <w:bCs/>
          <w:color w:val="FF0000"/>
          <w:sz w:val="27"/>
          <w:szCs w:val="27"/>
        </w:rPr>
        <w:t>Quarterly Narrative Report</w:t>
      </w:r>
    </w:p>
    <w:p w:rsidR="00C76A42" w:rsidRPr="00C76A42" w:rsidRDefault="00C76A42" w:rsidP="00C76A42">
      <w:pPr>
        <w:pBdr>
          <w:bottom w:val="single" w:sz="6" w:space="1" w:color="auto"/>
        </w:pBdr>
        <w:spacing w:after="0" w:line="240" w:lineRule="auto"/>
        <w:jc w:val="center"/>
        <w:rPr>
          <w:rFonts w:ascii="Arial" w:eastAsia="Times New Roman" w:hAnsi="Arial" w:cs="Arial"/>
          <w:vanish/>
          <w:sz w:val="16"/>
          <w:szCs w:val="16"/>
        </w:rPr>
      </w:pPr>
      <w:r w:rsidRPr="00C76A42">
        <w:rPr>
          <w:rFonts w:ascii="Arial" w:eastAsia="Times New Roman" w:hAnsi="Arial" w:cs="Arial"/>
          <w:vanish/>
          <w:sz w:val="16"/>
          <w:szCs w:val="16"/>
        </w:rPr>
        <w:t>Top of Form</w:t>
      </w:r>
    </w:p>
    <w:p w:rsidR="00C76A42" w:rsidRPr="00C76A42" w:rsidRDefault="00C76A42"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1in;height:18pt" o:ole="">
            <v:imagedata r:id="rId6" o:title=""/>
          </v:shape>
          <w:control r:id="rId7" w:name="HTMLHidden3" w:shapeid="_x0000_i1381"/>
        </w:object>
      </w:r>
      <w:r w:rsidRPr="00C76A42">
        <w:rPr>
          <w:rFonts w:ascii="Times New Roman" w:eastAsia="Times New Roman" w:hAnsi="Times New Roman" w:cs="Times New Roman"/>
          <w:sz w:val="24"/>
          <w:szCs w:val="24"/>
        </w:rPr>
        <w:object w:dxaOrig="1440" w:dyaOrig="360">
          <v:shape id="_x0000_i1380" type="#_x0000_t75" style="width:1in;height:18pt" o:ole="">
            <v:imagedata r:id="rId6" o:title=""/>
          </v:shape>
          <w:control r:id="rId8" w:name="HTMLHidden2" w:shapeid="_x0000_i1380"/>
        </w:object>
      </w:r>
      <w:r w:rsidRPr="00C76A42">
        <w:rPr>
          <w:rFonts w:ascii="Times New Roman" w:eastAsia="Times New Roman" w:hAnsi="Times New Roman" w:cs="Times New Roman"/>
          <w:sz w:val="24"/>
          <w:szCs w:val="24"/>
        </w:rPr>
        <w:object w:dxaOrig="1440" w:dyaOrig="360">
          <v:shape id="_x0000_i1379" type="#_x0000_t75" style="width:1in;height:18pt" o:ole="">
            <v:imagedata r:id="rId6" o:title=""/>
          </v:shape>
          <w:control r:id="rId9" w:name="HTMLHidden1" w:shapeid="_x0000_i1379"/>
        </w:object>
      </w:r>
    </w:p>
    <w:tbl>
      <w:tblPr>
        <w:tblW w:w="40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Quarterly Narrative Report"/>
      </w:tblPr>
      <w:tblGrid>
        <w:gridCol w:w="7503"/>
      </w:tblGrid>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055D45" w:rsidRDefault="008776CD" w:rsidP="00320C59">
            <w:pPr>
              <w:spacing w:after="0" w:line="240" w:lineRule="auto"/>
              <w:rPr>
                <w:rFonts w:ascii="Times New Roman" w:eastAsia="Times New Roman" w:hAnsi="Times New Roman" w:cs="Times New Roman"/>
                <w:sz w:val="24"/>
                <w:szCs w:val="24"/>
              </w:rPr>
            </w:pPr>
            <w:r w:rsidRPr="00055D45">
              <w:rPr>
                <w:rFonts w:ascii="Times New Roman" w:eastAsia="Times New Roman" w:hAnsi="Times New Roman" w:cs="Times New Roman"/>
                <w:sz w:val="24"/>
                <w:szCs w:val="24"/>
              </w:rPr>
              <w:t>Grantee Name:</w:t>
            </w:r>
            <w:r w:rsidR="00055D45" w:rsidRPr="00055D45">
              <w:rPr>
                <w:rFonts w:ascii="Times New Roman" w:hAnsi="Times New Roman" w:cs="Times New Roman"/>
              </w:rPr>
              <w:t xml:space="preserve"> </w:t>
            </w:r>
            <w:r w:rsidR="00320C59">
              <w:rPr>
                <w:rFonts w:ascii="Times New Roman" w:eastAsia="Times New Roman" w:hAnsi="Times New Roman" w:cs="Times New Roman"/>
                <w:sz w:val="24"/>
                <w:szCs w:val="24"/>
              </w:rPr>
              <w:t>Round 7 Youth DEI - Minnesota</w:t>
            </w:r>
            <w:r w:rsidR="00F75A5A">
              <w:rPr>
                <w:sz w:val="24"/>
                <w:szCs w:val="24"/>
              </w:rPr>
              <w:t xml:space="preserve"> </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055D45" w:rsidRDefault="008776CD" w:rsidP="00C76A42">
            <w:pPr>
              <w:spacing w:after="0" w:line="240" w:lineRule="auto"/>
              <w:rPr>
                <w:rFonts w:ascii="Times New Roman" w:eastAsia="Times New Roman" w:hAnsi="Times New Roman" w:cs="Times New Roman"/>
                <w:sz w:val="24"/>
                <w:szCs w:val="24"/>
              </w:rPr>
            </w:pPr>
            <w:r w:rsidRPr="00055D45">
              <w:rPr>
                <w:rFonts w:ascii="Times New Roman" w:eastAsia="Times New Roman" w:hAnsi="Times New Roman" w:cs="Times New Roman"/>
                <w:sz w:val="24"/>
                <w:szCs w:val="24"/>
              </w:rPr>
              <w:t>Address:</w:t>
            </w:r>
            <w:r w:rsidR="00320C59">
              <w:rPr>
                <w:rFonts w:ascii="Times New Roman" w:eastAsia="Times New Roman" w:hAnsi="Times New Roman" w:cs="Times New Roman"/>
                <w:sz w:val="24"/>
                <w:szCs w:val="24"/>
              </w:rPr>
              <w:t xml:space="preserve"> 332 Minnesota St. Ste. E200</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055D45" w:rsidRDefault="008776CD" w:rsidP="00C76A42">
            <w:pPr>
              <w:spacing w:after="0" w:line="240" w:lineRule="auto"/>
              <w:rPr>
                <w:rFonts w:ascii="Times New Roman" w:eastAsia="Times New Roman" w:hAnsi="Times New Roman" w:cs="Times New Roman"/>
                <w:sz w:val="24"/>
                <w:szCs w:val="24"/>
              </w:rPr>
            </w:pPr>
            <w:r w:rsidRPr="00055D45">
              <w:rPr>
                <w:rFonts w:ascii="Times New Roman" w:eastAsia="Times New Roman" w:hAnsi="Times New Roman" w:cs="Times New Roman"/>
                <w:sz w:val="24"/>
                <w:szCs w:val="24"/>
              </w:rPr>
              <w:t>City/State/Zip:</w:t>
            </w:r>
            <w:r w:rsidR="00320C59">
              <w:rPr>
                <w:rFonts w:ascii="Times New Roman" w:eastAsia="Times New Roman" w:hAnsi="Times New Roman" w:cs="Times New Roman"/>
                <w:sz w:val="24"/>
                <w:szCs w:val="24"/>
              </w:rPr>
              <w:t xml:space="preserve"> St. Paul, MN 55101</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055D45" w:rsidRDefault="008776CD" w:rsidP="00C76A42">
            <w:pPr>
              <w:spacing w:after="0" w:line="240" w:lineRule="auto"/>
              <w:rPr>
                <w:rFonts w:ascii="Times New Roman" w:eastAsia="Times New Roman" w:hAnsi="Times New Roman" w:cs="Times New Roman"/>
                <w:sz w:val="24"/>
                <w:szCs w:val="24"/>
              </w:rPr>
            </w:pPr>
            <w:r w:rsidRPr="00055D45">
              <w:rPr>
                <w:rFonts w:ascii="Times New Roman" w:eastAsia="Times New Roman" w:hAnsi="Times New Roman" w:cs="Times New Roman"/>
                <w:sz w:val="24"/>
                <w:szCs w:val="24"/>
              </w:rPr>
              <w:t>Grant Number :</w:t>
            </w:r>
            <w:r w:rsidR="00320C59">
              <w:rPr>
                <w:rFonts w:ascii="Times New Roman" w:eastAsia="Times New Roman" w:hAnsi="Times New Roman" w:cs="Times New Roman"/>
                <w:sz w:val="24"/>
                <w:szCs w:val="24"/>
              </w:rPr>
              <w:t xml:space="preserve"> MI29688</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76CD" w:rsidRPr="00055D45" w:rsidRDefault="008776CD" w:rsidP="00C76A42">
            <w:pPr>
              <w:spacing w:after="0" w:line="240" w:lineRule="auto"/>
              <w:rPr>
                <w:rFonts w:ascii="Times New Roman" w:eastAsia="Times New Roman" w:hAnsi="Times New Roman" w:cs="Times New Roman"/>
                <w:sz w:val="24"/>
                <w:szCs w:val="24"/>
              </w:rPr>
            </w:pPr>
            <w:r w:rsidRPr="006E198C">
              <w:rPr>
                <w:rFonts w:ascii="Times New Roman" w:eastAsia="Times New Roman" w:hAnsi="Times New Roman" w:cs="Times New Roman"/>
                <w:sz w:val="24"/>
                <w:szCs w:val="24"/>
              </w:rPr>
              <w:t>Date Report Submitted:</w:t>
            </w:r>
            <w:r w:rsidRPr="00055D45">
              <w:rPr>
                <w:rFonts w:ascii="Times New Roman" w:eastAsia="Times New Roman" w:hAnsi="Times New Roman" w:cs="Times New Roman"/>
                <w:sz w:val="24"/>
                <w:szCs w:val="24"/>
              </w:rPr>
              <w:t xml:space="preserve"> </w:t>
            </w:r>
            <w:r w:rsidR="006E198C">
              <w:rPr>
                <w:rFonts w:ascii="Times New Roman" w:eastAsia="Times New Roman" w:hAnsi="Times New Roman" w:cs="Times New Roman"/>
                <w:sz w:val="24"/>
                <w:szCs w:val="24"/>
              </w:rPr>
              <w:t>8/10/2017</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76CD" w:rsidRPr="00055D45" w:rsidRDefault="008776CD" w:rsidP="00C76A42">
            <w:pPr>
              <w:spacing w:after="0" w:line="240" w:lineRule="auto"/>
              <w:rPr>
                <w:rFonts w:ascii="Times New Roman" w:eastAsia="Times New Roman" w:hAnsi="Times New Roman" w:cs="Times New Roman"/>
                <w:sz w:val="24"/>
                <w:szCs w:val="24"/>
              </w:rPr>
            </w:pPr>
            <w:r w:rsidRPr="00055D45">
              <w:rPr>
                <w:rFonts w:ascii="Times New Roman" w:eastAsia="Times New Roman" w:hAnsi="Times New Roman" w:cs="Times New Roman"/>
                <w:sz w:val="24"/>
                <w:szCs w:val="24"/>
              </w:rPr>
              <w:t xml:space="preserve">Report Period: </w:t>
            </w:r>
            <w:r w:rsidR="00055D45" w:rsidRPr="00055D45">
              <w:rPr>
                <w:rFonts w:ascii="Times New Roman" w:hAnsi="Times New Roman" w:cs="Times New Roman"/>
                <w:b/>
                <w:sz w:val="24"/>
                <w:szCs w:val="24"/>
              </w:rPr>
              <w:t>April – June 2017</w:t>
            </w:r>
          </w:p>
        </w:tc>
      </w:tr>
    </w:tbl>
    <w:p w:rsidR="00C76A42" w:rsidRPr="00C76A42" w:rsidRDefault="00CD2C15" w:rsidP="00C76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1" style="width:421.2pt;height:1.5pt" o:hrpct="900" o:hralign="center" o:hrstd="t" o:hr="t" fillcolor="#a0a0a0" stroked="f"/>
        </w:pict>
      </w:r>
    </w:p>
    <w:tbl>
      <w:tblPr>
        <w:tblW w:w="54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19"/>
      </w:tblGrid>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eastAsia="Times New Roman" w:hAnsi="Times New Roman" w:cs="Times New Roman"/>
                <w:b/>
                <w:bCs/>
                <w:sz w:val="24"/>
                <w:szCs w:val="24"/>
              </w:rPr>
              <w:t xml:space="preserve">Summary of Grant Progress: </w:t>
            </w:r>
            <w:r w:rsidR="00CF6AE7" w:rsidRPr="00731BE9">
              <w:rPr>
                <w:rFonts w:ascii="Times New Roman" w:eastAsia="Times New Roman" w:hAnsi="Times New Roman" w:cs="Times New Roman"/>
                <w:bCs/>
                <w:sz w:val="24"/>
                <w:szCs w:val="24"/>
              </w:rPr>
              <w:t>D</w:t>
            </w:r>
            <w:r w:rsidR="008608AE" w:rsidRPr="00731BE9">
              <w:rPr>
                <w:rFonts w:ascii="Times New Roman" w:eastAsia="Times New Roman" w:hAnsi="Times New Roman" w:cs="Times New Roman"/>
                <w:bCs/>
                <w:sz w:val="24"/>
                <w:szCs w:val="24"/>
              </w:rPr>
              <w:t xml:space="preserve">escribe the status of your state’s implementation of the grant against </w:t>
            </w:r>
            <w:r w:rsidR="00DB4E95" w:rsidRPr="00731BE9">
              <w:rPr>
                <w:rFonts w:ascii="Times New Roman" w:eastAsia="Times New Roman" w:hAnsi="Times New Roman" w:cs="Times New Roman"/>
                <w:bCs/>
                <w:sz w:val="24"/>
                <w:szCs w:val="24"/>
              </w:rPr>
              <w:t xml:space="preserve">the DEI </w:t>
            </w:r>
            <w:proofErr w:type="spellStart"/>
            <w:r w:rsidR="00DB4E95" w:rsidRPr="00731BE9">
              <w:rPr>
                <w:rFonts w:ascii="Times New Roman" w:eastAsia="Times New Roman" w:hAnsi="Times New Roman" w:cs="Times New Roman"/>
                <w:bCs/>
                <w:sz w:val="24"/>
                <w:szCs w:val="24"/>
              </w:rPr>
              <w:t>workplan</w:t>
            </w:r>
            <w:proofErr w:type="spellEnd"/>
            <w:r w:rsidR="008608AE" w:rsidRPr="00731BE9">
              <w:rPr>
                <w:rFonts w:ascii="Times New Roman" w:eastAsia="Times New Roman" w:hAnsi="Times New Roman" w:cs="Times New Roman"/>
                <w:bCs/>
                <w:sz w:val="24"/>
                <w:szCs w:val="24"/>
              </w:rPr>
              <w:t>.</w:t>
            </w:r>
            <w:r w:rsidR="007A395E" w:rsidRPr="00731BE9">
              <w:rPr>
                <w:rFonts w:ascii="Times New Roman" w:eastAsia="Times New Roman" w:hAnsi="Times New Roman" w:cs="Times New Roman"/>
                <w:bCs/>
                <w:sz w:val="24"/>
                <w:szCs w:val="24"/>
              </w:rPr>
              <w:t xml:space="preserve">  Include major activities that address grant requirements (e.g., Integrated Resource Teams, Asset Development, Customized Employment, </w:t>
            </w:r>
            <w:r w:rsidR="00B000C9" w:rsidRPr="00731BE9">
              <w:rPr>
                <w:rFonts w:ascii="Times New Roman" w:eastAsia="Times New Roman" w:hAnsi="Times New Roman" w:cs="Times New Roman"/>
                <w:bCs/>
                <w:sz w:val="24"/>
                <w:szCs w:val="24"/>
              </w:rPr>
              <w:t xml:space="preserve">Self-Employment, Blending and Braiding Resources, </w:t>
            </w:r>
            <w:r w:rsidR="007A395E" w:rsidRPr="00731BE9">
              <w:rPr>
                <w:rFonts w:ascii="Times New Roman" w:eastAsia="Times New Roman" w:hAnsi="Times New Roman" w:cs="Times New Roman"/>
                <w:bCs/>
                <w:sz w:val="24"/>
                <w:szCs w:val="24"/>
              </w:rPr>
              <w:t>or Guideposts to Success, as applicable</w:t>
            </w:r>
            <w:r w:rsidR="00122020" w:rsidRPr="00731BE9">
              <w:rPr>
                <w:rFonts w:ascii="Times New Roman" w:eastAsia="Times New Roman" w:hAnsi="Times New Roman" w:cs="Times New Roman"/>
                <w:bCs/>
                <w:sz w:val="24"/>
                <w:szCs w:val="24"/>
              </w:rPr>
              <w:t>)</w:t>
            </w:r>
            <w:r w:rsidR="007A395E" w:rsidRPr="00731BE9">
              <w:rPr>
                <w:rFonts w:ascii="Times New Roman" w:eastAsia="Times New Roman" w:hAnsi="Times New Roman" w:cs="Times New Roman"/>
                <w:bCs/>
                <w:sz w:val="24"/>
                <w:szCs w:val="24"/>
              </w:rPr>
              <w:t>.</w:t>
            </w:r>
            <w:r w:rsidR="00564B35" w:rsidRPr="00731BE9">
              <w:rPr>
                <w:rFonts w:ascii="Times New Roman" w:eastAsia="Times New Roman" w:hAnsi="Times New Roman" w:cs="Times New Roman"/>
                <w:bCs/>
                <w:sz w:val="24"/>
                <w:szCs w:val="24"/>
              </w:rPr>
              <w:t xml:space="preserve">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8608AE">
            <w:pPr>
              <w:spacing w:after="0" w:line="240" w:lineRule="auto"/>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vAlign w:val="center"/>
            <w:hideMark/>
          </w:tcPr>
          <w:p w:rsidR="00714F90" w:rsidRPr="00832BEE" w:rsidRDefault="00714F90" w:rsidP="00BF54D0">
            <w:pPr>
              <w:spacing w:after="0" w:line="240" w:lineRule="auto"/>
              <w:rPr>
                <w:rFonts w:ascii="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089"/>
            </w:tblGrid>
            <w:tr w:rsidR="00C76A42" w:rsidRPr="00731BE9" w:rsidTr="00C8353D">
              <w:trPr>
                <w:tblCellSpacing w:w="15" w:type="dxa"/>
                <w:jc w:val="center"/>
              </w:trPr>
              <w:tc>
                <w:tcPr>
                  <w:tcW w:w="0" w:type="auto"/>
                  <w:vAlign w:val="center"/>
                </w:tcPr>
                <w:p w:rsidR="000173EA" w:rsidRDefault="000173EA" w:rsidP="00264551">
                  <w:pPr>
                    <w:rPr>
                      <w:rFonts w:ascii="Times New Roman" w:hAnsi="Times New Roman" w:cs="Times New Roman"/>
                      <w:b/>
                      <w:sz w:val="24"/>
                      <w:szCs w:val="24"/>
                    </w:rPr>
                  </w:pPr>
                  <w:r>
                    <w:rPr>
                      <w:rFonts w:ascii="Times New Roman" w:hAnsi="Times New Roman" w:cs="Times New Roman"/>
                      <w:b/>
                      <w:sz w:val="24"/>
                      <w:szCs w:val="24"/>
                    </w:rPr>
                    <w:t>Overall:</w:t>
                  </w:r>
                </w:p>
                <w:p w:rsidR="00E8093C" w:rsidRDefault="000173EA" w:rsidP="00264551">
                  <w:pPr>
                    <w:rPr>
                      <w:rFonts w:ascii="Times New Roman" w:hAnsi="Times New Roman" w:cs="Times New Roman"/>
                      <w:sz w:val="24"/>
                      <w:szCs w:val="24"/>
                    </w:rPr>
                  </w:pPr>
                  <w:r>
                    <w:rPr>
                      <w:rFonts w:ascii="Times New Roman" w:hAnsi="Times New Roman" w:cs="Times New Roman"/>
                      <w:sz w:val="24"/>
                      <w:szCs w:val="24"/>
                    </w:rPr>
                    <w:t xml:space="preserve">The Round 7 Youth DEI in Minnesota continues to meet goals </w:t>
                  </w:r>
                  <w:r w:rsidR="00AB6F28">
                    <w:rPr>
                      <w:rFonts w:ascii="Times New Roman" w:hAnsi="Times New Roman" w:cs="Times New Roman"/>
                      <w:sz w:val="24"/>
                      <w:szCs w:val="24"/>
                    </w:rPr>
                    <w:t>in the statement of work</w:t>
                  </w:r>
                  <w:r>
                    <w:rPr>
                      <w:rFonts w:ascii="Times New Roman" w:hAnsi="Times New Roman" w:cs="Times New Roman"/>
                      <w:sz w:val="24"/>
                      <w:szCs w:val="24"/>
                    </w:rPr>
                    <w:t>. To date, there are 52 youth</w:t>
                  </w:r>
                  <w:r w:rsidR="00AF66E0">
                    <w:rPr>
                      <w:rFonts w:ascii="Times New Roman" w:hAnsi="Times New Roman" w:cs="Times New Roman"/>
                      <w:sz w:val="24"/>
                      <w:szCs w:val="24"/>
                    </w:rPr>
                    <w:t xml:space="preserve"> (31% youth of color)</w:t>
                  </w:r>
                  <w:r>
                    <w:rPr>
                      <w:rFonts w:ascii="Times New Roman" w:hAnsi="Times New Roman" w:cs="Times New Roman"/>
                      <w:sz w:val="24"/>
                      <w:szCs w:val="24"/>
                    </w:rPr>
                    <w:t xml:space="preserve"> who are enrolled in the DEI, many of whom are co-enrolled in WIOA Youth/Adult, Minnesota Youth Pro</w:t>
                  </w:r>
                  <w:r w:rsidR="00160FC3">
                    <w:rPr>
                      <w:rFonts w:ascii="Times New Roman" w:hAnsi="Times New Roman" w:cs="Times New Roman"/>
                      <w:sz w:val="24"/>
                      <w:szCs w:val="24"/>
                    </w:rPr>
                    <w:t>gram,</w:t>
                  </w:r>
                  <w:r w:rsidR="0035375D">
                    <w:rPr>
                      <w:rFonts w:ascii="Times New Roman" w:hAnsi="Times New Roman" w:cs="Times New Roman"/>
                      <w:sz w:val="24"/>
                      <w:szCs w:val="24"/>
                    </w:rPr>
                    <w:t xml:space="preserve"> and</w:t>
                  </w:r>
                  <w:r w:rsidR="00160FC3">
                    <w:rPr>
                      <w:rFonts w:ascii="Times New Roman" w:hAnsi="Times New Roman" w:cs="Times New Roman"/>
                      <w:sz w:val="24"/>
                      <w:szCs w:val="24"/>
                    </w:rPr>
                    <w:t xml:space="preserve"> TANF </w:t>
                  </w:r>
                  <w:r w:rsidR="0035375D">
                    <w:rPr>
                      <w:rFonts w:ascii="Times New Roman" w:hAnsi="Times New Roman" w:cs="Times New Roman"/>
                      <w:sz w:val="24"/>
                      <w:szCs w:val="24"/>
                    </w:rPr>
                    <w:t>innovation fund project</w:t>
                  </w:r>
                  <w:r w:rsidR="00160FC3">
                    <w:rPr>
                      <w:rFonts w:ascii="Times New Roman" w:hAnsi="Times New Roman" w:cs="Times New Roman"/>
                      <w:sz w:val="24"/>
                      <w:szCs w:val="24"/>
                    </w:rPr>
                    <w:t xml:space="preserve"> (partnership with MN Dept. of Human Services). Expenditures are progressing </w:t>
                  </w:r>
                  <w:r w:rsidR="0035375D">
                    <w:rPr>
                      <w:rFonts w:ascii="Times New Roman" w:hAnsi="Times New Roman" w:cs="Times New Roman"/>
                      <w:sz w:val="24"/>
                      <w:szCs w:val="24"/>
                    </w:rPr>
                    <w:t xml:space="preserve">at </w:t>
                  </w:r>
                  <w:r w:rsidR="00160FC3">
                    <w:rPr>
                      <w:rFonts w:ascii="Times New Roman" w:hAnsi="Times New Roman" w:cs="Times New Roman"/>
                      <w:sz w:val="24"/>
                      <w:szCs w:val="24"/>
                    </w:rPr>
                    <w:t>an encouraging pace and DEED</w:t>
                  </w:r>
                  <w:r w:rsidR="00AB6F28">
                    <w:rPr>
                      <w:rFonts w:ascii="Times New Roman" w:hAnsi="Times New Roman" w:cs="Times New Roman"/>
                      <w:sz w:val="24"/>
                      <w:szCs w:val="24"/>
                    </w:rPr>
                    <w:t xml:space="preserve"> Office of Youth Development is confident that funds will be fully expended.</w:t>
                  </w:r>
                </w:p>
                <w:p w:rsidR="00264551" w:rsidRPr="00264551" w:rsidRDefault="00264551" w:rsidP="00264551">
                  <w:pPr>
                    <w:rPr>
                      <w:rFonts w:ascii="Times New Roman" w:hAnsi="Times New Roman" w:cs="Times New Roman"/>
                      <w:b/>
                      <w:sz w:val="24"/>
                      <w:szCs w:val="24"/>
                    </w:rPr>
                  </w:pPr>
                  <w:r>
                    <w:rPr>
                      <w:rFonts w:ascii="Times New Roman" w:hAnsi="Times New Roman" w:cs="Times New Roman"/>
                      <w:b/>
                      <w:sz w:val="24"/>
                      <w:szCs w:val="24"/>
                    </w:rPr>
                    <w:t>Integrated Resource Teams:</w:t>
                  </w:r>
                </w:p>
                <w:p w:rsidR="00264551" w:rsidRPr="00264551" w:rsidRDefault="00264551" w:rsidP="00264551">
                  <w:pPr>
                    <w:rPr>
                      <w:rFonts w:ascii="Times New Roman" w:hAnsi="Times New Roman" w:cs="Times New Roman"/>
                      <w:sz w:val="24"/>
                      <w:szCs w:val="24"/>
                    </w:rPr>
                  </w:pPr>
                  <w:r>
                    <w:rPr>
                      <w:rFonts w:ascii="Times New Roman" w:hAnsi="Times New Roman" w:cs="Times New Roman"/>
                      <w:sz w:val="24"/>
                      <w:szCs w:val="24"/>
                    </w:rPr>
                    <w:t>In Southwest Minnesota Private Industry Council (SWPIC) w</w:t>
                  </w:r>
                  <w:r w:rsidRPr="00264551">
                    <w:rPr>
                      <w:rFonts w:ascii="Times New Roman" w:hAnsi="Times New Roman" w:cs="Times New Roman"/>
                      <w:sz w:val="24"/>
                      <w:szCs w:val="24"/>
                    </w:rPr>
                    <w:t xml:space="preserve">hen a youth participant has an employment or education goal and needs assistance beyond the services provided through </w:t>
                  </w:r>
                  <w:r>
                    <w:rPr>
                      <w:rFonts w:ascii="Times New Roman" w:hAnsi="Times New Roman" w:cs="Times New Roman"/>
                      <w:sz w:val="24"/>
                      <w:szCs w:val="24"/>
                    </w:rPr>
                    <w:t>SW</w:t>
                  </w:r>
                  <w:r w:rsidRPr="00264551">
                    <w:rPr>
                      <w:rFonts w:ascii="Times New Roman" w:hAnsi="Times New Roman" w:cs="Times New Roman"/>
                      <w:sz w:val="24"/>
                      <w:szCs w:val="24"/>
                    </w:rPr>
                    <w:t xml:space="preserve">PIC to meet that goal, an Integrated Resource Team (IRT) is developed.  A youth participant may currently be working with multiple service providers or need the support of multiple service providers. In those cases, an IRT is used to coordinate services and resources for the youth.  The IRT is youth driven. The youth has to want the IRT and needs to be motivated and willing </w:t>
                  </w:r>
                  <w:r w:rsidR="009860D2">
                    <w:rPr>
                      <w:rFonts w:ascii="Times New Roman" w:hAnsi="Times New Roman" w:cs="Times New Roman"/>
                      <w:sz w:val="24"/>
                      <w:szCs w:val="24"/>
                    </w:rPr>
                    <w:t xml:space="preserve">to participate in the process. </w:t>
                  </w:r>
                  <w:r w:rsidRPr="00264551">
                    <w:rPr>
                      <w:rFonts w:ascii="Times New Roman" w:hAnsi="Times New Roman" w:cs="Times New Roman"/>
                      <w:sz w:val="24"/>
                      <w:szCs w:val="24"/>
                    </w:rPr>
                    <w:t xml:space="preserve">The DRC </w:t>
                  </w:r>
                  <w:r w:rsidR="00AB6F28">
                    <w:rPr>
                      <w:rFonts w:ascii="Times New Roman" w:hAnsi="Times New Roman" w:cs="Times New Roman"/>
                      <w:sz w:val="24"/>
                      <w:szCs w:val="24"/>
                    </w:rPr>
                    <w:t>identifies members to join</w:t>
                  </w:r>
                  <w:r w:rsidRPr="00264551">
                    <w:rPr>
                      <w:rFonts w:ascii="Times New Roman" w:hAnsi="Times New Roman" w:cs="Times New Roman"/>
                      <w:sz w:val="24"/>
                      <w:szCs w:val="24"/>
                    </w:rPr>
                    <w:t xml:space="preserve"> </w:t>
                  </w:r>
                  <w:r w:rsidR="009860D2">
                    <w:rPr>
                      <w:rFonts w:ascii="Times New Roman" w:hAnsi="Times New Roman" w:cs="Times New Roman"/>
                      <w:sz w:val="24"/>
                      <w:szCs w:val="24"/>
                    </w:rPr>
                    <w:t>the IRT and schedule meetings</w:t>
                  </w:r>
                  <w:r w:rsidR="00AB6F28">
                    <w:rPr>
                      <w:rFonts w:ascii="Times New Roman" w:hAnsi="Times New Roman" w:cs="Times New Roman"/>
                      <w:sz w:val="24"/>
                      <w:szCs w:val="24"/>
                    </w:rPr>
                    <w:t xml:space="preserve"> based on the customer’s needs</w:t>
                  </w:r>
                  <w:r w:rsidR="009860D2">
                    <w:rPr>
                      <w:rFonts w:ascii="Times New Roman" w:hAnsi="Times New Roman" w:cs="Times New Roman"/>
                      <w:sz w:val="24"/>
                      <w:szCs w:val="24"/>
                    </w:rPr>
                    <w:t xml:space="preserve">. </w:t>
                  </w:r>
                  <w:r w:rsidRPr="00264551">
                    <w:rPr>
                      <w:rFonts w:ascii="Times New Roman" w:hAnsi="Times New Roman" w:cs="Times New Roman"/>
                      <w:sz w:val="24"/>
                      <w:szCs w:val="24"/>
                    </w:rPr>
                    <w:t>The DRC facilitate</w:t>
                  </w:r>
                  <w:r w:rsidR="00AB6F28">
                    <w:rPr>
                      <w:rFonts w:ascii="Times New Roman" w:hAnsi="Times New Roman" w:cs="Times New Roman"/>
                      <w:sz w:val="24"/>
                      <w:szCs w:val="24"/>
                    </w:rPr>
                    <w:t>s</w:t>
                  </w:r>
                  <w:r w:rsidRPr="00264551">
                    <w:rPr>
                      <w:rFonts w:ascii="Times New Roman" w:hAnsi="Times New Roman" w:cs="Times New Roman"/>
                      <w:sz w:val="24"/>
                      <w:szCs w:val="24"/>
                    </w:rPr>
                    <w:t xml:space="preserve"> the </w:t>
                  </w:r>
                  <w:proofErr w:type="gramStart"/>
                  <w:r w:rsidRPr="00264551">
                    <w:rPr>
                      <w:rFonts w:ascii="Times New Roman" w:hAnsi="Times New Roman" w:cs="Times New Roman"/>
                      <w:sz w:val="24"/>
                      <w:szCs w:val="24"/>
                    </w:rPr>
                    <w:t xml:space="preserve">first </w:t>
                  </w:r>
                  <w:r w:rsidR="00AB6F28">
                    <w:rPr>
                      <w:rFonts w:ascii="Times New Roman" w:hAnsi="Times New Roman" w:cs="Times New Roman"/>
                      <w:sz w:val="24"/>
                      <w:szCs w:val="24"/>
                    </w:rPr>
                    <w:t xml:space="preserve"> IRT</w:t>
                  </w:r>
                  <w:proofErr w:type="gramEnd"/>
                  <w:r w:rsidR="00AB6F28">
                    <w:rPr>
                      <w:rFonts w:ascii="Times New Roman" w:hAnsi="Times New Roman" w:cs="Times New Roman"/>
                      <w:sz w:val="24"/>
                      <w:szCs w:val="24"/>
                    </w:rPr>
                    <w:t xml:space="preserve"> </w:t>
                  </w:r>
                  <w:r w:rsidRPr="00264551">
                    <w:rPr>
                      <w:rFonts w:ascii="Times New Roman" w:hAnsi="Times New Roman" w:cs="Times New Roman"/>
                      <w:sz w:val="24"/>
                      <w:szCs w:val="24"/>
                    </w:rPr>
                    <w:t>meeting</w:t>
                  </w:r>
                  <w:r w:rsidR="00AB6F28">
                    <w:rPr>
                      <w:rFonts w:ascii="Times New Roman" w:hAnsi="Times New Roman" w:cs="Times New Roman"/>
                      <w:sz w:val="24"/>
                      <w:szCs w:val="24"/>
                    </w:rPr>
                    <w:t xml:space="preserve"> with the youth and other members</w:t>
                  </w:r>
                  <w:r w:rsidRPr="00264551">
                    <w:rPr>
                      <w:rFonts w:ascii="Times New Roman" w:hAnsi="Times New Roman" w:cs="Times New Roman"/>
                      <w:sz w:val="24"/>
                      <w:szCs w:val="24"/>
                    </w:rPr>
                    <w:t>.  Following the initial meeting, PIC staff or other part</w:t>
                  </w:r>
                  <w:r w:rsidR="00E8093C">
                    <w:rPr>
                      <w:rFonts w:ascii="Times New Roman" w:hAnsi="Times New Roman" w:cs="Times New Roman"/>
                      <w:sz w:val="24"/>
                      <w:szCs w:val="24"/>
                    </w:rPr>
                    <w:t>nering and serving agencies</w:t>
                  </w:r>
                  <w:r w:rsidRPr="00264551">
                    <w:rPr>
                      <w:rFonts w:ascii="Times New Roman" w:hAnsi="Times New Roman" w:cs="Times New Roman"/>
                      <w:sz w:val="24"/>
                      <w:szCs w:val="24"/>
                    </w:rPr>
                    <w:t xml:space="preserve"> facilitate subsequent meetings.  The IRT is documented in the youth participant file.</w:t>
                  </w:r>
                </w:p>
                <w:p w:rsidR="00160FC3" w:rsidRDefault="00264551" w:rsidP="009860D2">
                  <w:pPr>
                    <w:spacing w:after="0" w:line="240" w:lineRule="auto"/>
                    <w:rPr>
                      <w:rFonts w:ascii="Times New Roman" w:hAnsi="Times New Roman" w:cs="Times New Roman"/>
                      <w:sz w:val="24"/>
                      <w:szCs w:val="24"/>
                    </w:rPr>
                  </w:pPr>
                  <w:r w:rsidRPr="00446EDF">
                    <w:rPr>
                      <w:rFonts w:ascii="Times New Roman" w:hAnsi="Times New Roman" w:cs="Times New Roman"/>
                      <w:sz w:val="24"/>
                      <w:szCs w:val="24"/>
                    </w:rPr>
                    <w:t>Rural Minnesota CEP Inc</w:t>
                  </w:r>
                  <w:r>
                    <w:rPr>
                      <w:rFonts w:ascii="Times New Roman" w:hAnsi="Times New Roman" w:cs="Times New Roman"/>
                      <w:sz w:val="24"/>
                      <w:szCs w:val="24"/>
                    </w:rPr>
                    <w:t>.</w:t>
                  </w:r>
                  <w:r w:rsidRPr="00446EDF">
                    <w:rPr>
                      <w:rFonts w:ascii="Times New Roman" w:hAnsi="Times New Roman" w:cs="Times New Roman"/>
                      <w:sz w:val="24"/>
                      <w:szCs w:val="24"/>
                    </w:rPr>
                    <w:t xml:space="preserve"> </w:t>
                  </w:r>
                  <w:r w:rsidRPr="00832BEE">
                    <w:rPr>
                      <w:rFonts w:ascii="Times New Roman" w:hAnsi="Times New Roman" w:cs="Times New Roman"/>
                      <w:sz w:val="24"/>
                      <w:szCs w:val="24"/>
                    </w:rPr>
                    <w:t xml:space="preserve">continues to expand the integration of IRTs throughout programming; </w:t>
                  </w:r>
                  <w:r>
                    <w:rPr>
                      <w:rFonts w:ascii="Times New Roman" w:hAnsi="Times New Roman" w:cs="Times New Roman"/>
                      <w:sz w:val="24"/>
                      <w:szCs w:val="24"/>
                    </w:rPr>
                    <w:t xml:space="preserve">implementing the practice </w:t>
                  </w:r>
                  <w:r w:rsidRPr="00832BEE">
                    <w:rPr>
                      <w:rFonts w:ascii="Times New Roman" w:hAnsi="Times New Roman" w:cs="Times New Roman"/>
                      <w:sz w:val="24"/>
                      <w:szCs w:val="24"/>
                    </w:rPr>
                    <w:t>beyond jobseekers with disabilities</w:t>
                  </w:r>
                  <w:r>
                    <w:rPr>
                      <w:rFonts w:ascii="Times New Roman" w:hAnsi="Times New Roman" w:cs="Times New Roman"/>
                      <w:sz w:val="24"/>
                      <w:szCs w:val="24"/>
                    </w:rPr>
                    <w:t>.</w:t>
                  </w:r>
                  <w:r w:rsidR="00160FC3">
                    <w:rPr>
                      <w:rFonts w:ascii="Times New Roman" w:hAnsi="Times New Roman" w:cs="Times New Roman"/>
                      <w:sz w:val="24"/>
                      <w:szCs w:val="24"/>
                    </w:rPr>
                    <w:t xml:space="preserve"> After r</w:t>
                  </w:r>
                  <w:r w:rsidRPr="00832BEE">
                    <w:rPr>
                      <w:rFonts w:ascii="Times New Roman" w:hAnsi="Times New Roman" w:cs="Times New Roman"/>
                      <w:sz w:val="24"/>
                      <w:szCs w:val="24"/>
                    </w:rPr>
                    <w:t>eviewing the youth/young</w:t>
                  </w:r>
                  <w:r>
                    <w:rPr>
                      <w:rFonts w:ascii="Times New Roman" w:hAnsi="Times New Roman" w:cs="Times New Roman"/>
                      <w:sz w:val="24"/>
                      <w:szCs w:val="24"/>
                    </w:rPr>
                    <w:t xml:space="preserve"> adult programs that include their</w:t>
                  </w:r>
                  <w:r w:rsidRPr="00832BEE">
                    <w:rPr>
                      <w:rFonts w:ascii="Times New Roman" w:hAnsi="Times New Roman" w:cs="Times New Roman"/>
                      <w:sz w:val="24"/>
                      <w:szCs w:val="24"/>
                    </w:rPr>
                    <w:t xml:space="preserve"> DEI appropriate participants, RMCEP has</w:t>
                  </w:r>
                  <w:r w:rsidR="00160FC3">
                    <w:rPr>
                      <w:rFonts w:ascii="Times New Roman" w:hAnsi="Times New Roman" w:cs="Times New Roman"/>
                      <w:sz w:val="24"/>
                      <w:szCs w:val="24"/>
                    </w:rPr>
                    <w:t xml:space="preserve"> 68 unduplicated clients in </w:t>
                  </w:r>
                  <w:r w:rsidRPr="00832BEE">
                    <w:rPr>
                      <w:rFonts w:ascii="Times New Roman" w:hAnsi="Times New Roman" w:cs="Times New Roman"/>
                      <w:sz w:val="24"/>
                      <w:szCs w:val="24"/>
                    </w:rPr>
                    <w:t>co-enrol</w:t>
                  </w:r>
                  <w:r>
                    <w:rPr>
                      <w:rFonts w:ascii="Times New Roman" w:hAnsi="Times New Roman" w:cs="Times New Roman"/>
                      <w:sz w:val="24"/>
                      <w:szCs w:val="24"/>
                    </w:rPr>
                    <w:t xml:space="preserve">led programs that have an IRT. </w:t>
                  </w:r>
                  <w:r w:rsidRPr="00832BEE">
                    <w:rPr>
                      <w:rFonts w:ascii="Times New Roman" w:hAnsi="Times New Roman" w:cs="Times New Roman"/>
                      <w:sz w:val="24"/>
                      <w:szCs w:val="24"/>
                    </w:rPr>
                    <w:t xml:space="preserve">It is imperative to move the IRT beyond a recognized, yet ambiguous concept, to a logically embedded practice with </w:t>
                  </w:r>
                  <w:r>
                    <w:rPr>
                      <w:rFonts w:ascii="Times New Roman" w:hAnsi="Times New Roman" w:cs="Times New Roman"/>
                      <w:sz w:val="24"/>
                      <w:szCs w:val="24"/>
                    </w:rPr>
                    <w:t xml:space="preserve">the majority of RMCEP clients. </w:t>
                  </w:r>
                </w:p>
                <w:p w:rsidR="00160FC3" w:rsidRDefault="00160FC3" w:rsidP="009860D2">
                  <w:pPr>
                    <w:spacing w:after="0" w:line="240" w:lineRule="auto"/>
                    <w:rPr>
                      <w:rFonts w:ascii="Times New Roman" w:hAnsi="Times New Roman" w:cs="Times New Roman"/>
                      <w:sz w:val="24"/>
                      <w:szCs w:val="24"/>
                    </w:rPr>
                  </w:pPr>
                </w:p>
                <w:p w:rsidR="009860D2" w:rsidRDefault="00264551" w:rsidP="009860D2">
                  <w:pPr>
                    <w:spacing w:after="0" w:line="240" w:lineRule="auto"/>
                    <w:rPr>
                      <w:rFonts w:ascii="Times New Roman" w:eastAsia="Times New Roman" w:hAnsi="Times New Roman" w:cs="Times New Roman"/>
                      <w:sz w:val="24"/>
                      <w:szCs w:val="24"/>
                    </w:rPr>
                  </w:pPr>
                  <w:r w:rsidRPr="00832BEE">
                    <w:rPr>
                      <w:rFonts w:ascii="Times New Roman" w:hAnsi="Times New Roman" w:cs="Times New Roman"/>
                      <w:sz w:val="24"/>
                      <w:szCs w:val="24"/>
                    </w:rPr>
                    <w:t>Other WIOA program policies are being updated and this will reinfo</w:t>
                  </w:r>
                  <w:r>
                    <w:rPr>
                      <w:rFonts w:ascii="Times New Roman" w:hAnsi="Times New Roman" w:cs="Times New Roman"/>
                      <w:sz w:val="24"/>
                      <w:szCs w:val="24"/>
                    </w:rPr>
                    <w:t xml:space="preserve">rce the consistency of IRTs </w:t>
                  </w:r>
                  <w:r w:rsidRPr="00832BEE">
                    <w:rPr>
                      <w:rFonts w:ascii="Times New Roman" w:hAnsi="Times New Roman" w:cs="Times New Roman"/>
                      <w:sz w:val="24"/>
                      <w:szCs w:val="24"/>
                    </w:rPr>
                    <w:t xml:space="preserve">for all youth and young adult programs. </w:t>
                  </w:r>
                  <w:r w:rsidR="00160FC3">
                    <w:rPr>
                      <w:rFonts w:ascii="Times New Roman" w:hAnsi="Times New Roman" w:cs="Times New Roman"/>
                      <w:sz w:val="24"/>
                      <w:szCs w:val="24"/>
                    </w:rPr>
                    <w:t xml:space="preserve">The </w:t>
                  </w:r>
                  <w:bookmarkStart w:id="0" w:name="_GoBack"/>
                  <w:bookmarkEnd w:id="0"/>
                  <w:r w:rsidR="00160FC3">
                    <w:rPr>
                      <w:rFonts w:ascii="Times New Roman" w:hAnsi="Times New Roman" w:cs="Times New Roman"/>
                      <w:sz w:val="24"/>
                      <w:szCs w:val="24"/>
                    </w:rPr>
                    <w:t>DRC created an IRT Power</w:t>
                  </w:r>
                  <w:r w:rsidRPr="00264551">
                    <w:rPr>
                      <w:rFonts w:ascii="Times New Roman" w:hAnsi="Times New Roman" w:cs="Times New Roman"/>
                      <w:sz w:val="24"/>
                      <w:szCs w:val="24"/>
                    </w:rPr>
                    <w:t xml:space="preserve">Point which has been used in external and internal presentations.  </w:t>
                  </w:r>
                  <w:r w:rsidR="009860D2">
                    <w:rPr>
                      <w:rFonts w:ascii="Times New Roman" w:hAnsi="Times New Roman" w:cs="Times New Roman"/>
                      <w:sz w:val="24"/>
                      <w:szCs w:val="24"/>
                    </w:rPr>
                    <w:t>For example, t</w:t>
                  </w:r>
                  <w:r w:rsidR="00E8093C">
                    <w:rPr>
                      <w:rFonts w:ascii="Times New Roman" w:eastAsia="Times New Roman" w:hAnsi="Times New Roman" w:cs="Times New Roman"/>
                      <w:sz w:val="24"/>
                      <w:szCs w:val="24"/>
                    </w:rPr>
                    <w:t>he DRC was</w:t>
                  </w:r>
                  <w:r w:rsidR="009860D2" w:rsidRPr="00642A7B">
                    <w:rPr>
                      <w:rFonts w:ascii="Times New Roman" w:eastAsia="Times New Roman" w:hAnsi="Times New Roman" w:cs="Times New Roman"/>
                      <w:sz w:val="24"/>
                      <w:szCs w:val="24"/>
                    </w:rPr>
                    <w:t xml:space="preserve"> invited to give </w:t>
                  </w:r>
                  <w:r w:rsidR="00E8093C">
                    <w:rPr>
                      <w:rFonts w:ascii="Times New Roman" w:eastAsia="Times New Roman" w:hAnsi="Times New Roman" w:cs="Times New Roman"/>
                      <w:sz w:val="24"/>
                      <w:szCs w:val="24"/>
                    </w:rPr>
                    <w:t>a community presentation at</w:t>
                  </w:r>
                  <w:r w:rsidR="009860D2" w:rsidRPr="00642A7B">
                    <w:rPr>
                      <w:rFonts w:ascii="Times New Roman" w:eastAsia="Times New Roman" w:hAnsi="Times New Roman" w:cs="Times New Roman"/>
                      <w:sz w:val="24"/>
                      <w:szCs w:val="24"/>
                    </w:rPr>
                    <w:t xml:space="preserve"> the Clay Co</w:t>
                  </w:r>
                  <w:r w:rsidR="009860D2">
                    <w:rPr>
                      <w:rFonts w:ascii="Times New Roman" w:eastAsia="Times New Roman" w:hAnsi="Times New Roman" w:cs="Times New Roman"/>
                      <w:sz w:val="24"/>
                      <w:szCs w:val="24"/>
                    </w:rPr>
                    <w:t>unty</w:t>
                  </w:r>
                  <w:r w:rsidR="009860D2" w:rsidRPr="00642A7B">
                    <w:rPr>
                      <w:rFonts w:ascii="Times New Roman" w:eastAsia="Times New Roman" w:hAnsi="Times New Roman" w:cs="Times New Roman"/>
                      <w:sz w:val="24"/>
                      <w:szCs w:val="24"/>
                    </w:rPr>
                    <w:t xml:space="preserve"> Collaborative Work Group and the Clay Co</w:t>
                  </w:r>
                  <w:r w:rsidR="009860D2">
                    <w:rPr>
                      <w:rFonts w:ascii="Times New Roman" w:eastAsia="Times New Roman" w:hAnsi="Times New Roman" w:cs="Times New Roman"/>
                      <w:sz w:val="24"/>
                      <w:szCs w:val="24"/>
                    </w:rPr>
                    <w:t>unty</w:t>
                  </w:r>
                  <w:r w:rsidR="009860D2" w:rsidRPr="00642A7B">
                    <w:rPr>
                      <w:rFonts w:ascii="Times New Roman" w:eastAsia="Times New Roman" w:hAnsi="Times New Roman" w:cs="Times New Roman"/>
                      <w:sz w:val="24"/>
                      <w:szCs w:val="24"/>
                    </w:rPr>
                    <w:t xml:space="preserve"> Mental Health Work Group.  These presentations reiterate the IRT and Guideposts for Success approaches as well as the importance of collaborations.</w:t>
                  </w:r>
                </w:p>
                <w:p w:rsidR="00160FC3" w:rsidRDefault="00160FC3" w:rsidP="00264551">
                  <w:pPr>
                    <w:spacing w:after="0" w:line="240" w:lineRule="auto"/>
                    <w:rPr>
                      <w:rFonts w:ascii="Times New Roman" w:hAnsi="Times New Roman" w:cs="Times New Roman"/>
                      <w:sz w:val="24"/>
                      <w:szCs w:val="24"/>
                    </w:rPr>
                  </w:pPr>
                </w:p>
                <w:p w:rsidR="00C76A42" w:rsidRDefault="00264551" w:rsidP="00264551">
                  <w:pPr>
                    <w:spacing w:after="0" w:line="240" w:lineRule="auto"/>
                    <w:rPr>
                      <w:rFonts w:ascii="Times New Roman" w:hAnsi="Times New Roman" w:cs="Times New Roman"/>
                      <w:sz w:val="24"/>
                      <w:szCs w:val="24"/>
                    </w:rPr>
                  </w:pPr>
                  <w:r w:rsidRPr="00730992">
                    <w:rPr>
                      <w:rFonts w:ascii="Times New Roman" w:hAnsi="Times New Roman" w:cs="Times New Roman"/>
                      <w:sz w:val="24"/>
                      <w:szCs w:val="24"/>
                    </w:rPr>
                    <w:t>Central Minnesota Jobs and Training Services Inc. youth team is currently in the process of scheduling IRT meetings with enrolled DEI youth participants. To date, one IRT meeting has been completed and record</w:t>
                  </w:r>
                  <w:r>
                    <w:rPr>
                      <w:rFonts w:ascii="Times New Roman" w:hAnsi="Times New Roman" w:cs="Times New Roman"/>
                      <w:sz w:val="24"/>
                      <w:szCs w:val="24"/>
                    </w:rPr>
                    <w:t>ed in the Workforce One system.</w:t>
                  </w:r>
                </w:p>
                <w:p w:rsidR="00264551" w:rsidRDefault="00264551" w:rsidP="00264551">
                  <w:pPr>
                    <w:spacing w:after="0" w:line="240" w:lineRule="auto"/>
                    <w:rPr>
                      <w:rFonts w:ascii="Times New Roman" w:hAnsi="Times New Roman" w:cs="Times New Roman"/>
                      <w:sz w:val="24"/>
                      <w:szCs w:val="24"/>
                    </w:rPr>
                  </w:pPr>
                </w:p>
                <w:p w:rsidR="00264551" w:rsidRPr="00264551" w:rsidRDefault="00264551" w:rsidP="00264551">
                  <w:pPr>
                    <w:rPr>
                      <w:rFonts w:ascii="Times New Roman" w:hAnsi="Times New Roman" w:cs="Times New Roman"/>
                      <w:b/>
                      <w:sz w:val="24"/>
                      <w:szCs w:val="24"/>
                    </w:rPr>
                  </w:pPr>
                  <w:r>
                    <w:rPr>
                      <w:rFonts w:ascii="Times New Roman" w:hAnsi="Times New Roman" w:cs="Times New Roman"/>
                      <w:b/>
                      <w:sz w:val="24"/>
                      <w:szCs w:val="24"/>
                    </w:rPr>
                    <w:t>Asset Development</w:t>
                  </w:r>
                </w:p>
                <w:p w:rsidR="00264551" w:rsidRDefault="00264551" w:rsidP="009860D2">
                  <w:pPr>
                    <w:spacing w:after="0"/>
                    <w:rPr>
                      <w:rFonts w:ascii="Times New Roman" w:hAnsi="Times New Roman" w:cs="Times New Roman"/>
                      <w:sz w:val="24"/>
                      <w:szCs w:val="24"/>
                    </w:rPr>
                  </w:pPr>
                  <w:r w:rsidRPr="001E588C">
                    <w:rPr>
                      <w:rFonts w:ascii="Times New Roman" w:hAnsi="Times New Roman" w:cs="Times New Roman"/>
                      <w:sz w:val="24"/>
                      <w:szCs w:val="24"/>
                    </w:rPr>
                    <w:t>The Southwest Minnesota Private Industry Council</w:t>
                  </w:r>
                  <w:r>
                    <w:rPr>
                      <w:rFonts w:ascii="Times New Roman" w:hAnsi="Times New Roman" w:cs="Times New Roman"/>
                      <w:sz w:val="24"/>
                      <w:szCs w:val="24"/>
                    </w:rPr>
                    <w:t xml:space="preserve"> (SWPIC)</w:t>
                  </w:r>
                  <w:r w:rsidRPr="001E588C">
                    <w:rPr>
                      <w:rFonts w:ascii="Times New Roman" w:hAnsi="Times New Roman" w:cs="Times New Roman"/>
                      <w:sz w:val="24"/>
                      <w:szCs w:val="24"/>
                    </w:rPr>
                    <w:t xml:space="preserve"> is investigating new career pathway options for youth and adults in their area. They are partnering with Advanced Opportunities, Adult Basic Education, Minnesota West Community and Technical College and the Marshall Area Alternative Learning Center to bring basic woodworking and child care training to the area. </w:t>
                  </w:r>
                  <w:r>
                    <w:rPr>
                      <w:rFonts w:ascii="Times New Roman" w:hAnsi="Times New Roman" w:cs="Times New Roman"/>
                      <w:sz w:val="24"/>
                      <w:szCs w:val="24"/>
                    </w:rPr>
                    <w:t>SWPIC</w:t>
                  </w:r>
                  <w:r w:rsidRPr="001E588C">
                    <w:rPr>
                      <w:rFonts w:ascii="Times New Roman" w:hAnsi="Times New Roman" w:cs="Times New Roman"/>
                      <w:sz w:val="24"/>
                      <w:szCs w:val="24"/>
                    </w:rPr>
                    <w:t xml:space="preserve"> </w:t>
                  </w:r>
                  <w:r w:rsidR="00E8093C">
                    <w:rPr>
                      <w:rFonts w:ascii="Times New Roman" w:hAnsi="Times New Roman" w:cs="Times New Roman"/>
                      <w:sz w:val="24"/>
                      <w:szCs w:val="24"/>
                    </w:rPr>
                    <w:t>bega</w:t>
                  </w:r>
                  <w:r w:rsidRPr="001E588C">
                    <w:rPr>
                      <w:rFonts w:ascii="Times New Roman" w:hAnsi="Times New Roman" w:cs="Times New Roman"/>
                      <w:sz w:val="24"/>
                      <w:szCs w:val="24"/>
                    </w:rPr>
                    <w:t>n plan</w:t>
                  </w:r>
                  <w:r>
                    <w:rPr>
                      <w:rFonts w:ascii="Times New Roman" w:hAnsi="Times New Roman" w:cs="Times New Roman"/>
                      <w:sz w:val="24"/>
                      <w:szCs w:val="24"/>
                    </w:rPr>
                    <w:t>ning for the new school year and</w:t>
                  </w:r>
                  <w:r w:rsidRPr="001E588C">
                    <w:rPr>
                      <w:rFonts w:ascii="Times New Roman" w:hAnsi="Times New Roman" w:cs="Times New Roman"/>
                      <w:sz w:val="24"/>
                      <w:szCs w:val="24"/>
                    </w:rPr>
                    <w:t xml:space="preserve"> </w:t>
                  </w:r>
                  <w:r>
                    <w:rPr>
                      <w:rFonts w:ascii="Times New Roman" w:hAnsi="Times New Roman" w:cs="Times New Roman"/>
                      <w:sz w:val="24"/>
                      <w:szCs w:val="24"/>
                    </w:rPr>
                    <w:t>t</w:t>
                  </w:r>
                  <w:r w:rsidRPr="001E588C">
                    <w:rPr>
                      <w:rFonts w:ascii="Times New Roman" w:hAnsi="Times New Roman" w:cs="Times New Roman"/>
                      <w:sz w:val="24"/>
                      <w:szCs w:val="24"/>
                    </w:rPr>
                    <w:t xml:space="preserve">hey are contacting new businesses in their area to take part in employer panels and employer career days. </w:t>
                  </w:r>
                  <w:r>
                    <w:rPr>
                      <w:rFonts w:ascii="Times New Roman" w:hAnsi="Times New Roman" w:cs="Times New Roman"/>
                      <w:sz w:val="24"/>
                      <w:szCs w:val="24"/>
                    </w:rPr>
                    <w:t>SWPIC</w:t>
                  </w:r>
                  <w:r w:rsidRPr="001E588C">
                    <w:rPr>
                      <w:rFonts w:ascii="Times New Roman" w:hAnsi="Times New Roman" w:cs="Times New Roman"/>
                      <w:sz w:val="24"/>
                      <w:szCs w:val="24"/>
                    </w:rPr>
                    <w:t xml:space="preserve"> </w:t>
                  </w:r>
                  <w:r>
                    <w:rPr>
                      <w:rFonts w:ascii="Times New Roman" w:hAnsi="Times New Roman" w:cs="Times New Roman"/>
                      <w:sz w:val="24"/>
                      <w:szCs w:val="24"/>
                    </w:rPr>
                    <w:t>partnered</w:t>
                  </w:r>
                  <w:r w:rsidRPr="001E588C">
                    <w:rPr>
                      <w:rFonts w:ascii="Times New Roman" w:hAnsi="Times New Roman" w:cs="Times New Roman"/>
                      <w:sz w:val="24"/>
                      <w:szCs w:val="24"/>
                    </w:rPr>
                    <w:t xml:space="preserve"> with the Lower Sioux Indian Community to provide mock interviews, job seeking skills and quality learning opportunities for </w:t>
                  </w:r>
                  <w:r>
                    <w:rPr>
                      <w:rFonts w:ascii="Times New Roman" w:hAnsi="Times New Roman" w:cs="Times New Roman"/>
                      <w:sz w:val="24"/>
                      <w:szCs w:val="24"/>
                    </w:rPr>
                    <w:t>the Lower Sioux</w:t>
                  </w:r>
                  <w:r w:rsidRPr="001E588C">
                    <w:rPr>
                      <w:rFonts w:ascii="Times New Roman" w:hAnsi="Times New Roman" w:cs="Times New Roman"/>
                      <w:sz w:val="24"/>
                      <w:szCs w:val="24"/>
                    </w:rPr>
                    <w:t xml:space="preserve"> summer youth program. The</w:t>
                  </w:r>
                  <w:r>
                    <w:rPr>
                      <w:rFonts w:ascii="Times New Roman" w:hAnsi="Times New Roman" w:cs="Times New Roman"/>
                      <w:sz w:val="24"/>
                      <w:szCs w:val="24"/>
                    </w:rPr>
                    <w:t>ir youth program</w:t>
                  </w:r>
                  <w:r w:rsidRPr="001E588C">
                    <w:rPr>
                      <w:rFonts w:ascii="Times New Roman" w:hAnsi="Times New Roman" w:cs="Times New Roman"/>
                      <w:sz w:val="24"/>
                      <w:szCs w:val="24"/>
                    </w:rPr>
                    <w:t xml:space="preserve"> employ</w:t>
                  </w:r>
                  <w:r>
                    <w:rPr>
                      <w:rFonts w:ascii="Times New Roman" w:hAnsi="Times New Roman" w:cs="Times New Roman"/>
                      <w:sz w:val="24"/>
                      <w:szCs w:val="24"/>
                    </w:rPr>
                    <w:t>s</w:t>
                  </w:r>
                  <w:r w:rsidRPr="001E588C">
                    <w:rPr>
                      <w:rFonts w:ascii="Times New Roman" w:hAnsi="Times New Roman" w:cs="Times New Roman"/>
                      <w:sz w:val="24"/>
                      <w:szCs w:val="24"/>
                    </w:rPr>
                    <w:t xml:space="preserve"> youth 14-18 and help</w:t>
                  </w:r>
                  <w:r>
                    <w:rPr>
                      <w:rFonts w:ascii="Times New Roman" w:hAnsi="Times New Roman" w:cs="Times New Roman"/>
                      <w:sz w:val="24"/>
                      <w:szCs w:val="24"/>
                    </w:rPr>
                    <w:t>s</w:t>
                  </w:r>
                  <w:r w:rsidRPr="001E588C">
                    <w:rPr>
                      <w:rFonts w:ascii="Times New Roman" w:hAnsi="Times New Roman" w:cs="Times New Roman"/>
                      <w:sz w:val="24"/>
                      <w:szCs w:val="24"/>
                    </w:rPr>
                    <w:t xml:space="preserve"> them gain valuable work experience during their summer vacation from school.</w:t>
                  </w:r>
                </w:p>
                <w:p w:rsidR="00F94DEC" w:rsidRDefault="00F94DEC" w:rsidP="009860D2">
                  <w:pPr>
                    <w:spacing w:after="0"/>
                    <w:rPr>
                      <w:rFonts w:ascii="Times New Roman" w:hAnsi="Times New Roman" w:cs="Times New Roman"/>
                      <w:sz w:val="24"/>
                      <w:szCs w:val="24"/>
                    </w:rPr>
                  </w:pPr>
                </w:p>
                <w:p w:rsidR="00CE6967" w:rsidRDefault="000173EA" w:rsidP="009860D2">
                  <w:pPr>
                    <w:spacing w:after="0"/>
                    <w:rPr>
                      <w:rFonts w:ascii="Times New Roman" w:hAnsi="Times New Roman" w:cs="Times New Roman"/>
                      <w:sz w:val="24"/>
                      <w:szCs w:val="24"/>
                    </w:rPr>
                  </w:pPr>
                  <w:r>
                    <w:rPr>
                      <w:rFonts w:ascii="Times New Roman" w:hAnsi="Times New Roman" w:cs="Times New Roman"/>
                      <w:sz w:val="24"/>
                      <w:szCs w:val="24"/>
                    </w:rPr>
                    <w:t>DEED</w:t>
                  </w:r>
                  <w:r w:rsidR="00E8093C">
                    <w:rPr>
                      <w:rFonts w:ascii="Times New Roman" w:hAnsi="Times New Roman" w:cs="Times New Roman"/>
                      <w:sz w:val="24"/>
                      <w:szCs w:val="24"/>
                    </w:rPr>
                    <w:t xml:space="preserve"> Office of</w:t>
                  </w:r>
                  <w:r w:rsidR="00842036">
                    <w:rPr>
                      <w:rFonts w:ascii="Times New Roman" w:hAnsi="Times New Roman" w:cs="Times New Roman"/>
                      <w:sz w:val="24"/>
                      <w:szCs w:val="24"/>
                    </w:rPr>
                    <w:t xml:space="preserve"> Youth Development</w:t>
                  </w:r>
                  <w:r w:rsidR="00E8093C">
                    <w:rPr>
                      <w:rFonts w:ascii="Times New Roman" w:hAnsi="Times New Roman" w:cs="Times New Roman"/>
                      <w:sz w:val="24"/>
                      <w:szCs w:val="24"/>
                    </w:rPr>
                    <w:t xml:space="preserve"> </w:t>
                  </w:r>
                  <w:r>
                    <w:rPr>
                      <w:rFonts w:ascii="Times New Roman" w:hAnsi="Times New Roman" w:cs="Times New Roman"/>
                      <w:sz w:val="24"/>
                      <w:szCs w:val="24"/>
                    </w:rPr>
                    <w:t xml:space="preserve">partnered with DEED Vocational Rehabilitation Services to provide Pre-ETS to youth in grade 9 through age 21. CMJTS and SWPIC </w:t>
                  </w:r>
                  <w:r w:rsidR="00833826">
                    <w:rPr>
                      <w:rFonts w:ascii="Times New Roman" w:hAnsi="Times New Roman" w:cs="Times New Roman"/>
                      <w:sz w:val="24"/>
                      <w:szCs w:val="24"/>
                    </w:rPr>
                    <w:t>applied for 2017</w:t>
                  </w:r>
                  <w:r w:rsidR="00842036">
                    <w:rPr>
                      <w:rFonts w:ascii="Times New Roman" w:hAnsi="Times New Roman" w:cs="Times New Roman"/>
                      <w:sz w:val="24"/>
                      <w:szCs w:val="24"/>
                    </w:rPr>
                    <w:t xml:space="preserve"> Pre-ETS grant</w:t>
                  </w:r>
                  <w:r w:rsidR="00AB6F28">
                    <w:rPr>
                      <w:rFonts w:ascii="Times New Roman" w:hAnsi="Times New Roman" w:cs="Times New Roman"/>
                      <w:sz w:val="24"/>
                      <w:szCs w:val="24"/>
                    </w:rPr>
                    <w:t>s and each WDA received a $100,000 grant</w:t>
                  </w:r>
                  <w:r w:rsidR="00842036">
                    <w:rPr>
                      <w:rFonts w:ascii="Times New Roman" w:hAnsi="Times New Roman" w:cs="Times New Roman"/>
                      <w:sz w:val="24"/>
                      <w:szCs w:val="24"/>
                    </w:rPr>
                    <w:t xml:space="preserve">. We, anticipate that DEI participants </w:t>
                  </w:r>
                  <w:r w:rsidR="00833826">
                    <w:rPr>
                      <w:rFonts w:ascii="Times New Roman" w:hAnsi="Times New Roman" w:cs="Times New Roman"/>
                      <w:sz w:val="24"/>
                      <w:szCs w:val="24"/>
                    </w:rPr>
                    <w:t xml:space="preserve">will be </w:t>
                  </w:r>
                  <w:r w:rsidR="00842036">
                    <w:rPr>
                      <w:rFonts w:ascii="Times New Roman" w:hAnsi="Times New Roman" w:cs="Times New Roman"/>
                      <w:sz w:val="24"/>
                      <w:szCs w:val="24"/>
                    </w:rPr>
                    <w:t>co-enrolled with Pre-ETS. This partnership</w:t>
                  </w:r>
                  <w:r w:rsidR="00AB6F28">
                    <w:rPr>
                      <w:rFonts w:ascii="Times New Roman" w:hAnsi="Times New Roman" w:cs="Times New Roman"/>
                      <w:sz w:val="24"/>
                      <w:szCs w:val="24"/>
                    </w:rPr>
                    <w:t xml:space="preserve"> with DEED-VRS</w:t>
                  </w:r>
                  <w:r w:rsidR="00842036">
                    <w:rPr>
                      <w:rFonts w:ascii="Times New Roman" w:hAnsi="Times New Roman" w:cs="Times New Roman"/>
                      <w:sz w:val="24"/>
                      <w:szCs w:val="24"/>
                    </w:rPr>
                    <w:t xml:space="preserve"> </w:t>
                  </w:r>
                  <w:r w:rsidR="00160FC3">
                    <w:rPr>
                      <w:rFonts w:ascii="Times New Roman" w:hAnsi="Times New Roman" w:cs="Times New Roman"/>
                      <w:sz w:val="24"/>
                      <w:szCs w:val="24"/>
                    </w:rPr>
                    <w:t>promotes</w:t>
                  </w:r>
                  <w:r w:rsidR="00842036">
                    <w:rPr>
                      <w:rFonts w:ascii="Times New Roman" w:hAnsi="Times New Roman" w:cs="Times New Roman"/>
                      <w:sz w:val="24"/>
                      <w:szCs w:val="24"/>
                    </w:rPr>
                    <w:t xml:space="preserve"> increase</w:t>
                  </w:r>
                  <w:r w:rsidR="00160FC3">
                    <w:rPr>
                      <w:rFonts w:ascii="Times New Roman" w:hAnsi="Times New Roman" w:cs="Times New Roman"/>
                      <w:sz w:val="24"/>
                      <w:szCs w:val="24"/>
                    </w:rPr>
                    <w:t>d</w:t>
                  </w:r>
                  <w:r w:rsidR="00842036">
                    <w:rPr>
                      <w:rFonts w:ascii="Times New Roman" w:hAnsi="Times New Roman" w:cs="Times New Roman"/>
                      <w:sz w:val="24"/>
                      <w:szCs w:val="24"/>
                    </w:rPr>
                    <w:t xml:space="preserve"> communication at the between Title I and Title IV providers.</w:t>
                  </w:r>
                </w:p>
                <w:p w:rsidR="000173EA" w:rsidRDefault="000173EA" w:rsidP="009860D2">
                  <w:pPr>
                    <w:spacing w:after="0"/>
                    <w:rPr>
                      <w:rFonts w:ascii="Times New Roman" w:hAnsi="Times New Roman" w:cs="Times New Roman"/>
                      <w:sz w:val="24"/>
                      <w:szCs w:val="24"/>
                    </w:rPr>
                  </w:pPr>
                </w:p>
                <w:p w:rsidR="00D07CC5" w:rsidRDefault="00D07CC5" w:rsidP="009860D2">
                  <w:pPr>
                    <w:spacing w:after="0"/>
                    <w:rPr>
                      <w:rFonts w:ascii="Times New Roman" w:hAnsi="Times New Roman" w:cs="Times New Roman"/>
                      <w:sz w:val="24"/>
                      <w:szCs w:val="24"/>
                    </w:rPr>
                  </w:pPr>
                  <w:r>
                    <w:rPr>
                      <w:rFonts w:ascii="Times New Roman" w:hAnsi="Times New Roman" w:cs="Times New Roman"/>
                      <w:sz w:val="24"/>
                      <w:szCs w:val="24"/>
                    </w:rPr>
                    <w:t>PACER Center has not been involved directly with IRTs convening on behalf of youth, however they have developed resources that all three WDAs use to better facilitate IRT development. PACER’s Guideposts-based Youth Profile and Youth Action Plan developed under Minnesota’s Round 3 Youth DEI are utilized by all three WDAs whether in their original form or modified to meet local needs.</w:t>
                  </w:r>
                </w:p>
                <w:p w:rsidR="00D07CC5" w:rsidRPr="00D07CC5" w:rsidRDefault="00D07CC5" w:rsidP="009860D2">
                  <w:pPr>
                    <w:spacing w:after="0"/>
                    <w:rPr>
                      <w:rFonts w:ascii="Times New Roman" w:hAnsi="Times New Roman" w:cs="Times New Roman"/>
                      <w:sz w:val="24"/>
                      <w:szCs w:val="24"/>
                    </w:rPr>
                  </w:pPr>
                </w:p>
                <w:p w:rsidR="00CE6967" w:rsidRDefault="00CE6967" w:rsidP="009860D2">
                  <w:pPr>
                    <w:spacing w:after="0"/>
                    <w:rPr>
                      <w:rFonts w:ascii="Times New Roman" w:hAnsi="Times New Roman" w:cs="Times New Roman"/>
                      <w:b/>
                      <w:sz w:val="24"/>
                      <w:szCs w:val="24"/>
                    </w:rPr>
                  </w:pPr>
                  <w:r>
                    <w:rPr>
                      <w:rFonts w:ascii="Times New Roman" w:hAnsi="Times New Roman" w:cs="Times New Roman"/>
                      <w:b/>
                      <w:sz w:val="24"/>
                      <w:szCs w:val="24"/>
                    </w:rPr>
                    <w:t>Blending and Braiding</w:t>
                  </w:r>
                  <w:r w:rsidR="00D07CC5">
                    <w:rPr>
                      <w:rFonts w:ascii="Times New Roman" w:hAnsi="Times New Roman" w:cs="Times New Roman"/>
                      <w:b/>
                      <w:sz w:val="24"/>
                      <w:szCs w:val="24"/>
                    </w:rPr>
                    <w:t>:</w:t>
                  </w:r>
                </w:p>
                <w:p w:rsidR="00CE6967" w:rsidRDefault="00CE6967" w:rsidP="009860D2">
                  <w:pPr>
                    <w:spacing w:after="0"/>
                    <w:rPr>
                      <w:rFonts w:ascii="Times New Roman" w:hAnsi="Times New Roman" w:cs="Times New Roman"/>
                      <w:sz w:val="24"/>
                      <w:szCs w:val="24"/>
                    </w:rPr>
                  </w:pPr>
                </w:p>
                <w:p w:rsidR="00CE6967" w:rsidRDefault="00CE6967" w:rsidP="009860D2">
                  <w:pPr>
                    <w:spacing w:after="0"/>
                    <w:rPr>
                      <w:rFonts w:ascii="Times New Roman" w:hAnsi="Times New Roman" w:cs="Times New Roman"/>
                      <w:sz w:val="24"/>
                      <w:szCs w:val="24"/>
                    </w:rPr>
                  </w:pPr>
                  <w:r>
                    <w:rPr>
                      <w:rFonts w:ascii="Times New Roman" w:hAnsi="Times New Roman" w:cs="Times New Roman"/>
                      <w:sz w:val="24"/>
                      <w:szCs w:val="24"/>
                    </w:rPr>
                    <w:t>All three implementation sites have braided resources with WIOA Youth or WIOA Adult and a total of 8 youth have been co-enrolled in one of those programs. In addition, 26 youth are co-enrolled in Minnesota’s state-funded Min</w:t>
                  </w:r>
                  <w:r w:rsidR="000173EA">
                    <w:rPr>
                      <w:rFonts w:ascii="Times New Roman" w:hAnsi="Times New Roman" w:cs="Times New Roman"/>
                      <w:sz w:val="24"/>
                      <w:szCs w:val="24"/>
                    </w:rPr>
                    <w:t>nesota Youth Program.</w:t>
                  </w:r>
                </w:p>
                <w:p w:rsidR="00D07CC5" w:rsidRDefault="00D07CC5" w:rsidP="009860D2">
                  <w:pPr>
                    <w:spacing w:after="0"/>
                    <w:rPr>
                      <w:rFonts w:ascii="Times New Roman" w:hAnsi="Times New Roman" w:cs="Times New Roman"/>
                      <w:sz w:val="24"/>
                      <w:szCs w:val="24"/>
                    </w:rPr>
                  </w:pPr>
                </w:p>
                <w:p w:rsidR="00D07CC5" w:rsidRDefault="00D07CC5" w:rsidP="009860D2">
                  <w:pPr>
                    <w:spacing w:after="0"/>
                    <w:rPr>
                      <w:rFonts w:ascii="Times New Roman" w:hAnsi="Times New Roman" w:cs="Times New Roman"/>
                      <w:b/>
                      <w:sz w:val="24"/>
                      <w:szCs w:val="24"/>
                    </w:rPr>
                  </w:pPr>
                  <w:r>
                    <w:rPr>
                      <w:rFonts w:ascii="Times New Roman" w:hAnsi="Times New Roman" w:cs="Times New Roman"/>
                      <w:b/>
                      <w:sz w:val="24"/>
                      <w:szCs w:val="24"/>
                    </w:rPr>
                    <w:t>Guideposts for Success:</w:t>
                  </w:r>
                </w:p>
                <w:p w:rsidR="00AC31C5" w:rsidRDefault="00D07CC5" w:rsidP="009860D2">
                  <w:pPr>
                    <w:spacing w:after="0"/>
                    <w:rPr>
                      <w:rFonts w:ascii="Times New Roman" w:hAnsi="Times New Roman" w:cs="Times New Roman"/>
                      <w:sz w:val="24"/>
                      <w:szCs w:val="24"/>
                    </w:rPr>
                  </w:pPr>
                  <w:r>
                    <w:rPr>
                      <w:rFonts w:ascii="Times New Roman" w:hAnsi="Times New Roman" w:cs="Times New Roman"/>
                      <w:sz w:val="24"/>
                      <w:szCs w:val="24"/>
                    </w:rPr>
                    <w:t>PACER staff developed a new parent training on career pathways called “What Families Need to Know about Youth Career Pathways and Workforce Centers.” They piloted the training on June 13</w:t>
                  </w:r>
                  <w:r w:rsidRPr="00D07CC5">
                    <w:rPr>
                      <w:rFonts w:ascii="Times New Roman" w:hAnsi="Times New Roman" w:cs="Times New Roman"/>
                      <w:sz w:val="24"/>
                      <w:szCs w:val="24"/>
                      <w:vertAlign w:val="superscript"/>
                    </w:rPr>
                    <w:t>th</w:t>
                  </w:r>
                  <w:r>
                    <w:rPr>
                      <w:rFonts w:ascii="Times New Roman" w:hAnsi="Times New Roman" w:cs="Times New Roman"/>
                      <w:sz w:val="24"/>
                      <w:szCs w:val="24"/>
                    </w:rPr>
                    <w:t xml:space="preserve">, 2017 at </w:t>
                  </w:r>
                  <w:r w:rsidR="00D531F2">
                    <w:rPr>
                      <w:rFonts w:ascii="Times New Roman" w:hAnsi="Times New Roman" w:cs="Times New Roman"/>
                      <w:sz w:val="24"/>
                      <w:szCs w:val="24"/>
                    </w:rPr>
                    <w:t>Central</w:t>
                  </w:r>
                  <w:r>
                    <w:rPr>
                      <w:rFonts w:ascii="Times New Roman" w:hAnsi="Times New Roman" w:cs="Times New Roman"/>
                      <w:sz w:val="24"/>
                      <w:szCs w:val="24"/>
                    </w:rPr>
                    <w:t xml:space="preserve"> Minnesota Jobs and Training Services and will provide this training to WDAs 2 and 6 in September and October 2017. Notably, 24 participants (19 parents) attended the session and responded to a post-training survey</w:t>
                  </w:r>
                  <w:r w:rsidR="00D531F2">
                    <w:rPr>
                      <w:rFonts w:ascii="Times New Roman" w:hAnsi="Times New Roman" w:cs="Times New Roman"/>
                      <w:sz w:val="24"/>
                      <w:szCs w:val="24"/>
                    </w:rPr>
                    <w:t xml:space="preserve"> which included a question about the educational status of their </w:t>
                  </w:r>
                  <w:r w:rsidR="00AC31C5">
                    <w:rPr>
                      <w:rFonts w:ascii="Times New Roman" w:hAnsi="Times New Roman" w:cs="Times New Roman"/>
                      <w:sz w:val="24"/>
                      <w:szCs w:val="24"/>
                    </w:rPr>
                    <w:t>young adult</w:t>
                  </w:r>
                  <w:r>
                    <w:rPr>
                      <w:rFonts w:ascii="Times New Roman" w:hAnsi="Times New Roman" w:cs="Times New Roman"/>
                      <w:sz w:val="24"/>
                      <w:szCs w:val="24"/>
                    </w:rPr>
                    <w:t xml:space="preserve"> The survey results showed that 16 youth were still in school while 8 youth were out of school. </w:t>
                  </w:r>
                  <w:r w:rsidR="00D531F2">
                    <w:rPr>
                      <w:rFonts w:ascii="Times New Roman" w:hAnsi="Times New Roman" w:cs="Times New Roman"/>
                      <w:sz w:val="24"/>
                      <w:szCs w:val="24"/>
                    </w:rPr>
                    <w:t xml:space="preserve">PACER, DEED, and CMJTS </w:t>
                  </w:r>
                  <w:r w:rsidR="00F94DEC">
                    <w:rPr>
                      <w:rFonts w:ascii="Times New Roman" w:hAnsi="Times New Roman" w:cs="Times New Roman"/>
                      <w:sz w:val="24"/>
                      <w:szCs w:val="24"/>
                    </w:rPr>
                    <w:t>are</w:t>
                  </w:r>
                  <w:r w:rsidR="00D531F2">
                    <w:rPr>
                      <w:rFonts w:ascii="Times New Roman" w:hAnsi="Times New Roman" w:cs="Times New Roman"/>
                      <w:sz w:val="24"/>
                      <w:szCs w:val="24"/>
                    </w:rPr>
                    <w:t xml:space="preserve"> encouraged to hear that parents of out of school youth are taking advantage of </w:t>
                  </w:r>
                  <w:r w:rsidR="00AC31C5">
                    <w:rPr>
                      <w:rFonts w:ascii="Times New Roman" w:hAnsi="Times New Roman" w:cs="Times New Roman"/>
                      <w:sz w:val="24"/>
                      <w:szCs w:val="24"/>
                    </w:rPr>
                    <w:t xml:space="preserve">PACER’s and CMJTS’ resources. The survey also noted that 100% of participants indicated that they would “use information learned at this workshop to help [their] young adult work toward reaching their employment goals” and </w:t>
                  </w:r>
                  <w:r w:rsidR="00AC745F">
                    <w:rPr>
                      <w:rFonts w:ascii="Times New Roman" w:hAnsi="Times New Roman" w:cs="Times New Roman"/>
                      <w:sz w:val="24"/>
                      <w:szCs w:val="24"/>
                    </w:rPr>
                    <w:t>100% found the “materials received at this workshop to be useful.”</w:t>
                  </w:r>
                  <w:r w:rsidR="00FD02DF">
                    <w:rPr>
                      <w:rFonts w:ascii="Times New Roman" w:hAnsi="Times New Roman" w:cs="Times New Roman"/>
                      <w:sz w:val="24"/>
                      <w:szCs w:val="24"/>
                    </w:rPr>
                    <w:t xml:space="preserve"> We have attached the advertising flyer to the email submission of this report.</w:t>
                  </w:r>
                </w:p>
                <w:p w:rsidR="00AC745F" w:rsidRDefault="00AC745F" w:rsidP="009860D2">
                  <w:pPr>
                    <w:spacing w:after="0"/>
                    <w:rPr>
                      <w:rFonts w:ascii="Times New Roman" w:hAnsi="Times New Roman" w:cs="Times New Roman"/>
                      <w:sz w:val="24"/>
                      <w:szCs w:val="24"/>
                    </w:rPr>
                  </w:pPr>
                </w:p>
                <w:p w:rsidR="00AC745F" w:rsidRDefault="00AC745F" w:rsidP="009860D2">
                  <w:pPr>
                    <w:spacing w:after="0"/>
                    <w:rPr>
                      <w:rFonts w:ascii="Times New Roman" w:hAnsi="Times New Roman" w:cs="Times New Roman"/>
                      <w:sz w:val="24"/>
                      <w:szCs w:val="24"/>
                    </w:rPr>
                  </w:pPr>
                  <w:r>
                    <w:rPr>
                      <w:rFonts w:ascii="Times New Roman" w:hAnsi="Times New Roman" w:cs="Times New Roman"/>
                      <w:sz w:val="24"/>
                      <w:szCs w:val="24"/>
                    </w:rPr>
                    <w:t>At the PACER Training, participants were also asked to complete a survey in conjunction with MN’s DEI needs assessment activities. Survey Questions asked participants about their familiarity with:</w:t>
                  </w:r>
                </w:p>
                <w:p w:rsidR="00AC745F" w:rsidRDefault="00AC745F" w:rsidP="009860D2">
                  <w:pPr>
                    <w:spacing w:after="0"/>
                    <w:rPr>
                      <w:rFonts w:ascii="Times New Roman" w:hAnsi="Times New Roman" w:cs="Times New Roman"/>
                      <w:sz w:val="24"/>
                      <w:szCs w:val="24"/>
                    </w:rPr>
                  </w:pPr>
                  <w:r w:rsidRPr="00FD02DF">
                    <w:rPr>
                      <w:rFonts w:ascii="Times New Roman" w:hAnsi="Times New Roman" w:cs="Times New Roman"/>
                      <w:b/>
                      <w:sz w:val="24"/>
                      <w:szCs w:val="24"/>
                    </w:rPr>
                    <w:t>1.</w:t>
                  </w:r>
                  <w:r>
                    <w:rPr>
                      <w:rFonts w:ascii="Times New Roman" w:hAnsi="Times New Roman" w:cs="Times New Roman"/>
                      <w:sz w:val="24"/>
                      <w:szCs w:val="24"/>
                    </w:rPr>
                    <w:t xml:space="preserve"> Career pathway options available through schools, MN Workforce Centers, and postsecondary education.</w:t>
                  </w:r>
                </w:p>
                <w:p w:rsidR="00AC745F" w:rsidRDefault="00AC745F" w:rsidP="009860D2">
                  <w:pPr>
                    <w:spacing w:after="0"/>
                    <w:rPr>
                      <w:rFonts w:ascii="Times New Roman" w:hAnsi="Times New Roman" w:cs="Times New Roman"/>
                      <w:sz w:val="24"/>
                      <w:szCs w:val="24"/>
                    </w:rPr>
                  </w:pPr>
                </w:p>
                <w:p w:rsidR="00AC745F" w:rsidRDefault="00AC745F" w:rsidP="009860D2">
                  <w:pPr>
                    <w:spacing w:after="0"/>
                    <w:rPr>
                      <w:rFonts w:ascii="Times New Roman" w:hAnsi="Times New Roman" w:cs="Times New Roman"/>
                      <w:sz w:val="24"/>
                      <w:szCs w:val="24"/>
                    </w:rPr>
                  </w:pPr>
                  <w:r w:rsidRPr="00FD02DF">
                    <w:rPr>
                      <w:rFonts w:ascii="Times New Roman" w:hAnsi="Times New Roman" w:cs="Times New Roman"/>
                      <w:b/>
                      <w:sz w:val="24"/>
                      <w:szCs w:val="24"/>
                    </w:rPr>
                    <w:t>2.</w:t>
                  </w:r>
                  <w:r>
                    <w:rPr>
                      <w:rFonts w:ascii="Times New Roman" w:hAnsi="Times New Roman" w:cs="Times New Roman"/>
                      <w:sz w:val="24"/>
                      <w:szCs w:val="24"/>
                    </w:rPr>
                    <w:t xml:space="preserve"> Career exploration and career development activities they undertook on their own.</w:t>
                  </w:r>
                </w:p>
                <w:p w:rsidR="00AC745F" w:rsidRDefault="00AC745F" w:rsidP="009860D2">
                  <w:pPr>
                    <w:spacing w:after="0"/>
                    <w:rPr>
                      <w:rFonts w:ascii="Times New Roman" w:hAnsi="Times New Roman" w:cs="Times New Roman"/>
                      <w:sz w:val="24"/>
                      <w:szCs w:val="24"/>
                    </w:rPr>
                  </w:pPr>
                </w:p>
                <w:p w:rsidR="00AC745F" w:rsidRPr="00D07CC5" w:rsidRDefault="00AC745F" w:rsidP="009860D2">
                  <w:pPr>
                    <w:spacing w:after="0"/>
                    <w:rPr>
                      <w:rFonts w:ascii="Times New Roman" w:hAnsi="Times New Roman" w:cs="Times New Roman"/>
                      <w:sz w:val="24"/>
                      <w:szCs w:val="24"/>
                    </w:rPr>
                  </w:pPr>
                  <w:r>
                    <w:rPr>
                      <w:rFonts w:ascii="Times New Roman" w:hAnsi="Times New Roman" w:cs="Times New Roman"/>
                      <w:sz w:val="24"/>
                      <w:szCs w:val="24"/>
                    </w:rPr>
                    <w:t>On June 14</w:t>
                  </w:r>
                  <w:r w:rsidRPr="00AC745F">
                    <w:rPr>
                      <w:rFonts w:ascii="Times New Roman" w:hAnsi="Times New Roman" w:cs="Times New Roman"/>
                      <w:sz w:val="24"/>
                      <w:szCs w:val="24"/>
                      <w:vertAlign w:val="superscript"/>
                    </w:rPr>
                    <w:t>th</w:t>
                  </w:r>
                  <w:r>
                    <w:rPr>
                      <w:rFonts w:ascii="Times New Roman" w:hAnsi="Times New Roman" w:cs="Times New Roman"/>
                      <w:sz w:val="24"/>
                      <w:szCs w:val="24"/>
                    </w:rPr>
                    <w:t>, 2017, PACER staff conducted an in-service training on the Guideposts for Success for youth program staff at CMJTS. Post-training survey indicated: 100% of staff noted the training “improved [their] capacity to provide services that will help youth with disabilities achieve their education and employment goals.” Also, 100% of participants noted they would, “feel comfortable calling on PACER Center staff for additional follow-up assistance on behalf of individual youth with disabilities.”</w:t>
                  </w:r>
                </w:p>
                <w:p w:rsidR="00264551" w:rsidRPr="00731BE9" w:rsidRDefault="00264551" w:rsidP="00264551">
                  <w:pPr>
                    <w:spacing w:after="0" w:line="240" w:lineRule="auto"/>
                    <w:rPr>
                      <w:rFonts w:ascii="Times New Roman" w:eastAsia="Times New Roman" w:hAnsi="Times New Roman" w:cs="Times New Roman"/>
                      <w:sz w:val="24"/>
                      <w:szCs w:val="24"/>
                    </w:rPr>
                  </w:pPr>
                </w:p>
              </w:tc>
            </w:tr>
          </w:tbl>
          <w:p w:rsidR="00C76A42" w:rsidRPr="00731BE9" w:rsidRDefault="00C76A42" w:rsidP="00C76A42">
            <w:pPr>
              <w:spacing w:after="0" w:line="240" w:lineRule="auto"/>
              <w:jc w:val="center"/>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hAnsi="Times New Roman" w:cs="Times New Roman"/>
                <w:b/>
                <w:sz w:val="24"/>
                <w:szCs w:val="24"/>
              </w:rPr>
              <w:t>Development and Implementation of Effective Practices and Program Model Strategies</w:t>
            </w:r>
            <w:r w:rsidRPr="00731BE9">
              <w:rPr>
                <w:rFonts w:ascii="Times New Roman" w:eastAsia="Times New Roman" w:hAnsi="Times New Roman" w:cs="Times New Roman"/>
                <w:b/>
                <w:bCs/>
                <w:sz w:val="24"/>
                <w:szCs w:val="24"/>
              </w:rPr>
              <w:t xml:space="preserve">: </w:t>
            </w:r>
            <w:r w:rsidRPr="00731BE9">
              <w:rPr>
                <w:rFonts w:ascii="Times New Roman" w:eastAsia="Times New Roman" w:hAnsi="Times New Roman" w:cs="Times New Roman"/>
                <w:bCs/>
                <w:sz w:val="24"/>
                <w:szCs w:val="24"/>
              </w:rPr>
              <w:t xml:space="preserve">Identify any innovative strategies the state has undertaken or implemented to achieve DEI objectives.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564B35">
            <w:pPr>
              <w:spacing w:after="0" w:line="240" w:lineRule="auto"/>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089"/>
            </w:tblGrid>
            <w:tr w:rsidR="00C76A42" w:rsidRPr="00731BE9">
              <w:trPr>
                <w:tblCellSpacing w:w="15" w:type="dxa"/>
                <w:jc w:val="center"/>
              </w:trPr>
              <w:tc>
                <w:tcPr>
                  <w:tcW w:w="0" w:type="auto"/>
                  <w:vAlign w:val="center"/>
                  <w:hideMark/>
                </w:tcPr>
                <w:p w:rsidR="009860D2" w:rsidRDefault="009860D2" w:rsidP="009860D2">
                  <w:pPr>
                    <w:spacing w:after="0" w:line="240" w:lineRule="auto"/>
                    <w:rPr>
                      <w:rFonts w:ascii="Times New Roman" w:hAnsi="Times New Roman" w:cs="Times New Roman"/>
                      <w:sz w:val="24"/>
                      <w:szCs w:val="24"/>
                    </w:rPr>
                  </w:pPr>
                  <w:r w:rsidRPr="00730992">
                    <w:rPr>
                      <w:rFonts w:ascii="Times New Roman" w:hAnsi="Times New Roman" w:cs="Times New Roman"/>
                      <w:sz w:val="24"/>
                      <w:szCs w:val="24"/>
                    </w:rPr>
                    <w:t>Central Minnesota Jobs and Training Services, Inc</w:t>
                  </w:r>
                  <w:r>
                    <w:rPr>
                      <w:rFonts w:ascii="Times New Roman" w:hAnsi="Times New Roman" w:cs="Times New Roman"/>
                      <w:sz w:val="24"/>
                      <w:szCs w:val="24"/>
                    </w:rPr>
                    <w:t>. (CMJTS)</w:t>
                  </w:r>
                  <w:r w:rsidRPr="00730992">
                    <w:rPr>
                      <w:rFonts w:ascii="Times New Roman" w:hAnsi="Times New Roman" w:cs="Times New Roman"/>
                      <w:sz w:val="24"/>
                      <w:szCs w:val="24"/>
                    </w:rPr>
                    <w:t xml:space="preserve"> youth team received training from PACER Center staff, Deborah Leuchovius on the Guideposts to Success</w:t>
                  </w:r>
                  <w:r>
                    <w:rPr>
                      <w:rFonts w:ascii="Times New Roman" w:hAnsi="Times New Roman" w:cs="Times New Roman"/>
                      <w:sz w:val="24"/>
                      <w:szCs w:val="24"/>
                    </w:rPr>
                    <w:t xml:space="preserve"> on June 14</w:t>
                  </w:r>
                  <w:r w:rsidR="00160FC3">
                    <w:rPr>
                      <w:rFonts w:ascii="Times New Roman" w:hAnsi="Times New Roman" w:cs="Times New Roman"/>
                      <w:sz w:val="24"/>
                      <w:szCs w:val="24"/>
                    </w:rPr>
                    <w:t xml:space="preserve">. </w:t>
                  </w:r>
                  <w:r w:rsidRPr="00730992">
                    <w:rPr>
                      <w:rFonts w:ascii="Times New Roman" w:hAnsi="Times New Roman" w:cs="Times New Roman"/>
                      <w:sz w:val="24"/>
                      <w:szCs w:val="24"/>
                    </w:rPr>
                    <w:t>C</w:t>
                  </w:r>
                  <w:r w:rsidR="00714F90">
                    <w:rPr>
                      <w:rFonts w:ascii="Times New Roman" w:hAnsi="Times New Roman" w:cs="Times New Roman"/>
                      <w:sz w:val="24"/>
                      <w:szCs w:val="24"/>
                    </w:rPr>
                    <w:t xml:space="preserve">MJTS staff received CEU </w:t>
                  </w:r>
                  <w:r w:rsidRPr="00730992">
                    <w:rPr>
                      <w:rFonts w:ascii="Times New Roman" w:hAnsi="Times New Roman" w:cs="Times New Roman"/>
                      <w:sz w:val="24"/>
                      <w:szCs w:val="24"/>
                    </w:rPr>
                    <w:t>for their attendance</w:t>
                  </w:r>
                  <w:r>
                    <w:rPr>
                      <w:rFonts w:ascii="Times New Roman" w:hAnsi="Times New Roman" w:cs="Times New Roman"/>
                      <w:sz w:val="24"/>
                      <w:szCs w:val="24"/>
                    </w:rPr>
                    <w:t xml:space="preserve">. </w:t>
                  </w:r>
                  <w:r w:rsidRPr="00730992">
                    <w:rPr>
                      <w:rFonts w:ascii="Times New Roman" w:hAnsi="Times New Roman" w:cs="Times New Roman"/>
                      <w:sz w:val="24"/>
                      <w:szCs w:val="24"/>
                    </w:rPr>
                    <w:t xml:space="preserve">As a DEI Round </w:t>
                  </w:r>
                  <w:r w:rsidR="00714F90">
                    <w:rPr>
                      <w:rFonts w:ascii="Times New Roman" w:hAnsi="Times New Roman" w:cs="Times New Roman"/>
                      <w:sz w:val="24"/>
                      <w:szCs w:val="24"/>
                    </w:rPr>
                    <w:t>V DEI grant recipient, CMJTS</w:t>
                  </w:r>
                  <w:r w:rsidRPr="00730992">
                    <w:rPr>
                      <w:rFonts w:ascii="Times New Roman" w:hAnsi="Times New Roman" w:cs="Times New Roman"/>
                      <w:sz w:val="24"/>
                      <w:szCs w:val="24"/>
                    </w:rPr>
                    <w:t xml:space="preserve"> developed strong relationships with par</w:t>
                  </w:r>
                  <w:r>
                    <w:rPr>
                      <w:rFonts w:ascii="Times New Roman" w:hAnsi="Times New Roman" w:cs="Times New Roman"/>
                      <w:sz w:val="24"/>
                      <w:szCs w:val="24"/>
                    </w:rPr>
                    <w:t>tners to collaborate services. This</w:t>
                  </w:r>
                  <w:r w:rsidR="00714F90">
                    <w:rPr>
                      <w:rFonts w:ascii="Times New Roman" w:hAnsi="Times New Roman" w:cs="Times New Roman"/>
                      <w:sz w:val="24"/>
                      <w:szCs w:val="24"/>
                    </w:rPr>
                    <w:t xml:space="preserve"> strategy</w:t>
                  </w:r>
                  <w:r>
                    <w:rPr>
                      <w:rFonts w:ascii="Times New Roman" w:hAnsi="Times New Roman" w:cs="Times New Roman"/>
                      <w:sz w:val="24"/>
                      <w:szCs w:val="24"/>
                    </w:rPr>
                    <w:t xml:space="preserve"> continues to grow as they</w:t>
                  </w:r>
                  <w:r w:rsidRPr="00730992">
                    <w:rPr>
                      <w:rFonts w:ascii="Times New Roman" w:hAnsi="Times New Roman" w:cs="Times New Roman"/>
                      <w:sz w:val="24"/>
                      <w:szCs w:val="24"/>
                    </w:rPr>
                    <w:t xml:space="preserve"> move forward with DEI Round VII.</w:t>
                  </w:r>
                </w:p>
                <w:p w:rsidR="009860D2" w:rsidRDefault="009860D2" w:rsidP="009860D2">
                  <w:pPr>
                    <w:spacing w:after="0" w:line="240" w:lineRule="auto"/>
                    <w:rPr>
                      <w:rFonts w:ascii="Times New Roman" w:hAnsi="Times New Roman" w:cs="Times New Roman"/>
                      <w:sz w:val="24"/>
                      <w:szCs w:val="24"/>
                    </w:rPr>
                  </w:pPr>
                </w:p>
                <w:p w:rsidR="009860D2" w:rsidRDefault="009860D2" w:rsidP="00986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976F7">
                    <w:rPr>
                      <w:rFonts w:ascii="Times New Roman" w:hAnsi="Times New Roman" w:cs="Times New Roman"/>
                      <w:sz w:val="24"/>
                      <w:szCs w:val="24"/>
                    </w:rPr>
                    <w:t>parent training offered by PACER staff at the Monticello, MN</w:t>
                  </w:r>
                  <w:r>
                    <w:rPr>
                      <w:rFonts w:ascii="Times New Roman" w:hAnsi="Times New Roman" w:cs="Times New Roman"/>
                      <w:sz w:val="24"/>
                      <w:szCs w:val="24"/>
                    </w:rPr>
                    <w:t xml:space="preserve"> Workforce Center in </w:t>
                  </w:r>
                  <w:r w:rsidR="00714F90">
                    <w:rPr>
                      <w:rFonts w:ascii="Times New Roman" w:hAnsi="Times New Roman" w:cs="Times New Roman"/>
                      <w:sz w:val="24"/>
                      <w:szCs w:val="24"/>
                    </w:rPr>
                    <w:t xml:space="preserve">the </w:t>
                  </w:r>
                  <w:r>
                    <w:rPr>
                      <w:rFonts w:ascii="Times New Roman" w:hAnsi="Times New Roman" w:cs="Times New Roman"/>
                      <w:sz w:val="24"/>
                      <w:szCs w:val="24"/>
                    </w:rPr>
                    <w:t>CMJT</w:t>
                  </w:r>
                  <w:r w:rsidR="005976F7">
                    <w:rPr>
                      <w:rFonts w:ascii="Times New Roman" w:hAnsi="Times New Roman" w:cs="Times New Roman"/>
                      <w:sz w:val="24"/>
                      <w:szCs w:val="24"/>
                    </w:rPr>
                    <w:t>S’ region to parents and youth covered the</w:t>
                  </w:r>
                  <w:r>
                    <w:rPr>
                      <w:rFonts w:ascii="Times New Roman" w:hAnsi="Times New Roman" w:cs="Times New Roman"/>
                      <w:sz w:val="24"/>
                      <w:szCs w:val="24"/>
                    </w:rPr>
                    <w:t xml:space="preserve"> Guideposts for Success. This </w:t>
                  </w:r>
                  <w:r w:rsidR="005976F7">
                    <w:rPr>
                      <w:rFonts w:ascii="Times New Roman" w:hAnsi="Times New Roman" w:cs="Times New Roman"/>
                      <w:sz w:val="24"/>
                      <w:szCs w:val="24"/>
                    </w:rPr>
                    <w:t>training provided an opportunity for</w:t>
                  </w:r>
                  <w:r>
                    <w:rPr>
                      <w:rFonts w:ascii="Times New Roman" w:hAnsi="Times New Roman" w:cs="Times New Roman"/>
                      <w:sz w:val="24"/>
                      <w:szCs w:val="24"/>
                    </w:rPr>
                    <w:t xml:space="preserve"> parents/families </w:t>
                  </w:r>
                  <w:r w:rsidR="005976F7">
                    <w:rPr>
                      <w:rFonts w:ascii="Times New Roman" w:hAnsi="Times New Roman" w:cs="Times New Roman"/>
                      <w:sz w:val="24"/>
                      <w:szCs w:val="24"/>
                    </w:rPr>
                    <w:t>to</w:t>
                  </w:r>
                  <w:r>
                    <w:rPr>
                      <w:rFonts w:ascii="Times New Roman" w:hAnsi="Times New Roman" w:cs="Times New Roman"/>
                      <w:sz w:val="24"/>
                      <w:szCs w:val="24"/>
                    </w:rPr>
                    <w:t xml:space="preserve"> feel empowered </w:t>
                  </w:r>
                  <w:r w:rsidR="005976F7">
                    <w:rPr>
                      <w:rFonts w:ascii="Times New Roman" w:hAnsi="Times New Roman" w:cs="Times New Roman"/>
                      <w:sz w:val="24"/>
                      <w:szCs w:val="24"/>
                    </w:rPr>
                    <w:t>to better</w:t>
                  </w:r>
                  <w:r>
                    <w:rPr>
                      <w:rFonts w:ascii="Times New Roman" w:hAnsi="Times New Roman" w:cs="Times New Roman"/>
                      <w:sz w:val="24"/>
                      <w:szCs w:val="24"/>
                    </w:rPr>
                    <w:t xml:space="preserve"> help their </w:t>
                  </w:r>
                  <w:r w:rsidR="005976F7">
                    <w:rPr>
                      <w:rFonts w:ascii="Times New Roman" w:hAnsi="Times New Roman" w:cs="Times New Roman"/>
                      <w:sz w:val="24"/>
                      <w:szCs w:val="24"/>
                    </w:rPr>
                    <w:t>young adult</w:t>
                  </w:r>
                  <w:r>
                    <w:rPr>
                      <w:rFonts w:ascii="Times New Roman" w:hAnsi="Times New Roman" w:cs="Times New Roman"/>
                      <w:sz w:val="24"/>
                      <w:szCs w:val="24"/>
                    </w:rPr>
                    <w:t xml:space="preserve"> succeed. Th</w:t>
                  </w:r>
                  <w:r w:rsidR="00714F90">
                    <w:rPr>
                      <w:rFonts w:ascii="Times New Roman" w:hAnsi="Times New Roman" w:cs="Times New Roman"/>
                      <w:sz w:val="24"/>
                      <w:szCs w:val="24"/>
                    </w:rPr>
                    <w:t>ose who attended the session gained</w:t>
                  </w:r>
                  <w:r>
                    <w:rPr>
                      <w:rFonts w:ascii="Times New Roman" w:hAnsi="Times New Roman" w:cs="Times New Roman"/>
                      <w:sz w:val="24"/>
                      <w:szCs w:val="24"/>
                    </w:rPr>
                    <w:t xml:space="preserve"> a new perspective on how to best support themselves or their children moving forward. In addition to the training, we identified that holding the training at a Workforce Center as a best practice. This practice brings families and youth through the doors</w:t>
                  </w:r>
                  <w:r w:rsidR="00AD30E6">
                    <w:rPr>
                      <w:rFonts w:ascii="Times New Roman" w:hAnsi="Times New Roman" w:cs="Times New Roman"/>
                      <w:sz w:val="24"/>
                      <w:szCs w:val="24"/>
                    </w:rPr>
                    <w:t xml:space="preserve"> of a workforce center which establishes a sense of familiarity with the WFC for those that come. CMJTS youth staff took the opportunity to provide training participants with information about the services that are provided through CMJTS. This effort helps Minnesota Youth DEI meet its objective</w:t>
                  </w:r>
                  <w:r w:rsidR="005976F7">
                    <w:rPr>
                      <w:rFonts w:ascii="Times New Roman" w:hAnsi="Times New Roman" w:cs="Times New Roman"/>
                      <w:sz w:val="24"/>
                      <w:szCs w:val="24"/>
                    </w:rPr>
                    <w:t xml:space="preserve"> (#3)</w:t>
                  </w:r>
                  <w:r w:rsidR="00AD30E6">
                    <w:rPr>
                      <w:rFonts w:ascii="Times New Roman" w:hAnsi="Times New Roman" w:cs="Times New Roman"/>
                      <w:sz w:val="24"/>
                      <w:szCs w:val="24"/>
                    </w:rPr>
                    <w:t xml:space="preserve"> to, “utilize innovative intergenerational approaches to support successful outcomes for youth with disabilities participating in career pathways process system and programs.” This practice will be replicated in both Rural CEP and SWPIC.</w:t>
                  </w:r>
                </w:p>
                <w:p w:rsidR="00F0254C" w:rsidRDefault="00F0254C" w:rsidP="009860D2">
                  <w:pPr>
                    <w:spacing w:after="0" w:line="240" w:lineRule="auto"/>
                    <w:rPr>
                      <w:rFonts w:ascii="Times New Roman" w:hAnsi="Times New Roman" w:cs="Times New Roman"/>
                      <w:sz w:val="24"/>
                      <w:szCs w:val="24"/>
                    </w:rPr>
                  </w:pPr>
                </w:p>
                <w:p w:rsidR="00F0254C" w:rsidRDefault="00F0254C" w:rsidP="009860D2">
                  <w:pPr>
                    <w:spacing w:after="0" w:line="240" w:lineRule="auto"/>
                    <w:rPr>
                      <w:rFonts w:ascii="Times New Roman" w:hAnsi="Times New Roman" w:cs="Times New Roman"/>
                      <w:sz w:val="24"/>
                      <w:szCs w:val="24"/>
                    </w:rPr>
                  </w:pPr>
                  <w:r>
                    <w:rPr>
                      <w:rFonts w:ascii="Times New Roman" w:hAnsi="Times New Roman" w:cs="Times New Roman"/>
                      <w:sz w:val="24"/>
                      <w:szCs w:val="24"/>
                    </w:rPr>
                    <w:t>DEED State Lead Cory Schmid developed a Career Pathways chart that would help youth/families track a career pathway through institutions rather than credentials like workforce development professionals conceptualize career pathways. This chart highlights early/middle college program</w:t>
                  </w:r>
                  <w:r w:rsidR="0035375D">
                    <w:rPr>
                      <w:rFonts w:ascii="Times New Roman" w:hAnsi="Times New Roman" w:cs="Times New Roman"/>
                      <w:sz w:val="24"/>
                      <w:szCs w:val="24"/>
                    </w:rPr>
                    <w:t>s</w:t>
                  </w:r>
                  <w:r>
                    <w:rPr>
                      <w:rFonts w:ascii="Times New Roman" w:hAnsi="Times New Roman" w:cs="Times New Roman"/>
                      <w:sz w:val="24"/>
                      <w:szCs w:val="24"/>
                    </w:rPr>
                    <w:t>, Workforce Centers, and in-demand industries so youth/families can identify which WFC may be nearest to where they live. It then identifies the closest 2- or 4-year school to the WFC as well as the programs offered that are in high-demand fields</w:t>
                  </w:r>
                  <w:r w:rsidR="00F94DEC">
                    <w:rPr>
                      <w:rFonts w:ascii="Times New Roman" w:hAnsi="Times New Roman" w:cs="Times New Roman"/>
                      <w:sz w:val="24"/>
                      <w:szCs w:val="24"/>
                    </w:rPr>
                    <w:t xml:space="preserve"> of each WDA</w:t>
                  </w:r>
                  <w:r>
                    <w:rPr>
                      <w:rFonts w:ascii="Times New Roman" w:hAnsi="Times New Roman" w:cs="Times New Roman"/>
                      <w:sz w:val="24"/>
                      <w:szCs w:val="24"/>
                    </w:rPr>
                    <w:t xml:space="preserve">. From there, the chart includes typical professions one could </w:t>
                  </w:r>
                  <w:r w:rsidR="00F94DEC">
                    <w:rPr>
                      <w:rFonts w:ascii="Times New Roman" w:hAnsi="Times New Roman" w:cs="Times New Roman"/>
                      <w:sz w:val="24"/>
                      <w:szCs w:val="24"/>
                    </w:rPr>
                    <w:t>expect</w:t>
                  </w:r>
                  <w:r>
                    <w:rPr>
                      <w:rFonts w:ascii="Times New Roman" w:hAnsi="Times New Roman" w:cs="Times New Roman"/>
                      <w:sz w:val="24"/>
                      <w:szCs w:val="24"/>
                    </w:rPr>
                    <w:t xml:space="preserve"> after </w:t>
                  </w:r>
                  <w:r w:rsidR="00F94DEC">
                    <w:rPr>
                      <w:rFonts w:ascii="Times New Roman" w:hAnsi="Times New Roman" w:cs="Times New Roman"/>
                      <w:sz w:val="24"/>
                      <w:szCs w:val="24"/>
                    </w:rPr>
                    <w:t>earning</w:t>
                  </w:r>
                  <w:r>
                    <w:rPr>
                      <w:rFonts w:ascii="Times New Roman" w:hAnsi="Times New Roman" w:cs="Times New Roman"/>
                      <w:sz w:val="24"/>
                      <w:szCs w:val="24"/>
                    </w:rPr>
                    <w:t xml:space="preserve"> a degree/certificate from the educational institution.</w:t>
                  </w:r>
                  <w:r w:rsidR="00D23285">
                    <w:rPr>
                      <w:rFonts w:ascii="Times New Roman" w:hAnsi="Times New Roman" w:cs="Times New Roman"/>
                      <w:sz w:val="24"/>
                      <w:szCs w:val="24"/>
                    </w:rPr>
                    <w:t xml:space="preserve"> PACER Center staff used this chart at the Guideposts for Success training they held at CMJTS. The State Lead and PACER are collaborating on how to improve the chart and make it more useful.</w:t>
                  </w:r>
                  <w:r w:rsidR="008526BA">
                    <w:rPr>
                      <w:rFonts w:ascii="Times New Roman" w:hAnsi="Times New Roman" w:cs="Times New Roman"/>
                      <w:sz w:val="24"/>
                      <w:szCs w:val="24"/>
                    </w:rPr>
                    <w:t xml:space="preserve"> The </w:t>
                  </w:r>
                  <w:r w:rsidR="00F94DEC">
                    <w:rPr>
                      <w:rFonts w:ascii="Times New Roman" w:hAnsi="Times New Roman" w:cs="Times New Roman"/>
                      <w:sz w:val="24"/>
                      <w:szCs w:val="24"/>
                    </w:rPr>
                    <w:t>c</w:t>
                  </w:r>
                  <w:r w:rsidR="008526BA">
                    <w:rPr>
                      <w:rFonts w:ascii="Times New Roman" w:hAnsi="Times New Roman" w:cs="Times New Roman"/>
                      <w:sz w:val="24"/>
                      <w:szCs w:val="24"/>
                    </w:rPr>
                    <w:t>hart is attached to the email submission of this report.</w:t>
                  </w:r>
                </w:p>
                <w:p w:rsidR="005976F7" w:rsidRDefault="005976F7" w:rsidP="009860D2">
                  <w:pPr>
                    <w:spacing w:after="0" w:line="240" w:lineRule="auto"/>
                    <w:rPr>
                      <w:rFonts w:ascii="Times New Roman" w:hAnsi="Times New Roman" w:cs="Times New Roman"/>
                      <w:sz w:val="24"/>
                      <w:szCs w:val="24"/>
                    </w:rPr>
                  </w:pPr>
                </w:p>
                <w:p w:rsidR="005976F7" w:rsidRDefault="00F94DEC" w:rsidP="009860D2">
                  <w:pPr>
                    <w:spacing w:after="0" w:line="240" w:lineRule="auto"/>
                    <w:rPr>
                      <w:rFonts w:ascii="Times New Roman" w:hAnsi="Times New Roman" w:cs="Times New Roman"/>
                      <w:sz w:val="24"/>
                      <w:szCs w:val="24"/>
                    </w:rPr>
                  </w:pPr>
                  <w:r>
                    <w:rPr>
                      <w:rFonts w:ascii="Times New Roman" w:hAnsi="Times New Roman" w:cs="Times New Roman"/>
                      <w:sz w:val="24"/>
                      <w:szCs w:val="24"/>
                    </w:rPr>
                    <w:t>PACER s</w:t>
                  </w:r>
                  <w:r w:rsidR="005976F7">
                    <w:rPr>
                      <w:rFonts w:ascii="Times New Roman" w:hAnsi="Times New Roman" w:cs="Times New Roman"/>
                      <w:sz w:val="24"/>
                      <w:szCs w:val="24"/>
                    </w:rPr>
                    <w:t xml:space="preserve">taff are developing a new tool to help Minnesota youth and the professionals who work with them to utilize the Guideposts for Success framework in conjunction with the Minnesota Career Information System (MCIS). The MCIS is subscription based and is offered in 90% of school districts across the state of Minnesota. MCIS is the main tool that districts use to ensure they are aligned with the Minnesota Statute requiring all students to develop an individual career plan while they are in high school. These Personal Learning Plans (PLP) must encompass several key elements including: academic scheduling, career exploration, career and employment-related skills, community partnerships, college access, all forms of postsecondary training, and experiential learning. PACER staff have extensively reviewed the MCIS system, and currently, the MCIS system has a strong focus on </w:t>
                  </w:r>
                  <w:r w:rsidR="00A12E89">
                    <w:rPr>
                      <w:rFonts w:ascii="Times New Roman" w:hAnsi="Times New Roman" w:cs="Times New Roman"/>
                      <w:sz w:val="24"/>
                      <w:szCs w:val="24"/>
                    </w:rPr>
                    <w:t xml:space="preserve">Guideposts 1 and 2 (School-based Preparatory Experiences and Career Preparatory Experiences and Work-Based Learning) while Guideposts 3-5 are minimally represented. Through strong working connections with Minnesota Department of Education staff, the PACER Center is taking this opportunity to provide input on how the MCIS can incorporate Guideposts-based information into the system. MCIS was designed with regular education high school students in mind, and MCIS is currently piloting a version specifically designed for special education students with intellectual and developmental disabilities. PACER hopes to influence the direction of the MCIS to better address the needs of students with disabilities not only in DEI implementation sites, but also Statewide. A link to the MCIS can be found here: </w:t>
                  </w:r>
                  <w:hyperlink r:id="rId10" w:history="1">
                    <w:r w:rsidR="00A12E89" w:rsidRPr="00A12E89">
                      <w:rPr>
                        <w:rStyle w:val="Hyperlink"/>
                        <w:rFonts w:ascii="Times New Roman" w:hAnsi="Times New Roman" w:cs="Times New Roman"/>
                        <w:sz w:val="24"/>
                        <w:szCs w:val="24"/>
                      </w:rPr>
                      <w:t>https://portal.mncis.intocareers.org/about-us/</w:t>
                    </w:r>
                  </w:hyperlink>
                </w:p>
                <w:p w:rsidR="00CF76BD" w:rsidRDefault="00CF76BD" w:rsidP="009860D2">
                  <w:pPr>
                    <w:spacing w:after="0" w:line="240" w:lineRule="auto"/>
                    <w:rPr>
                      <w:rFonts w:ascii="Times New Roman" w:hAnsi="Times New Roman" w:cs="Times New Roman"/>
                      <w:sz w:val="24"/>
                      <w:szCs w:val="24"/>
                    </w:rPr>
                  </w:pPr>
                </w:p>
                <w:p w:rsidR="00CD2C15" w:rsidRPr="00CD2C15" w:rsidRDefault="00CF76BD" w:rsidP="009860D2">
                  <w:pPr>
                    <w:spacing w:after="0" w:line="240" w:lineRule="auto"/>
                    <w:rPr>
                      <w:rFonts w:ascii="Times New Roman" w:hAnsi="Times New Roman" w:cs="Times New Roman"/>
                      <w:sz w:val="24"/>
                      <w:szCs w:val="24"/>
                    </w:rPr>
                  </w:pPr>
                  <w:r>
                    <w:rPr>
                      <w:rFonts w:ascii="Times New Roman" w:hAnsi="Times New Roman" w:cs="Times New Roman"/>
                      <w:sz w:val="24"/>
                      <w:szCs w:val="24"/>
                    </w:rPr>
                    <w:t>PACER Center</w:t>
                  </w:r>
                  <w:r w:rsidR="007F4A1B">
                    <w:rPr>
                      <w:rFonts w:ascii="Times New Roman" w:hAnsi="Times New Roman" w:cs="Times New Roman"/>
                      <w:sz w:val="24"/>
                      <w:szCs w:val="24"/>
                    </w:rPr>
                    <w:t>’s Simon Technology Center staff</w:t>
                  </w:r>
                  <w:r>
                    <w:rPr>
                      <w:rFonts w:ascii="Times New Roman" w:hAnsi="Times New Roman" w:cs="Times New Roman"/>
                      <w:sz w:val="24"/>
                      <w:szCs w:val="24"/>
                    </w:rPr>
                    <w:t xml:space="preserve"> hosted a livestream training</w:t>
                  </w:r>
                  <w:r w:rsidR="00CD2C15">
                    <w:rPr>
                      <w:rFonts w:ascii="Times New Roman" w:hAnsi="Times New Roman" w:cs="Times New Roman"/>
                      <w:sz w:val="24"/>
                      <w:szCs w:val="24"/>
                    </w:rPr>
                    <w:t xml:space="preserve"> to parents and WFC staff called,</w:t>
                  </w:r>
                  <w:r w:rsidR="00A12E89">
                    <w:rPr>
                      <w:rFonts w:ascii="Times New Roman" w:hAnsi="Times New Roman" w:cs="Times New Roman"/>
                      <w:sz w:val="24"/>
                      <w:szCs w:val="24"/>
                    </w:rPr>
                    <w:t xml:space="preserve"> “Supporting youth on the Pathway to Employment: How</w:t>
                  </w:r>
                  <w:r>
                    <w:rPr>
                      <w:rFonts w:ascii="Times New Roman" w:hAnsi="Times New Roman" w:cs="Times New Roman"/>
                      <w:sz w:val="24"/>
                      <w:szCs w:val="24"/>
                    </w:rPr>
                    <w:t xml:space="preserve"> </w:t>
                  </w:r>
                  <w:r w:rsidR="00A12E89">
                    <w:rPr>
                      <w:rFonts w:ascii="Times New Roman" w:hAnsi="Times New Roman" w:cs="Times New Roman"/>
                      <w:sz w:val="24"/>
                      <w:szCs w:val="24"/>
                    </w:rPr>
                    <w:t>A</w:t>
                  </w:r>
                  <w:r>
                    <w:rPr>
                      <w:rFonts w:ascii="Times New Roman" w:hAnsi="Times New Roman" w:cs="Times New Roman"/>
                      <w:sz w:val="24"/>
                      <w:szCs w:val="24"/>
                    </w:rPr>
                    <w:t xml:space="preserve">ssistive </w:t>
                  </w:r>
                  <w:r w:rsidR="00A12E89">
                    <w:rPr>
                      <w:rFonts w:ascii="Times New Roman" w:hAnsi="Times New Roman" w:cs="Times New Roman"/>
                      <w:sz w:val="24"/>
                      <w:szCs w:val="24"/>
                    </w:rPr>
                    <w:t>T</w:t>
                  </w:r>
                  <w:r>
                    <w:rPr>
                      <w:rFonts w:ascii="Times New Roman" w:hAnsi="Times New Roman" w:cs="Times New Roman"/>
                      <w:sz w:val="24"/>
                      <w:szCs w:val="24"/>
                    </w:rPr>
                    <w:t>echnology</w:t>
                  </w:r>
                  <w:r w:rsidR="00A12E89">
                    <w:rPr>
                      <w:rFonts w:ascii="Times New Roman" w:hAnsi="Times New Roman" w:cs="Times New Roman"/>
                      <w:sz w:val="24"/>
                      <w:szCs w:val="24"/>
                    </w:rPr>
                    <w:t xml:space="preserve"> Can Help”</w:t>
                  </w:r>
                  <w:r>
                    <w:rPr>
                      <w:rFonts w:ascii="Times New Roman" w:hAnsi="Times New Roman" w:cs="Times New Roman"/>
                      <w:sz w:val="24"/>
                      <w:szCs w:val="24"/>
                    </w:rPr>
                    <w:t xml:space="preserve"> </w:t>
                  </w:r>
                  <w:r w:rsidR="00A12E89">
                    <w:rPr>
                      <w:rFonts w:ascii="Times New Roman" w:hAnsi="Times New Roman" w:cs="Times New Roman"/>
                      <w:sz w:val="24"/>
                      <w:szCs w:val="24"/>
                    </w:rPr>
                    <w:t>o</w:t>
                  </w:r>
                  <w:r>
                    <w:rPr>
                      <w:rFonts w:ascii="Times New Roman" w:hAnsi="Times New Roman" w:cs="Times New Roman"/>
                      <w:sz w:val="24"/>
                      <w:szCs w:val="24"/>
                    </w:rPr>
                    <w:t>n June</w:t>
                  </w:r>
                  <w:r w:rsidR="00A12E89">
                    <w:rPr>
                      <w:rFonts w:ascii="Times New Roman" w:hAnsi="Times New Roman" w:cs="Times New Roman"/>
                      <w:sz w:val="24"/>
                      <w:szCs w:val="24"/>
                    </w:rPr>
                    <w:t xml:space="preserve"> 8, 2017</w:t>
                  </w:r>
                  <w:r>
                    <w:rPr>
                      <w:rFonts w:ascii="Times New Roman" w:hAnsi="Times New Roman" w:cs="Times New Roman"/>
                      <w:sz w:val="24"/>
                      <w:szCs w:val="24"/>
                    </w:rPr>
                    <w:t>. This fulfills PACER’s planned activity to provide this training via livestream annually.</w:t>
                  </w:r>
                  <w:r w:rsidR="007F4A1B">
                    <w:rPr>
                      <w:rFonts w:ascii="Times New Roman" w:hAnsi="Times New Roman" w:cs="Times New Roman"/>
                      <w:sz w:val="24"/>
                      <w:szCs w:val="24"/>
                    </w:rPr>
                    <w:t xml:space="preserve"> Archived link here: </w:t>
                  </w:r>
                  <w:hyperlink r:id="rId11" w:history="1">
                    <w:r w:rsidR="007F4A1B" w:rsidRPr="007F4A1B">
                      <w:rPr>
                        <w:rStyle w:val="Hyperlink"/>
                        <w:rFonts w:ascii="Times New Roman" w:hAnsi="Times New Roman" w:cs="Times New Roman"/>
                        <w:sz w:val="24"/>
                        <w:szCs w:val="24"/>
                      </w:rPr>
                      <w:t>https://livestream.com/pacercenter/events/7014345</w:t>
                    </w:r>
                  </w:hyperlink>
                  <w:r>
                    <w:rPr>
                      <w:rFonts w:ascii="Times New Roman" w:hAnsi="Times New Roman" w:cs="Times New Roman"/>
                      <w:sz w:val="24"/>
                      <w:szCs w:val="24"/>
                    </w:rPr>
                    <w:t xml:space="preserve"> </w:t>
                  </w:r>
                  <w:r w:rsidR="00A12E89">
                    <w:rPr>
                      <w:rFonts w:ascii="Times New Roman" w:hAnsi="Times New Roman" w:cs="Times New Roman"/>
                      <w:sz w:val="24"/>
                      <w:szCs w:val="24"/>
                    </w:rPr>
                    <w:t>During the live event, there were</w:t>
                  </w:r>
                  <w:r w:rsidR="00F0254C">
                    <w:rPr>
                      <w:rFonts w:ascii="Times New Roman" w:hAnsi="Times New Roman" w:cs="Times New Roman"/>
                      <w:sz w:val="24"/>
                      <w:szCs w:val="24"/>
                    </w:rPr>
                    <w:t xml:space="preserve"> 26 unique viewers from Minnesota and 4 unique viewers from California and Wisconsin.</w:t>
                  </w:r>
                  <w:r w:rsidR="00A12E89">
                    <w:rPr>
                      <w:rFonts w:ascii="Times New Roman" w:hAnsi="Times New Roman" w:cs="Times New Roman"/>
                      <w:sz w:val="24"/>
                      <w:szCs w:val="24"/>
                    </w:rPr>
                    <w:t xml:space="preserve"> PACER also archived the livestream</w:t>
                  </w:r>
                  <w:r w:rsidR="00F94DEC">
                    <w:rPr>
                      <w:rFonts w:ascii="Times New Roman" w:hAnsi="Times New Roman" w:cs="Times New Roman"/>
                      <w:sz w:val="24"/>
                      <w:szCs w:val="24"/>
                    </w:rPr>
                    <w:t>,</w:t>
                  </w:r>
                  <w:r w:rsidR="00A12E89">
                    <w:rPr>
                      <w:rFonts w:ascii="Times New Roman" w:hAnsi="Times New Roman" w:cs="Times New Roman"/>
                      <w:sz w:val="24"/>
                      <w:szCs w:val="24"/>
                    </w:rPr>
                    <w:t xml:space="preserve"> and since the end of July 2017, the broadcast has been viewed 650 times.</w:t>
                  </w:r>
                  <w:r w:rsidR="00F0254C">
                    <w:rPr>
                      <w:rFonts w:ascii="Times New Roman" w:hAnsi="Times New Roman" w:cs="Times New Roman"/>
                      <w:sz w:val="24"/>
                      <w:szCs w:val="24"/>
                    </w:rPr>
                    <w:t xml:space="preserve"> We realized that even though the materials are </w:t>
                  </w:r>
                  <w:r w:rsidR="00F94DEC">
                    <w:rPr>
                      <w:rFonts w:ascii="Times New Roman" w:hAnsi="Times New Roman" w:cs="Times New Roman"/>
                      <w:sz w:val="24"/>
                      <w:szCs w:val="24"/>
                    </w:rPr>
                    <w:t>tailored for</w:t>
                  </w:r>
                  <w:r w:rsidR="00F0254C">
                    <w:rPr>
                      <w:rFonts w:ascii="Times New Roman" w:hAnsi="Times New Roman" w:cs="Times New Roman"/>
                      <w:sz w:val="24"/>
                      <w:szCs w:val="24"/>
                    </w:rPr>
                    <w:t xml:space="preserve"> youth/families in Minnesota, other people from outside of Minnesota have found value in the livestream.</w:t>
                  </w:r>
                  <w:r>
                    <w:rPr>
                      <w:rFonts w:ascii="Times New Roman" w:hAnsi="Times New Roman" w:cs="Times New Roman"/>
                      <w:sz w:val="24"/>
                      <w:szCs w:val="24"/>
                    </w:rPr>
                    <w:t xml:space="preserve"> </w:t>
                  </w:r>
                  <w:r w:rsidR="00CD2C15" w:rsidRPr="00CD2C15">
                    <w:rPr>
                      <w:rFonts w:ascii="Times New Roman" w:eastAsia="Times New Roman" w:hAnsi="Times New Roman" w:cs="Times New Roman"/>
                      <w:sz w:val="24"/>
                      <w:szCs w:val="24"/>
                    </w:rPr>
                    <w:t>An accompanying workshop handout listing assistive technology that can support transitioning with disabilities was available for participants to download. The handout presented resources under the following categories: Skill Assessment and Career Planning, Executive Function Skills at Work and School, Job Search, Success on the Job, and Living on You</w:t>
                  </w:r>
                  <w:r w:rsidR="00CD2C15">
                    <w:rPr>
                      <w:rFonts w:ascii="Times New Roman" w:eastAsia="Times New Roman" w:hAnsi="Times New Roman" w:cs="Times New Roman"/>
                      <w:sz w:val="24"/>
                      <w:szCs w:val="24"/>
                    </w:rPr>
                    <w:t>r Own.</w:t>
                  </w:r>
                  <w:r w:rsidR="00F94DEC" w:rsidRPr="00CD2C15">
                    <w:rPr>
                      <w:rFonts w:ascii="Times New Roman" w:eastAsia="Times New Roman" w:hAnsi="Times New Roman" w:cs="Times New Roman"/>
                      <w:sz w:val="24"/>
                      <w:szCs w:val="24"/>
                    </w:rPr>
                    <w:t xml:space="preserve"> </w:t>
                  </w:r>
                  <w:r w:rsidR="00CD2C15" w:rsidRPr="00CD2C15">
                    <w:rPr>
                      <w:rFonts w:ascii="Times New Roman" w:eastAsia="Times New Roman" w:hAnsi="Times New Roman" w:cs="Times New Roman"/>
                      <w:sz w:val="24"/>
                      <w:szCs w:val="24"/>
                    </w:rPr>
                    <w:br/>
                  </w:r>
                </w:p>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4A040F" w:rsidRDefault="004A040F" w:rsidP="009F0388">
            <w:pPr>
              <w:spacing w:after="0" w:line="240" w:lineRule="auto"/>
              <w:rPr>
                <w:rFonts w:ascii="Times New Roman" w:eastAsia="Times New Roman" w:hAnsi="Times New Roman" w:cs="Times New Roman"/>
                <w:sz w:val="24"/>
                <w:szCs w:val="24"/>
              </w:rPr>
            </w:pPr>
          </w:p>
          <w:p w:rsidR="004A0F17" w:rsidRPr="00731BE9" w:rsidRDefault="004A0F17" w:rsidP="009860D2">
            <w:pPr>
              <w:spacing w:after="0" w:line="240" w:lineRule="auto"/>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089"/>
            </w:tblGrid>
            <w:tr w:rsidR="00C76A42" w:rsidRPr="00731BE9">
              <w:trPr>
                <w:tblCellSpacing w:w="15" w:type="dxa"/>
                <w:jc w:val="center"/>
              </w:trPr>
              <w:tc>
                <w:tcPr>
                  <w:tcW w:w="0" w:type="auto"/>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8353D" w:rsidRPr="00731BE9" w:rsidRDefault="00C8353D" w:rsidP="002A7442">
            <w:pPr>
              <w:spacing w:after="0" w:line="240" w:lineRule="auto"/>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hAnsi="Times New Roman" w:cs="Times New Roman"/>
                <w:b/>
                <w:sz w:val="24"/>
                <w:szCs w:val="24"/>
              </w:rPr>
              <w:t>Key Issues and Technical Assistance Needs</w:t>
            </w:r>
            <w:r w:rsidRPr="00731BE9">
              <w:rPr>
                <w:rFonts w:ascii="Times New Roman" w:eastAsia="Times New Roman" w:hAnsi="Times New Roman" w:cs="Times New Roman"/>
                <w:b/>
                <w:bCs/>
                <w:sz w:val="24"/>
                <w:szCs w:val="24"/>
              </w:rPr>
              <w:t xml:space="preserve">: </w:t>
            </w:r>
            <w:r w:rsidRPr="00731BE9">
              <w:rPr>
                <w:rFonts w:ascii="Times New Roman" w:eastAsia="Times New Roman" w:hAnsi="Times New Roman" w:cs="Times New Roman"/>
                <w:bCs/>
                <w:sz w:val="24"/>
                <w:szCs w:val="24"/>
              </w:rPr>
              <w:t>Identify any specific barriers</w:t>
            </w:r>
            <w:r w:rsidR="00564B35" w:rsidRPr="00731BE9">
              <w:rPr>
                <w:rFonts w:ascii="Times New Roman" w:eastAsia="Times New Roman" w:hAnsi="Times New Roman" w:cs="Times New Roman"/>
                <w:bCs/>
                <w:sz w:val="24"/>
                <w:szCs w:val="24"/>
              </w:rPr>
              <w:t>, lessons learned,</w:t>
            </w:r>
            <w:r w:rsidRPr="00731BE9">
              <w:rPr>
                <w:rFonts w:ascii="Times New Roman" w:eastAsia="Times New Roman" w:hAnsi="Times New Roman" w:cs="Times New Roman"/>
                <w:bCs/>
                <w:sz w:val="24"/>
                <w:szCs w:val="24"/>
              </w:rPr>
              <w:t xml:space="preserve"> or opportunities during implementation of DEI strategies in your state.</w:t>
            </w:r>
            <w:r w:rsidR="00564B35" w:rsidRPr="00731BE9">
              <w:rPr>
                <w:rFonts w:ascii="Times New Roman" w:eastAsia="Times New Roman" w:hAnsi="Times New Roman" w:cs="Times New Roman"/>
                <w:bCs/>
                <w:sz w:val="24"/>
                <w:szCs w:val="24"/>
              </w:rPr>
              <w:t xml:space="preserve">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C76A42">
            <w:pPr>
              <w:spacing w:after="0" w:line="240" w:lineRule="auto"/>
              <w:rPr>
                <w:rFonts w:ascii="Times New Roman" w:eastAsia="Times New Roman" w:hAnsi="Times New Roman" w:cs="Times New Roman"/>
                <w:sz w:val="24"/>
                <w:szCs w:val="24"/>
              </w:rPr>
            </w:pP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vAlign w:val="center"/>
          </w:tcPr>
          <w:p w:rsidR="006F4F3E" w:rsidRDefault="00FE0349" w:rsidP="005B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to becoming an Employment Network is quite complicated and tedious, but the </w:t>
            </w:r>
            <w:r w:rsidR="0035375D">
              <w:rPr>
                <w:rFonts w:ascii="Times New Roman" w:eastAsia="Times New Roman" w:hAnsi="Times New Roman" w:cs="Times New Roman"/>
                <w:sz w:val="24"/>
                <w:szCs w:val="24"/>
              </w:rPr>
              <w:t>implementation</w:t>
            </w:r>
            <w:r>
              <w:rPr>
                <w:rFonts w:ascii="Times New Roman" w:eastAsia="Times New Roman" w:hAnsi="Times New Roman" w:cs="Times New Roman"/>
                <w:sz w:val="24"/>
                <w:szCs w:val="24"/>
              </w:rPr>
              <w:t xml:space="preserve"> sites have been in contact with the State Lead and others as needed. Both Rural CEP and SWPIC are on par to become Employment Networks by the end of the grant period.</w:t>
            </w:r>
            <w:r w:rsidR="00BF54D0" w:rsidRPr="00BF54D0">
              <w:rPr>
                <w:rFonts w:ascii="Times New Roman" w:eastAsia="Times New Roman" w:hAnsi="Times New Roman" w:cs="Times New Roman"/>
                <w:sz w:val="24"/>
                <w:szCs w:val="24"/>
              </w:rPr>
              <w:t xml:space="preserve"> </w:t>
            </w:r>
          </w:p>
          <w:p w:rsidR="00FE0349" w:rsidRDefault="00FE0349" w:rsidP="005B0DD7">
            <w:pPr>
              <w:spacing w:after="0" w:line="240" w:lineRule="auto"/>
              <w:rPr>
                <w:rFonts w:ascii="Times New Roman" w:eastAsia="Times New Roman" w:hAnsi="Times New Roman" w:cs="Times New Roman"/>
                <w:sz w:val="24"/>
                <w:szCs w:val="24"/>
              </w:rPr>
            </w:pPr>
          </w:p>
          <w:p w:rsidR="00FE0349" w:rsidRPr="00731BE9" w:rsidRDefault="00FE0349" w:rsidP="005B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DEED and PACER are collaborating in order to identify resources that will aid the implementation sites in working with culturally and racially diverse individuals. We have identified a gap in academic research focused on culturally and racially diverse youth in transition. PACER has a webpage (</w:t>
            </w:r>
            <w:hyperlink r:id="rId12" w:history="1">
              <w:r w:rsidRPr="00FE0349">
                <w:rPr>
                  <w:rStyle w:val="Hyperlink"/>
                  <w:rFonts w:ascii="Times New Roman" w:eastAsia="Times New Roman" w:hAnsi="Times New Roman" w:cs="Times New Roman"/>
                  <w:sz w:val="24"/>
                  <w:szCs w:val="24"/>
                </w:rPr>
                <w:t>http://www.pacer.org/cultural-diversity/national-practice-guides.asp</w:t>
              </w:r>
            </w:hyperlink>
            <w:r>
              <w:rPr>
                <w:rFonts w:ascii="Times New Roman" w:eastAsia="Times New Roman" w:hAnsi="Times New Roman" w:cs="Times New Roman"/>
                <w:sz w:val="24"/>
                <w:szCs w:val="24"/>
              </w:rPr>
              <w:t>) that highlights national research on the topic. Research in this area has been provided to the DRCs in order to inform IRTs that are responsive to the needs of culturally and linguistically diverse youth.</w:t>
            </w: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64B35" w:rsidRPr="00731BE9" w:rsidRDefault="00564B35" w:rsidP="00564B35">
            <w:pPr>
              <w:spacing w:after="0" w:line="240" w:lineRule="auto"/>
              <w:rPr>
                <w:rFonts w:ascii="Times New Roman" w:hAnsi="Times New Roman" w:cs="Times New Roman"/>
                <w:sz w:val="24"/>
                <w:szCs w:val="24"/>
              </w:rPr>
            </w:pPr>
            <w:r w:rsidRPr="00731BE9">
              <w:rPr>
                <w:rFonts w:ascii="Times New Roman" w:eastAsia="Times New Roman" w:hAnsi="Times New Roman" w:cs="Times New Roman"/>
                <w:b/>
                <w:bCs/>
                <w:sz w:val="24"/>
                <w:szCs w:val="24"/>
              </w:rPr>
              <w:t>Significant Activities, Accomplishments, and Success Stories</w:t>
            </w:r>
            <w:r w:rsidRPr="00731BE9">
              <w:rPr>
                <w:rFonts w:ascii="Times New Roman" w:eastAsia="Times New Roman" w:hAnsi="Times New Roman" w:cs="Times New Roman"/>
                <w:bCs/>
                <w:sz w:val="24"/>
                <w:szCs w:val="24"/>
              </w:rPr>
              <w:t xml:space="preserve">: </w:t>
            </w:r>
            <w:r w:rsidR="008E0CDC" w:rsidRPr="00731BE9">
              <w:rPr>
                <w:rFonts w:ascii="Times New Roman" w:eastAsia="Times New Roman" w:hAnsi="Times New Roman" w:cs="Times New Roman"/>
                <w:bCs/>
                <w:sz w:val="24"/>
                <w:szCs w:val="24"/>
              </w:rPr>
              <w:t xml:space="preserve">Describe </w:t>
            </w:r>
            <w:r w:rsidRPr="00731BE9">
              <w:rPr>
                <w:rFonts w:ascii="Times New Roman" w:eastAsia="Times New Roman" w:hAnsi="Times New Roman" w:cs="Times New Roman"/>
                <w:bCs/>
                <w:sz w:val="24"/>
                <w:szCs w:val="24"/>
              </w:rPr>
              <w:t xml:space="preserve">significant activities, accomplishments, and/ or </w:t>
            </w:r>
            <w:r w:rsidR="008E0CDC" w:rsidRPr="00731BE9">
              <w:rPr>
                <w:rFonts w:ascii="Times New Roman" w:eastAsia="Times New Roman" w:hAnsi="Times New Roman" w:cs="Times New Roman"/>
                <w:bCs/>
                <w:sz w:val="24"/>
                <w:szCs w:val="24"/>
              </w:rPr>
              <w:t>success stor</w:t>
            </w:r>
            <w:r w:rsidRPr="00731BE9">
              <w:rPr>
                <w:rFonts w:ascii="Times New Roman" w:eastAsia="Times New Roman" w:hAnsi="Times New Roman" w:cs="Times New Roman"/>
                <w:bCs/>
                <w:sz w:val="24"/>
                <w:szCs w:val="24"/>
              </w:rPr>
              <w:t>ies</w:t>
            </w:r>
            <w:r w:rsidR="008E0CDC" w:rsidRPr="00731BE9">
              <w:rPr>
                <w:rFonts w:ascii="Times New Roman" w:eastAsia="Times New Roman" w:hAnsi="Times New Roman" w:cs="Times New Roman"/>
                <w:bCs/>
                <w:sz w:val="24"/>
                <w:szCs w:val="24"/>
              </w:rPr>
              <w:t xml:space="preserve"> on the implementation of the Career Pathway</w:t>
            </w:r>
            <w:r w:rsidRPr="00731BE9">
              <w:rPr>
                <w:rFonts w:ascii="Times New Roman" w:eastAsia="Times New Roman" w:hAnsi="Times New Roman" w:cs="Times New Roman"/>
                <w:bCs/>
                <w:sz w:val="24"/>
                <w:szCs w:val="24"/>
              </w:rPr>
              <w:t xml:space="preserve"> elements </w:t>
            </w:r>
            <w:r w:rsidR="008E0CDC" w:rsidRPr="00731BE9">
              <w:rPr>
                <w:rFonts w:ascii="Times New Roman" w:eastAsia="Times New Roman" w:hAnsi="Times New Roman" w:cs="Times New Roman"/>
                <w:bCs/>
                <w:sz w:val="24"/>
                <w:szCs w:val="24"/>
              </w:rPr>
              <w:t>or how different systems are working together to benefit the customer.</w:t>
            </w:r>
            <w:r w:rsidRPr="00731BE9">
              <w:rPr>
                <w:rFonts w:ascii="Times New Roman" w:eastAsia="Times New Roman" w:hAnsi="Times New Roman" w:cs="Times New Roman"/>
                <w:bCs/>
                <w:sz w:val="24"/>
                <w:szCs w:val="24"/>
              </w:rPr>
              <w:t xml:space="preserve"> </w:t>
            </w:r>
            <w:r w:rsidRPr="00731BE9">
              <w:rPr>
                <w:rFonts w:ascii="Times New Roman" w:hAnsi="Times New Roman" w:cs="Times New Roman"/>
                <w:sz w:val="24"/>
                <w:szCs w:val="24"/>
              </w:rPr>
              <w:t>If grantees have nothing to report, that should be specified.</w:t>
            </w:r>
          </w:p>
          <w:p w:rsidR="00C76A42" w:rsidRPr="00731BE9" w:rsidRDefault="00C76A42" w:rsidP="00C76A42">
            <w:pPr>
              <w:spacing w:after="0" w:line="240" w:lineRule="auto"/>
              <w:rPr>
                <w:rFonts w:ascii="Times New Roman" w:eastAsia="Times New Roman" w:hAnsi="Times New Roman" w:cs="Times New Roman"/>
                <w:sz w:val="24"/>
                <w:szCs w:val="24"/>
              </w:rPr>
            </w:pPr>
          </w:p>
        </w:tc>
      </w:tr>
      <w:tr w:rsidR="00556B29" w:rsidRPr="00731BE9" w:rsidTr="003E3EB9">
        <w:trPr>
          <w:trHeight w:val="1107"/>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auto"/>
            <w:vAlign w:val="center"/>
          </w:tcPr>
          <w:p w:rsidR="00166F5A" w:rsidRPr="00166F5A" w:rsidRDefault="00166F5A" w:rsidP="0061176E">
            <w:pPr>
              <w:rPr>
                <w:rFonts w:ascii="Times New Roman" w:eastAsia="Times New Roman" w:hAnsi="Times New Roman" w:cs="Times New Roman"/>
                <w:b/>
                <w:bCs/>
                <w:sz w:val="24"/>
                <w:szCs w:val="24"/>
              </w:rPr>
            </w:pPr>
            <w:r w:rsidRPr="00166F5A">
              <w:rPr>
                <w:rFonts w:ascii="Times New Roman" w:eastAsia="Times New Roman" w:hAnsi="Times New Roman" w:cs="Times New Roman"/>
                <w:b/>
                <w:bCs/>
                <w:sz w:val="24"/>
                <w:szCs w:val="24"/>
              </w:rPr>
              <w:t>Overall:</w:t>
            </w:r>
          </w:p>
          <w:p w:rsidR="00166F5A" w:rsidRDefault="00166F5A" w:rsidP="0061176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DEED Youth Development staff have compiled quarterly report data notable achievements include:</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31%</w:t>
            </w:r>
            <w:r w:rsidR="00166F5A" w:rsidRPr="00AF66E0">
              <w:rPr>
                <w:rFonts w:ascii="Times New Roman" w:eastAsia="Times New Roman" w:hAnsi="Times New Roman" w:cs="Times New Roman"/>
                <w:bCs/>
                <w:sz w:val="24"/>
                <w:szCs w:val="24"/>
              </w:rPr>
              <w:t xml:space="preserve"> of participants are youth of color</w:t>
            </w:r>
            <w:r w:rsidR="003E3EB9" w:rsidRPr="00AF66E0">
              <w:rPr>
                <w:rFonts w:ascii="Times New Roman" w:eastAsia="Times New Roman" w:hAnsi="Times New Roman" w:cs="Times New Roman"/>
                <w:b/>
                <w:bCs/>
                <w:sz w:val="32"/>
                <w:szCs w:val="24"/>
              </w:rPr>
              <w:t xml:space="preserve"> </w:t>
            </w:r>
            <w:r w:rsidR="003E3EB9" w:rsidRPr="00AF66E0">
              <w:rPr>
                <w:rFonts w:ascii="Times New Roman" w:eastAsia="Times New Roman" w:hAnsi="Times New Roman" w:cs="Times New Roman"/>
                <w:b/>
                <w:bCs/>
                <w:sz w:val="24"/>
                <w:szCs w:val="24"/>
              </w:rPr>
              <w:t>(MN DEI Objective # 4)</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15%</w:t>
            </w:r>
            <w:r w:rsidR="00166F5A" w:rsidRPr="00AF66E0">
              <w:rPr>
                <w:rFonts w:ascii="Times New Roman" w:eastAsia="Times New Roman" w:hAnsi="Times New Roman" w:cs="Times New Roman"/>
                <w:bCs/>
                <w:sz w:val="24"/>
                <w:szCs w:val="24"/>
              </w:rPr>
              <w:t xml:space="preserve"> of youth participants are from families receiving public assistance</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12%</w:t>
            </w:r>
            <w:r w:rsidR="00166F5A" w:rsidRPr="00AF66E0">
              <w:rPr>
                <w:rFonts w:ascii="Times New Roman" w:eastAsia="Times New Roman" w:hAnsi="Times New Roman" w:cs="Times New Roman"/>
                <w:bCs/>
                <w:sz w:val="24"/>
                <w:szCs w:val="24"/>
              </w:rPr>
              <w:t xml:space="preserve"> of youth participants are youth offenders</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6%</w:t>
            </w:r>
            <w:r w:rsidR="00166F5A" w:rsidRPr="00AF66E0">
              <w:rPr>
                <w:rFonts w:ascii="Times New Roman" w:eastAsia="Times New Roman" w:hAnsi="Times New Roman" w:cs="Times New Roman"/>
                <w:bCs/>
                <w:sz w:val="24"/>
                <w:szCs w:val="24"/>
              </w:rPr>
              <w:t xml:space="preserve"> of youth participants are foster youth</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4%</w:t>
            </w:r>
            <w:r w:rsidR="00166F5A" w:rsidRPr="00AF66E0">
              <w:rPr>
                <w:rFonts w:ascii="Times New Roman" w:eastAsia="Times New Roman" w:hAnsi="Times New Roman" w:cs="Times New Roman"/>
                <w:bCs/>
                <w:sz w:val="24"/>
                <w:szCs w:val="24"/>
              </w:rPr>
              <w:t xml:space="preserve"> of youth participants are homeless or runaway</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70%</w:t>
            </w:r>
            <w:r w:rsidR="00166F5A" w:rsidRPr="00AF66E0">
              <w:rPr>
                <w:rFonts w:ascii="Times New Roman" w:eastAsia="Times New Roman" w:hAnsi="Times New Roman" w:cs="Times New Roman"/>
                <w:bCs/>
                <w:sz w:val="24"/>
                <w:szCs w:val="24"/>
              </w:rPr>
              <w:t xml:space="preserve"> of youth participated in activities related to Guidepost 1</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96%</w:t>
            </w:r>
            <w:r w:rsidR="00166F5A" w:rsidRPr="00AF66E0">
              <w:rPr>
                <w:rFonts w:ascii="Times New Roman" w:eastAsia="Times New Roman" w:hAnsi="Times New Roman" w:cs="Times New Roman"/>
                <w:bCs/>
                <w:sz w:val="24"/>
                <w:szCs w:val="24"/>
              </w:rPr>
              <w:t xml:space="preserve"> of youth participated in activities related to Guidepost 2</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54%</w:t>
            </w:r>
            <w:r w:rsidR="00166F5A" w:rsidRPr="00AF66E0">
              <w:rPr>
                <w:rFonts w:ascii="Times New Roman" w:eastAsia="Times New Roman" w:hAnsi="Times New Roman" w:cs="Times New Roman"/>
                <w:bCs/>
                <w:sz w:val="24"/>
                <w:szCs w:val="24"/>
              </w:rPr>
              <w:t xml:space="preserve"> of youth participated in activities related to Guidepost 3</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52%</w:t>
            </w:r>
            <w:r w:rsidR="00166F5A" w:rsidRPr="00AF66E0">
              <w:rPr>
                <w:rFonts w:ascii="Times New Roman" w:eastAsia="Times New Roman" w:hAnsi="Times New Roman" w:cs="Times New Roman"/>
                <w:bCs/>
                <w:sz w:val="24"/>
                <w:szCs w:val="24"/>
              </w:rPr>
              <w:t xml:space="preserve"> of youth participated in activities related to Guidepost 4</w:t>
            </w:r>
          </w:p>
          <w:p w:rsidR="00166F5A" w:rsidRPr="00AF66E0" w:rsidRDefault="00AF66E0" w:rsidP="00AF66E0">
            <w:pPr>
              <w:pStyle w:val="ListParagraph"/>
              <w:numPr>
                <w:ilvl w:val="0"/>
                <w:numId w:val="17"/>
              </w:numPr>
              <w:rPr>
                <w:rFonts w:ascii="Times New Roman" w:eastAsia="Times New Roman" w:hAnsi="Times New Roman" w:cs="Times New Roman"/>
                <w:bCs/>
                <w:sz w:val="20"/>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50%</w:t>
            </w:r>
            <w:r w:rsidR="00166F5A" w:rsidRPr="00AF66E0">
              <w:rPr>
                <w:rFonts w:ascii="Times New Roman" w:eastAsia="Times New Roman" w:hAnsi="Times New Roman" w:cs="Times New Roman"/>
                <w:bCs/>
                <w:sz w:val="24"/>
                <w:szCs w:val="24"/>
              </w:rPr>
              <w:t xml:space="preserve"> of youth participated in activities related to Guidepost 5</w:t>
            </w:r>
            <w:r w:rsidR="003E3EB9" w:rsidRPr="00AF66E0">
              <w:rPr>
                <w:rFonts w:ascii="Times New Roman" w:eastAsia="Times New Roman" w:hAnsi="Times New Roman" w:cs="Times New Roman"/>
                <w:bCs/>
                <w:sz w:val="24"/>
                <w:szCs w:val="24"/>
              </w:rPr>
              <w:t xml:space="preserve"> </w:t>
            </w:r>
            <w:r w:rsidR="003E3EB9" w:rsidRPr="00AF66E0">
              <w:rPr>
                <w:rFonts w:ascii="Times New Roman" w:eastAsia="Times New Roman" w:hAnsi="Times New Roman" w:cs="Times New Roman"/>
                <w:b/>
                <w:bCs/>
                <w:sz w:val="24"/>
                <w:szCs w:val="24"/>
              </w:rPr>
              <w:t>(MN DEI Objective #3)</w:t>
            </w:r>
          </w:p>
          <w:p w:rsidR="003E3EB9" w:rsidRPr="00AF66E0" w:rsidRDefault="00AF66E0" w:rsidP="00AF66E0">
            <w:pPr>
              <w:pStyle w:val="ListParagraph"/>
              <w:numPr>
                <w:ilvl w:val="0"/>
                <w:numId w:val="17"/>
              </w:numPr>
              <w:rPr>
                <w:rFonts w:ascii="Times New Roman" w:eastAsia="Times New Roman" w:hAnsi="Times New Roman" w:cs="Times New Roman"/>
                <w:bCs/>
                <w:sz w:val="32"/>
                <w:szCs w:val="24"/>
              </w:rPr>
            </w:pPr>
            <w:r>
              <w:rPr>
                <w:rFonts w:ascii="Times New Roman" w:eastAsia="Times New Roman" w:hAnsi="Times New Roman" w:cs="Times New Roman"/>
                <w:b/>
                <w:bCs/>
                <w:sz w:val="24"/>
                <w:szCs w:val="24"/>
              </w:rPr>
              <w:t xml:space="preserve">  </w:t>
            </w:r>
            <w:r w:rsidR="003E3EB9" w:rsidRPr="00AF66E0">
              <w:rPr>
                <w:rFonts w:ascii="Times New Roman" w:eastAsia="Times New Roman" w:hAnsi="Times New Roman" w:cs="Times New Roman"/>
                <w:b/>
                <w:bCs/>
                <w:sz w:val="24"/>
                <w:szCs w:val="24"/>
              </w:rPr>
              <w:t>13%</w:t>
            </w:r>
            <w:r w:rsidR="003E3EB9" w:rsidRPr="00AF66E0">
              <w:rPr>
                <w:rFonts w:ascii="Times New Roman" w:eastAsia="Times New Roman" w:hAnsi="Times New Roman" w:cs="Times New Roman"/>
                <w:bCs/>
                <w:sz w:val="24"/>
                <w:szCs w:val="24"/>
              </w:rPr>
              <w:t xml:space="preserve"> of youth entered Post-Secondary Education, Vocational/Occupational Skills Training, or </w:t>
            </w:r>
            <w:r>
              <w:rPr>
                <w:rFonts w:ascii="Times New Roman" w:eastAsia="Times New Roman" w:hAnsi="Times New Roman" w:cs="Times New Roman"/>
                <w:bCs/>
                <w:sz w:val="24"/>
                <w:szCs w:val="24"/>
              </w:rPr>
              <w:t xml:space="preserve"> </w:t>
            </w:r>
            <w:r w:rsidR="003E3EB9" w:rsidRPr="00AF66E0">
              <w:rPr>
                <w:rFonts w:ascii="Times New Roman" w:eastAsia="Times New Roman" w:hAnsi="Times New Roman" w:cs="Times New Roman"/>
                <w:bCs/>
                <w:sz w:val="24"/>
                <w:szCs w:val="24"/>
              </w:rPr>
              <w:t>Apprenticeship</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15%</w:t>
            </w:r>
            <w:r w:rsidR="00166F5A" w:rsidRPr="00AF66E0">
              <w:rPr>
                <w:rFonts w:ascii="Times New Roman" w:eastAsia="Times New Roman" w:hAnsi="Times New Roman" w:cs="Times New Roman"/>
                <w:bCs/>
                <w:sz w:val="24"/>
                <w:szCs w:val="24"/>
              </w:rPr>
              <w:t xml:space="preserve"> of youth co-enrolled in WIOA Youth or Adult </w:t>
            </w:r>
            <w:r w:rsidR="00166F5A" w:rsidRPr="00AF66E0">
              <w:rPr>
                <w:rFonts w:ascii="Times New Roman" w:eastAsia="Times New Roman" w:hAnsi="Times New Roman" w:cs="Times New Roman"/>
                <w:b/>
                <w:bCs/>
                <w:sz w:val="24"/>
                <w:szCs w:val="24"/>
              </w:rPr>
              <w:t>(MN DEI Objective #1)</w:t>
            </w:r>
          </w:p>
          <w:p w:rsidR="00166F5A" w:rsidRPr="00AF66E0" w:rsidRDefault="00AF66E0" w:rsidP="00AF66E0">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66F5A" w:rsidRPr="00AF66E0">
              <w:rPr>
                <w:rFonts w:ascii="Times New Roman" w:eastAsia="Times New Roman" w:hAnsi="Times New Roman" w:cs="Times New Roman"/>
                <w:b/>
                <w:bCs/>
                <w:sz w:val="24"/>
                <w:szCs w:val="24"/>
              </w:rPr>
              <w:t>50%</w:t>
            </w:r>
            <w:r w:rsidR="00166F5A" w:rsidRPr="00AF66E0">
              <w:rPr>
                <w:rFonts w:ascii="Times New Roman" w:eastAsia="Times New Roman" w:hAnsi="Times New Roman" w:cs="Times New Roman"/>
                <w:bCs/>
                <w:sz w:val="24"/>
                <w:szCs w:val="24"/>
              </w:rPr>
              <w:t xml:space="preserve"> of youth co-enrolled in Minnesota Youth Program</w:t>
            </w:r>
            <w:r w:rsidR="003E3EB9" w:rsidRPr="00AF66E0">
              <w:rPr>
                <w:rFonts w:ascii="Times New Roman" w:eastAsia="Times New Roman" w:hAnsi="Times New Roman" w:cs="Times New Roman"/>
                <w:bCs/>
                <w:sz w:val="24"/>
                <w:szCs w:val="24"/>
              </w:rPr>
              <w:t xml:space="preserve"> (state-funded program)</w:t>
            </w:r>
          </w:p>
          <w:p w:rsidR="00AF66E0" w:rsidRDefault="00CE77E8" w:rsidP="0061176E">
            <w:pPr>
              <w:rPr>
                <w:rFonts w:ascii="Times New Roman" w:eastAsia="Times New Roman" w:hAnsi="Times New Roman" w:cs="Times New Roman"/>
                <w:b/>
                <w:bCs/>
                <w:sz w:val="24"/>
                <w:szCs w:val="24"/>
              </w:rPr>
            </w:pPr>
            <w:r w:rsidRPr="00446EDF">
              <w:rPr>
                <w:rFonts w:ascii="Times New Roman" w:eastAsia="Times New Roman" w:hAnsi="Times New Roman" w:cs="Times New Roman"/>
                <w:b/>
                <w:bCs/>
                <w:sz w:val="24"/>
                <w:szCs w:val="24"/>
              </w:rPr>
              <w:t xml:space="preserve">Southwest Minnesota Private Industry Council </w:t>
            </w:r>
          </w:p>
          <w:p w:rsidR="001A7EE3" w:rsidRPr="00AF66E0" w:rsidRDefault="0035375D" w:rsidP="0061176E">
            <w:pPr>
              <w:rPr>
                <w:rFonts w:ascii="Times New Roman" w:eastAsia="Times New Roman" w:hAnsi="Times New Roman" w:cs="Times New Roman"/>
                <w:b/>
                <w:bCs/>
                <w:sz w:val="24"/>
                <w:szCs w:val="24"/>
              </w:rPr>
            </w:pPr>
            <w:r>
              <w:rPr>
                <w:rFonts w:ascii="Times New Roman" w:hAnsi="Times New Roman" w:cs="Times New Roman"/>
                <w:sz w:val="24"/>
                <w:szCs w:val="24"/>
              </w:rPr>
              <w:t>The LDRC for SWPIC said, “</w:t>
            </w:r>
            <w:r w:rsidR="00A8684E" w:rsidRPr="0061176E">
              <w:rPr>
                <w:rFonts w:ascii="Times New Roman" w:hAnsi="Times New Roman" w:cs="Times New Roman"/>
                <w:sz w:val="24"/>
                <w:szCs w:val="24"/>
              </w:rPr>
              <w:t>We have had two individuals get hired on by employers after completing work experiences with us. We will continue to follow these individuals and one is interested in attending</w:t>
            </w:r>
            <w:r w:rsidR="006F4F3E" w:rsidRPr="0061176E">
              <w:rPr>
                <w:rFonts w:ascii="Times New Roman" w:hAnsi="Times New Roman" w:cs="Times New Roman"/>
                <w:sz w:val="24"/>
                <w:szCs w:val="24"/>
              </w:rPr>
              <w:t xml:space="preserve"> </w:t>
            </w:r>
            <w:r w:rsidR="006F4F3E" w:rsidRPr="00446EDF">
              <w:rPr>
                <w:rFonts w:ascii="Times New Roman" w:hAnsi="Times New Roman" w:cs="Times New Roman"/>
                <w:sz w:val="24"/>
                <w:szCs w:val="24"/>
              </w:rPr>
              <w:t>technical school in the fall.</w:t>
            </w:r>
            <w:r>
              <w:rPr>
                <w:rFonts w:ascii="Times New Roman" w:hAnsi="Times New Roman" w:cs="Times New Roman"/>
                <w:sz w:val="24"/>
                <w:szCs w:val="24"/>
              </w:rPr>
              <w:t>”</w:t>
            </w:r>
          </w:p>
          <w:p w:rsidR="00446EDF" w:rsidRPr="00446EDF" w:rsidRDefault="00446EDF" w:rsidP="00720320">
            <w:pPr>
              <w:rPr>
                <w:rFonts w:ascii="Times New Roman" w:hAnsi="Times New Roman" w:cs="Times New Roman"/>
                <w:b/>
                <w:sz w:val="24"/>
                <w:szCs w:val="24"/>
              </w:rPr>
            </w:pPr>
            <w:r w:rsidRPr="00446EDF">
              <w:rPr>
                <w:rFonts w:ascii="Times New Roman" w:hAnsi="Times New Roman" w:cs="Times New Roman"/>
                <w:b/>
                <w:sz w:val="24"/>
                <w:szCs w:val="24"/>
              </w:rPr>
              <w:t>Rural Minnesota CEP Inc</w:t>
            </w:r>
            <w:r w:rsidR="00FE0349">
              <w:rPr>
                <w:rFonts w:ascii="Times New Roman" w:hAnsi="Times New Roman" w:cs="Times New Roman"/>
                <w:b/>
                <w:sz w:val="24"/>
                <w:szCs w:val="24"/>
              </w:rPr>
              <w:t>.</w:t>
            </w:r>
            <w:r w:rsidRPr="00446EDF">
              <w:rPr>
                <w:rFonts w:ascii="Times New Roman" w:hAnsi="Times New Roman" w:cs="Times New Roman"/>
                <w:b/>
                <w:sz w:val="24"/>
                <w:szCs w:val="24"/>
              </w:rPr>
              <w:t xml:space="preserve"> </w:t>
            </w:r>
          </w:p>
          <w:p w:rsidR="00720320" w:rsidRPr="00446EDF" w:rsidRDefault="00720320" w:rsidP="00720320">
            <w:pPr>
              <w:rPr>
                <w:rFonts w:ascii="Times New Roman" w:hAnsi="Times New Roman" w:cs="Times New Roman"/>
                <w:sz w:val="24"/>
                <w:szCs w:val="24"/>
              </w:rPr>
            </w:pPr>
            <w:r w:rsidRPr="00446EDF">
              <w:rPr>
                <w:rFonts w:ascii="Times New Roman" w:hAnsi="Times New Roman" w:cs="Times New Roman"/>
                <w:sz w:val="24"/>
                <w:szCs w:val="24"/>
              </w:rPr>
              <w:t>RMCEP hosted a Job Fair at the Detroit Lakes Workforce Center April 6</w:t>
            </w:r>
            <w:r w:rsidR="00714F90">
              <w:rPr>
                <w:rFonts w:ascii="Times New Roman" w:hAnsi="Times New Roman" w:cs="Times New Roman"/>
                <w:sz w:val="24"/>
                <w:szCs w:val="24"/>
                <w:vertAlign w:val="superscript"/>
              </w:rPr>
              <w:t xml:space="preserve"> </w:t>
            </w:r>
            <w:r w:rsidRPr="00446EDF">
              <w:rPr>
                <w:rFonts w:ascii="Times New Roman" w:hAnsi="Times New Roman" w:cs="Times New Roman"/>
                <w:sz w:val="24"/>
                <w:szCs w:val="24"/>
              </w:rPr>
              <w:t>attended by 42 area</w:t>
            </w:r>
            <w:r w:rsidR="00CE6967">
              <w:rPr>
                <w:rFonts w:ascii="Times New Roman" w:hAnsi="Times New Roman" w:cs="Times New Roman"/>
                <w:sz w:val="24"/>
                <w:szCs w:val="24"/>
              </w:rPr>
              <w:t xml:space="preserve"> employers and 82 jobseekers. </w:t>
            </w:r>
            <w:r w:rsidRPr="00446EDF">
              <w:rPr>
                <w:rFonts w:ascii="Times New Roman" w:hAnsi="Times New Roman" w:cs="Times New Roman"/>
                <w:sz w:val="24"/>
                <w:szCs w:val="24"/>
              </w:rPr>
              <w:t xml:space="preserve">72 second interviews were scheduled at the conclusion of the Job Fair.  </w:t>
            </w:r>
            <w:r w:rsidR="00714F90">
              <w:rPr>
                <w:rFonts w:ascii="Times New Roman" w:hAnsi="Times New Roman" w:cs="Times New Roman"/>
                <w:sz w:val="24"/>
                <w:szCs w:val="24"/>
              </w:rPr>
              <w:t>E</w:t>
            </w:r>
            <w:r w:rsidR="00714F90" w:rsidRPr="00446EDF">
              <w:rPr>
                <w:rFonts w:ascii="Times New Roman" w:hAnsi="Times New Roman" w:cs="Times New Roman"/>
                <w:sz w:val="24"/>
                <w:szCs w:val="24"/>
              </w:rPr>
              <w:t>xcellent</w:t>
            </w:r>
            <w:r w:rsidRPr="00446EDF">
              <w:rPr>
                <w:rFonts w:ascii="Times New Roman" w:hAnsi="Times New Roman" w:cs="Times New Roman"/>
                <w:sz w:val="24"/>
                <w:szCs w:val="24"/>
              </w:rPr>
              <w:t xml:space="preserve"> feedback from employers.</w:t>
            </w:r>
          </w:p>
          <w:p w:rsidR="00720320" w:rsidRDefault="00720320" w:rsidP="00720320">
            <w:pPr>
              <w:rPr>
                <w:rFonts w:ascii="Times New Roman" w:hAnsi="Times New Roman" w:cs="Times New Roman"/>
                <w:sz w:val="24"/>
                <w:szCs w:val="24"/>
              </w:rPr>
            </w:pPr>
            <w:r w:rsidRPr="00446EDF">
              <w:rPr>
                <w:rFonts w:ascii="Times New Roman" w:hAnsi="Times New Roman" w:cs="Times New Roman"/>
                <w:sz w:val="24"/>
                <w:szCs w:val="24"/>
              </w:rPr>
              <w:t>DRC is leveraging partnerships with</w:t>
            </w:r>
            <w:r w:rsidR="00714F90">
              <w:rPr>
                <w:rFonts w:ascii="Times New Roman" w:hAnsi="Times New Roman" w:cs="Times New Roman"/>
                <w:sz w:val="24"/>
                <w:szCs w:val="24"/>
              </w:rPr>
              <w:t xml:space="preserve"> DEED</w:t>
            </w:r>
            <w:r w:rsidRPr="00446EDF">
              <w:rPr>
                <w:rFonts w:ascii="Times New Roman" w:hAnsi="Times New Roman" w:cs="Times New Roman"/>
                <w:sz w:val="24"/>
                <w:szCs w:val="24"/>
              </w:rPr>
              <w:t xml:space="preserve"> VRS and PACER Center.  DRC received an invitation to attend a regional VRS team meeting to present information on DEI Round 7.  Future dates are being determined with PACER for DEI and Career Pathways presentations in early fall.</w:t>
            </w:r>
          </w:p>
          <w:p w:rsidR="001868A2" w:rsidRPr="00446EDF" w:rsidRDefault="001868A2" w:rsidP="00720320">
            <w:pPr>
              <w:rPr>
                <w:rFonts w:ascii="Times New Roman" w:hAnsi="Times New Roman" w:cs="Times New Roman"/>
                <w:sz w:val="24"/>
                <w:szCs w:val="24"/>
              </w:rPr>
            </w:pPr>
            <w:r>
              <w:rPr>
                <w:rFonts w:ascii="Times New Roman" w:hAnsi="Times New Roman" w:cs="Times New Roman"/>
                <w:sz w:val="24"/>
                <w:szCs w:val="24"/>
              </w:rPr>
              <w:t xml:space="preserve">RMCEP reports a cumulative Ticket to Work revenue totaling </w:t>
            </w:r>
            <w:r w:rsidRPr="001868A2">
              <w:rPr>
                <w:rFonts w:ascii="Times New Roman" w:hAnsi="Times New Roman" w:cs="Times New Roman"/>
                <w:sz w:val="24"/>
                <w:szCs w:val="24"/>
              </w:rPr>
              <w:t>$96,893</w:t>
            </w:r>
            <w:r>
              <w:rPr>
                <w:rFonts w:ascii="Times New Roman" w:hAnsi="Times New Roman" w:cs="Times New Roman"/>
                <w:sz w:val="24"/>
                <w:szCs w:val="24"/>
              </w:rPr>
              <w:t>.</w:t>
            </w:r>
          </w:p>
          <w:p w:rsidR="00730992" w:rsidRPr="00FE0349" w:rsidRDefault="00730992" w:rsidP="00720320">
            <w:pPr>
              <w:rPr>
                <w:rFonts w:ascii="Times New Roman" w:hAnsi="Times New Roman" w:cs="Times New Roman"/>
                <w:b/>
                <w:sz w:val="24"/>
              </w:rPr>
            </w:pPr>
            <w:r w:rsidRPr="00FE0349">
              <w:rPr>
                <w:rFonts w:ascii="Times New Roman" w:hAnsi="Times New Roman" w:cs="Times New Roman"/>
                <w:b/>
                <w:sz w:val="24"/>
              </w:rPr>
              <w:t>Central Minnesota Jobs and Training Services, Inc.</w:t>
            </w:r>
          </w:p>
          <w:p w:rsidR="00BF54D0" w:rsidRPr="00BF54D0" w:rsidRDefault="00BF54D0" w:rsidP="00BF54D0">
            <w:pPr>
              <w:rPr>
                <w:rFonts w:ascii="Times New Roman" w:hAnsi="Times New Roman" w:cs="Times New Roman"/>
                <w:sz w:val="24"/>
                <w:szCs w:val="24"/>
              </w:rPr>
            </w:pPr>
            <w:r w:rsidRPr="00BF54D0">
              <w:rPr>
                <w:rFonts w:ascii="Times New Roman" w:hAnsi="Times New Roman" w:cs="Times New Roman"/>
                <w:sz w:val="24"/>
                <w:szCs w:val="24"/>
              </w:rPr>
              <w:t>To date CMJTS has a Ticket revenue of $70,884.  CMJTS</w:t>
            </w:r>
            <w:r w:rsidR="00714F90">
              <w:rPr>
                <w:rFonts w:ascii="Times New Roman" w:hAnsi="Times New Roman" w:cs="Times New Roman"/>
                <w:sz w:val="24"/>
                <w:szCs w:val="24"/>
              </w:rPr>
              <w:t xml:space="preserve"> has been selected as a Ticket a</w:t>
            </w:r>
            <w:r w:rsidRPr="00BF54D0">
              <w:rPr>
                <w:rFonts w:ascii="Times New Roman" w:hAnsi="Times New Roman" w:cs="Times New Roman"/>
                <w:sz w:val="24"/>
                <w:szCs w:val="24"/>
              </w:rPr>
              <w:t>mbassador for their best practices. They are one of ten states.  In April CMJTS presented a Communities of Practice web</w:t>
            </w:r>
            <w:r>
              <w:rPr>
                <w:rFonts w:ascii="Times New Roman" w:hAnsi="Times New Roman" w:cs="Times New Roman"/>
                <w:sz w:val="24"/>
                <w:szCs w:val="24"/>
              </w:rPr>
              <w:t>inar on the following topic</w:t>
            </w:r>
            <w:r w:rsidR="00FE0349">
              <w:rPr>
                <w:rFonts w:ascii="Times New Roman" w:hAnsi="Times New Roman" w:cs="Times New Roman"/>
                <w:sz w:val="24"/>
                <w:szCs w:val="24"/>
              </w:rPr>
              <w:t>:</w:t>
            </w:r>
          </w:p>
          <w:p w:rsidR="00685E69" w:rsidRDefault="00BF54D0" w:rsidP="00BF54D0">
            <w:pPr>
              <w:rPr>
                <w:rFonts w:ascii="Times New Roman" w:hAnsi="Times New Roman" w:cs="Times New Roman"/>
                <w:sz w:val="24"/>
                <w:szCs w:val="24"/>
              </w:rPr>
            </w:pPr>
            <w:r w:rsidRPr="00BF54D0">
              <w:rPr>
                <w:rFonts w:ascii="Times New Roman" w:hAnsi="Times New Roman" w:cs="Times New Roman"/>
                <w:sz w:val="24"/>
                <w:szCs w:val="24"/>
              </w:rPr>
              <w:t xml:space="preserve">SSA disability beneficiaries often require retraining in order to achieve self-sufficiency, making the Career Pathways model of strategic interest to Workforce </w:t>
            </w:r>
            <w:proofErr w:type="spellStart"/>
            <w:r w:rsidRPr="00BF54D0">
              <w:rPr>
                <w:rFonts w:ascii="Times New Roman" w:hAnsi="Times New Roman" w:cs="Times New Roman"/>
                <w:sz w:val="24"/>
                <w:szCs w:val="24"/>
              </w:rPr>
              <w:t>ENs.</w:t>
            </w:r>
            <w:proofErr w:type="spellEnd"/>
            <w:r w:rsidRPr="00BF54D0">
              <w:rPr>
                <w:rFonts w:ascii="Times New Roman" w:hAnsi="Times New Roman" w:cs="Times New Roman"/>
                <w:sz w:val="24"/>
                <w:szCs w:val="24"/>
              </w:rPr>
              <w:t xml:space="preserve"> Tera Brooks, DRC and Leslie </w:t>
            </w:r>
            <w:r w:rsidR="00CE6967" w:rsidRPr="00BF54D0">
              <w:rPr>
                <w:rFonts w:ascii="Times New Roman" w:hAnsi="Times New Roman" w:cs="Times New Roman"/>
                <w:sz w:val="24"/>
                <w:szCs w:val="24"/>
              </w:rPr>
              <w:t>Wojtowicz</w:t>
            </w:r>
            <w:r w:rsidRPr="00BF54D0">
              <w:rPr>
                <w:rFonts w:ascii="Times New Roman" w:hAnsi="Times New Roman" w:cs="Times New Roman"/>
                <w:sz w:val="24"/>
                <w:szCs w:val="24"/>
              </w:rPr>
              <w:t>, Development Manager from Central MN Jobs &amp; Training Services will describe how they have woven the Ticket program into their Career Pathways model. Learn why Ticket holders are ideal candidates for Career Pathways, providing the Workforce EN reinvestment capital. Includ</w:t>
            </w:r>
            <w:r w:rsidR="00714F90">
              <w:rPr>
                <w:rFonts w:ascii="Times New Roman" w:hAnsi="Times New Roman" w:cs="Times New Roman"/>
                <w:sz w:val="24"/>
                <w:szCs w:val="24"/>
              </w:rPr>
              <w:t>ed in this presentation will be testimonials from participants who accessed the MN Jobs and</w:t>
            </w:r>
            <w:r w:rsidRPr="00BF54D0">
              <w:rPr>
                <w:rFonts w:ascii="Times New Roman" w:hAnsi="Times New Roman" w:cs="Times New Roman"/>
                <w:sz w:val="24"/>
                <w:szCs w:val="24"/>
              </w:rPr>
              <w:t xml:space="preserve"> </w:t>
            </w:r>
            <w:r w:rsidRPr="0099176D">
              <w:rPr>
                <w:rFonts w:ascii="Times New Roman" w:hAnsi="Times New Roman" w:cs="Times New Roman"/>
                <w:sz w:val="24"/>
                <w:szCs w:val="24"/>
              </w:rPr>
              <w:t>Training Services Career Pathways process.</w:t>
            </w:r>
          </w:p>
          <w:p w:rsidR="00CD2C15" w:rsidRDefault="00CD2C15" w:rsidP="00BF54D0">
            <w:pPr>
              <w:rPr>
                <w:rFonts w:ascii="Times New Roman" w:hAnsi="Times New Roman" w:cs="Times New Roman"/>
                <w:b/>
                <w:sz w:val="24"/>
                <w:szCs w:val="24"/>
              </w:rPr>
            </w:pPr>
            <w:r>
              <w:rPr>
                <w:rFonts w:ascii="Times New Roman" w:hAnsi="Times New Roman" w:cs="Times New Roman"/>
                <w:b/>
                <w:sz w:val="24"/>
                <w:szCs w:val="24"/>
              </w:rPr>
              <w:t>PACER:</w:t>
            </w:r>
          </w:p>
          <w:p w:rsidR="00CD2C15" w:rsidRDefault="00CD2C15" w:rsidP="00CD2C15">
            <w:pPr>
              <w:rPr>
                <w:rFonts w:ascii="Times New Roman" w:hAnsi="Times New Roman" w:cs="Times New Roman"/>
                <w:sz w:val="24"/>
                <w:szCs w:val="24"/>
              </w:rPr>
            </w:pPr>
            <w:r w:rsidRPr="00CD2C15">
              <w:rPr>
                <w:rFonts w:ascii="Times New Roman" w:hAnsi="Times New Roman" w:cs="Times New Roman"/>
                <w:sz w:val="24"/>
                <w:szCs w:val="24"/>
              </w:rPr>
              <w:t xml:space="preserve">A new PACER publication for the DEI Project featuring mobile apps for transition titled </w:t>
            </w:r>
            <w:r w:rsidRPr="00CD2C15">
              <w:rPr>
                <w:rFonts w:ascii="Times New Roman" w:hAnsi="Times New Roman" w:cs="Times New Roman"/>
                <w:i/>
                <w:sz w:val="24"/>
                <w:szCs w:val="24"/>
              </w:rPr>
              <w:t>The Path to Independence: Mobile Apps to Support Transition-Age Youth</w:t>
            </w:r>
            <w:r w:rsidRPr="00CD2C15">
              <w:rPr>
                <w:rFonts w:ascii="Times New Roman" w:hAnsi="Times New Roman" w:cs="Times New Roman"/>
                <w:sz w:val="24"/>
                <w:szCs w:val="24"/>
              </w:rPr>
              <w:t xml:space="preserve"> was written by PACER assistive technology staff, has gone through several drafts, and is now in the production process. The final publication will be available early this fall.</w:t>
            </w:r>
          </w:p>
          <w:p w:rsidR="00CD2C15" w:rsidRDefault="00F94DEC" w:rsidP="00CD2C15">
            <w:pPr>
              <w:rPr>
                <w:rFonts w:ascii="Times New Roman" w:hAnsi="Times New Roman" w:cs="Times New Roman"/>
                <w:sz w:val="24"/>
                <w:szCs w:val="24"/>
              </w:rPr>
            </w:pPr>
            <w:r>
              <w:rPr>
                <w:rFonts w:ascii="Times New Roman" w:hAnsi="Times New Roman" w:cs="Times New Roman"/>
                <w:sz w:val="24"/>
                <w:szCs w:val="24"/>
              </w:rPr>
              <w:t>Pacer has p</w:t>
            </w:r>
            <w:r w:rsidR="00CD2C15" w:rsidRPr="00CD2C15">
              <w:rPr>
                <w:rFonts w:ascii="Times New Roman" w:hAnsi="Times New Roman" w:cs="Times New Roman"/>
                <w:sz w:val="24"/>
                <w:szCs w:val="24"/>
              </w:rPr>
              <w:t xml:space="preserve">rovided specific technical assistance information on working with deaf individuals in employment settings to </w:t>
            </w:r>
            <w:r w:rsidR="00CD2C15">
              <w:rPr>
                <w:rFonts w:ascii="Times New Roman" w:hAnsi="Times New Roman" w:cs="Times New Roman"/>
                <w:sz w:val="24"/>
                <w:szCs w:val="24"/>
              </w:rPr>
              <w:t>WDA</w:t>
            </w:r>
            <w:r w:rsidR="00CD2C15" w:rsidRPr="00CD2C15">
              <w:rPr>
                <w:rFonts w:ascii="Times New Roman" w:hAnsi="Times New Roman" w:cs="Times New Roman"/>
                <w:sz w:val="24"/>
                <w:szCs w:val="24"/>
              </w:rPr>
              <w:t xml:space="preserve"> 6</w:t>
            </w:r>
            <w:r w:rsidR="00CD2C15">
              <w:rPr>
                <w:rFonts w:ascii="Times New Roman" w:hAnsi="Times New Roman" w:cs="Times New Roman"/>
                <w:sz w:val="24"/>
                <w:szCs w:val="24"/>
              </w:rPr>
              <w:t xml:space="preserve"> (SWPIC)</w:t>
            </w:r>
            <w:r w:rsidR="00CD2C15" w:rsidRPr="00CD2C15">
              <w:rPr>
                <w:rFonts w:ascii="Times New Roman" w:hAnsi="Times New Roman" w:cs="Times New Roman"/>
                <w:sz w:val="24"/>
                <w:szCs w:val="24"/>
              </w:rPr>
              <w:t xml:space="preserve"> DRC.</w:t>
            </w:r>
          </w:p>
          <w:p w:rsidR="00CD2C15" w:rsidRPr="00CD2C15" w:rsidRDefault="00F94DEC" w:rsidP="00CD2C15">
            <w:pPr>
              <w:rPr>
                <w:rFonts w:ascii="Times New Roman" w:hAnsi="Times New Roman" w:cs="Times New Roman"/>
                <w:sz w:val="24"/>
                <w:szCs w:val="24"/>
              </w:rPr>
            </w:pPr>
            <w:r>
              <w:rPr>
                <w:rFonts w:ascii="Times New Roman" w:hAnsi="Times New Roman" w:cs="Times New Roman"/>
                <w:sz w:val="24"/>
                <w:szCs w:val="24"/>
              </w:rPr>
              <w:t>Pacer developed a</w:t>
            </w:r>
            <w:r w:rsidR="00CD2C15" w:rsidRPr="00CD2C15">
              <w:rPr>
                <w:rFonts w:ascii="Times New Roman" w:hAnsi="Times New Roman" w:cs="Times New Roman"/>
                <w:sz w:val="24"/>
                <w:szCs w:val="24"/>
              </w:rPr>
              <w:t xml:space="preserve"> new PowerPoint on how families can launch and support their youth with disabilities on career pathways that was developed for the pilot training held in Monticello MN on June 13, 2017</w:t>
            </w:r>
          </w:p>
          <w:p w:rsidR="00685E69" w:rsidRDefault="00685E69" w:rsidP="00BF54D0">
            <w:pPr>
              <w:rPr>
                <w:rFonts w:ascii="Times New Roman" w:hAnsi="Times New Roman" w:cs="Times New Roman"/>
                <w:b/>
                <w:sz w:val="24"/>
                <w:szCs w:val="24"/>
              </w:rPr>
            </w:pPr>
            <w:r w:rsidRPr="0099176D">
              <w:rPr>
                <w:rFonts w:ascii="Times New Roman" w:hAnsi="Times New Roman" w:cs="Times New Roman"/>
                <w:b/>
                <w:sz w:val="24"/>
                <w:szCs w:val="24"/>
              </w:rPr>
              <w:t>DEED</w:t>
            </w:r>
          </w:p>
          <w:p w:rsidR="00AF66E0" w:rsidRDefault="00AF66E0" w:rsidP="00BF54D0">
            <w:pPr>
              <w:rPr>
                <w:rFonts w:ascii="Times New Roman" w:hAnsi="Times New Roman" w:cs="Times New Roman"/>
                <w:sz w:val="24"/>
                <w:szCs w:val="24"/>
              </w:rPr>
            </w:pPr>
            <w:r>
              <w:rPr>
                <w:rFonts w:ascii="Times New Roman" w:hAnsi="Times New Roman" w:cs="Times New Roman"/>
                <w:sz w:val="24"/>
                <w:szCs w:val="24"/>
              </w:rPr>
              <w:t>A data sharing agreement between DEED and Social Dynamics has been put into place. The DSA is attached in the email submission of this report.</w:t>
            </w:r>
          </w:p>
          <w:p w:rsidR="00F848A5" w:rsidRDefault="0099176D" w:rsidP="00F848A5">
            <w:pPr>
              <w:spacing w:after="0" w:line="240" w:lineRule="auto"/>
              <w:rPr>
                <w:rFonts w:ascii="Times New Roman" w:hAnsi="Times New Roman" w:cs="Times New Roman"/>
                <w:sz w:val="24"/>
                <w:szCs w:val="24"/>
              </w:rPr>
            </w:pPr>
            <w:r w:rsidRPr="0099176D">
              <w:rPr>
                <w:rFonts w:ascii="Times New Roman" w:hAnsi="Times New Roman" w:cs="Times New Roman"/>
                <w:sz w:val="24"/>
                <w:szCs w:val="24"/>
              </w:rPr>
              <w:t>The State Lead</w:t>
            </w:r>
            <w:r>
              <w:rPr>
                <w:rFonts w:ascii="Times New Roman" w:hAnsi="Times New Roman" w:cs="Times New Roman"/>
                <w:sz w:val="24"/>
                <w:szCs w:val="24"/>
              </w:rPr>
              <w:t xml:space="preserve"> Cory Schmid</w:t>
            </w:r>
            <w:r w:rsidRPr="0099176D">
              <w:rPr>
                <w:rFonts w:ascii="Times New Roman" w:hAnsi="Times New Roman" w:cs="Times New Roman"/>
                <w:sz w:val="24"/>
                <w:szCs w:val="24"/>
              </w:rPr>
              <w:t xml:space="preserve"> planned </w:t>
            </w:r>
            <w:r w:rsidR="00F848A5" w:rsidRPr="0099176D">
              <w:rPr>
                <w:rFonts w:ascii="Times New Roman" w:hAnsi="Times New Roman" w:cs="Times New Roman"/>
                <w:sz w:val="24"/>
                <w:szCs w:val="24"/>
              </w:rPr>
              <w:t xml:space="preserve">a convening of </w:t>
            </w:r>
            <w:r w:rsidRPr="0099176D">
              <w:rPr>
                <w:rFonts w:ascii="Times New Roman" w:hAnsi="Times New Roman" w:cs="Times New Roman"/>
                <w:sz w:val="24"/>
                <w:szCs w:val="24"/>
              </w:rPr>
              <w:t xml:space="preserve">DEED (youth and adult) state-funded </w:t>
            </w:r>
            <w:r w:rsidR="00F848A5" w:rsidRPr="0099176D">
              <w:rPr>
                <w:rFonts w:ascii="Times New Roman" w:hAnsi="Times New Roman" w:cs="Times New Roman"/>
                <w:sz w:val="24"/>
                <w:szCs w:val="24"/>
              </w:rPr>
              <w:t xml:space="preserve">equity grant recipients </w:t>
            </w:r>
            <w:r w:rsidRPr="0099176D">
              <w:rPr>
                <w:rFonts w:ascii="Times New Roman" w:hAnsi="Times New Roman" w:cs="Times New Roman"/>
                <w:sz w:val="24"/>
                <w:szCs w:val="24"/>
              </w:rPr>
              <w:t xml:space="preserve">held </w:t>
            </w:r>
            <w:r w:rsidR="00F848A5" w:rsidRPr="0099176D">
              <w:rPr>
                <w:rFonts w:ascii="Times New Roman" w:hAnsi="Times New Roman" w:cs="Times New Roman"/>
                <w:sz w:val="24"/>
                <w:szCs w:val="24"/>
              </w:rPr>
              <w:t>at the Pacer Center</w:t>
            </w:r>
            <w:r w:rsidRPr="0099176D">
              <w:rPr>
                <w:rFonts w:ascii="Times New Roman" w:hAnsi="Times New Roman" w:cs="Times New Roman"/>
                <w:sz w:val="24"/>
                <w:szCs w:val="24"/>
              </w:rPr>
              <w:t xml:space="preserve"> on June 15th</w:t>
            </w:r>
            <w:r w:rsidR="00F848A5" w:rsidRPr="0099176D">
              <w:rPr>
                <w:rFonts w:ascii="Times New Roman" w:hAnsi="Times New Roman" w:cs="Times New Roman"/>
                <w:sz w:val="24"/>
                <w:szCs w:val="24"/>
              </w:rPr>
              <w:t xml:space="preserve">. There were seven different groups formed of grantees based on the grants they received. The groups included Southeast Asian Economic Relief, Pathways to Prosperity, Support Services (Adults and Youth), WESA, Youth at Work, Somali Youth, and Equity Direct Appropriations (Adult and Youth). These groups </w:t>
            </w:r>
            <w:r w:rsidRPr="0099176D">
              <w:rPr>
                <w:rFonts w:ascii="Times New Roman" w:hAnsi="Times New Roman" w:cs="Times New Roman"/>
                <w:sz w:val="24"/>
                <w:szCs w:val="24"/>
              </w:rPr>
              <w:t>collaborated</w:t>
            </w:r>
            <w:r w:rsidR="00F848A5" w:rsidRPr="0099176D">
              <w:rPr>
                <w:rFonts w:ascii="Times New Roman" w:hAnsi="Times New Roman" w:cs="Times New Roman"/>
                <w:sz w:val="24"/>
                <w:szCs w:val="24"/>
              </w:rPr>
              <w:t xml:space="preserve"> on partnerships and relationships with employers, cultur</w:t>
            </w:r>
            <w:r w:rsidRPr="0099176D">
              <w:rPr>
                <w:rFonts w:ascii="Times New Roman" w:hAnsi="Times New Roman" w:cs="Times New Roman"/>
                <w:sz w:val="24"/>
                <w:szCs w:val="24"/>
              </w:rPr>
              <w:t>al context, outreach to underserved populations, participant</w:t>
            </w:r>
            <w:r w:rsidR="00F848A5" w:rsidRPr="0099176D">
              <w:rPr>
                <w:rFonts w:ascii="Times New Roman" w:hAnsi="Times New Roman" w:cs="Times New Roman"/>
                <w:sz w:val="24"/>
                <w:szCs w:val="24"/>
              </w:rPr>
              <w:t xml:space="preserve"> retention, data</w:t>
            </w:r>
            <w:r w:rsidRPr="0099176D">
              <w:rPr>
                <w:rFonts w:ascii="Times New Roman" w:hAnsi="Times New Roman" w:cs="Times New Roman"/>
                <w:sz w:val="24"/>
                <w:szCs w:val="24"/>
              </w:rPr>
              <w:t xml:space="preserve"> collection,</w:t>
            </w:r>
            <w:r w:rsidR="00F848A5" w:rsidRPr="0099176D">
              <w:rPr>
                <w:rFonts w:ascii="Times New Roman" w:hAnsi="Times New Roman" w:cs="Times New Roman"/>
                <w:sz w:val="24"/>
                <w:szCs w:val="24"/>
              </w:rPr>
              <w:t xml:space="preserve"> sustainability, and best practices embedded in programming.</w:t>
            </w:r>
            <w:r w:rsidR="00F848A5">
              <w:rPr>
                <w:rFonts w:ascii="Times New Roman" w:hAnsi="Times New Roman" w:cs="Times New Roman"/>
                <w:sz w:val="24"/>
                <w:szCs w:val="24"/>
              </w:rPr>
              <w:t xml:space="preserve"> </w:t>
            </w:r>
          </w:p>
          <w:p w:rsidR="009F19BF" w:rsidRDefault="009F19BF" w:rsidP="009F19BF">
            <w:pPr>
              <w:spacing w:after="0"/>
              <w:rPr>
                <w:rFonts w:ascii="Times New Roman" w:hAnsi="Times New Roman" w:cs="Times New Roman"/>
                <w:sz w:val="24"/>
                <w:szCs w:val="24"/>
              </w:rPr>
            </w:pPr>
          </w:p>
          <w:p w:rsidR="00685E69" w:rsidRDefault="00685E69" w:rsidP="009F19BF">
            <w:pPr>
              <w:spacing w:after="0"/>
              <w:rPr>
                <w:rFonts w:ascii="Times New Roman" w:hAnsi="Times New Roman" w:cs="Times New Roman"/>
                <w:sz w:val="24"/>
                <w:szCs w:val="24"/>
              </w:rPr>
            </w:pPr>
            <w:r>
              <w:rPr>
                <w:rFonts w:ascii="Times New Roman" w:hAnsi="Times New Roman" w:cs="Times New Roman"/>
                <w:sz w:val="24"/>
                <w:szCs w:val="24"/>
              </w:rPr>
              <w:t>State Lead and another DEED Youth Development colleague organized a tour with State Services for the Blind, one of their partner organizations BLIND Inc., and a worksite where youth participants are placed.</w:t>
            </w:r>
            <w:r w:rsidR="00CE6967">
              <w:rPr>
                <w:rFonts w:ascii="Times New Roman" w:hAnsi="Times New Roman" w:cs="Times New Roman"/>
                <w:sz w:val="24"/>
                <w:szCs w:val="24"/>
              </w:rPr>
              <w:t xml:space="preserve"> </w:t>
            </w:r>
            <w:r>
              <w:rPr>
                <w:rFonts w:ascii="Times New Roman" w:hAnsi="Times New Roman" w:cs="Times New Roman"/>
                <w:sz w:val="24"/>
                <w:szCs w:val="24"/>
              </w:rPr>
              <w:t>This tour allowed the State Lead to identify areas for collaboration</w:t>
            </w:r>
            <w:r w:rsidR="00CE6967">
              <w:rPr>
                <w:rFonts w:ascii="Times New Roman" w:hAnsi="Times New Roman" w:cs="Times New Roman"/>
                <w:sz w:val="24"/>
                <w:szCs w:val="24"/>
              </w:rPr>
              <w:t xml:space="preserve"> with SSB and BLIND Inc.</w:t>
            </w:r>
            <w:r>
              <w:rPr>
                <w:rFonts w:ascii="Times New Roman" w:hAnsi="Times New Roman" w:cs="Times New Roman"/>
                <w:sz w:val="24"/>
                <w:szCs w:val="24"/>
              </w:rPr>
              <w:t xml:space="preserve"> in the future. </w:t>
            </w:r>
          </w:p>
          <w:p w:rsidR="00F94DEC" w:rsidRDefault="00F94DEC" w:rsidP="009F19BF">
            <w:pPr>
              <w:spacing w:after="0"/>
              <w:rPr>
                <w:rFonts w:ascii="Times New Roman" w:hAnsi="Times New Roman" w:cs="Times New Roman"/>
                <w:sz w:val="24"/>
                <w:szCs w:val="24"/>
              </w:rPr>
            </w:pPr>
          </w:p>
          <w:p w:rsidR="00995683" w:rsidRDefault="00995683" w:rsidP="00995683">
            <w:pPr>
              <w:rPr>
                <w:rFonts w:ascii="Times New Roman" w:hAnsi="Times New Roman" w:cs="Times New Roman"/>
                <w:sz w:val="24"/>
                <w:szCs w:val="24"/>
              </w:rPr>
            </w:pPr>
            <w:r>
              <w:rPr>
                <w:rFonts w:ascii="Times New Roman" w:hAnsi="Times New Roman" w:cs="Times New Roman"/>
                <w:sz w:val="24"/>
                <w:szCs w:val="24"/>
              </w:rPr>
              <w:t>The State Lead has been involved with Apprenticeship meetings with partners at the Minnesota Department of Labor and Industry and Department of Education. These meetings serve to find avenues for collaboration and identify areas where there are duplication of efforts. The apprenticeships being addressed currently are in the information technology and manufacturing fields. All three DEI implementation sites have identified those two industries as high demand fields in their respective WDA.</w:t>
            </w:r>
          </w:p>
          <w:p w:rsidR="00F94DEC" w:rsidRPr="00685E69" w:rsidRDefault="00E167F3" w:rsidP="00995683">
            <w:pPr>
              <w:rPr>
                <w:rFonts w:ascii="Times New Roman" w:hAnsi="Times New Roman" w:cs="Times New Roman"/>
                <w:sz w:val="24"/>
                <w:szCs w:val="24"/>
              </w:rPr>
            </w:pPr>
            <w:r>
              <w:rPr>
                <w:rFonts w:ascii="Times New Roman" w:hAnsi="Times New Roman" w:cs="Times New Roman"/>
                <w:sz w:val="24"/>
                <w:szCs w:val="24"/>
              </w:rPr>
              <w:t>The State Lead continues to identify professional development opportunities for DRCs as well as research-based articles focused on service delivery strategies to youth with disabilities.</w:t>
            </w:r>
          </w:p>
        </w:tc>
      </w:tr>
      <w:tr w:rsidR="00556B29"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56B29" w:rsidRPr="00731BE9" w:rsidRDefault="008C1219" w:rsidP="00564B35">
            <w:pPr>
              <w:spacing w:after="0" w:line="240" w:lineRule="auto"/>
              <w:rPr>
                <w:rFonts w:ascii="Times New Roman" w:eastAsia="Times New Roman" w:hAnsi="Times New Roman" w:cs="Times New Roman"/>
                <w:b/>
                <w:bCs/>
                <w:sz w:val="24"/>
                <w:szCs w:val="24"/>
              </w:rPr>
            </w:pPr>
            <w:r w:rsidRPr="00731BE9">
              <w:rPr>
                <w:rFonts w:ascii="Times New Roman" w:eastAsia="Times New Roman" w:hAnsi="Times New Roman" w:cs="Times New Roman"/>
                <w:b/>
                <w:bCs/>
                <w:sz w:val="24"/>
                <w:szCs w:val="24"/>
              </w:rPr>
              <w:t>Short-term Grant Goals (three - six months):</w:t>
            </w:r>
            <w:r w:rsidR="007A395E" w:rsidRPr="00731BE9">
              <w:rPr>
                <w:rFonts w:ascii="Times New Roman" w:eastAsia="Times New Roman" w:hAnsi="Times New Roman" w:cs="Times New Roman"/>
                <w:b/>
                <w:bCs/>
                <w:sz w:val="24"/>
                <w:szCs w:val="24"/>
              </w:rPr>
              <w:t xml:space="preserve"> </w:t>
            </w:r>
            <w:r w:rsidR="007A395E" w:rsidRPr="00731BE9">
              <w:rPr>
                <w:rFonts w:ascii="Times New Roman" w:eastAsia="Times New Roman" w:hAnsi="Times New Roman" w:cs="Times New Roman"/>
                <w:bCs/>
                <w:sz w:val="24"/>
                <w:szCs w:val="24"/>
              </w:rPr>
              <w:t xml:space="preserve">Describe plans and activities covering the next </w:t>
            </w:r>
            <w:r w:rsidR="00B000C9" w:rsidRPr="00731BE9">
              <w:rPr>
                <w:rFonts w:ascii="Times New Roman" w:eastAsia="Times New Roman" w:hAnsi="Times New Roman" w:cs="Times New Roman"/>
                <w:bCs/>
                <w:sz w:val="24"/>
                <w:szCs w:val="24"/>
              </w:rPr>
              <w:t xml:space="preserve">three to </w:t>
            </w:r>
            <w:r w:rsidR="007A395E" w:rsidRPr="00731BE9">
              <w:rPr>
                <w:rFonts w:ascii="Times New Roman" w:eastAsia="Times New Roman" w:hAnsi="Times New Roman" w:cs="Times New Roman"/>
                <w:bCs/>
                <w:sz w:val="24"/>
                <w:szCs w:val="24"/>
              </w:rPr>
              <w:t xml:space="preserve">six months that address the </w:t>
            </w:r>
            <w:proofErr w:type="spellStart"/>
            <w:r w:rsidR="007A395E" w:rsidRPr="00731BE9">
              <w:rPr>
                <w:rFonts w:ascii="Times New Roman" w:eastAsia="Times New Roman" w:hAnsi="Times New Roman" w:cs="Times New Roman"/>
                <w:bCs/>
                <w:sz w:val="24"/>
                <w:szCs w:val="24"/>
              </w:rPr>
              <w:t>workplan</w:t>
            </w:r>
            <w:proofErr w:type="spellEnd"/>
            <w:r w:rsidR="007A395E" w:rsidRPr="00731BE9">
              <w:rPr>
                <w:rFonts w:ascii="Times New Roman" w:eastAsia="Times New Roman" w:hAnsi="Times New Roman" w:cs="Times New Roman"/>
                <w:bCs/>
                <w:sz w:val="24"/>
                <w:szCs w:val="24"/>
              </w:rPr>
              <w:t xml:space="preserve"> and objectives of the grant.</w:t>
            </w:r>
            <w:r w:rsidR="007A395E" w:rsidRPr="00731BE9">
              <w:rPr>
                <w:rFonts w:ascii="Times New Roman" w:eastAsia="Times New Roman" w:hAnsi="Times New Roman" w:cs="Times New Roman"/>
                <w:b/>
                <w:bCs/>
                <w:sz w:val="24"/>
                <w:szCs w:val="24"/>
              </w:rPr>
              <w:t xml:space="preserve"> </w:t>
            </w:r>
          </w:p>
        </w:tc>
      </w:tr>
      <w:tr w:rsidR="00C76A42" w:rsidRPr="00731BE9" w:rsidTr="003E3EB9">
        <w:trPr>
          <w:tblCellSpacing w:w="15" w:type="dxa"/>
          <w:jc w:val="center"/>
        </w:trPr>
        <w:tc>
          <w:tcPr>
            <w:tcW w:w="4971" w:type="pct"/>
            <w:tcBorders>
              <w:top w:val="outset" w:sz="6" w:space="0" w:color="auto"/>
              <w:left w:val="outset" w:sz="6" w:space="0" w:color="auto"/>
              <w:bottom w:val="outset" w:sz="6" w:space="0" w:color="auto"/>
              <w:right w:val="outset" w:sz="6" w:space="0" w:color="auto"/>
            </w:tcBorders>
            <w:vAlign w:val="center"/>
            <w:hideMark/>
          </w:tcPr>
          <w:p w:rsidR="00CD2C15" w:rsidRDefault="00CD2C15" w:rsidP="00CD2C15">
            <w:pPr>
              <w:spacing w:after="0"/>
              <w:rPr>
                <w:rFonts w:ascii="Times New Roman" w:hAnsi="Times New Roman" w:cs="Times New Roman"/>
                <w:sz w:val="24"/>
                <w:szCs w:val="24"/>
              </w:rPr>
            </w:pPr>
            <w:r w:rsidRPr="00CD2C15">
              <w:rPr>
                <w:rFonts w:ascii="Times New Roman" w:hAnsi="Times New Roman" w:cs="Times New Roman"/>
                <w:b/>
                <w:sz w:val="24"/>
                <w:szCs w:val="24"/>
              </w:rPr>
              <w:t>SWPIC:</w:t>
            </w:r>
          </w:p>
          <w:p w:rsidR="00ED1555" w:rsidRDefault="00446EDF" w:rsidP="00A8684E">
            <w:pPr>
              <w:rPr>
                <w:rFonts w:ascii="Times New Roman" w:hAnsi="Times New Roman" w:cs="Times New Roman"/>
                <w:sz w:val="24"/>
                <w:szCs w:val="24"/>
              </w:rPr>
            </w:pPr>
            <w:r w:rsidRPr="00446EDF">
              <w:rPr>
                <w:rFonts w:ascii="Times New Roman" w:hAnsi="Times New Roman" w:cs="Times New Roman"/>
                <w:sz w:val="24"/>
                <w:szCs w:val="24"/>
              </w:rPr>
              <w:t xml:space="preserve">Southwest Minnesota Private Industry Council </w:t>
            </w:r>
            <w:r w:rsidR="00ED1555">
              <w:rPr>
                <w:rFonts w:ascii="Times New Roman" w:hAnsi="Times New Roman" w:cs="Times New Roman"/>
                <w:sz w:val="24"/>
                <w:szCs w:val="24"/>
              </w:rPr>
              <w:t>short them goal is to c</w:t>
            </w:r>
            <w:r w:rsidR="00A8684E" w:rsidRPr="00A8684E">
              <w:rPr>
                <w:rFonts w:ascii="Times New Roman" w:hAnsi="Times New Roman" w:cs="Times New Roman"/>
                <w:sz w:val="24"/>
                <w:szCs w:val="24"/>
              </w:rPr>
              <w:t>omplete and submit the application to become an Employer Network with the Social Security Administration.</w:t>
            </w:r>
            <w:r w:rsidR="00A8684E">
              <w:rPr>
                <w:rFonts w:ascii="Times New Roman" w:hAnsi="Times New Roman" w:cs="Times New Roman"/>
                <w:sz w:val="24"/>
                <w:szCs w:val="24"/>
              </w:rPr>
              <w:t xml:space="preserve"> </w:t>
            </w:r>
            <w:r w:rsidR="00ED1555">
              <w:rPr>
                <w:rFonts w:ascii="Times New Roman" w:hAnsi="Times New Roman" w:cs="Times New Roman"/>
                <w:sz w:val="24"/>
                <w:szCs w:val="24"/>
              </w:rPr>
              <w:t>Their s</w:t>
            </w:r>
            <w:r w:rsidR="009F0388" w:rsidRPr="009F0388">
              <w:rPr>
                <w:rFonts w:ascii="Times New Roman" w:hAnsi="Times New Roman" w:cs="Times New Roman"/>
                <w:sz w:val="24"/>
                <w:szCs w:val="24"/>
              </w:rPr>
              <w:t>taff will continue to pursue the opportunity of becoming an EN by engaging with existing EN’s in MN and working with other key stakeholders including DEED, PACER, and other entities that may be able to assist PIC in the process.</w:t>
            </w:r>
          </w:p>
          <w:p w:rsidR="00CD2C15" w:rsidRPr="00CD2C15" w:rsidRDefault="00CD2C15" w:rsidP="00CD2C15">
            <w:pPr>
              <w:spacing w:after="0"/>
              <w:rPr>
                <w:rFonts w:ascii="Times New Roman" w:hAnsi="Times New Roman" w:cs="Times New Roman"/>
                <w:b/>
                <w:sz w:val="24"/>
                <w:szCs w:val="24"/>
              </w:rPr>
            </w:pPr>
            <w:r w:rsidRPr="00CD2C15">
              <w:rPr>
                <w:rFonts w:ascii="Times New Roman" w:hAnsi="Times New Roman" w:cs="Times New Roman"/>
                <w:b/>
                <w:sz w:val="24"/>
                <w:szCs w:val="24"/>
              </w:rPr>
              <w:t>Rural CEP:</w:t>
            </w:r>
          </w:p>
          <w:p w:rsidR="00ED1555" w:rsidRDefault="00446EDF" w:rsidP="00A8684E">
            <w:pPr>
              <w:rPr>
                <w:rFonts w:ascii="Times New Roman" w:hAnsi="Times New Roman" w:cs="Times New Roman"/>
                <w:sz w:val="24"/>
                <w:szCs w:val="24"/>
              </w:rPr>
            </w:pPr>
            <w:r w:rsidRPr="00446EDF">
              <w:rPr>
                <w:rFonts w:ascii="Times New Roman" w:hAnsi="Times New Roman" w:cs="Times New Roman"/>
                <w:sz w:val="24"/>
                <w:szCs w:val="24"/>
              </w:rPr>
              <w:t>Rural Minnesota CEP Inc</w:t>
            </w:r>
            <w:r w:rsidR="00FE0349">
              <w:rPr>
                <w:rFonts w:ascii="Times New Roman" w:hAnsi="Times New Roman" w:cs="Times New Roman"/>
                <w:sz w:val="24"/>
                <w:szCs w:val="24"/>
              </w:rPr>
              <w:t>.</w:t>
            </w:r>
            <w:r w:rsidRPr="00446EDF">
              <w:rPr>
                <w:rFonts w:ascii="Times New Roman" w:hAnsi="Times New Roman" w:cs="Times New Roman"/>
                <w:sz w:val="24"/>
                <w:szCs w:val="24"/>
              </w:rPr>
              <w:t xml:space="preserve"> </w:t>
            </w:r>
            <w:r w:rsidR="00832BEE">
              <w:rPr>
                <w:rFonts w:ascii="Times New Roman" w:hAnsi="Times New Roman" w:cs="Times New Roman"/>
                <w:sz w:val="24"/>
                <w:szCs w:val="24"/>
              </w:rPr>
              <w:t>short term goal is to c</w:t>
            </w:r>
            <w:r w:rsidR="00ED1555" w:rsidRPr="00B02BE7">
              <w:rPr>
                <w:rFonts w:ascii="Times New Roman" w:hAnsi="Times New Roman" w:cs="Times New Roman"/>
                <w:sz w:val="24"/>
                <w:szCs w:val="24"/>
              </w:rPr>
              <w:t>ontinue to complete RFQ for EN utilizing tools shared by DEED and NDI; Register up to 5 staff for the Cornell University CWIP Training running from Sept 5-Nov 2 to expand Work Incentives Practitioner team; Ticket to Work policy will be totally revised to reflect the end of the Partnership Plus Agreement and changes from the past EN Affiliate status.</w:t>
            </w:r>
          </w:p>
          <w:p w:rsidR="00CD2C15" w:rsidRPr="00CD2C15" w:rsidRDefault="00CD2C15" w:rsidP="00BF54D0">
            <w:pPr>
              <w:spacing w:after="0" w:line="240" w:lineRule="auto"/>
              <w:rPr>
                <w:rFonts w:ascii="Times New Roman" w:hAnsi="Times New Roman" w:cs="Times New Roman"/>
                <w:b/>
                <w:sz w:val="24"/>
                <w:szCs w:val="24"/>
              </w:rPr>
            </w:pPr>
            <w:r w:rsidRPr="00CD2C15">
              <w:rPr>
                <w:rFonts w:ascii="Times New Roman" w:hAnsi="Times New Roman" w:cs="Times New Roman"/>
                <w:b/>
                <w:sz w:val="24"/>
                <w:szCs w:val="24"/>
              </w:rPr>
              <w:t>CMJTS:</w:t>
            </w:r>
          </w:p>
          <w:p w:rsidR="00BF54D0" w:rsidRDefault="00730992" w:rsidP="00BF54D0">
            <w:pPr>
              <w:spacing w:after="0" w:line="240" w:lineRule="auto"/>
              <w:rPr>
                <w:rFonts w:ascii="Times New Roman" w:hAnsi="Times New Roman" w:cs="Times New Roman"/>
                <w:sz w:val="24"/>
                <w:szCs w:val="24"/>
              </w:rPr>
            </w:pPr>
            <w:r w:rsidRPr="00BF54D0">
              <w:rPr>
                <w:rFonts w:ascii="Times New Roman" w:hAnsi="Times New Roman" w:cs="Times New Roman"/>
                <w:sz w:val="24"/>
                <w:szCs w:val="24"/>
              </w:rPr>
              <w:t xml:space="preserve">Central Minnesota </w:t>
            </w:r>
            <w:r w:rsidR="00BF54D0">
              <w:rPr>
                <w:rFonts w:ascii="Times New Roman" w:hAnsi="Times New Roman" w:cs="Times New Roman"/>
                <w:sz w:val="24"/>
                <w:szCs w:val="24"/>
              </w:rPr>
              <w:t>Jobs and Training Services</w:t>
            </w:r>
            <w:r w:rsidR="00BF54D0" w:rsidRPr="00BF54D0">
              <w:rPr>
                <w:rFonts w:ascii="Times New Roman" w:hAnsi="Times New Roman" w:cs="Times New Roman"/>
                <w:sz w:val="24"/>
                <w:szCs w:val="24"/>
              </w:rPr>
              <w:t xml:space="preserve"> Inc. short term goal is to enroll 20 DEI youth, complete an IRT on all 20 enrollments, and complete Guideposts to Success on all 20 enrollments</w:t>
            </w:r>
          </w:p>
          <w:p w:rsidR="00CD2C15" w:rsidRDefault="00CD2C15" w:rsidP="00BF54D0">
            <w:pPr>
              <w:spacing w:after="0" w:line="240" w:lineRule="auto"/>
              <w:rPr>
                <w:rFonts w:ascii="Times New Roman" w:hAnsi="Times New Roman" w:cs="Times New Roman"/>
                <w:sz w:val="24"/>
                <w:szCs w:val="24"/>
              </w:rPr>
            </w:pPr>
          </w:p>
          <w:p w:rsidR="00CD2C15" w:rsidRPr="00CD2C15" w:rsidRDefault="00CD2C15" w:rsidP="00CD2C15">
            <w:pPr>
              <w:spacing w:after="0" w:line="240" w:lineRule="auto"/>
              <w:rPr>
                <w:rFonts w:ascii="Times New Roman" w:hAnsi="Times New Roman" w:cs="Times New Roman"/>
                <w:b/>
                <w:sz w:val="24"/>
                <w:szCs w:val="24"/>
              </w:rPr>
            </w:pPr>
            <w:r>
              <w:rPr>
                <w:rFonts w:ascii="Times New Roman" w:hAnsi="Times New Roman" w:cs="Times New Roman"/>
                <w:b/>
                <w:sz w:val="24"/>
                <w:szCs w:val="24"/>
              </w:rPr>
              <w:t>PACER:</w:t>
            </w:r>
          </w:p>
          <w:p w:rsidR="00CD2C15" w:rsidRPr="00CD2C15" w:rsidRDefault="00CD2C15" w:rsidP="00CD2C15">
            <w:pPr>
              <w:spacing w:after="0" w:line="240" w:lineRule="auto"/>
              <w:rPr>
                <w:rFonts w:ascii="Times New Roman" w:hAnsi="Times New Roman" w:cs="Times New Roman"/>
                <w:sz w:val="24"/>
                <w:szCs w:val="24"/>
              </w:rPr>
            </w:pPr>
            <w:r w:rsidRPr="00CD2C15">
              <w:rPr>
                <w:rFonts w:ascii="Times New Roman" w:hAnsi="Times New Roman" w:cs="Times New Roman"/>
                <w:sz w:val="24"/>
                <w:szCs w:val="24"/>
              </w:rPr>
              <w:t>CMJTS staff will tour the Simon Technology Center on August 24, 2017.</w:t>
            </w:r>
          </w:p>
          <w:p w:rsidR="00CD2C15" w:rsidRDefault="00CD2C15" w:rsidP="00BF54D0">
            <w:pPr>
              <w:spacing w:after="0" w:line="240" w:lineRule="auto"/>
              <w:rPr>
                <w:rFonts w:ascii="Times New Roman" w:hAnsi="Times New Roman" w:cs="Times New Roman"/>
                <w:sz w:val="24"/>
                <w:szCs w:val="24"/>
              </w:rPr>
            </w:pPr>
          </w:p>
          <w:p w:rsidR="00CD2C15" w:rsidRDefault="00CD2C15" w:rsidP="00CD2C15">
            <w:pPr>
              <w:spacing w:after="0" w:line="240" w:lineRule="auto"/>
              <w:rPr>
                <w:rFonts w:ascii="Times New Roman" w:hAnsi="Times New Roman" w:cs="Times New Roman"/>
                <w:sz w:val="24"/>
                <w:szCs w:val="24"/>
              </w:rPr>
            </w:pPr>
            <w:r w:rsidRPr="00CD2C15">
              <w:rPr>
                <w:rFonts w:ascii="Times New Roman" w:hAnsi="Times New Roman" w:cs="Times New Roman"/>
                <w:sz w:val="24"/>
                <w:szCs w:val="24"/>
              </w:rPr>
              <w:t>Mail information on DEI opportunities to families on PACER’s mailing list who reside in the 3 MN DEI Workforce Development Areas in September 2017.</w:t>
            </w:r>
          </w:p>
          <w:p w:rsidR="00CD2C15" w:rsidRDefault="00CD2C15" w:rsidP="00CD2C15">
            <w:pPr>
              <w:spacing w:after="0" w:line="240" w:lineRule="auto"/>
              <w:rPr>
                <w:rFonts w:ascii="Times New Roman" w:hAnsi="Times New Roman" w:cs="Times New Roman"/>
                <w:sz w:val="24"/>
                <w:szCs w:val="24"/>
              </w:rPr>
            </w:pPr>
          </w:p>
          <w:p w:rsidR="00CD2C15" w:rsidRDefault="00CD2C15" w:rsidP="00CD2C15">
            <w:pPr>
              <w:spacing w:after="0" w:line="240" w:lineRule="auto"/>
              <w:rPr>
                <w:rFonts w:ascii="Times New Roman" w:hAnsi="Times New Roman" w:cs="Times New Roman"/>
                <w:sz w:val="24"/>
                <w:szCs w:val="24"/>
              </w:rPr>
            </w:pPr>
            <w:r w:rsidRPr="00CD2C15">
              <w:rPr>
                <w:rFonts w:ascii="Times New Roman" w:hAnsi="Times New Roman" w:cs="Times New Roman"/>
                <w:sz w:val="24"/>
                <w:szCs w:val="24"/>
              </w:rPr>
              <w:t>Conduct an in-service on the Guideposts for Success for staff of the 3 MN DEI Workforce Development Areas via Livestream broadcast on September 13, 2017.</w:t>
            </w:r>
          </w:p>
          <w:p w:rsidR="00CD2C15" w:rsidRDefault="00CD2C15" w:rsidP="00CD2C15">
            <w:pPr>
              <w:spacing w:after="0" w:line="240" w:lineRule="auto"/>
              <w:rPr>
                <w:rFonts w:ascii="Times New Roman" w:hAnsi="Times New Roman" w:cs="Times New Roman"/>
                <w:sz w:val="24"/>
                <w:szCs w:val="24"/>
              </w:rPr>
            </w:pPr>
          </w:p>
          <w:p w:rsidR="00CD2C15" w:rsidRPr="00CD2C15" w:rsidRDefault="00CD2C15" w:rsidP="00CD2C15">
            <w:pPr>
              <w:spacing w:after="0" w:line="240" w:lineRule="auto"/>
              <w:rPr>
                <w:rFonts w:ascii="Times New Roman" w:hAnsi="Times New Roman" w:cs="Times New Roman"/>
                <w:sz w:val="24"/>
                <w:szCs w:val="24"/>
              </w:rPr>
            </w:pPr>
            <w:r w:rsidRPr="00CD2C15">
              <w:rPr>
                <w:rFonts w:ascii="Times New Roman" w:hAnsi="Times New Roman" w:cs="Times New Roman"/>
                <w:sz w:val="24"/>
                <w:szCs w:val="24"/>
              </w:rPr>
              <w:t>Conduct parent trainings and related needs assessment survey activities in Workforce Development Areas 2 and 6 in September and October 2017.</w:t>
            </w:r>
          </w:p>
          <w:p w:rsidR="00CD2C15" w:rsidRPr="00CD2C15" w:rsidRDefault="00CD2C15" w:rsidP="00CD2C15">
            <w:pPr>
              <w:spacing w:after="0" w:line="240" w:lineRule="auto"/>
              <w:rPr>
                <w:rFonts w:ascii="Times New Roman" w:hAnsi="Times New Roman" w:cs="Times New Roman"/>
                <w:sz w:val="24"/>
                <w:szCs w:val="24"/>
              </w:rPr>
            </w:pPr>
          </w:p>
          <w:p w:rsidR="002A7F54" w:rsidRPr="002A7F54" w:rsidRDefault="002A7F54" w:rsidP="002A7F54">
            <w:pPr>
              <w:spacing w:after="0" w:line="240" w:lineRule="auto"/>
              <w:rPr>
                <w:rFonts w:ascii="Times New Roman" w:hAnsi="Times New Roman" w:cs="Times New Roman"/>
                <w:sz w:val="24"/>
                <w:szCs w:val="24"/>
              </w:rPr>
            </w:pPr>
            <w:r w:rsidRPr="002A7F54">
              <w:rPr>
                <w:rFonts w:ascii="Times New Roman" w:hAnsi="Times New Roman" w:cs="Times New Roman"/>
                <w:sz w:val="24"/>
                <w:szCs w:val="24"/>
              </w:rPr>
              <w:t>Conduct online needs assessment of all 3 Workforce Development Areas participating in the MN Partners for Youth Career Pathways Project in September 2017.</w:t>
            </w:r>
          </w:p>
          <w:p w:rsidR="002A7F54" w:rsidRDefault="002A7F54" w:rsidP="00CD2C15">
            <w:pPr>
              <w:spacing w:after="0" w:line="240" w:lineRule="auto"/>
              <w:rPr>
                <w:rFonts w:ascii="Times New Roman" w:hAnsi="Times New Roman" w:cs="Times New Roman"/>
                <w:sz w:val="24"/>
                <w:szCs w:val="24"/>
              </w:rPr>
            </w:pPr>
          </w:p>
          <w:p w:rsidR="00CD2C15" w:rsidRDefault="00F94DEC" w:rsidP="00CD2C15">
            <w:pPr>
              <w:spacing w:after="0" w:line="240" w:lineRule="auto"/>
              <w:rPr>
                <w:rFonts w:ascii="Times New Roman" w:hAnsi="Times New Roman" w:cs="Times New Roman"/>
                <w:sz w:val="24"/>
                <w:szCs w:val="24"/>
              </w:rPr>
            </w:pPr>
            <w:r>
              <w:rPr>
                <w:rFonts w:ascii="Times New Roman" w:hAnsi="Times New Roman" w:cs="Times New Roman"/>
                <w:sz w:val="24"/>
                <w:szCs w:val="24"/>
              </w:rPr>
              <w:t>An ar</w:t>
            </w:r>
            <w:r w:rsidR="00CD2C15" w:rsidRPr="00CD2C15">
              <w:rPr>
                <w:rFonts w:ascii="Times New Roman" w:hAnsi="Times New Roman" w:cs="Times New Roman"/>
                <w:sz w:val="24"/>
                <w:szCs w:val="24"/>
              </w:rPr>
              <w:t>ticle on the MN DEI Project and a related success story will be published in PACER’s Fall 2017 edition of the Pacesetter, PACER’s national newsletter.</w:t>
            </w:r>
          </w:p>
          <w:p w:rsidR="00CD2C15" w:rsidRPr="00CD2C15" w:rsidRDefault="00CD2C15" w:rsidP="00CD2C15">
            <w:pPr>
              <w:spacing w:after="0" w:line="240" w:lineRule="auto"/>
              <w:rPr>
                <w:rFonts w:ascii="Times New Roman" w:hAnsi="Times New Roman" w:cs="Times New Roman"/>
                <w:sz w:val="24"/>
                <w:szCs w:val="24"/>
              </w:rPr>
            </w:pPr>
          </w:p>
          <w:p w:rsidR="00CD2C15" w:rsidRPr="00CD2C15" w:rsidRDefault="00CD2C15" w:rsidP="00CD2C15">
            <w:pPr>
              <w:spacing w:after="0" w:line="240" w:lineRule="auto"/>
              <w:rPr>
                <w:rFonts w:ascii="Times New Roman" w:hAnsi="Times New Roman" w:cs="Times New Roman"/>
                <w:sz w:val="24"/>
                <w:szCs w:val="24"/>
              </w:rPr>
            </w:pPr>
            <w:r w:rsidRPr="00CD2C15">
              <w:rPr>
                <w:rFonts w:ascii="Times New Roman" w:hAnsi="Times New Roman" w:cs="Times New Roman"/>
                <w:sz w:val="24"/>
                <w:szCs w:val="24"/>
              </w:rPr>
              <w:t xml:space="preserve">New PACER publication, </w:t>
            </w:r>
            <w:r w:rsidRPr="00CD2C15">
              <w:rPr>
                <w:rFonts w:ascii="Times New Roman" w:hAnsi="Times New Roman" w:cs="Times New Roman"/>
                <w:i/>
                <w:sz w:val="24"/>
                <w:szCs w:val="24"/>
              </w:rPr>
              <w:t xml:space="preserve">The Path to Independence: Mobile Apps to Support Transition-Age Youth, </w:t>
            </w:r>
            <w:r w:rsidRPr="00CD2C15">
              <w:rPr>
                <w:rFonts w:ascii="Times New Roman" w:hAnsi="Times New Roman" w:cs="Times New Roman"/>
                <w:sz w:val="24"/>
                <w:szCs w:val="24"/>
              </w:rPr>
              <w:t>will be</w:t>
            </w:r>
            <w:r w:rsidRPr="00CD2C15">
              <w:rPr>
                <w:rFonts w:ascii="Times New Roman" w:hAnsi="Times New Roman" w:cs="Times New Roman"/>
                <w:i/>
                <w:sz w:val="24"/>
                <w:szCs w:val="24"/>
              </w:rPr>
              <w:t xml:space="preserve"> </w:t>
            </w:r>
            <w:r w:rsidRPr="00CD2C15">
              <w:rPr>
                <w:rFonts w:ascii="Times New Roman" w:hAnsi="Times New Roman" w:cs="Times New Roman"/>
                <w:sz w:val="24"/>
                <w:szCs w:val="24"/>
              </w:rPr>
              <w:t>available online early this Fall.</w:t>
            </w:r>
          </w:p>
          <w:p w:rsidR="00160FC3" w:rsidRDefault="00160FC3" w:rsidP="00BF54D0">
            <w:pPr>
              <w:spacing w:after="0" w:line="240" w:lineRule="auto"/>
              <w:rPr>
                <w:rFonts w:ascii="Times New Roman" w:hAnsi="Times New Roman" w:cs="Times New Roman"/>
                <w:sz w:val="24"/>
                <w:szCs w:val="24"/>
              </w:rPr>
            </w:pPr>
          </w:p>
          <w:p w:rsidR="00CD2C15" w:rsidRPr="00CD2C15" w:rsidRDefault="00CD2C15" w:rsidP="00CD2C15">
            <w:pPr>
              <w:spacing w:after="0" w:line="240" w:lineRule="auto"/>
              <w:rPr>
                <w:rFonts w:ascii="Times New Roman" w:hAnsi="Times New Roman" w:cs="Times New Roman"/>
                <w:b/>
                <w:sz w:val="24"/>
                <w:szCs w:val="24"/>
              </w:rPr>
            </w:pPr>
            <w:r w:rsidRPr="00CD2C15">
              <w:rPr>
                <w:rFonts w:ascii="Times New Roman" w:hAnsi="Times New Roman" w:cs="Times New Roman"/>
                <w:b/>
                <w:sz w:val="24"/>
                <w:szCs w:val="24"/>
              </w:rPr>
              <w:t>DEED:</w:t>
            </w:r>
          </w:p>
          <w:p w:rsidR="00160FC3" w:rsidRDefault="0080208E" w:rsidP="00BF54D0">
            <w:pPr>
              <w:spacing w:after="0" w:line="240" w:lineRule="auto"/>
              <w:rPr>
                <w:rFonts w:ascii="Times New Roman" w:hAnsi="Times New Roman" w:cs="Times New Roman"/>
                <w:sz w:val="24"/>
                <w:szCs w:val="24"/>
              </w:rPr>
            </w:pPr>
            <w:r>
              <w:rPr>
                <w:rFonts w:ascii="Times New Roman" w:hAnsi="Times New Roman" w:cs="Times New Roman"/>
                <w:sz w:val="24"/>
                <w:szCs w:val="24"/>
              </w:rPr>
              <w:t>DRCs and State Lead will m</w:t>
            </w:r>
            <w:r w:rsidR="00160FC3">
              <w:rPr>
                <w:rFonts w:ascii="Times New Roman" w:hAnsi="Times New Roman" w:cs="Times New Roman"/>
                <w:sz w:val="24"/>
                <w:szCs w:val="24"/>
              </w:rPr>
              <w:t xml:space="preserve">eet with a representative from the Minnesota Department of Human Services to talk about SNAP and TANF/MFIP (Minnesota Family Investment Program) benefits and how </w:t>
            </w:r>
            <w:r>
              <w:rPr>
                <w:rFonts w:ascii="Times New Roman" w:hAnsi="Times New Roman" w:cs="Times New Roman"/>
                <w:sz w:val="24"/>
                <w:szCs w:val="24"/>
              </w:rPr>
              <w:t>the benefits</w:t>
            </w:r>
            <w:r w:rsidR="00160FC3">
              <w:rPr>
                <w:rFonts w:ascii="Times New Roman" w:hAnsi="Times New Roman" w:cs="Times New Roman"/>
                <w:sz w:val="24"/>
                <w:szCs w:val="24"/>
              </w:rPr>
              <w:t xml:space="preserve"> affect youth wages. </w:t>
            </w:r>
          </w:p>
          <w:p w:rsidR="00160FC3" w:rsidRDefault="00160FC3" w:rsidP="00BF54D0">
            <w:pPr>
              <w:spacing w:after="0" w:line="240" w:lineRule="auto"/>
              <w:rPr>
                <w:rFonts w:ascii="Times New Roman" w:hAnsi="Times New Roman" w:cs="Times New Roman"/>
                <w:sz w:val="24"/>
                <w:szCs w:val="24"/>
              </w:rPr>
            </w:pPr>
          </w:p>
          <w:p w:rsidR="00160FC3" w:rsidRDefault="00160FC3" w:rsidP="00BF5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DEED Youth Development is working with the FDIC’s community outreach department to do trainings on the FDIC’s Money Smart financial literacy curriculum. All three implementation sites are aware that the Money Smart curriculum exists, and they have used it various pieces of it in the past. The FDIC informed DEED Youth Development that they are in the final stages of updating the curriculum to include information on ABLE accounts. Once those updates have been implemented in the curriculum, State </w:t>
            </w:r>
            <w:r w:rsidR="00995683">
              <w:rPr>
                <w:rFonts w:ascii="Times New Roman" w:hAnsi="Times New Roman" w:cs="Times New Roman"/>
                <w:sz w:val="24"/>
                <w:szCs w:val="24"/>
              </w:rPr>
              <w:t>Lead</w:t>
            </w:r>
            <w:r>
              <w:rPr>
                <w:rFonts w:ascii="Times New Roman" w:hAnsi="Times New Roman" w:cs="Times New Roman"/>
                <w:sz w:val="24"/>
                <w:szCs w:val="24"/>
              </w:rPr>
              <w:t xml:space="preserve"> Cory Schmid will identify a time for the LDRCs to </w:t>
            </w:r>
            <w:r w:rsidR="00995683">
              <w:rPr>
                <w:rFonts w:ascii="Times New Roman" w:hAnsi="Times New Roman" w:cs="Times New Roman"/>
                <w:sz w:val="24"/>
                <w:szCs w:val="24"/>
              </w:rPr>
              <w:t>take the training and learn more about the ABLE accounts.</w:t>
            </w:r>
          </w:p>
          <w:p w:rsidR="00995683" w:rsidRDefault="00995683" w:rsidP="00BF54D0">
            <w:pPr>
              <w:spacing w:after="0" w:line="240" w:lineRule="auto"/>
              <w:rPr>
                <w:rFonts w:ascii="Times New Roman" w:hAnsi="Times New Roman" w:cs="Times New Roman"/>
                <w:sz w:val="24"/>
                <w:szCs w:val="24"/>
              </w:rPr>
            </w:pPr>
          </w:p>
          <w:p w:rsidR="00995683" w:rsidRPr="00BF54D0" w:rsidRDefault="00995683" w:rsidP="00BF54D0">
            <w:pPr>
              <w:spacing w:after="0" w:line="240" w:lineRule="auto"/>
              <w:rPr>
                <w:rFonts w:ascii="Times New Roman" w:hAnsi="Times New Roman" w:cs="Times New Roman"/>
                <w:sz w:val="24"/>
                <w:szCs w:val="24"/>
              </w:rPr>
            </w:pPr>
            <w:r>
              <w:rPr>
                <w:rFonts w:ascii="Times New Roman" w:hAnsi="Times New Roman" w:cs="Times New Roman"/>
                <w:sz w:val="24"/>
                <w:szCs w:val="24"/>
              </w:rPr>
              <w:t>DEED Youth Development along with the Minnesota Department of Labor and Industry and Department of Education are conceptualizing a small convening of stakeholders who have an interest in youth-focused apprenticeships. This convening would help all three agencies identify ways to increase participation in apprenticeship opportunities, especially youth with disabilities.</w:t>
            </w:r>
          </w:p>
          <w:p w:rsidR="00730992" w:rsidRPr="00A8684E" w:rsidRDefault="00730992" w:rsidP="00A8684E">
            <w:pPr>
              <w:rPr>
                <w:rFonts w:ascii="Times New Roman" w:hAnsi="Times New Roman" w:cs="Times New Roman"/>
                <w:sz w:val="24"/>
                <w:szCs w:val="24"/>
              </w:rPr>
            </w:pPr>
          </w:p>
        </w:tc>
      </w:tr>
    </w:tbl>
    <w:p w:rsidR="001868A2" w:rsidRDefault="001868A2" w:rsidP="00C76A42">
      <w:pPr>
        <w:pBdr>
          <w:top w:val="single" w:sz="6" w:space="1" w:color="auto"/>
        </w:pBdr>
        <w:spacing w:after="0" w:line="240" w:lineRule="auto"/>
        <w:jc w:val="center"/>
        <w:rPr>
          <w:rFonts w:ascii="Times New Roman" w:eastAsia="Times New Roman" w:hAnsi="Times New Roman" w:cs="Times New Roman"/>
          <w:sz w:val="24"/>
          <w:szCs w:val="24"/>
        </w:rPr>
      </w:pPr>
    </w:p>
    <w:p w:rsidR="001868A2" w:rsidRPr="001868A2" w:rsidRDefault="001868A2" w:rsidP="001868A2">
      <w:pPr>
        <w:pBdr>
          <w:top w:val="single" w:sz="6" w:space="1" w:color="auto"/>
        </w:pBdr>
        <w:spacing w:after="0" w:line="240" w:lineRule="auto"/>
        <w:rPr>
          <w:rFonts w:ascii="Times New Roman" w:eastAsia="Times New Roman" w:hAnsi="Times New Roman" w:cs="Times New Roman"/>
          <w:b/>
          <w:sz w:val="24"/>
          <w:szCs w:val="24"/>
        </w:rPr>
      </w:pPr>
      <w:r w:rsidRPr="001868A2">
        <w:rPr>
          <w:rFonts w:ascii="Times New Roman" w:eastAsia="Times New Roman" w:hAnsi="Times New Roman" w:cs="Times New Roman"/>
          <w:b/>
          <w:sz w:val="24"/>
          <w:szCs w:val="24"/>
        </w:rPr>
        <w:t>ATTACHMENTS:</w:t>
      </w:r>
    </w:p>
    <w:p w:rsidR="001868A2" w:rsidRPr="001868A2" w:rsidRDefault="001868A2" w:rsidP="00C76A42">
      <w:pPr>
        <w:pBdr>
          <w:top w:val="single" w:sz="6" w:space="1" w:color="auto"/>
        </w:pBdr>
        <w:spacing w:after="0" w:line="240" w:lineRule="auto"/>
        <w:jc w:val="center"/>
        <w:rPr>
          <w:rFonts w:ascii="Times New Roman" w:eastAsia="Times New Roman" w:hAnsi="Times New Roman" w:cs="Times New Roman"/>
          <w:b/>
          <w:sz w:val="24"/>
          <w:szCs w:val="24"/>
        </w:rPr>
      </w:pPr>
    </w:p>
    <w:p w:rsidR="001868A2" w:rsidRPr="001868A2" w:rsidRDefault="001868A2" w:rsidP="001868A2">
      <w:pPr>
        <w:pBdr>
          <w:top w:val="single" w:sz="6" w:space="1" w:color="auto"/>
        </w:pBdr>
        <w:spacing w:after="0" w:line="240" w:lineRule="auto"/>
        <w:rPr>
          <w:rFonts w:ascii="Times New Roman" w:eastAsia="Times New Roman" w:hAnsi="Times New Roman" w:cs="Times New Roman"/>
          <w:b/>
          <w:sz w:val="24"/>
          <w:szCs w:val="24"/>
        </w:rPr>
      </w:pPr>
      <w:r w:rsidRPr="001868A2">
        <w:rPr>
          <w:rFonts w:ascii="Times New Roman" w:eastAsia="Times New Roman" w:hAnsi="Times New Roman" w:cs="Times New Roman"/>
          <w:b/>
          <w:sz w:val="24"/>
          <w:szCs w:val="24"/>
        </w:rPr>
        <w:t>1. Data sharing agreement</w:t>
      </w:r>
    </w:p>
    <w:p w:rsidR="001868A2" w:rsidRPr="001868A2" w:rsidRDefault="001868A2" w:rsidP="001868A2">
      <w:pPr>
        <w:pBdr>
          <w:top w:val="single" w:sz="6" w:space="1" w:color="auto"/>
        </w:pBdr>
        <w:spacing w:after="0" w:line="240" w:lineRule="auto"/>
        <w:rPr>
          <w:rFonts w:ascii="Times New Roman" w:eastAsia="Times New Roman" w:hAnsi="Times New Roman" w:cs="Times New Roman"/>
          <w:b/>
          <w:sz w:val="24"/>
          <w:szCs w:val="24"/>
        </w:rPr>
      </w:pPr>
      <w:r w:rsidRPr="001868A2">
        <w:rPr>
          <w:rFonts w:ascii="Times New Roman" w:eastAsia="Times New Roman" w:hAnsi="Times New Roman" w:cs="Times New Roman"/>
          <w:b/>
          <w:sz w:val="24"/>
          <w:szCs w:val="24"/>
        </w:rPr>
        <w:t>2. Career Pathways Chart</w:t>
      </w:r>
    </w:p>
    <w:p w:rsidR="001868A2" w:rsidRPr="001868A2" w:rsidRDefault="001868A2" w:rsidP="001868A2">
      <w:pPr>
        <w:pBdr>
          <w:top w:val="single" w:sz="6" w:space="1" w:color="auto"/>
        </w:pBdr>
        <w:spacing w:after="0" w:line="240" w:lineRule="auto"/>
        <w:rPr>
          <w:rFonts w:ascii="Times New Roman" w:eastAsia="Times New Roman" w:hAnsi="Times New Roman" w:cs="Times New Roman"/>
          <w:b/>
          <w:sz w:val="24"/>
          <w:szCs w:val="24"/>
        </w:rPr>
      </w:pPr>
      <w:r w:rsidRPr="001868A2">
        <w:rPr>
          <w:rFonts w:ascii="Times New Roman" w:eastAsia="Times New Roman" w:hAnsi="Times New Roman" w:cs="Times New Roman"/>
          <w:b/>
          <w:sz w:val="24"/>
          <w:szCs w:val="24"/>
        </w:rPr>
        <w:t>3. PACER Center advertising flyer</w:t>
      </w:r>
    </w:p>
    <w:p w:rsidR="001868A2" w:rsidRPr="001868A2" w:rsidRDefault="001868A2" w:rsidP="001868A2">
      <w:pPr>
        <w:pBdr>
          <w:top w:val="single" w:sz="6" w:space="1" w:color="auto"/>
        </w:pBdr>
        <w:spacing w:after="0" w:line="240" w:lineRule="auto"/>
        <w:rPr>
          <w:rFonts w:ascii="Times New Roman" w:eastAsia="Times New Roman" w:hAnsi="Times New Roman" w:cs="Times New Roman"/>
          <w:b/>
          <w:sz w:val="24"/>
          <w:szCs w:val="24"/>
        </w:rPr>
      </w:pPr>
      <w:r w:rsidRPr="001868A2">
        <w:rPr>
          <w:rFonts w:ascii="Times New Roman" w:eastAsia="Times New Roman" w:hAnsi="Times New Roman" w:cs="Times New Roman"/>
          <w:b/>
          <w:sz w:val="24"/>
          <w:szCs w:val="24"/>
        </w:rPr>
        <w:t>4. DEI Fact sheet</w:t>
      </w:r>
    </w:p>
    <w:p w:rsidR="00C76A42" w:rsidRPr="00731BE9" w:rsidRDefault="00C76A42" w:rsidP="001868A2">
      <w:pPr>
        <w:pBdr>
          <w:top w:val="single" w:sz="6" w:space="1" w:color="auto"/>
        </w:pBdr>
        <w:spacing w:after="0" w:line="240" w:lineRule="auto"/>
        <w:rPr>
          <w:rFonts w:ascii="Times New Roman" w:eastAsia="Times New Roman" w:hAnsi="Times New Roman" w:cs="Times New Roman"/>
          <w:vanish/>
          <w:sz w:val="24"/>
          <w:szCs w:val="24"/>
        </w:rPr>
      </w:pPr>
      <w:r w:rsidRPr="00731BE9">
        <w:rPr>
          <w:rFonts w:ascii="Times New Roman" w:eastAsia="Times New Roman" w:hAnsi="Times New Roman" w:cs="Times New Roman"/>
          <w:vanish/>
          <w:sz w:val="24"/>
          <w:szCs w:val="24"/>
        </w:rPr>
        <w:t>Bottom of Form</w:t>
      </w:r>
    </w:p>
    <w:p w:rsidR="00C76A42" w:rsidRPr="00731BE9" w:rsidRDefault="00C76A42" w:rsidP="001868A2">
      <w:pPr>
        <w:rPr>
          <w:rFonts w:ascii="Times New Roman" w:hAnsi="Times New Roman" w:cs="Times New Roman"/>
          <w:sz w:val="24"/>
          <w:szCs w:val="24"/>
        </w:rPr>
      </w:pPr>
    </w:p>
    <w:sectPr w:rsidR="00C76A42" w:rsidRPr="0073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EEF"/>
    <w:multiLevelType w:val="hybridMultilevel"/>
    <w:tmpl w:val="1930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43089"/>
    <w:multiLevelType w:val="hybridMultilevel"/>
    <w:tmpl w:val="FB1C2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5D19"/>
    <w:multiLevelType w:val="hybridMultilevel"/>
    <w:tmpl w:val="FA74E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65492"/>
    <w:multiLevelType w:val="hybridMultilevel"/>
    <w:tmpl w:val="4922FC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DC439D"/>
    <w:multiLevelType w:val="hybridMultilevel"/>
    <w:tmpl w:val="1C7AC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A4445"/>
    <w:multiLevelType w:val="hybridMultilevel"/>
    <w:tmpl w:val="FB1C2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E5E66"/>
    <w:multiLevelType w:val="hybridMultilevel"/>
    <w:tmpl w:val="6554D4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F9690D"/>
    <w:multiLevelType w:val="hybridMultilevel"/>
    <w:tmpl w:val="2416AEFA"/>
    <w:lvl w:ilvl="0" w:tplc="5ADADB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3584C"/>
    <w:multiLevelType w:val="hybridMultilevel"/>
    <w:tmpl w:val="51545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83DF7"/>
    <w:multiLevelType w:val="hybridMultilevel"/>
    <w:tmpl w:val="31FC0ED8"/>
    <w:lvl w:ilvl="0" w:tplc="F2C660E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D30F2"/>
    <w:multiLevelType w:val="hybridMultilevel"/>
    <w:tmpl w:val="03D8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F009F"/>
    <w:multiLevelType w:val="hybridMultilevel"/>
    <w:tmpl w:val="FB1C2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0762F"/>
    <w:multiLevelType w:val="hybridMultilevel"/>
    <w:tmpl w:val="52644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F7AD8"/>
    <w:multiLevelType w:val="hybridMultilevel"/>
    <w:tmpl w:val="FBA8EE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0234DC"/>
    <w:multiLevelType w:val="hybridMultilevel"/>
    <w:tmpl w:val="656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57814"/>
    <w:multiLevelType w:val="hybridMultilevel"/>
    <w:tmpl w:val="DF2C5994"/>
    <w:lvl w:ilvl="0" w:tplc="E0A474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78C44539"/>
    <w:multiLevelType w:val="hybridMultilevel"/>
    <w:tmpl w:val="409C1552"/>
    <w:lvl w:ilvl="0" w:tplc="8C922AB6">
      <w:start w:val="1"/>
      <w:numFmt w:val="lowerLetter"/>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6"/>
  </w:num>
  <w:num w:numId="2">
    <w:abstractNumId w:val="11"/>
  </w:num>
  <w:num w:numId="3">
    <w:abstractNumId w:val="1"/>
  </w:num>
  <w:num w:numId="4">
    <w:abstractNumId w:val="5"/>
  </w:num>
  <w:num w:numId="5">
    <w:abstractNumId w:val="4"/>
  </w:num>
  <w:num w:numId="6">
    <w:abstractNumId w:val="8"/>
  </w:num>
  <w:num w:numId="7">
    <w:abstractNumId w:val="12"/>
  </w:num>
  <w:num w:numId="8">
    <w:abstractNumId w:val="13"/>
  </w:num>
  <w:num w:numId="9">
    <w:abstractNumId w:val="3"/>
  </w:num>
  <w:num w:numId="10">
    <w:abstractNumId w:val="14"/>
  </w:num>
  <w:num w:numId="11">
    <w:abstractNumId w:val="2"/>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42"/>
    <w:rsid w:val="00017188"/>
    <w:rsid w:val="000173EA"/>
    <w:rsid w:val="00055D45"/>
    <w:rsid w:val="00082808"/>
    <w:rsid w:val="000E4FFB"/>
    <w:rsid w:val="00122020"/>
    <w:rsid w:val="00160FC3"/>
    <w:rsid w:val="00166F5A"/>
    <w:rsid w:val="001868A2"/>
    <w:rsid w:val="001873E6"/>
    <w:rsid w:val="001A7EE3"/>
    <w:rsid w:val="001E588C"/>
    <w:rsid w:val="00264551"/>
    <w:rsid w:val="002A7442"/>
    <w:rsid w:val="002A7F54"/>
    <w:rsid w:val="00320C59"/>
    <w:rsid w:val="0035375D"/>
    <w:rsid w:val="003623FC"/>
    <w:rsid w:val="003A1F5B"/>
    <w:rsid w:val="003E3EB9"/>
    <w:rsid w:val="004027D6"/>
    <w:rsid w:val="00416A37"/>
    <w:rsid w:val="0044322D"/>
    <w:rsid w:val="00446EDF"/>
    <w:rsid w:val="004A040F"/>
    <w:rsid w:val="004A0F17"/>
    <w:rsid w:val="004A1F05"/>
    <w:rsid w:val="004C5B6B"/>
    <w:rsid w:val="004D4174"/>
    <w:rsid w:val="00514342"/>
    <w:rsid w:val="005332D9"/>
    <w:rsid w:val="00540420"/>
    <w:rsid w:val="00556B29"/>
    <w:rsid w:val="00564B35"/>
    <w:rsid w:val="005976F7"/>
    <w:rsid w:val="005B0DD7"/>
    <w:rsid w:val="005D72B1"/>
    <w:rsid w:val="0061176E"/>
    <w:rsid w:val="00642A7B"/>
    <w:rsid w:val="00685E69"/>
    <w:rsid w:val="006A2BA8"/>
    <w:rsid w:val="006B76DF"/>
    <w:rsid w:val="006E198C"/>
    <w:rsid w:val="006F4F3E"/>
    <w:rsid w:val="00714F90"/>
    <w:rsid w:val="00720320"/>
    <w:rsid w:val="00730992"/>
    <w:rsid w:val="00731BE9"/>
    <w:rsid w:val="00766552"/>
    <w:rsid w:val="007A395E"/>
    <w:rsid w:val="007A77AA"/>
    <w:rsid w:val="007E1EF6"/>
    <w:rsid w:val="007F4A1B"/>
    <w:rsid w:val="0080208E"/>
    <w:rsid w:val="00832BEE"/>
    <w:rsid w:val="00833826"/>
    <w:rsid w:val="0083613C"/>
    <w:rsid w:val="00842036"/>
    <w:rsid w:val="008526BA"/>
    <w:rsid w:val="008608AE"/>
    <w:rsid w:val="008776CD"/>
    <w:rsid w:val="008C1219"/>
    <w:rsid w:val="008C7488"/>
    <w:rsid w:val="008E027F"/>
    <w:rsid w:val="008E0CDC"/>
    <w:rsid w:val="008F3DC4"/>
    <w:rsid w:val="009860D2"/>
    <w:rsid w:val="0099176D"/>
    <w:rsid w:val="00995683"/>
    <w:rsid w:val="009F0388"/>
    <w:rsid w:val="009F19BF"/>
    <w:rsid w:val="00A12E89"/>
    <w:rsid w:val="00A25105"/>
    <w:rsid w:val="00A8684E"/>
    <w:rsid w:val="00A96D1B"/>
    <w:rsid w:val="00AB6F28"/>
    <w:rsid w:val="00AC31C5"/>
    <w:rsid w:val="00AC745F"/>
    <w:rsid w:val="00AD30E6"/>
    <w:rsid w:val="00AE17EF"/>
    <w:rsid w:val="00AF66E0"/>
    <w:rsid w:val="00B000C9"/>
    <w:rsid w:val="00B61366"/>
    <w:rsid w:val="00BF54D0"/>
    <w:rsid w:val="00C76A42"/>
    <w:rsid w:val="00C8353D"/>
    <w:rsid w:val="00CD2C15"/>
    <w:rsid w:val="00CE6967"/>
    <w:rsid w:val="00CE77E8"/>
    <w:rsid w:val="00CF6AE7"/>
    <w:rsid w:val="00CF76BD"/>
    <w:rsid w:val="00D07CC5"/>
    <w:rsid w:val="00D23285"/>
    <w:rsid w:val="00D531F2"/>
    <w:rsid w:val="00D837B4"/>
    <w:rsid w:val="00DB4E95"/>
    <w:rsid w:val="00E167F3"/>
    <w:rsid w:val="00E51323"/>
    <w:rsid w:val="00E8093C"/>
    <w:rsid w:val="00E8251C"/>
    <w:rsid w:val="00EB2AB9"/>
    <w:rsid w:val="00ED1555"/>
    <w:rsid w:val="00ED1CF1"/>
    <w:rsid w:val="00F0254C"/>
    <w:rsid w:val="00F03704"/>
    <w:rsid w:val="00F75A5A"/>
    <w:rsid w:val="00F848A5"/>
    <w:rsid w:val="00F8561F"/>
    <w:rsid w:val="00F942D4"/>
    <w:rsid w:val="00F94DEC"/>
    <w:rsid w:val="00FD02DF"/>
    <w:rsid w:val="00FE0349"/>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BCFAB4C-BDDB-477A-937E-EF993AEC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6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6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6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A42"/>
    <w:rPr>
      <w:b/>
      <w:bCs/>
    </w:rPr>
  </w:style>
  <w:style w:type="paragraph" w:styleId="z-TopofForm">
    <w:name w:val="HTML Top of Form"/>
    <w:basedOn w:val="Normal"/>
    <w:next w:val="Normal"/>
    <w:link w:val="z-TopofFormChar"/>
    <w:hidden/>
    <w:uiPriority w:val="99"/>
    <w:semiHidden/>
    <w:unhideWhenUsed/>
    <w:rsid w:val="00C76A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6A42"/>
    <w:rPr>
      <w:rFonts w:ascii="Arial" w:eastAsia="Times New Roman" w:hAnsi="Arial" w:cs="Arial"/>
      <w:vanish/>
      <w:sz w:val="16"/>
      <w:szCs w:val="16"/>
    </w:rPr>
  </w:style>
  <w:style w:type="character" w:styleId="Hyperlink">
    <w:name w:val="Hyperlink"/>
    <w:basedOn w:val="DefaultParagraphFont"/>
    <w:uiPriority w:val="99"/>
    <w:unhideWhenUsed/>
    <w:rsid w:val="00C76A42"/>
    <w:rPr>
      <w:color w:val="0000FF"/>
      <w:u w:val="single"/>
    </w:rPr>
  </w:style>
  <w:style w:type="paragraph" w:styleId="z-BottomofForm">
    <w:name w:val="HTML Bottom of Form"/>
    <w:basedOn w:val="Normal"/>
    <w:next w:val="Normal"/>
    <w:link w:val="z-BottomofFormChar"/>
    <w:hidden/>
    <w:uiPriority w:val="99"/>
    <w:semiHidden/>
    <w:unhideWhenUsed/>
    <w:rsid w:val="00C76A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6A4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DC"/>
    <w:rPr>
      <w:rFonts w:ascii="Tahoma" w:hAnsi="Tahoma" w:cs="Tahoma"/>
      <w:sz w:val="16"/>
      <w:szCs w:val="16"/>
    </w:rPr>
  </w:style>
  <w:style w:type="character" w:styleId="CommentReference">
    <w:name w:val="annotation reference"/>
    <w:basedOn w:val="DefaultParagraphFont"/>
    <w:uiPriority w:val="99"/>
    <w:semiHidden/>
    <w:unhideWhenUsed/>
    <w:rsid w:val="00122020"/>
    <w:rPr>
      <w:sz w:val="16"/>
      <w:szCs w:val="16"/>
    </w:rPr>
  </w:style>
  <w:style w:type="paragraph" w:styleId="CommentText">
    <w:name w:val="annotation text"/>
    <w:basedOn w:val="Normal"/>
    <w:link w:val="CommentTextChar"/>
    <w:uiPriority w:val="99"/>
    <w:semiHidden/>
    <w:unhideWhenUsed/>
    <w:rsid w:val="00122020"/>
    <w:pPr>
      <w:spacing w:line="240" w:lineRule="auto"/>
    </w:pPr>
    <w:rPr>
      <w:sz w:val="20"/>
      <w:szCs w:val="20"/>
    </w:rPr>
  </w:style>
  <w:style w:type="character" w:customStyle="1" w:styleId="CommentTextChar">
    <w:name w:val="Comment Text Char"/>
    <w:basedOn w:val="DefaultParagraphFont"/>
    <w:link w:val="CommentText"/>
    <w:uiPriority w:val="99"/>
    <w:semiHidden/>
    <w:rsid w:val="00122020"/>
    <w:rPr>
      <w:sz w:val="20"/>
      <w:szCs w:val="20"/>
    </w:rPr>
  </w:style>
  <w:style w:type="paragraph" w:styleId="CommentSubject">
    <w:name w:val="annotation subject"/>
    <w:basedOn w:val="CommentText"/>
    <w:next w:val="CommentText"/>
    <w:link w:val="CommentSubjectChar"/>
    <w:uiPriority w:val="99"/>
    <w:semiHidden/>
    <w:unhideWhenUsed/>
    <w:rsid w:val="00122020"/>
    <w:rPr>
      <w:b/>
      <w:bCs/>
    </w:rPr>
  </w:style>
  <w:style w:type="character" w:customStyle="1" w:styleId="CommentSubjectChar">
    <w:name w:val="Comment Subject Char"/>
    <w:basedOn w:val="CommentTextChar"/>
    <w:link w:val="CommentSubject"/>
    <w:uiPriority w:val="99"/>
    <w:semiHidden/>
    <w:rsid w:val="00122020"/>
    <w:rPr>
      <w:b/>
      <w:bCs/>
      <w:sz w:val="20"/>
      <w:szCs w:val="20"/>
    </w:rPr>
  </w:style>
  <w:style w:type="paragraph" w:styleId="ListParagraph">
    <w:name w:val="List Paragraph"/>
    <w:basedOn w:val="Normal"/>
    <w:uiPriority w:val="34"/>
    <w:qFormat/>
    <w:rsid w:val="001873E6"/>
    <w:pPr>
      <w:ind w:left="720"/>
      <w:contextualSpacing/>
    </w:pPr>
  </w:style>
  <w:style w:type="character" w:styleId="FollowedHyperlink">
    <w:name w:val="FollowedHyperlink"/>
    <w:basedOn w:val="DefaultParagraphFont"/>
    <w:uiPriority w:val="99"/>
    <w:semiHidden/>
    <w:unhideWhenUsed/>
    <w:rsid w:val="00CD2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312">
      <w:bodyDiv w:val="1"/>
      <w:marLeft w:val="0"/>
      <w:marRight w:val="0"/>
      <w:marTop w:val="0"/>
      <w:marBottom w:val="0"/>
      <w:divBdr>
        <w:top w:val="none" w:sz="0" w:space="0" w:color="auto"/>
        <w:left w:val="none" w:sz="0" w:space="0" w:color="auto"/>
        <w:bottom w:val="none" w:sz="0" w:space="0" w:color="auto"/>
        <w:right w:val="none" w:sz="0" w:space="0" w:color="auto"/>
      </w:divBdr>
    </w:div>
    <w:div w:id="866868112">
      <w:bodyDiv w:val="1"/>
      <w:marLeft w:val="0"/>
      <w:marRight w:val="0"/>
      <w:marTop w:val="0"/>
      <w:marBottom w:val="0"/>
      <w:divBdr>
        <w:top w:val="none" w:sz="0" w:space="0" w:color="auto"/>
        <w:left w:val="none" w:sz="0" w:space="0" w:color="auto"/>
        <w:bottom w:val="none" w:sz="0" w:space="0" w:color="auto"/>
        <w:right w:val="none" w:sz="0" w:space="0" w:color="auto"/>
      </w:divBdr>
    </w:div>
    <w:div w:id="14055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hyperlink" Target="http://www.pacer.org/cultural-diversity/national-practice-guide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livestream.com/pacercenter/events/7014345%20" TargetMode="External"/><Relationship Id="rId5" Type="http://schemas.openxmlformats.org/officeDocument/2006/relationships/webSettings" Target="webSettings.xml"/><Relationship Id="rId10" Type="http://schemas.openxmlformats.org/officeDocument/2006/relationships/hyperlink" Target="https://portal.mncis.intocareers.org/about-us/" TargetMode="Externa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D860-4CE6-40CC-A48B-1B34A5A5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Schmid, Cory (DEED)</cp:lastModifiedBy>
  <cp:revision>4</cp:revision>
  <cp:lastPrinted>2017-08-08T13:29:00Z</cp:lastPrinted>
  <dcterms:created xsi:type="dcterms:W3CDTF">2017-08-09T19:11:00Z</dcterms:created>
  <dcterms:modified xsi:type="dcterms:W3CDTF">2017-08-09T19:16:00Z</dcterms:modified>
</cp:coreProperties>
</file>