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D11E" w14:textId="77777777" w:rsidR="00741300" w:rsidRPr="00DD6DEB" w:rsidRDefault="00FB237C">
      <w:pPr>
        <w:spacing w:before="35"/>
        <w:ind w:left="120"/>
        <w:rPr>
          <w:rFonts w:ascii="Times New Roman" w:eastAsia="Arial" w:hAnsi="Times New Roman" w:cs="Times New Roman"/>
          <w:sz w:val="48"/>
          <w:szCs w:val="32"/>
        </w:rPr>
      </w:pPr>
      <w:r w:rsidRPr="00DD6DEB">
        <w:rPr>
          <w:rFonts w:ascii="Times New Roman" w:hAnsi="Times New Roman" w:cs="Times New Roman"/>
          <w:b/>
          <w:spacing w:val="1"/>
          <w:sz w:val="48"/>
        </w:rPr>
        <w:t>WIOA</w:t>
      </w:r>
      <w:r w:rsidRPr="00DD6DEB">
        <w:rPr>
          <w:rFonts w:ascii="Times New Roman" w:hAnsi="Times New Roman" w:cs="Times New Roman"/>
          <w:b/>
          <w:spacing w:val="-18"/>
          <w:sz w:val="48"/>
        </w:rPr>
        <w:t xml:space="preserve"> </w:t>
      </w:r>
      <w:r w:rsidRPr="00DD6DEB">
        <w:rPr>
          <w:rFonts w:ascii="Times New Roman" w:hAnsi="Times New Roman" w:cs="Times New Roman"/>
          <w:b/>
          <w:sz w:val="48"/>
        </w:rPr>
        <w:t>Young</w:t>
      </w:r>
      <w:r w:rsidRPr="00DD6DEB">
        <w:rPr>
          <w:rFonts w:ascii="Times New Roman" w:hAnsi="Times New Roman" w:cs="Times New Roman"/>
          <w:b/>
          <w:spacing w:val="-10"/>
          <w:sz w:val="48"/>
        </w:rPr>
        <w:t xml:space="preserve"> </w:t>
      </w:r>
      <w:r w:rsidRPr="00DD6DEB">
        <w:rPr>
          <w:rFonts w:ascii="Times New Roman" w:hAnsi="Times New Roman" w:cs="Times New Roman"/>
          <w:b/>
          <w:spacing w:val="-1"/>
          <w:sz w:val="48"/>
        </w:rPr>
        <w:t>Adult</w:t>
      </w:r>
      <w:r w:rsidRPr="00DD6DEB">
        <w:rPr>
          <w:rFonts w:ascii="Times New Roman" w:hAnsi="Times New Roman" w:cs="Times New Roman"/>
          <w:b/>
          <w:spacing w:val="-14"/>
          <w:sz w:val="48"/>
        </w:rPr>
        <w:t xml:space="preserve"> </w:t>
      </w:r>
      <w:r w:rsidRPr="00DD6DEB">
        <w:rPr>
          <w:rFonts w:ascii="Times New Roman" w:hAnsi="Times New Roman" w:cs="Times New Roman"/>
          <w:b/>
          <w:sz w:val="48"/>
        </w:rPr>
        <w:t>Program</w:t>
      </w:r>
    </w:p>
    <w:p w14:paraId="7EC266C7" w14:textId="77777777" w:rsidR="00D04314" w:rsidRPr="00DD6DEB" w:rsidRDefault="00D04314">
      <w:pPr>
        <w:ind w:left="120"/>
        <w:rPr>
          <w:rFonts w:ascii="Times New Roman" w:hAnsi="Times New Roman" w:cs="Times New Roman"/>
          <w:b/>
          <w:spacing w:val="-2"/>
          <w:sz w:val="28"/>
        </w:rPr>
      </w:pPr>
    </w:p>
    <w:p w14:paraId="02EDDC4E" w14:textId="77777777" w:rsidR="00741300" w:rsidRPr="00DD6DEB" w:rsidRDefault="00FB237C">
      <w:pPr>
        <w:ind w:left="120"/>
        <w:rPr>
          <w:rFonts w:ascii="Times New Roman" w:eastAsia="Arial" w:hAnsi="Times New Roman" w:cs="Times New Roman"/>
          <w:sz w:val="28"/>
          <w:szCs w:val="28"/>
        </w:rPr>
      </w:pPr>
      <w:r w:rsidRPr="00DD6DEB">
        <w:rPr>
          <w:rFonts w:ascii="Times New Roman" w:hAnsi="Times New Roman" w:cs="Times New Roman"/>
          <w:b/>
          <w:spacing w:val="-2"/>
          <w:sz w:val="28"/>
        </w:rPr>
        <w:t>Chapter</w:t>
      </w:r>
      <w:r w:rsidRPr="00DD6DEB">
        <w:rPr>
          <w:rFonts w:ascii="Times New Roman" w:hAnsi="Times New Roman" w:cs="Times New Roman"/>
          <w:b/>
          <w:spacing w:val="2"/>
          <w:sz w:val="28"/>
        </w:rPr>
        <w:t xml:space="preserve"> </w:t>
      </w:r>
      <w:r w:rsidRPr="00DD6DEB">
        <w:rPr>
          <w:rFonts w:ascii="Times New Roman" w:hAnsi="Times New Roman" w:cs="Times New Roman"/>
          <w:b/>
          <w:spacing w:val="-1"/>
          <w:sz w:val="28"/>
        </w:rPr>
        <w:t>05:</w:t>
      </w:r>
      <w:r w:rsidRPr="00DD6DEB">
        <w:rPr>
          <w:rFonts w:ascii="Times New Roman" w:hAnsi="Times New Roman" w:cs="Times New Roman"/>
          <w:b/>
          <w:spacing w:val="77"/>
          <w:sz w:val="28"/>
        </w:rPr>
        <w:t xml:space="preserve"> </w:t>
      </w:r>
      <w:r w:rsidRPr="00DD6DEB">
        <w:rPr>
          <w:rFonts w:ascii="Times New Roman" w:hAnsi="Times New Roman" w:cs="Times New Roman"/>
          <w:b/>
          <w:spacing w:val="-1"/>
          <w:sz w:val="28"/>
        </w:rPr>
        <w:t>Child</w:t>
      </w:r>
      <w:r w:rsidRPr="00DD6DEB">
        <w:rPr>
          <w:rFonts w:ascii="Times New Roman" w:hAnsi="Times New Roman" w:cs="Times New Roman"/>
          <w:b/>
          <w:spacing w:val="-3"/>
          <w:sz w:val="28"/>
        </w:rPr>
        <w:t xml:space="preserve"> </w:t>
      </w:r>
      <w:r w:rsidRPr="00DD6DEB">
        <w:rPr>
          <w:rFonts w:ascii="Times New Roman" w:hAnsi="Times New Roman" w:cs="Times New Roman"/>
          <w:b/>
          <w:spacing w:val="-2"/>
          <w:sz w:val="28"/>
        </w:rPr>
        <w:t>Labor</w:t>
      </w:r>
      <w:r w:rsidRPr="00DD6DEB">
        <w:rPr>
          <w:rFonts w:ascii="Times New Roman" w:hAnsi="Times New Roman" w:cs="Times New Roman"/>
          <w:b/>
          <w:spacing w:val="2"/>
          <w:sz w:val="28"/>
        </w:rPr>
        <w:t xml:space="preserve"> </w:t>
      </w:r>
      <w:r w:rsidRPr="00DD6DEB">
        <w:rPr>
          <w:rFonts w:ascii="Times New Roman" w:hAnsi="Times New Roman" w:cs="Times New Roman"/>
          <w:b/>
          <w:spacing w:val="-2"/>
          <w:sz w:val="28"/>
        </w:rPr>
        <w:t>Laws/Proof</w:t>
      </w:r>
      <w:r w:rsidRPr="00DD6DEB">
        <w:rPr>
          <w:rFonts w:ascii="Times New Roman" w:hAnsi="Times New Roman" w:cs="Times New Roman"/>
          <w:b/>
          <w:spacing w:val="1"/>
          <w:sz w:val="28"/>
        </w:rPr>
        <w:t xml:space="preserve"> </w:t>
      </w:r>
      <w:r w:rsidRPr="00DD6DEB">
        <w:rPr>
          <w:rFonts w:ascii="Times New Roman" w:hAnsi="Times New Roman" w:cs="Times New Roman"/>
          <w:b/>
          <w:spacing w:val="-1"/>
          <w:sz w:val="28"/>
        </w:rPr>
        <w:t>of</w:t>
      </w:r>
      <w:r w:rsidRPr="00DD6DEB">
        <w:rPr>
          <w:rFonts w:ascii="Times New Roman" w:hAnsi="Times New Roman" w:cs="Times New Roman"/>
          <w:b/>
          <w:spacing w:val="3"/>
          <w:sz w:val="28"/>
        </w:rPr>
        <w:t xml:space="preserve"> </w:t>
      </w:r>
      <w:r w:rsidRPr="00DD6DEB">
        <w:rPr>
          <w:rFonts w:ascii="Times New Roman" w:hAnsi="Times New Roman" w:cs="Times New Roman"/>
          <w:b/>
          <w:spacing w:val="-5"/>
          <w:sz w:val="28"/>
        </w:rPr>
        <w:t>Age</w:t>
      </w:r>
    </w:p>
    <w:p w14:paraId="7A29411F" w14:textId="77777777" w:rsidR="00741300" w:rsidRPr="00DD6DEB" w:rsidRDefault="00FB237C">
      <w:pPr>
        <w:pStyle w:val="BodyText"/>
        <w:spacing w:before="248"/>
        <w:rPr>
          <w:rFonts w:ascii="Times New Roman" w:hAnsi="Times New Roman" w:cs="Times New Roman"/>
        </w:rPr>
      </w:pPr>
      <w:r w:rsidRPr="00DD6DEB">
        <w:rPr>
          <w:rFonts w:ascii="Times New Roman" w:hAnsi="Times New Roman" w:cs="Times New Roman"/>
          <w:spacing w:val="-1"/>
        </w:rPr>
        <w:t>Summary</w:t>
      </w:r>
    </w:p>
    <w:p w14:paraId="1BB44996" w14:textId="77777777" w:rsidR="00741300" w:rsidRPr="00DD6DEB" w:rsidRDefault="00FB237C">
      <w:pPr>
        <w:pStyle w:val="BodyText"/>
        <w:ind w:right="289"/>
        <w:rPr>
          <w:rFonts w:ascii="Times New Roman" w:hAnsi="Times New Roman" w:cs="Times New Roman"/>
        </w:rPr>
      </w:pPr>
      <w:r w:rsidRPr="00DD6DEB">
        <w:rPr>
          <w:rFonts w:ascii="Times New Roman" w:hAnsi="Times New Roman" w:cs="Times New Roman"/>
          <w:spacing w:val="-1"/>
        </w:rPr>
        <w:t xml:space="preserve">Workforce </w:t>
      </w:r>
      <w:r w:rsidR="000C3104" w:rsidRPr="00DD6DEB">
        <w:rPr>
          <w:rFonts w:ascii="Times New Roman" w:hAnsi="Times New Roman" w:cs="Times New Roman"/>
          <w:spacing w:val="-1"/>
        </w:rPr>
        <w:t>Development</w:t>
      </w:r>
      <w:r w:rsidRPr="00DD6DEB">
        <w:rPr>
          <w:rFonts w:ascii="Times New Roman" w:hAnsi="Times New Roman" w:cs="Times New Roman"/>
          <w:spacing w:val="1"/>
        </w:rPr>
        <w:t xml:space="preserve"> </w:t>
      </w:r>
      <w:r w:rsidRPr="00DD6DEB">
        <w:rPr>
          <w:rFonts w:ascii="Times New Roman" w:hAnsi="Times New Roman" w:cs="Times New Roman"/>
          <w:spacing w:val="-1"/>
        </w:rPr>
        <w:t>Areas</w:t>
      </w:r>
      <w:r w:rsidR="000C3104" w:rsidRPr="00DD6DEB">
        <w:rPr>
          <w:rFonts w:ascii="Times New Roman" w:hAnsi="Times New Roman" w:cs="Times New Roman"/>
        </w:rPr>
        <w:t xml:space="preserve"> (WD</w:t>
      </w:r>
      <w:r w:rsidRPr="00DD6DEB">
        <w:rPr>
          <w:rFonts w:ascii="Times New Roman" w:hAnsi="Times New Roman" w:cs="Times New Roman"/>
        </w:rPr>
        <w:t>As)</w:t>
      </w:r>
      <w:r w:rsidRPr="00DD6DEB">
        <w:rPr>
          <w:rFonts w:ascii="Times New Roman" w:hAnsi="Times New Roman" w:cs="Times New Roman"/>
          <w:spacing w:val="-3"/>
        </w:rPr>
        <w:t xml:space="preserve"> </w:t>
      </w:r>
      <w:r w:rsidRPr="00DD6DEB">
        <w:rPr>
          <w:rFonts w:ascii="Times New Roman" w:hAnsi="Times New Roman" w:cs="Times New Roman"/>
          <w:spacing w:val="-1"/>
        </w:rPr>
        <w:t>and</w:t>
      </w:r>
      <w:r w:rsidRPr="00DD6DEB">
        <w:rPr>
          <w:rFonts w:ascii="Times New Roman" w:hAnsi="Times New Roman" w:cs="Times New Roman"/>
          <w:spacing w:val="1"/>
        </w:rPr>
        <w:t xml:space="preserve"> </w:t>
      </w:r>
      <w:r w:rsidRPr="00DD6DEB">
        <w:rPr>
          <w:rFonts w:ascii="Times New Roman" w:hAnsi="Times New Roman" w:cs="Times New Roman"/>
          <w:spacing w:val="-1"/>
        </w:rPr>
        <w:t>youth</w:t>
      </w:r>
      <w:r w:rsidRPr="00DD6DEB">
        <w:rPr>
          <w:rFonts w:ascii="Times New Roman" w:hAnsi="Times New Roman" w:cs="Times New Roman"/>
          <w:spacing w:val="1"/>
        </w:rPr>
        <w:t xml:space="preserve"> </w:t>
      </w:r>
      <w:r w:rsidRPr="00DD6DEB">
        <w:rPr>
          <w:rFonts w:ascii="Times New Roman" w:hAnsi="Times New Roman" w:cs="Times New Roman"/>
          <w:spacing w:val="-2"/>
        </w:rPr>
        <w:t>service</w:t>
      </w:r>
      <w:r w:rsidRPr="00DD6DEB">
        <w:rPr>
          <w:rFonts w:ascii="Times New Roman" w:hAnsi="Times New Roman" w:cs="Times New Roman"/>
          <w:spacing w:val="1"/>
        </w:rPr>
        <w:t xml:space="preserve"> </w:t>
      </w:r>
      <w:r w:rsidRPr="00DD6DEB">
        <w:rPr>
          <w:rFonts w:ascii="Times New Roman" w:hAnsi="Times New Roman" w:cs="Times New Roman"/>
          <w:spacing w:val="-1"/>
        </w:rPr>
        <w:t>providers</w:t>
      </w:r>
      <w:r w:rsidRPr="00DD6DEB">
        <w:rPr>
          <w:rFonts w:ascii="Times New Roman" w:hAnsi="Times New Roman" w:cs="Times New Roman"/>
        </w:rPr>
        <w:t xml:space="preserve"> must</w:t>
      </w:r>
      <w:r w:rsidRPr="00DD6DEB">
        <w:rPr>
          <w:rFonts w:ascii="Times New Roman" w:hAnsi="Times New Roman" w:cs="Times New Roman"/>
          <w:spacing w:val="-2"/>
        </w:rPr>
        <w:t xml:space="preserve"> </w:t>
      </w:r>
      <w:r w:rsidRPr="00DD6DEB">
        <w:rPr>
          <w:rFonts w:ascii="Times New Roman" w:hAnsi="Times New Roman" w:cs="Times New Roman"/>
        </w:rPr>
        <w:t>be</w:t>
      </w:r>
      <w:r w:rsidRPr="00DD6DEB">
        <w:rPr>
          <w:rFonts w:ascii="Times New Roman" w:hAnsi="Times New Roman" w:cs="Times New Roman"/>
          <w:spacing w:val="1"/>
        </w:rPr>
        <w:t xml:space="preserve"> </w:t>
      </w:r>
      <w:r w:rsidRPr="00DD6DEB">
        <w:rPr>
          <w:rFonts w:ascii="Times New Roman" w:hAnsi="Times New Roman" w:cs="Times New Roman"/>
          <w:spacing w:val="-1"/>
        </w:rPr>
        <w:t>aware</w:t>
      </w:r>
      <w:r w:rsidRPr="00DD6DEB">
        <w:rPr>
          <w:rFonts w:ascii="Times New Roman" w:hAnsi="Times New Roman" w:cs="Times New Roman"/>
          <w:spacing w:val="1"/>
        </w:rPr>
        <w:t xml:space="preserve"> </w:t>
      </w:r>
      <w:r w:rsidRPr="00DD6DEB">
        <w:rPr>
          <w:rFonts w:ascii="Times New Roman" w:hAnsi="Times New Roman" w:cs="Times New Roman"/>
          <w:spacing w:val="-1"/>
        </w:rPr>
        <w:t>of</w:t>
      </w:r>
      <w:r w:rsidRPr="00DD6DEB">
        <w:rPr>
          <w:rFonts w:ascii="Times New Roman" w:hAnsi="Times New Roman" w:cs="Times New Roman"/>
        </w:rPr>
        <w:t xml:space="preserve"> </w:t>
      </w:r>
      <w:r w:rsidRPr="00DD6DEB">
        <w:rPr>
          <w:rFonts w:ascii="Times New Roman" w:hAnsi="Times New Roman" w:cs="Times New Roman"/>
          <w:spacing w:val="-2"/>
        </w:rPr>
        <w:t>and</w:t>
      </w:r>
      <w:r w:rsidRPr="00DD6DEB">
        <w:rPr>
          <w:rFonts w:ascii="Times New Roman" w:hAnsi="Times New Roman" w:cs="Times New Roman"/>
          <w:spacing w:val="53"/>
        </w:rPr>
        <w:t xml:space="preserve"> </w:t>
      </w:r>
      <w:r w:rsidRPr="00DD6DEB">
        <w:rPr>
          <w:rFonts w:ascii="Times New Roman" w:hAnsi="Times New Roman" w:cs="Times New Roman"/>
        </w:rPr>
        <w:t>comply</w:t>
      </w:r>
      <w:r w:rsidRPr="00DD6DEB">
        <w:rPr>
          <w:rFonts w:ascii="Times New Roman" w:hAnsi="Times New Roman" w:cs="Times New Roman"/>
          <w:spacing w:val="-2"/>
        </w:rPr>
        <w:t xml:space="preserve"> </w:t>
      </w:r>
      <w:r w:rsidRPr="00DD6DEB">
        <w:rPr>
          <w:rFonts w:ascii="Times New Roman" w:hAnsi="Times New Roman" w:cs="Times New Roman"/>
          <w:spacing w:val="-1"/>
        </w:rPr>
        <w:t>with</w:t>
      </w:r>
      <w:r w:rsidRPr="00DD6DEB">
        <w:rPr>
          <w:rFonts w:ascii="Times New Roman" w:hAnsi="Times New Roman" w:cs="Times New Roman"/>
          <w:spacing w:val="1"/>
        </w:rPr>
        <w:t xml:space="preserve"> </w:t>
      </w:r>
      <w:r w:rsidRPr="00DD6DEB">
        <w:rPr>
          <w:rFonts w:ascii="Times New Roman" w:hAnsi="Times New Roman" w:cs="Times New Roman"/>
          <w:spacing w:val="-1"/>
        </w:rPr>
        <w:t>Federal</w:t>
      </w:r>
      <w:r w:rsidRPr="00DD6DEB">
        <w:rPr>
          <w:rFonts w:ascii="Times New Roman" w:hAnsi="Times New Roman" w:cs="Times New Roman"/>
        </w:rPr>
        <w:t xml:space="preserve"> </w:t>
      </w:r>
      <w:r w:rsidRPr="00DD6DEB">
        <w:rPr>
          <w:rFonts w:ascii="Times New Roman" w:hAnsi="Times New Roman" w:cs="Times New Roman"/>
          <w:spacing w:val="-1"/>
        </w:rPr>
        <w:t>and</w:t>
      </w:r>
      <w:r w:rsidRPr="00DD6DEB">
        <w:rPr>
          <w:rFonts w:ascii="Times New Roman" w:hAnsi="Times New Roman" w:cs="Times New Roman"/>
          <w:spacing w:val="1"/>
        </w:rPr>
        <w:t xml:space="preserve"> </w:t>
      </w:r>
      <w:r w:rsidRPr="00DD6DEB">
        <w:rPr>
          <w:rFonts w:ascii="Times New Roman" w:hAnsi="Times New Roman" w:cs="Times New Roman"/>
          <w:spacing w:val="-1"/>
        </w:rPr>
        <w:t>State laws</w:t>
      </w:r>
      <w:r w:rsidRPr="00DD6DEB">
        <w:rPr>
          <w:rFonts w:ascii="Times New Roman" w:hAnsi="Times New Roman" w:cs="Times New Roman"/>
        </w:rPr>
        <w:t xml:space="preserve"> </w:t>
      </w:r>
      <w:r w:rsidRPr="00DD6DEB">
        <w:rPr>
          <w:rFonts w:ascii="Times New Roman" w:hAnsi="Times New Roman" w:cs="Times New Roman"/>
          <w:spacing w:val="-1"/>
        </w:rPr>
        <w:t xml:space="preserve">regarding </w:t>
      </w:r>
      <w:r w:rsidRPr="00DD6DEB">
        <w:rPr>
          <w:rFonts w:ascii="Times New Roman" w:hAnsi="Times New Roman" w:cs="Times New Roman"/>
        </w:rPr>
        <w:t>the</w:t>
      </w:r>
      <w:r w:rsidRPr="00DD6DEB">
        <w:rPr>
          <w:rFonts w:ascii="Times New Roman" w:hAnsi="Times New Roman" w:cs="Times New Roman"/>
          <w:spacing w:val="1"/>
        </w:rPr>
        <w:t xml:space="preserve"> </w:t>
      </w:r>
      <w:r w:rsidRPr="00DD6DEB">
        <w:rPr>
          <w:rFonts w:ascii="Times New Roman" w:hAnsi="Times New Roman" w:cs="Times New Roman"/>
          <w:spacing w:val="-1"/>
        </w:rPr>
        <w:t>employment</w:t>
      </w:r>
      <w:r w:rsidRPr="00DD6DEB">
        <w:rPr>
          <w:rFonts w:ascii="Times New Roman" w:hAnsi="Times New Roman" w:cs="Times New Roman"/>
          <w:spacing w:val="-2"/>
        </w:rPr>
        <w:t xml:space="preserve"> </w:t>
      </w:r>
      <w:r w:rsidRPr="00DD6DEB">
        <w:rPr>
          <w:rFonts w:ascii="Times New Roman" w:hAnsi="Times New Roman" w:cs="Times New Roman"/>
          <w:spacing w:val="-1"/>
        </w:rPr>
        <w:t>of</w:t>
      </w:r>
      <w:r w:rsidRPr="00DD6DEB">
        <w:rPr>
          <w:rFonts w:ascii="Times New Roman" w:hAnsi="Times New Roman" w:cs="Times New Roman"/>
          <w:spacing w:val="3"/>
        </w:rPr>
        <w:t xml:space="preserve"> </w:t>
      </w:r>
      <w:r w:rsidRPr="00DD6DEB">
        <w:rPr>
          <w:rFonts w:ascii="Times New Roman" w:hAnsi="Times New Roman" w:cs="Times New Roman"/>
          <w:spacing w:val="-1"/>
        </w:rPr>
        <w:t>youth participants,</w:t>
      </w:r>
      <w:r w:rsidRPr="00DD6DEB">
        <w:rPr>
          <w:rFonts w:ascii="Times New Roman" w:hAnsi="Times New Roman" w:cs="Times New Roman"/>
          <w:spacing w:val="55"/>
        </w:rPr>
        <w:t xml:space="preserve"> </w:t>
      </w:r>
      <w:r w:rsidRPr="00DD6DEB">
        <w:rPr>
          <w:rFonts w:ascii="Times New Roman" w:hAnsi="Times New Roman" w:cs="Times New Roman"/>
          <w:spacing w:val="-1"/>
        </w:rPr>
        <w:t>ages</w:t>
      </w:r>
      <w:r w:rsidRPr="00DD6DEB">
        <w:rPr>
          <w:rFonts w:ascii="Times New Roman" w:hAnsi="Times New Roman" w:cs="Times New Roman"/>
        </w:rPr>
        <w:t xml:space="preserve"> </w:t>
      </w:r>
      <w:r w:rsidRPr="00DD6DEB">
        <w:rPr>
          <w:rFonts w:ascii="Times New Roman" w:hAnsi="Times New Roman" w:cs="Times New Roman"/>
          <w:spacing w:val="-1"/>
        </w:rPr>
        <w:t>14-17.</w:t>
      </w:r>
      <w:r w:rsidRPr="00DD6DEB">
        <w:rPr>
          <w:rFonts w:ascii="Times New Roman" w:hAnsi="Times New Roman" w:cs="Times New Roman"/>
        </w:rPr>
        <w:t xml:space="preserve"> </w:t>
      </w:r>
      <w:r w:rsidRPr="00DD6DEB">
        <w:rPr>
          <w:rFonts w:ascii="Times New Roman" w:hAnsi="Times New Roman" w:cs="Times New Roman"/>
          <w:spacing w:val="-1"/>
        </w:rPr>
        <w:t>Service</w:t>
      </w:r>
      <w:r w:rsidRPr="00DD6DEB">
        <w:rPr>
          <w:rFonts w:ascii="Times New Roman" w:hAnsi="Times New Roman" w:cs="Times New Roman"/>
          <w:spacing w:val="1"/>
        </w:rPr>
        <w:t xml:space="preserve"> </w:t>
      </w:r>
      <w:r w:rsidRPr="00DD6DEB">
        <w:rPr>
          <w:rFonts w:ascii="Times New Roman" w:hAnsi="Times New Roman" w:cs="Times New Roman"/>
          <w:spacing w:val="-1"/>
        </w:rPr>
        <w:t>providers</w:t>
      </w:r>
      <w:r w:rsidRPr="00DD6DEB">
        <w:rPr>
          <w:rFonts w:ascii="Times New Roman" w:hAnsi="Times New Roman" w:cs="Times New Roman"/>
        </w:rPr>
        <w:t xml:space="preserve"> must</w:t>
      </w:r>
      <w:r w:rsidRPr="00DD6DEB">
        <w:rPr>
          <w:rFonts w:ascii="Times New Roman" w:hAnsi="Times New Roman" w:cs="Times New Roman"/>
          <w:spacing w:val="1"/>
        </w:rPr>
        <w:t xml:space="preserve"> </w:t>
      </w:r>
      <w:r w:rsidRPr="00DD6DEB">
        <w:rPr>
          <w:rFonts w:ascii="Times New Roman" w:hAnsi="Times New Roman" w:cs="Times New Roman"/>
          <w:spacing w:val="-1"/>
        </w:rPr>
        <w:t xml:space="preserve">require </w:t>
      </w:r>
      <w:r w:rsidRPr="00DD6DEB">
        <w:rPr>
          <w:rFonts w:ascii="Times New Roman" w:hAnsi="Times New Roman" w:cs="Times New Roman"/>
        </w:rPr>
        <w:t>and</w:t>
      </w:r>
      <w:r w:rsidRPr="00DD6DEB">
        <w:rPr>
          <w:rFonts w:ascii="Times New Roman" w:hAnsi="Times New Roman" w:cs="Times New Roman"/>
          <w:spacing w:val="1"/>
        </w:rPr>
        <w:t xml:space="preserve"> </w:t>
      </w:r>
      <w:r w:rsidRPr="00DD6DEB">
        <w:rPr>
          <w:rFonts w:ascii="Times New Roman" w:hAnsi="Times New Roman" w:cs="Times New Roman"/>
          <w:spacing w:val="-1"/>
        </w:rPr>
        <w:t xml:space="preserve">keep </w:t>
      </w:r>
      <w:r w:rsidRPr="00DD6DEB">
        <w:rPr>
          <w:rFonts w:ascii="Times New Roman" w:hAnsi="Times New Roman" w:cs="Times New Roman"/>
        </w:rPr>
        <w:t>on</w:t>
      </w:r>
      <w:r w:rsidRPr="00DD6DEB">
        <w:rPr>
          <w:rFonts w:ascii="Times New Roman" w:hAnsi="Times New Roman" w:cs="Times New Roman"/>
          <w:spacing w:val="-4"/>
        </w:rPr>
        <w:t xml:space="preserve"> </w:t>
      </w:r>
      <w:r w:rsidRPr="00DD6DEB">
        <w:rPr>
          <w:rFonts w:ascii="Times New Roman" w:hAnsi="Times New Roman" w:cs="Times New Roman"/>
        </w:rPr>
        <w:t>file</w:t>
      </w:r>
      <w:r w:rsidRPr="00DD6DEB">
        <w:rPr>
          <w:rFonts w:ascii="Times New Roman" w:hAnsi="Times New Roman" w:cs="Times New Roman"/>
          <w:spacing w:val="-1"/>
        </w:rPr>
        <w:t xml:space="preserve"> </w:t>
      </w:r>
      <w:r w:rsidRPr="00DD6DEB">
        <w:rPr>
          <w:rFonts w:ascii="Times New Roman" w:hAnsi="Times New Roman" w:cs="Times New Roman"/>
        </w:rPr>
        <w:t>for</w:t>
      </w:r>
      <w:r w:rsidRPr="00DD6DEB">
        <w:rPr>
          <w:rFonts w:ascii="Times New Roman" w:hAnsi="Times New Roman" w:cs="Times New Roman"/>
          <w:spacing w:val="-1"/>
        </w:rPr>
        <w:t xml:space="preserve"> monitoring purposes</w:t>
      </w:r>
      <w:r w:rsidRPr="00DD6DEB">
        <w:rPr>
          <w:rFonts w:ascii="Times New Roman" w:hAnsi="Times New Roman" w:cs="Times New Roman"/>
          <w:spacing w:val="45"/>
        </w:rPr>
        <w:t xml:space="preserve"> </w:t>
      </w:r>
      <w:r w:rsidRPr="00DD6DEB">
        <w:rPr>
          <w:rFonts w:ascii="Times New Roman" w:hAnsi="Times New Roman" w:cs="Times New Roman"/>
          <w:spacing w:val="-1"/>
        </w:rPr>
        <w:t>proof</w:t>
      </w:r>
      <w:r w:rsidRPr="00DD6DEB">
        <w:rPr>
          <w:rFonts w:ascii="Times New Roman" w:hAnsi="Times New Roman" w:cs="Times New Roman"/>
        </w:rPr>
        <w:t xml:space="preserve"> </w:t>
      </w:r>
      <w:r w:rsidRPr="00DD6DEB">
        <w:rPr>
          <w:rFonts w:ascii="Times New Roman" w:hAnsi="Times New Roman" w:cs="Times New Roman"/>
          <w:spacing w:val="-1"/>
        </w:rPr>
        <w:t>of</w:t>
      </w:r>
      <w:r w:rsidRPr="00DD6DEB">
        <w:rPr>
          <w:rFonts w:ascii="Times New Roman" w:hAnsi="Times New Roman" w:cs="Times New Roman"/>
          <w:spacing w:val="3"/>
        </w:rPr>
        <w:t xml:space="preserve"> </w:t>
      </w:r>
      <w:r w:rsidRPr="00DD6DEB">
        <w:rPr>
          <w:rFonts w:ascii="Times New Roman" w:hAnsi="Times New Roman" w:cs="Times New Roman"/>
          <w:spacing w:val="-1"/>
        </w:rPr>
        <w:t xml:space="preserve">age </w:t>
      </w:r>
      <w:r w:rsidRPr="00DD6DEB">
        <w:rPr>
          <w:rFonts w:ascii="Times New Roman" w:hAnsi="Times New Roman" w:cs="Times New Roman"/>
        </w:rPr>
        <w:t>for</w:t>
      </w:r>
      <w:r w:rsidRPr="00DD6DEB">
        <w:rPr>
          <w:rFonts w:ascii="Times New Roman" w:hAnsi="Times New Roman" w:cs="Times New Roman"/>
          <w:spacing w:val="-1"/>
        </w:rPr>
        <w:t xml:space="preserve"> all</w:t>
      </w:r>
      <w:r w:rsidRPr="00DD6DEB">
        <w:rPr>
          <w:rFonts w:ascii="Times New Roman" w:hAnsi="Times New Roman" w:cs="Times New Roman"/>
        </w:rPr>
        <w:t xml:space="preserve"> </w:t>
      </w:r>
      <w:r w:rsidRPr="00DD6DEB">
        <w:rPr>
          <w:rFonts w:ascii="Times New Roman" w:hAnsi="Times New Roman" w:cs="Times New Roman"/>
          <w:spacing w:val="-1"/>
        </w:rPr>
        <w:t>youth</w:t>
      </w:r>
      <w:r w:rsidRPr="00DD6DEB">
        <w:rPr>
          <w:rFonts w:ascii="Times New Roman" w:hAnsi="Times New Roman" w:cs="Times New Roman"/>
          <w:spacing w:val="1"/>
        </w:rPr>
        <w:t xml:space="preserve"> </w:t>
      </w:r>
      <w:r w:rsidRPr="00DD6DEB">
        <w:rPr>
          <w:rFonts w:ascii="Times New Roman" w:hAnsi="Times New Roman" w:cs="Times New Roman"/>
          <w:spacing w:val="-1"/>
        </w:rPr>
        <w:t>who</w:t>
      </w:r>
      <w:r w:rsidRPr="00DD6DEB">
        <w:rPr>
          <w:rFonts w:ascii="Times New Roman" w:hAnsi="Times New Roman" w:cs="Times New Roman"/>
          <w:spacing w:val="1"/>
        </w:rPr>
        <w:t xml:space="preserve"> </w:t>
      </w:r>
      <w:r w:rsidRPr="00DD6DEB">
        <w:rPr>
          <w:rFonts w:ascii="Times New Roman" w:hAnsi="Times New Roman" w:cs="Times New Roman"/>
          <w:spacing w:val="-1"/>
        </w:rPr>
        <w:t>are</w:t>
      </w:r>
      <w:r w:rsidRPr="00DD6DEB">
        <w:rPr>
          <w:rFonts w:ascii="Times New Roman" w:hAnsi="Times New Roman" w:cs="Times New Roman"/>
          <w:spacing w:val="1"/>
        </w:rPr>
        <w:t xml:space="preserve"> </w:t>
      </w:r>
      <w:r w:rsidRPr="00DD6DEB">
        <w:rPr>
          <w:rFonts w:ascii="Times New Roman" w:hAnsi="Times New Roman" w:cs="Times New Roman"/>
          <w:spacing w:val="-1"/>
        </w:rPr>
        <w:t>employed</w:t>
      </w:r>
      <w:r w:rsidRPr="00DD6DEB">
        <w:rPr>
          <w:rFonts w:ascii="Times New Roman" w:hAnsi="Times New Roman" w:cs="Times New Roman"/>
        </w:rPr>
        <w:t xml:space="preserve"> </w:t>
      </w:r>
      <w:r w:rsidRPr="00DD6DEB">
        <w:rPr>
          <w:rFonts w:ascii="Times New Roman" w:hAnsi="Times New Roman" w:cs="Times New Roman"/>
          <w:spacing w:val="-1"/>
        </w:rPr>
        <w:t>under the</w:t>
      </w:r>
      <w:r w:rsidRPr="00DD6DEB">
        <w:rPr>
          <w:rFonts w:ascii="Times New Roman" w:hAnsi="Times New Roman" w:cs="Times New Roman"/>
          <w:spacing w:val="-6"/>
        </w:rPr>
        <w:t xml:space="preserve"> </w:t>
      </w:r>
      <w:r w:rsidRPr="00DD6DEB">
        <w:rPr>
          <w:rFonts w:ascii="Times New Roman" w:hAnsi="Times New Roman" w:cs="Times New Roman"/>
          <w:spacing w:val="1"/>
        </w:rPr>
        <w:t xml:space="preserve">WIOA </w:t>
      </w:r>
      <w:r w:rsidRPr="00DD6DEB">
        <w:rPr>
          <w:rFonts w:ascii="Times New Roman" w:hAnsi="Times New Roman" w:cs="Times New Roman"/>
          <w:spacing w:val="-1"/>
        </w:rPr>
        <w:t>Young</w:t>
      </w:r>
      <w:r w:rsidRPr="00DD6DEB">
        <w:rPr>
          <w:rFonts w:ascii="Times New Roman" w:hAnsi="Times New Roman" w:cs="Times New Roman"/>
          <w:spacing w:val="-4"/>
        </w:rPr>
        <w:t xml:space="preserve"> </w:t>
      </w:r>
      <w:r w:rsidRPr="00DD6DEB">
        <w:rPr>
          <w:rFonts w:ascii="Times New Roman" w:hAnsi="Times New Roman" w:cs="Times New Roman"/>
          <w:spacing w:val="-1"/>
        </w:rPr>
        <w:t>Adult</w:t>
      </w:r>
      <w:r w:rsidRPr="00DD6DEB">
        <w:rPr>
          <w:rFonts w:ascii="Times New Roman" w:hAnsi="Times New Roman" w:cs="Times New Roman"/>
          <w:spacing w:val="-2"/>
        </w:rPr>
        <w:t xml:space="preserve"> </w:t>
      </w:r>
      <w:r w:rsidRPr="00DD6DEB">
        <w:rPr>
          <w:rFonts w:ascii="Times New Roman" w:hAnsi="Times New Roman" w:cs="Times New Roman"/>
          <w:spacing w:val="-1"/>
        </w:rPr>
        <w:t>Program.</w:t>
      </w:r>
    </w:p>
    <w:p w14:paraId="6E77CBB1" w14:textId="77777777" w:rsidR="00741300" w:rsidRPr="00DD6DEB" w:rsidRDefault="00741300">
      <w:pPr>
        <w:rPr>
          <w:rFonts w:ascii="Times New Roman" w:eastAsia="Arial" w:hAnsi="Times New Roman" w:cs="Times New Roman"/>
          <w:sz w:val="24"/>
          <w:szCs w:val="24"/>
        </w:rPr>
      </w:pPr>
    </w:p>
    <w:p w14:paraId="04CE3B18" w14:textId="77777777" w:rsidR="00741300" w:rsidRPr="00DD6DEB" w:rsidRDefault="00FB237C">
      <w:pPr>
        <w:pStyle w:val="BodyText"/>
        <w:rPr>
          <w:rFonts w:ascii="Times New Roman" w:hAnsi="Times New Roman" w:cs="Times New Roman"/>
          <w:spacing w:val="-1"/>
        </w:rPr>
      </w:pPr>
      <w:r w:rsidRPr="00DD6DEB">
        <w:rPr>
          <w:rFonts w:ascii="Times New Roman" w:hAnsi="Times New Roman" w:cs="Times New Roman"/>
          <w:spacing w:val="-1"/>
        </w:rPr>
        <w:t>Relevant</w:t>
      </w:r>
      <w:r w:rsidRPr="00DD6DEB">
        <w:rPr>
          <w:rFonts w:ascii="Times New Roman" w:hAnsi="Times New Roman" w:cs="Times New Roman"/>
        </w:rPr>
        <w:t xml:space="preserve"> </w:t>
      </w:r>
      <w:r w:rsidRPr="00DD6DEB">
        <w:rPr>
          <w:rFonts w:ascii="Times New Roman" w:hAnsi="Times New Roman" w:cs="Times New Roman"/>
          <w:spacing w:val="-1"/>
        </w:rPr>
        <w:t>Laws,</w:t>
      </w:r>
      <w:r w:rsidRPr="00DD6DEB">
        <w:rPr>
          <w:rFonts w:ascii="Times New Roman" w:hAnsi="Times New Roman" w:cs="Times New Roman"/>
        </w:rPr>
        <w:t xml:space="preserve"> </w:t>
      </w:r>
      <w:r w:rsidRPr="00DD6DEB">
        <w:rPr>
          <w:rFonts w:ascii="Times New Roman" w:hAnsi="Times New Roman" w:cs="Times New Roman"/>
          <w:spacing w:val="-1"/>
        </w:rPr>
        <w:t>Rules,</w:t>
      </w:r>
      <w:r w:rsidRPr="00DD6DEB">
        <w:rPr>
          <w:rFonts w:ascii="Times New Roman" w:hAnsi="Times New Roman" w:cs="Times New Roman"/>
          <w:spacing w:val="-2"/>
        </w:rPr>
        <w:t xml:space="preserve"> </w:t>
      </w:r>
      <w:r w:rsidRPr="00DD6DEB">
        <w:rPr>
          <w:rFonts w:ascii="Times New Roman" w:hAnsi="Times New Roman" w:cs="Times New Roman"/>
        </w:rPr>
        <w:t>or</w:t>
      </w:r>
      <w:r w:rsidRPr="00DD6DEB">
        <w:rPr>
          <w:rFonts w:ascii="Times New Roman" w:hAnsi="Times New Roman" w:cs="Times New Roman"/>
          <w:spacing w:val="-1"/>
        </w:rPr>
        <w:t xml:space="preserve"> Policies</w:t>
      </w:r>
    </w:p>
    <w:p w14:paraId="76BDA982" w14:textId="77777777" w:rsidR="002B0768" w:rsidRPr="00DD6DEB" w:rsidRDefault="00B908D1" w:rsidP="00436899">
      <w:pPr>
        <w:pStyle w:val="BodyText"/>
        <w:ind w:left="90"/>
        <w:rPr>
          <w:rFonts w:ascii="Times New Roman" w:hAnsi="Times New Roman" w:cs="Times New Roman"/>
          <w:color w:val="0000FF"/>
          <w:u w:val="single"/>
          <w:lang w:val="en"/>
        </w:rPr>
      </w:pPr>
      <w:hyperlink r:id="rId10" w:history="1">
        <w:r w:rsidR="002B0768" w:rsidRPr="00DD6DEB">
          <w:rPr>
            <w:rStyle w:val="Hyperlink"/>
            <w:rFonts w:ascii="Times New Roman" w:hAnsi="Times New Roman" w:cs="Times New Roman"/>
            <w:color w:val="0000FF"/>
            <w:lang w:val="en"/>
          </w:rPr>
          <w:t>Workforce Innovation and Opportunity Act (Public Law 113-128)</w:t>
        </w:r>
      </w:hyperlink>
    </w:p>
    <w:p w14:paraId="651CDD5B" w14:textId="77777777" w:rsidR="002B0768" w:rsidRPr="00DD6DEB" w:rsidRDefault="002B0768" w:rsidP="00436899">
      <w:pPr>
        <w:pStyle w:val="BodyText"/>
        <w:ind w:left="90"/>
        <w:rPr>
          <w:rStyle w:val="Hyperlink"/>
          <w:rFonts w:ascii="Times New Roman" w:hAnsi="Times New Roman" w:cs="Times New Roman"/>
          <w:color w:val="0000FF"/>
        </w:rPr>
      </w:pPr>
      <w:r w:rsidRPr="00DD6DEB">
        <w:rPr>
          <w:rFonts w:ascii="Times New Roman" w:hAnsi="Times New Roman" w:cs="Times New Roman"/>
          <w:color w:val="0000FF"/>
        </w:rPr>
        <w:fldChar w:fldCharType="begin"/>
      </w:r>
      <w:r w:rsidRPr="00DD6DEB">
        <w:rPr>
          <w:rFonts w:ascii="Times New Roman" w:hAnsi="Times New Roman" w:cs="Times New Roman"/>
          <w:color w:val="0000FF"/>
        </w:rPr>
        <w:instrText xml:space="preserve"> HYPERLINK "https://www.gpo.gov/fdsys/pkg/FR-2016-08-19/pdf/2016-15975.pdf" </w:instrText>
      </w:r>
      <w:r w:rsidRPr="00DD6DEB">
        <w:rPr>
          <w:rFonts w:ascii="Times New Roman" w:hAnsi="Times New Roman" w:cs="Times New Roman"/>
          <w:color w:val="0000FF"/>
        </w:rPr>
        <w:fldChar w:fldCharType="separate"/>
      </w:r>
      <w:r w:rsidRPr="00DD6DEB">
        <w:rPr>
          <w:rStyle w:val="Hyperlink"/>
          <w:rFonts w:ascii="Times New Roman" w:hAnsi="Times New Roman" w:cs="Times New Roman"/>
          <w:color w:val="0000FF"/>
        </w:rPr>
        <w:t>WIOA Final Rule (Dated 08-19-2016)</w:t>
      </w:r>
    </w:p>
    <w:p w14:paraId="1F64D316" w14:textId="77777777" w:rsidR="002B0768" w:rsidRPr="00DD6DEB" w:rsidRDefault="002B0768" w:rsidP="00436899">
      <w:pPr>
        <w:pStyle w:val="BodyText"/>
        <w:ind w:left="90"/>
        <w:rPr>
          <w:rFonts w:ascii="Times New Roman" w:hAnsi="Times New Roman" w:cs="Times New Roman"/>
          <w:color w:val="0000FF"/>
        </w:rPr>
      </w:pPr>
      <w:r w:rsidRPr="00DD6DEB">
        <w:rPr>
          <w:rFonts w:ascii="Times New Roman" w:hAnsi="Times New Roman" w:cs="Times New Roman"/>
          <w:color w:val="0000FF"/>
        </w:rPr>
        <w:fldChar w:fldCharType="end"/>
      </w:r>
      <w:hyperlink r:id="rId11" w:history="1">
        <w:r w:rsidRPr="00DD6DEB">
          <w:rPr>
            <w:rStyle w:val="Hyperlink"/>
            <w:rFonts w:ascii="Times New Roman" w:hAnsi="Times New Roman" w:cs="Times New Roman"/>
            <w:color w:val="0000FF"/>
          </w:rPr>
          <w:t>WIOA Final Rule: Unified and Combined State Plans, Performance Accountability, and the One-Stop System Joint Provisions (Dated 08-19-2016)</w:t>
        </w:r>
      </w:hyperlink>
    </w:p>
    <w:p w14:paraId="7A02C376" w14:textId="77777777" w:rsidR="0076385A" w:rsidRPr="00DD6DEB" w:rsidRDefault="00B908D1" w:rsidP="00436899">
      <w:pPr>
        <w:pStyle w:val="BodyText"/>
        <w:ind w:left="90" w:right="2225"/>
        <w:rPr>
          <w:rFonts w:ascii="Times New Roman" w:hAnsi="Times New Roman" w:cs="Times New Roman"/>
          <w:b/>
          <w:color w:val="0000FF"/>
          <w:spacing w:val="45"/>
        </w:rPr>
      </w:pPr>
      <w:hyperlink r:id="rId12" w:history="1">
        <w:r w:rsidR="00FB237C" w:rsidRPr="00DD6DEB">
          <w:rPr>
            <w:rStyle w:val="Hyperlink"/>
            <w:rFonts w:ascii="Times New Roman" w:hAnsi="Times New Roman" w:cs="Times New Roman"/>
            <w:color w:val="0000FF"/>
            <w:spacing w:val="-1"/>
          </w:rPr>
          <w:t>Child</w:t>
        </w:r>
        <w:r w:rsidR="00FB237C" w:rsidRPr="00DD6DEB">
          <w:rPr>
            <w:rStyle w:val="Hyperlink"/>
            <w:rFonts w:ascii="Times New Roman" w:hAnsi="Times New Roman" w:cs="Times New Roman"/>
            <w:color w:val="0000FF"/>
            <w:spacing w:val="1"/>
          </w:rPr>
          <w:t xml:space="preserve"> </w:t>
        </w:r>
        <w:r w:rsidR="00FB237C" w:rsidRPr="00DD6DEB">
          <w:rPr>
            <w:rStyle w:val="Hyperlink"/>
            <w:rFonts w:ascii="Times New Roman" w:hAnsi="Times New Roman" w:cs="Times New Roman"/>
            <w:color w:val="0000FF"/>
            <w:spacing w:val="-1"/>
          </w:rPr>
          <w:t>Labor Bulletin</w:t>
        </w:r>
        <w:r w:rsidR="00FB237C" w:rsidRPr="00DD6DEB">
          <w:rPr>
            <w:rStyle w:val="Hyperlink"/>
            <w:rFonts w:ascii="Times New Roman" w:hAnsi="Times New Roman" w:cs="Times New Roman"/>
            <w:color w:val="0000FF"/>
            <w:spacing w:val="1"/>
          </w:rPr>
          <w:t xml:space="preserve"> </w:t>
        </w:r>
        <w:r w:rsidR="00FB237C" w:rsidRPr="00DD6DEB">
          <w:rPr>
            <w:rStyle w:val="Hyperlink"/>
            <w:rFonts w:ascii="Times New Roman" w:hAnsi="Times New Roman" w:cs="Times New Roman"/>
            <w:color w:val="0000FF"/>
            <w:spacing w:val="-1"/>
          </w:rPr>
          <w:t>No.</w:t>
        </w:r>
        <w:r w:rsidR="00FB237C" w:rsidRPr="00DD6DEB">
          <w:rPr>
            <w:rStyle w:val="Hyperlink"/>
            <w:rFonts w:ascii="Times New Roman" w:hAnsi="Times New Roman" w:cs="Times New Roman"/>
            <w:color w:val="0000FF"/>
          </w:rPr>
          <w:t xml:space="preserve"> </w:t>
        </w:r>
        <w:r w:rsidR="00FB237C" w:rsidRPr="00DD6DEB">
          <w:rPr>
            <w:rStyle w:val="Hyperlink"/>
            <w:rFonts w:ascii="Times New Roman" w:hAnsi="Times New Roman" w:cs="Times New Roman"/>
            <w:color w:val="0000FF"/>
            <w:spacing w:val="-1"/>
          </w:rPr>
          <w:t>101,</w:t>
        </w:r>
        <w:r w:rsidR="00FB237C" w:rsidRPr="00DD6DEB">
          <w:rPr>
            <w:rStyle w:val="Hyperlink"/>
            <w:rFonts w:ascii="Times New Roman" w:hAnsi="Times New Roman" w:cs="Times New Roman"/>
            <w:color w:val="0000FF"/>
            <w:spacing w:val="-7"/>
          </w:rPr>
          <w:t xml:space="preserve"> </w:t>
        </w:r>
        <w:r w:rsidR="00FB237C" w:rsidRPr="00DD6DEB">
          <w:rPr>
            <w:rStyle w:val="Hyperlink"/>
            <w:rFonts w:ascii="Times New Roman" w:hAnsi="Times New Roman" w:cs="Times New Roman"/>
            <w:color w:val="0000FF"/>
          </w:rPr>
          <w:t>WH-1330</w:t>
        </w:r>
        <w:r w:rsidR="00FB237C" w:rsidRPr="00DD6DEB">
          <w:rPr>
            <w:rStyle w:val="Hyperlink"/>
            <w:rFonts w:ascii="Times New Roman" w:hAnsi="Times New Roman" w:cs="Times New Roman"/>
            <w:color w:val="0000FF"/>
            <w:spacing w:val="1"/>
          </w:rPr>
          <w:t xml:space="preserve"> </w:t>
        </w:r>
        <w:r w:rsidR="00FB237C" w:rsidRPr="00DD6DEB">
          <w:rPr>
            <w:rStyle w:val="Hyperlink"/>
            <w:rFonts w:ascii="Times New Roman" w:hAnsi="Times New Roman" w:cs="Times New Roman"/>
            <w:color w:val="0000FF"/>
            <w:spacing w:val="-1"/>
          </w:rPr>
          <w:t>(revised</w:t>
        </w:r>
        <w:r w:rsidR="00FB237C" w:rsidRPr="00DD6DEB">
          <w:rPr>
            <w:rStyle w:val="Hyperlink"/>
            <w:rFonts w:ascii="Times New Roman" w:hAnsi="Times New Roman" w:cs="Times New Roman"/>
            <w:color w:val="0000FF"/>
            <w:spacing w:val="1"/>
          </w:rPr>
          <w:t xml:space="preserve"> </w:t>
        </w:r>
        <w:r w:rsidR="007B3E90" w:rsidRPr="00DD6DEB">
          <w:rPr>
            <w:rStyle w:val="Hyperlink"/>
            <w:rFonts w:ascii="Times New Roman" w:hAnsi="Times New Roman" w:cs="Times New Roman"/>
            <w:color w:val="0000FF"/>
            <w:spacing w:val="-1"/>
          </w:rPr>
          <w:t>November 2016</w:t>
        </w:r>
        <w:r w:rsidR="00FB237C" w:rsidRPr="00DD6DEB">
          <w:rPr>
            <w:rStyle w:val="Hyperlink"/>
            <w:rFonts w:ascii="Times New Roman" w:hAnsi="Times New Roman" w:cs="Times New Roman"/>
            <w:color w:val="0000FF"/>
            <w:spacing w:val="-1"/>
          </w:rPr>
          <w:t>)</w:t>
        </w:r>
        <w:r w:rsidR="00FB237C" w:rsidRPr="00DD6DEB">
          <w:rPr>
            <w:rStyle w:val="Hyperlink"/>
            <w:rFonts w:ascii="Times New Roman" w:hAnsi="Times New Roman" w:cs="Times New Roman"/>
            <w:color w:val="0000FF"/>
            <w:spacing w:val="45"/>
          </w:rPr>
          <w:t xml:space="preserve"> </w:t>
        </w:r>
      </w:hyperlink>
    </w:p>
    <w:p w14:paraId="57118937" w14:textId="77777777" w:rsidR="0076385A" w:rsidRPr="00DD6DEB" w:rsidRDefault="00B908D1" w:rsidP="00436899">
      <w:pPr>
        <w:pStyle w:val="BodyText"/>
        <w:ind w:left="90" w:right="2225"/>
        <w:rPr>
          <w:rFonts w:ascii="Times New Roman" w:hAnsi="Times New Roman" w:cs="Times New Roman"/>
          <w:color w:val="0000FF"/>
          <w:spacing w:val="47"/>
        </w:rPr>
      </w:pPr>
      <w:hyperlink r:id="rId13" w:history="1">
        <w:r w:rsidR="00FB237C" w:rsidRPr="00DD6DEB">
          <w:rPr>
            <w:rStyle w:val="Hyperlink"/>
            <w:rFonts w:ascii="Times New Roman" w:hAnsi="Times New Roman" w:cs="Times New Roman"/>
            <w:color w:val="0000FF"/>
            <w:spacing w:val="-1"/>
          </w:rPr>
          <w:t>Child</w:t>
        </w:r>
        <w:r w:rsidR="00FB237C" w:rsidRPr="00DD6DEB">
          <w:rPr>
            <w:rStyle w:val="Hyperlink"/>
            <w:rFonts w:ascii="Times New Roman" w:hAnsi="Times New Roman" w:cs="Times New Roman"/>
            <w:color w:val="0000FF"/>
            <w:spacing w:val="1"/>
          </w:rPr>
          <w:t xml:space="preserve"> </w:t>
        </w:r>
        <w:r w:rsidR="00FB237C" w:rsidRPr="00DD6DEB">
          <w:rPr>
            <w:rStyle w:val="Hyperlink"/>
            <w:rFonts w:ascii="Times New Roman" w:hAnsi="Times New Roman" w:cs="Times New Roman"/>
            <w:color w:val="0000FF"/>
            <w:spacing w:val="-1"/>
          </w:rPr>
          <w:t>Labor Bulletin</w:t>
        </w:r>
        <w:r w:rsidR="00FB237C" w:rsidRPr="00DD6DEB">
          <w:rPr>
            <w:rStyle w:val="Hyperlink"/>
            <w:rFonts w:ascii="Times New Roman" w:hAnsi="Times New Roman" w:cs="Times New Roman"/>
            <w:color w:val="0000FF"/>
            <w:spacing w:val="1"/>
          </w:rPr>
          <w:t xml:space="preserve"> </w:t>
        </w:r>
        <w:r w:rsidR="00FB237C" w:rsidRPr="00DD6DEB">
          <w:rPr>
            <w:rStyle w:val="Hyperlink"/>
            <w:rFonts w:ascii="Times New Roman" w:hAnsi="Times New Roman" w:cs="Times New Roman"/>
            <w:color w:val="0000FF"/>
            <w:spacing w:val="-1"/>
          </w:rPr>
          <w:t>No.</w:t>
        </w:r>
        <w:r w:rsidR="00FB237C" w:rsidRPr="00DD6DEB">
          <w:rPr>
            <w:rStyle w:val="Hyperlink"/>
            <w:rFonts w:ascii="Times New Roman" w:hAnsi="Times New Roman" w:cs="Times New Roman"/>
            <w:color w:val="0000FF"/>
          </w:rPr>
          <w:t xml:space="preserve"> </w:t>
        </w:r>
        <w:r w:rsidR="00FB237C" w:rsidRPr="00DD6DEB">
          <w:rPr>
            <w:rStyle w:val="Hyperlink"/>
            <w:rFonts w:ascii="Times New Roman" w:hAnsi="Times New Roman" w:cs="Times New Roman"/>
            <w:color w:val="0000FF"/>
            <w:spacing w:val="-1"/>
          </w:rPr>
          <w:t>102,</w:t>
        </w:r>
        <w:r w:rsidR="00FB237C" w:rsidRPr="00DD6DEB">
          <w:rPr>
            <w:rStyle w:val="Hyperlink"/>
            <w:rFonts w:ascii="Times New Roman" w:hAnsi="Times New Roman" w:cs="Times New Roman"/>
            <w:color w:val="0000FF"/>
            <w:spacing w:val="-7"/>
          </w:rPr>
          <w:t xml:space="preserve"> </w:t>
        </w:r>
        <w:r w:rsidR="00FB237C" w:rsidRPr="00DD6DEB">
          <w:rPr>
            <w:rStyle w:val="Hyperlink"/>
            <w:rFonts w:ascii="Times New Roman" w:hAnsi="Times New Roman" w:cs="Times New Roman"/>
            <w:color w:val="0000FF"/>
          </w:rPr>
          <w:t>WH-1295</w:t>
        </w:r>
        <w:r w:rsidR="00FB237C" w:rsidRPr="00DD6DEB">
          <w:rPr>
            <w:rStyle w:val="Hyperlink"/>
            <w:rFonts w:ascii="Times New Roman" w:hAnsi="Times New Roman" w:cs="Times New Roman"/>
            <w:color w:val="0000FF"/>
            <w:spacing w:val="1"/>
          </w:rPr>
          <w:t xml:space="preserve"> </w:t>
        </w:r>
        <w:r w:rsidR="00FB237C" w:rsidRPr="00DD6DEB">
          <w:rPr>
            <w:rStyle w:val="Hyperlink"/>
            <w:rFonts w:ascii="Times New Roman" w:hAnsi="Times New Roman" w:cs="Times New Roman"/>
            <w:color w:val="0000FF"/>
            <w:spacing w:val="-1"/>
          </w:rPr>
          <w:t>Agriculture</w:t>
        </w:r>
        <w:r w:rsidR="00FB237C" w:rsidRPr="00DD6DEB">
          <w:rPr>
            <w:rStyle w:val="Hyperlink"/>
            <w:rFonts w:ascii="Times New Roman" w:hAnsi="Times New Roman" w:cs="Times New Roman"/>
            <w:color w:val="0000FF"/>
            <w:spacing w:val="1"/>
          </w:rPr>
          <w:t xml:space="preserve"> </w:t>
        </w:r>
        <w:r w:rsidR="00FB237C" w:rsidRPr="00DD6DEB">
          <w:rPr>
            <w:rStyle w:val="Hyperlink"/>
            <w:rFonts w:ascii="Times New Roman" w:hAnsi="Times New Roman" w:cs="Times New Roman"/>
            <w:color w:val="0000FF"/>
            <w:spacing w:val="-1"/>
          </w:rPr>
          <w:t>Requirements</w:t>
        </w:r>
      </w:hyperlink>
      <w:r w:rsidR="00FB237C" w:rsidRPr="00DD6DEB">
        <w:rPr>
          <w:rFonts w:ascii="Times New Roman" w:hAnsi="Times New Roman" w:cs="Times New Roman"/>
          <w:color w:val="0000FF"/>
          <w:spacing w:val="47"/>
        </w:rPr>
        <w:t xml:space="preserve"> </w:t>
      </w:r>
    </w:p>
    <w:p w14:paraId="56C9ECDA" w14:textId="77777777" w:rsidR="00741300" w:rsidRPr="00DD6DEB" w:rsidRDefault="00B908D1" w:rsidP="00436899">
      <w:pPr>
        <w:pStyle w:val="BodyText"/>
        <w:ind w:left="90" w:right="2225"/>
        <w:rPr>
          <w:rFonts w:ascii="Times New Roman" w:hAnsi="Times New Roman" w:cs="Times New Roman"/>
          <w:color w:val="0000FF"/>
        </w:rPr>
      </w:pPr>
      <w:hyperlink r:id="rId14" w:history="1">
        <w:r w:rsidR="00FB237C" w:rsidRPr="00DD6DEB">
          <w:rPr>
            <w:rStyle w:val="Hyperlink"/>
            <w:rFonts w:ascii="Times New Roman" w:hAnsi="Times New Roman" w:cs="Times New Roman"/>
            <w:color w:val="0000FF"/>
            <w:spacing w:val="-1"/>
          </w:rPr>
          <w:t>Fair Labor Standards</w:t>
        </w:r>
        <w:r w:rsidR="00FB237C" w:rsidRPr="00DD6DEB">
          <w:rPr>
            <w:rStyle w:val="Hyperlink"/>
            <w:rFonts w:ascii="Times New Roman" w:hAnsi="Times New Roman" w:cs="Times New Roman"/>
            <w:color w:val="0000FF"/>
            <w:spacing w:val="-2"/>
          </w:rPr>
          <w:t xml:space="preserve"> </w:t>
        </w:r>
        <w:r w:rsidR="00FB237C" w:rsidRPr="00DD6DEB">
          <w:rPr>
            <w:rStyle w:val="Hyperlink"/>
            <w:rFonts w:ascii="Times New Roman" w:hAnsi="Times New Roman" w:cs="Times New Roman"/>
            <w:color w:val="0000FF"/>
          </w:rPr>
          <w:t xml:space="preserve">Act </w:t>
        </w:r>
        <w:r w:rsidR="00FB237C" w:rsidRPr="00DD6DEB">
          <w:rPr>
            <w:rStyle w:val="Hyperlink"/>
            <w:rFonts w:ascii="Times New Roman" w:hAnsi="Times New Roman" w:cs="Times New Roman"/>
            <w:color w:val="0000FF"/>
            <w:spacing w:val="-1"/>
          </w:rPr>
          <w:t>(FLSA)</w:t>
        </w:r>
      </w:hyperlink>
    </w:p>
    <w:p w14:paraId="1B905A4A" w14:textId="77777777" w:rsidR="0076385A" w:rsidRPr="00DD6DEB" w:rsidRDefault="00B908D1" w:rsidP="00436899">
      <w:pPr>
        <w:pStyle w:val="BodyText"/>
        <w:tabs>
          <w:tab w:val="left" w:pos="656"/>
        </w:tabs>
        <w:ind w:left="90" w:right="3797"/>
        <w:rPr>
          <w:rFonts w:ascii="Times New Roman" w:hAnsi="Times New Roman" w:cs="Times New Roman"/>
          <w:color w:val="0000FF"/>
        </w:rPr>
      </w:pPr>
      <w:hyperlink r:id="rId15" w:history="1">
        <w:r w:rsidR="000A2DEF" w:rsidRPr="00DD6DEB">
          <w:rPr>
            <w:rStyle w:val="Hyperlink"/>
            <w:rFonts w:ascii="Times New Roman" w:hAnsi="Times New Roman" w:cs="Times New Roman"/>
            <w:color w:val="0000FF"/>
            <w:spacing w:val="-1"/>
          </w:rPr>
          <w:t xml:space="preserve">U.S. </w:t>
        </w:r>
        <w:r w:rsidR="00FB237C" w:rsidRPr="00DD6DEB">
          <w:rPr>
            <w:rStyle w:val="Hyperlink"/>
            <w:rFonts w:ascii="Times New Roman" w:hAnsi="Times New Roman" w:cs="Times New Roman"/>
            <w:color w:val="0000FF"/>
            <w:spacing w:val="-1"/>
          </w:rPr>
          <w:t>Dept</w:t>
        </w:r>
        <w:r w:rsidR="00FB237C" w:rsidRPr="00DD6DEB">
          <w:rPr>
            <w:rStyle w:val="Hyperlink"/>
            <w:rFonts w:ascii="Times New Roman" w:hAnsi="Times New Roman" w:cs="Times New Roman"/>
            <w:color w:val="0000FF"/>
            <w:spacing w:val="-2"/>
          </w:rPr>
          <w:t xml:space="preserve"> </w:t>
        </w:r>
        <w:r w:rsidR="00FB237C" w:rsidRPr="00DD6DEB">
          <w:rPr>
            <w:rStyle w:val="Hyperlink"/>
            <w:rFonts w:ascii="Times New Roman" w:hAnsi="Times New Roman" w:cs="Times New Roman"/>
            <w:color w:val="0000FF"/>
            <w:spacing w:val="-1"/>
          </w:rPr>
          <w:t>of</w:t>
        </w:r>
        <w:r w:rsidR="00FB237C" w:rsidRPr="00DD6DEB">
          <w:rPr>
            <w:rStyle w:val="Hyperlink"/>
            <w:rFonts w:ascii="Times New Roman" w:hAnsi="Times New Roman" w:cs="Times New Roman"/>
            <w:color w:val="0000FF"/>
          </w:rPr>
          <w:t xml:space="preserve"> </w:t>
        </w:r>
        <w:r w:rsidR="00FB237C" w:rsidRPr="00DD6DEB">
          <w:rPr>
            <w:rStyle w:val="Hyperlink"/>
            <w:rFonts w:ascii="Times New Roman" w:hAnsi="Times New Roman" w:cs="Times New Roman"/>
            <w:color w:val="0000FF"/>
            <w:spacing w:val="-1"/>
          </w:rPr>
          <w:t>Labor</w:t>
        </w:r>
        <w:r w:rsidR="00FB237C" w:rsidRPr="00DD6DEB">
          <w:rPr>
            <w:rStyle w:val="Hyperlink"/>
            <w:rFonts w:ascii="Times New Roman" w:hAnsi="Times New Roman" w:cs="Times New Roman"/>
            <w:color w:val="0000FF"/>
            <w:spacing w:val="-8"/>
          </w:rPr>
          <w:t xml:space="preserve"> </w:t>
        </w:r>
        <w:r w:rsidR="00FB237C" w:rsidRPr="00DD6DEB">
          <w:rPr>
            <w:rStyle w:val="Hyperlink"/>
            <w:rFonts w:ascii="Times New Roman" w:hAnsi="Times New Roman" w:cs="Times New Roman"/>
            <w:color w:val="0000FF"/>
          </w:rPr>
          <w:t>Wage</w:t>
        </w:r>
        <w:r w:rsidR="00FB237C" w:rsidRPr="00DD6DEB">
          <w:rPr>
            <w:rStyle w:val="Hyperlink"/>
            <w:rFonts w:ascii="Times New Roman" w:hAnsi="Times New Roman" w:cs="Times New Roman"/>
            <w:color w:val="0000FF"/>
            <w:spacing w:val="1"/>
          </w:rPr>
          <w:t xml:space="preserve"> </w:t>
        </w:r>
        <w:r w:rsidR="00FB237C" w:rsidRPr="00DD6DEB">
          <w:rPr>
            <w:rStyle w:val="Hyperlink"/>
            <w:rFonts w:ascii="Times New Roman" w:hAnsi="Times New Roman" w:cs="Times New Roman"/>
            <w:color w:val="0000FF"/>
          </w:rPr>
          <w:t>and</w:t>
        </w:r>
        <w:r w:rsidR="00FB237C" w:rsidRPr="00DD6DEB">
          <w:rPr>
            <w:rStyle w:val="Hyperlink"/>
            <w:rFonts w:ascii="Times New Roman" w:hAnsi="Times New Roman" w:cs="Times New Roman"/>
            <w:color w:val="0000FF"/>
            <w:spacing w:val="1"/>
          </w:rPr>
          <w:t xml:space="preserve"> </w:t>
        </w:r>
        <w:r w:rsidR="00FB237C" w:rsidRPr="00DD6DEB">
          <w:rPr>
            <w:rStyle w:val="Hyperlink"/>
            <w:rFonts w:ascii="Times New Roman" w:hAnsi="Times New Roman" w:cs="Times New Roman"/>
            <w:color w:val="0000FF"/>
            <w:spacing w:val="-1"/>
          </w:rPr>
          <w:t>Hour Division</w:t>
        </w:r>
        <w:r w:rsidR="00FB237C" w:rsidRPr="00DD6DEB">
          <w:rPr>
            <w:rStyle w:val="Hyperlink"/>
            <w:rFonts w:ascii="Times New Roman" w:hAnsi="Times New Roman" w:cs="Times New Roman"/>
            <w:color w:val="0000FF"/>
            <w:spacing w:val="21"/>
          </w:rPr>
          <w:t xml:space="preserve"> </w:t>
        </w:r>
      </w:hyperlink>
    </w:p>
    <w:p w14:paraId="0BE47C5D" w14:textId="77777777" w:rsidR="00741300" w:rsidRPr="00DD6DEB" w:rsidRDefault="001C4D12" w:rsidP="00436899">
      <w:pPr>
        <w:pStyle w:val="BodyText"/>
        <w:tabs>
          <w:tab w:val="left" w:pos="656"/>
        </w:tabs>
        <w:ind w:left="90" w:right="3797"/>
        <w:rPr>
          <w:rStyle w:val="Hyperlink"/>
          <w:rFonts w:ascii="Times New Roman" w:hAnsi="Times New Roman" w:cs="Times New Roman"/>
          <w:color w:val="0000FF"/>
          <w:spacing w:val="-1"/>
        </w:rPr>
      </w:pPr>
      <w:r w:rsidRPr="00DD6DEB">
        <w:rPr>
          <w:rFonts w:ascii="Times New Roman" w:hAnsi="Times New Roman" w:cs="Times New Roman"/>
          <w:color w:val="0000FF"/>
          <w:spacing w:val="-1"/>
        </w:rPr>
        <w:fldChar w:fldCharType="begin"/>
      </w:r>
      <w:r w:rsidRPr="00DD6DEB">
        <w:rPr>
          <w:rFonts w:ascii="Times New Roman" w:hAnsi="Times New Roman" w:cs="Times New Roman"/>
          <w:color w:val="0000FF"/>
          <w:spacing w:val="-1"/>
        </w:rPr>
        <w:instrText xml:space="preserve"> HYPERLINK "https://www.revisor.mn.gov/statutes/?id=181A.12" </w:instrText>
      </w:r>
      <w:r w:rsidRPr="00DD6DEB">
        <w:rPr>
          <w:rFonts w:ascii="Times New Roman" w:hAnsi="Times New Roman" w:cs="Times New Roman"/>
          <w:color w:val="0000FF"/>
          <w:spacing w:val="-1"/>
        </w:rPr>
        <w:fldChar w:fldCharType="separate"/>
      </w:r>
      <w:r w:rsidR="00FB237C" w:rsidRPr="00DD6DEB">
        <w:rPr>
          <w:rStyle w:val="Hyperlink"/>
          <w:rFonts w:ascii="Times New Roman" w:hAnsi="Times New Roman" w:cs="Times New Roman"/>
          <w:color w:val="0000FF"/>
          <w:spacing w:val="-1"/>
        </w:rPr>
        <w:t>Minnesota</w:t>
      </w:r>
      <w:r w:rsidR="00FB237C" w:rsidRPr="00DD6DEB">
        <w:rPr>
          <w:rStyle w:val="Hyperlink"/>
          <w:rFonts w:ascii="Times New Roman" w:hAnsi="Times New Roman" w:cs="Times New Roman"/>
          <w:color w:val="0000FF"/>
          <w:spacing w:val="1"/>
        </w:rPr>
        <w:t xml:space="preserve"> </w:t>
      </w:r>
      <w:r w:rsidR="00FB237C" w:rsidRPr="00DD6DEB">
        <w:rPr>
          <w:rStyle w:val="Hyperlink"/>
          <w:rFonts w:ascii="Times New Roman" w:hAnsi="Times New Roman" w:cs="Times New Roman"/>
          <w:color w:val="0000FF"/>
          <w:spacing w:val="-1"/>
        </w:rPr>
        <w:t>Child</w:t>
      </w:r>
      <w:r w:rsidR="00FB237C" w:rsidRPr="00DD6DEB">
        <w:rPr>
          <w:rStyle w:val="Hyperlink"/>
          <w:rFonts w:ascii="Times New Roman" w:hAnsi="Times New Roman" w:cs="Times New Roman"/>
          <w:color w:val="0000FF"/>
          <w:spacing w:val="1"/>
        </w:rPr>
        <w:t xml:space="preserve"> </w:t>
      </w:r>
      <w:r w:rsidR="00FB237C" w:rsidRPr="00DD6DEB">
        <w:rPr>
          <w:rStyle w:val="Hyperlink"/>
          <w:rFonts w:ascii="Times New Roman" w:hAnsi="Times New Roman" w:cs="Times New Roman"/>
          <w:color w:val="0000FF"/>
          <w:spacing w:val="-1"/>
        </w:rPr>
        <w:t>Labor Standards</w:t>
      </w:r>
      <w:r w:rsidR="00FB237C" w:rsidRPr="00DD6DEB">
        <w:rPr>
          <w:rStyle w:val="Hyperlink"/>
          <w:rFonts w:ascii="Times New Roman" w:hAnsi="Times New Roman" w:cs="Times New Roman"/>
          <w:color w:val="0000FF"/>
          <w:spacing w:val="-2"/>
        </w:rPr>
        <w:t xml:space="preserve"> </w:t>
      </w:r>
      <w:r w:rsidR="00FB237C" w:rsidRPr="00DD6DEB">
        <w:rPr>
          <w:rStyle w:val="Hyperlink"/>
          <w:rFonts w:ascii="Times New Roman" w:hAnsi="Times New Roman" w:cs="Times New Roman"/>
          <w:color w:val="0000FF"/>
        </w:rPr>
        <w:t xml:space="preserve">Act </w:t>
      </w:r>
      <w:r w:rsidR="00FB237C" w:rsidRPr="00DD6DEB">
        <w:rPr>
          <w:rStyle w:val="Hyperlink"/>
          <w:rFonts w:ascii="Times New Roman" w:hAnsi="Times New Roman" w:cs="Times New Roman"/>
          <w:color w:val="0000FF"/>
          <w:spacing w:val="-1"/>
        </w:rPr>
        <w:t>(M.S.</w:t>
      </w:r>
      <w:r w:rsidR="00FB237C" w:rsidRPr="00DD6DEB">
        <w:rPr>
          <w:rStyle w:val="Hyperlink"/>
          <w:rFonts w:ascii="Times New Roman" w:hAnsi="Times New Roman" w:cs="Times New Roman"/>
          <w:color w:val="0000FF"/>
          <w:spacing w:val="-2"/>
        </w:rPr>
        <w:t xml:space="preserve"> </w:t>
      </w:r>
      <w:r w:rsidR="00FB237C" w:rsidRPr="00DD6DEB">
        <w:rPr>
          <w:rStyle w:val="Hyperlink"/>
          <w:rFonts w:ascii="Times New Roman" w:hAnsi="Times New Roman" w:cs="Times New Roman"/>
          <w:color w:val="0000FF"/>
          <w:spacing w:val="-1"/>
        </w:rPr>
        <w:t>181A.12)</w:t>
      </w:r>
    </w:p>
    <w:p w14:paraId="5783A718" w14:textId="77777777" w:rsidR="001E199A" w:rsidRPr="00DD6DEB" w:rsidRDefault="001C4D12" w:rsidP="00436899">
      <w:pPr>
        <w:pStyle w:val="BodyText"/>
        <w:tabs>
          <w:tab w:val="left" w:pos="656"/>
        </w:tabs>
        <w:ind w:left="90" w:right="3797"/>
        <w:rPr>
          <w:rFonts w:ascii="Times New Roman" w:hAnsi="Times New Roman" w:cs="Times New Roman"/>
          <w:color w:val="0000FF"/>
        </w:rPr>
      </w:pPr>
      <w:r w:rsidRPr="00DD6DEB">
        <w:rPr>
          <w:rFonts w:ascii="Times New Roman" w:hAnsi="Times New Roman" w:cs="Times New Roman"/>
          <w:color w:val="0000FF"/>
          <w:spacing w:val="-1"/>
        </w:rPr>
        <w:fldChar w:fldCharType="end"/>
      </w:r>
      <w:hyperlink r:id="rId16" w:history="1">
        <w:r w:rsidR="001E199A" w:rsidRPr="00DD6DEB">
          <w:rPr>
            <w:rStyle w:val="Hyperlink"/>
            <w:rFonts w:ascii="Times New Roman" w:hAnsi="Times New Roman" w:cs="Times New Roman"/>
            <w:color w:val="0000FF"/>
          </w:rPr>
          <w:t>Minnesota Child Labor Standards Act (M.S. 181.05)</w:t>
        </w:r>
      </w:hyperlink>
      <w:r w:rsidR="001E199A" w:rsidRPr="00DD6DEB">
        <w:rPr>
          <w:rFonts w:ascii="Times New Roman" w:hAnsi="Times New Roman" w:cs="Times New Roman"/>
          <w:color w:val="0000FF"/>
        </w:rPr>
        <w:t xml:space="preserve"> </w:t>
      </w:r>
    </w:p>
    <w:p w14:paraId="70AE1D1B" w14:textId="4833BA34" w:rsidR="00741300" w:rsidRPr="00DD6DEB" w:rsidRDefault="00B908D1" w:rsidP="00436899">
      <w:pPr>
        <w:ind w:left="90"/>
        <w:rPr>
          <w:rFonts w:ascii="Times New Roman" w:eastAsia="Arial" w:hAnsi="Times New Roman" w:cs="Times New Roman"/>
          <w:sz w:val="24"/>
          <w:szCs w:val="24"/>
        </w:rPr>
      </w:pPr>
      <w:hyperlink r:id="rId17" w:history="1">
        <w:r w:rsidR="001E199A" w:rsidRPr="00DD6DEB">
          <w:rPr>
            <w:rStyle w:val="Hyperlink"/>
            <w:rFonts w:ascii="Times New Roman" w:eastAsia="Arial" w:hAnsi="Times New Roman" w:cs="Times New Roman"/>
            <w:color w:val="0000FF"/>
            <w:sz w:val="24"/>
            <w:szCs w:val="24"/>
          </w:rPr>
          <w:t>Minnesota Child Labor Standards Act (M.S. 181.09)</w:t>
        </w:r>
      </w:hyperlink>
      <w:r w:rsidR="001E199A" w:rsidRPr="00DD6DEB">
        <w:rPr>
          <w:rFonts w:ascii="Times New Roman" w:eastAsia="Arial" w:hAnsi="Times New Roman" w:cs="Times New Roman"/>
          <w:color w:val="0000FF"/>
          <w:sz w:val="24"/>
          <w:szCs w:val="24"/>
        </w:rPr>
        <w:t xml:space="preserve"> </w:t>
      </w:r>
    </w:p>
    <w:p w14:paraId="629F8965" w14:textId="4E73B6AC" w:rsidR="00DB798B" w:rsidRPr="00DD6DEB" w:rsidRDefault="00B908D1" w:rsidP="00436899">
      <w:pPr>
        <w:tabs>
          <w:tab w:val="left" w:pos="180"/>
        </w:tabs>
        <w:ind w:left="90"/>
        <w:rPr>
          <w:rFonts w:ascii="Times New Roman" w:eastAsia="Arial" w:hAnsi="Times New Roman" w:cs="Times New Roman"/>
          <w:sz w:val="24"/>
          <w:szCs w:val="24"/>
        </w:rPr>
      </w:pPr>
      <w:hyperlink r:id="rId18" w:history="1">
        <w:r w:rsidR="00DB798B" w:rsidRPr="00DD6DEB">
          <w:rPr>
            <w:rStyle w:val="Hyperlink"/>
            <w:rFonts w:ascii="Times New Roman" w:eastAsia="Arial" w:hAnsi="Times New Roman" w:cs="Times New Roman"/>
            <w:sz w:val="24"/>
            <w:szCs w:val="24"/>
          </w:rPr>
          <w:t xml:space="preserve">U.S. Dept. of Labor Training and Employment Guidance Letter No. 23-14 (Dated 3-26-15) </w:t>
        </w:r>
      </w:hyperlink>
      <w:r w:rsidR="00DB798B" w:rsidRPr="00DD6DEB">
        <w:rPr>
          <w:rFonts w:ascii="Times New Roman" w:eastAsia="Arial" w:hAnsi="Times New Roman" w:cs="Times New Roman"/>
          <w:sz w:val="24"/>
          <w:szCs w:val="24"/>
        </w:rPr>
        <w:t xml:space="preserve"> </w:t>
      </w:r>
    </w:p>
    <w:p w14:paraId="1D66D9CF" w14:textId="27C4830F" w:rsidR="00DB798B" w:rsidRPr="00DD6DEB" w:rsidRDefault="00941ECD" w:rsidP="00436899">
      <w:pPr>
        <w:ind w:left="90"/>
        <w:rPr>
          <w:rStyle w:val="Hyperlink"/>
          <w:rFonts w:ascii="Times New Roman" w:eastAsia="Arial" w:hAnsi="Times New Roman" w:cs="Times New Roman"/>
          <w:sz w:val="24"/>
          <w:szCs w:val="24"/>
        </w:rPr>
      </w:pPr>
      <w:r w:rsidRPr="00DD6DEB">
        <w:rPr>
          <w:rFonts w:ascii="Times New Roman" w:eastAsia="Arial" w:hAnsi="Times New Roman" w:cs="Times New Roman"/>
          <w:sz w:val="24"/>
          <w:szCs w:val="24"/>
        </w:rPr>
        <w:fldChar w:fldCharType="begin"/>
      </w:r>
      <w:r w:rsidRPr="00DD6DEB">
        <w:rPr>
          <w:rFonts w:ascii="Times New Roman" w:eastAsia="Arial" w:hAnsi="Times New Roman" w:cs="Times New Roman"/>
          <w:sz w:val="24"/>
          <w:szCs w:val="24"/>
        </w:rPr>
        <w:instrText xml:space="preserve"> HYPERLINK "http://wdr.doleta.gov/directives/corr_doc.cfm?DOCN=6073" </w:instrText>
      </w:r>
      <w:r w:rsidRPr="00DD6DEB">
        <w:rPr>
          <w:rFonts w:ascii="Times New Roman" w:eastAsia="Arial" w:hAnsi="Times New Roman" w:cs="Times New Roman"/>
          <w:sz w:val="24"/>
          <w:szCs w:val="24"/>
        </w:rPr>
        <w:fldChar w:fldCharType="separate"/>
      </w:r>
      <w:r w:rsidR="00DB798B" w:rsidRPr="00DD6DEB">
        <w:rPr>
          <w:rStyle w:val="Hyperlink"/>
          <w:rFonts w:ascii="Times New Roman" w:eastAsia="Arial" w:hAnsi="Times New Roman" w:cs="Times New Roman"/>
          <w:sz w:val="24"/>
          <w:szCs w:val="24"/>
        </w:rPr>
        <w:t>U.S. Dept. of Labor Training and Employment Guidance Letter No. 8-15 (Dated 11-17-15)</w:t>
      </w:r>
    </w:p>
    <w:p w14:paraId="65F9ED3A" w14:textId="7B3E57EE" w:rsidR="00DB798B" w:rsidRPr="00DD6DEB" w:rsidRDefault="00941ECD" w:rsidP="00436899">
      <w:pPr>
        <w:ind w:left="90" w:right="-380"/>
        <w:rPr>
          <w:rStyle w:val="Hyperlink"/>
          <w:rFonts w:ascii="Times New Roman" w:eastAsia="Arial" w:hAnsi="Times New Roman" w:cs="Times New Roman"/>
          <w:color w:val="0000FF"/>
          <w:sz w:val="24"/>
          <w:szCs w:val="24"/>
        </w:rPr>
      </w:pPr>
      <w:r w:rsidRPr="00DD6DEB">
        <w:rPr>
          <w:rFonts w:ascii="Times New Roman" w:eastAsia="Arial" w:hAnsi="Times New Roman" w:cs="Times New Roman"/>
          <w:sz w:val="24"/>
          <w:szCs w:val="24"/>
        </w:rPr>
        <w:fldChar w:fldCharType="end"/>
      </w:r>
      <w:hyperlink r:id="rId19" w:history="1"/>
      <w:hyperlink r:id="rId20" w:history="1">
        <w:r w:rsidR="00DB798B" w:rsidRPr="00DD6DEB">
          <w:rPr>
            <w:rStyle w:val="Hyperlink"/>
            <w:rFonts w:ascii="Times New Roman" w:eastAsia="Arial" w:hAnsi="Times New Roman" w:cs="Times New Roman"/>
            <w:color w:val="0000FF"/>
            <w:sz w:val="24"/>
            <w:szCs w:val="24"/>
          </w:rPr>
          <w:t>U.S. Dept. of Labor Training and Employment Guidance Letter No. 21-16 (Dated 3-2-17)</w:t>
        </w:r>
      </w:hyperlink>
    </w:p>
    <w:p w14:paraId="400EC4F4" w14:textId="77777777" w:rsidR="009E790E" w:rsidRPr="00DD6DEB" w:rsidRDefault="00B908D1" w:rsidP="00436899">
      <w:pPr>
        <w:ind w:left="90"/>
        <w:rPr>
          <w:rStyle w:val="Hyperlink"/>
          <w:rFonts w:ascii="Times New Roman" w:eastAsia="Arial" w:hAnsi="Times New Roman" w:cs="Times New Roman"/>
          <w:sz w:val="24"/>
          <w:szCs w:val="24"/>
        </w:rPr>
      </w:pPr>
      <w:hyperlink r:id="rId21" w:history="1">
        <w:r w:rsidR="009E790E" w:rsidRPr="00DD6DEB">
          <w:rPr>
            <w:rStyle w:val="Hyperlink"/>
            <w:rFonts w:ascii="Times New Roman" w:eastAsia="Arial" w:hAnsi="Times New Roman" w:cs="Times New Roman"/>
            <w:sz w:val="24"/>
            <w:szCs w:val="24"/>
          </w:rPr>
          <w:t>2018 WIOA Core Monitoring Guide</w:t>
        </w:r>
      </w:hyperlink>
    </w:p>
    <w:p w14:paraId="11A69A49" w14:textId="76935757" w:rsidR="003E6B13" w:rsidRPr="00436899" w:rsidRDefault="00B908D1" w:rsidP="00436899">
      <w:pPr>
        <w:ind w:left="90"/>
        <w:rPr>
          <w:rFonts w:ascii="Times New Roman" w:eastAsia="Times New Roman" w:hAnsi="Times New Roman" w:cs="Times New Roman"/>
          <w:sz w:val="24"/>
          <w:szCs w:val="24"/>
        </w:rPr>
      </w:pPr>
      <w:hyperlink r:id="rId22" w:history="1">
        <w:r w:rsidR="00436899" w:rsidRPr="00436899">
          <w:rPr>
            <w:rStyle w:val="Hyperlink"/>
            <w:rFonts w:ascii="Times New Roman" w:hAnsi="Times New Roman" w:cs="Times New Roman"/>
            <w:sz w:val="24"/>
            <w:szCs w:val="24"/>
          </w:rPr>
          <w:t>U.S. Dept. of Labor Training and Employment Guidance Letter No. 7-18 (Dated 12-19-18)</w:t>
        </w:r>
      </w:hyperlink>
    </w:p>
    <w:p w14:paraId="7DF1A37A" w14:textId="416CA975" w:rsidR="00CE055D" w:rsidRDefault="00B908D1" w:rsidP="00436899">
      <w:pPr>
        <w:pStyle w:val="NoSpacing"/>
        <w:ind w:left="90"/>
        <w:rPr>
          <w:rStyle w:val="Hyperlink"/>
          <w:rFonts w:ascii="Times New Roman" w:hAnsi="Times New Roman" w:cs="Times New Roman"/>
          <w:color w:val="0000FF"/>
          <w:sz w:val="24"/>
          <w:szCs w:val="24"/>
        </w:rPr>
      </w:pPr>
      <w:hyperlink r:id="rId23" w:history="1">
        <w:r w:rsidR="00CE055D" w:rsidRPr="00436899">
          <w:rPr>
            <w:rStyle w:val="Hyperlink"/>
            <w:rFonts w:ascii="Times New Roman" w:hAnsi="Times New Roman" w:cs="Times New Roman"/>
            <w:color w:val="0000FF"/>
            <w:sz w:val="24"/>
            <w:szCs w:val="24"/>
          </w:rPr>
          <w:t>U.S. Dept. of Labor Training and Employment Notice No. 12-21 (Dated 10-15-21)</w:t>
        </w:r>
      </w:hyperlink>
    </w:p>
    <w:p w14:paraId="244F9D74" w14:textId="77777777" w:rsidR="00436899" w:rsidRPr="00B908D1" w:rsidRDefault="00B908D1" w:rsidP="00436899">
      <w:pPr>
        <w:pStyle w:val="NoSpacing"/>
        <w:ind w:left="90"/>
        <w:rPr>
          <w:rStyle w:val="Hyperlink"/>
          <w:rFonts w:ascii="Times New Roman" w:hAnsi="Times New Roman" w:cs="Times New Roman"/>
          <w:sz w:val="24"/>
          <w:szCs w:val="24"/>
        </w:rPr>
      </w:pPr>
      <w:hyperlink r:id="rId24" w:history="1">
        <w:r w:rsidR="00436899" w:rsidRPr="00B908D1">
          <w:rPr>
            <w:rStyle w:val="Hyperlink"/>
            <w:rFonts w:ascii="Times New Roman" w:hAnsi="Times New Roman" w:cs="Times New Roman"/>
            <w:sz w:val="24"/>
            <w:szCs w:val="24"/>
          </w:rPr>
          <w:t>U.S. Dept. of Labor Training and Employment Guidance Letter No. 10-16, Change 2 (Dated 9-15-22)</w:t>
        </w:r>
      </w:hyperlink>
    </w:p>
    <w:p w14:paraId="1D58432F" w14:textId="53161621" w:rsidR="00436899" w:rsidRDefault="00B908D1" w:rsidP="00436899">
      <w:pPr>
        <w:pStyle w:val="NoSpacing"/>
        <w:ind w:left="90"/>
        <w:rPr>
          <w:rStyle w:val="Hyperlink"/>
          <w:rFonts w:ascii="Times New Roman" w:hAnsi="Times New Roman" w:cs="Times New Roman"/>
          <w:sz w:val="24"/>
          <w:szCs w:val="24"/>
        </w:rPr>
      </w:pPr>
      <w:hyperlink r:id="rId25" w:history="1">
        <w:r w:rsidR="00436899" w:rsidRPr="00B908D1">
          <w:rPr>
            <w:rStyle w:val="Hyperlink"/>
            <w:rFonts w:ascii="Times New Roman" w:hAnsi="Times New Roman" w:cs="Times New Roman"/>
            <w:sz w:val="24"/>
            <w:szCs w:val="24"/>
          </w:rPr>
          <w:t>U.S. Dept. of Labor Training and Employment Guidance Letter No. 23-19, Change 1 (Dated 10-25-22</w:t>
        </w:r>
      </w:hyperlink>
      <w:r w:rsidR="00436899" w:rsidRPr="00B908D1">
        <w:rPr>
          <w:rStyle w:val="Hyperlink"/>
          <w:rFonts w:ascii="Times New Roman" w:hAnsi="Times New Roman" w:cs="Times New Roman"/>
          <w:sz w:val="24"/>
          <w:szCs w:val="24"/>
        </w:rPr>
        <w:t>)</w:t>
      </w:r>
    </w:p>
    <w:p w14:paraId="115BD6B8" w14:textId="45CFD5F1" w:rsidR="00B908D1" w:rsidRDefault="00B908D1" w:rsidP="00B908D1">
      <w:pPr>
        <w:ind w:left="90"/>
        <w:rPr>
          <w:rStyle w:val="Hyperlink"/>
          <w:rFonts w:ascii="Times New Roman" w:hAnsi="Times New Roman" w:cs="Times New Roman"/>
          <w:sz w:val="24"/>
          <w:szCs w:val="24"/>
        </w:rPr>
      </w:pPr>
      <w:hyperlink r:id="rId26" w:history="1">
        <w:r w:rsidRPr="00B908D1">
          <w:rPr>
            <w:rStyle w:val="Hyperlink"/>
            <w:rFonts w:ascii="Times New Roman" w:hAnsi="Times New Roman" w:cs="Times New Roman"/>
            <w:sz w:val="24"/>
            <w:szCs w:val="24"/>
            <w:highlight w:val="yellow"/>
          </w:rPr>
          <w:t>U.S. Dept. of Labor Training and Employment Guidance Letter No. 9-22 (Dated March 2, 2023)</w:t>
        </w:r>
      </w:hyperlink>
    </w:p>
    <w:p w14:paraId="00ADBD9B" w14:textId="181D8579" w:rsidR="00436899" w:rsidRPr="00B908D1" w:rsidRDefault="00B908D1" w:rsidP="00B908D1">
      <w:pPr>
        <w:ind w:left="90"/>
        <w:rPr>
          <w:rStyle w:val="Hyperlink"/>
          <w:rFonts w:ascii="Times New Roman" w:eastAsia="Times New Roman" w:hAnsi="Times New Roman" w:cs="Times New Roman"/>
          <w:color w:val="FF0000"/>
          <w:sz w:val="24"/>
          <w:szCs w:val="18"/>
          <w:u w:val="none"/>
        </w:rPr>
      </w:pPr>
      <w:hyperlink r:id="rId27" w:history="1">
        <w:r w:rsidRPr="00215207">
          <w:rPr>
            <w:rStyle w:val="Hyperlink"/>
            <w:rFonts w:ascii="Times New Roman" w:hAnsi="Times New Roman" w:cs="Times New Roman"/>
            <w:sz w:val="24"/>
            <w:szCs w:val="24"/>
            <w:highlight w:val="yellow"/>
          </w:rPr>
          <w:t>U.S. Dept. of Labor Training and Employment Guidance Letter No. 23-19, Change 2 (Dated 5-12-23)</w:t>
        </w:r>
      </w:hyperlink>
    </w:p>
    <w:p w14:paraId="4E6E70FE" w14:textId="77777777" w:rsidR="00CE055D" w:rsidRPr="00DD6DEB" w:rsidRDefault="00CE055D" w:rsidP="00CE055D">
      <w:pPr>
        <w:ind w:left="120" w:firstLine="119"/>
        <w:rPr>
          <w:rFonts w:ascii="Times New Roman" w:eastAsia="Times New Roman" w:hAnsi="Times New Roman" w:cs="Times New Roman"/>
          <w:sz w:val="24"/>
          <w:szCs w:val="24"/>
        </w:rPr>
      </w:pPr>
    </w:p>
    <w:p w14:paraId="04EDE0A7" w14:textId="77777777" w:rsidR="00741300" w:rsidRPr="00DD6DEB" w:rsidRDefault="00FB237C" w:rsidP="00CE055D">
      <w:pPr>
        <w:pStyle w:val="BodyText"/>
        <w:ind w:right="7634"/>
        <w:rPr>
          <w:rFonts w:ascii="Times New Roman" w:hAnsi="Times New Roman" w:cs="Times New Roman"/>
        </w:rPr>
      </w:pPr>
      <w:r w:rsidRPr="00DD6DEB">
        <w:rPr>
          <w:rFonts w:ascii="Times New Roman" w:hAnsi="Times New Roman" w:cs="Times New Roman"/>
          <w:spacing w:val="-1"/>
        </w:rPr>
        <w:t>Effective</w:t>
      </w:r>
      <w:r w:rsidRPr="00DD6DEB">
        <w:rPr>
          <w:rFonts w:ascii="Times New Roman" w:hAnsi="Times New Roman" w:cs="Times New Roman"/>
          <w:spacing w:val="1"/>
        </w:rPr>
        <w:t xml:space="preserve"> </w:t>
      </w:r>
      <w:r w:rsidRPr="00DD6DEB">
        <w:rPr>
          <w:rFonts w:ascii="Times New Roman" w:hAnsi="Times New Roman" w:cs="Times New Roman"/>
          <w:spacing w:val="-1"/>
        </w:rPr>
        <w:t>Date</w:t>
      </w:r>
      <w:r w:rsidRPr="00DD6DEB">
        <w:rPr>
          <w:rFonts w:ascii="Times New Roman" w:hAnsi="Times New Roman" w:cs="Times New Roman"/>
          <w:spacing w:val="28"/>
        </w:rPr>
        <w:t xml:space="preserve"> </w:t>
      </w:r>
      <w:r w:rsidRPr="00DD6DEB">
        <w:rPr>
          <w:rFonts w:ascii="Times New Roman" w:hAnsi="Times New Roman" w:cs="Times New Roman"/>
          <w:spacing w:val="-1"/>
        </w:rPr>
        <w:t>July</w:t>
      </w:r>
      <w:r w:rsidRPr="00DD6DEB">
        <w:rPr>
          <w:rFonts w:ascii="Times New Roman" w:hAnsi="Times New Roman" w:cs="Times New Roman"/>
          <w:spacing w:val="-2"/>
        </w:rPr>
        <w:t xml:space="preserve"> </w:t>
      </w:r>
      <w:r w:rsidRPr="00DD6DEB">
        <w:rPr>
          <w:rFonts w:ascii="Times New Roman" w:hAnsi="Times New Roman" w:cs="Times New Roman"/>
        </w:rPr>
        <w:t xml:space="preserve">1, </w:t>
      </w:r>
      <w:r w:rsidRPr="00DD6DEB">
        <w:rPr>
          <w:rFonts w:ascii="Times New Roman" w:hAnsi="Times New Roman" w:cs="Times New Roman"/>
          <w:spacing w:val="-1"/>
        </w:rPr>
        <w:t>2015</w:t>
      </w:r>
    </w:p>
    <w:p w14:paraId="34D01174" w14:textId="77777777" w:rsidR="00741300" w:rsidRPr="00DD6DEB" w:rsidRDefault="00741300" w:rsidP="00CE055D">
      <w:pPr>
        <w:ind w:left="120"/>
        <w:rPr>
          <w:rFonts w:ascii="Times New Roman" w:eastAsia="Arial" w:hAnsi="Times New Roman" w:cs="Times New Roman"/>
          <w:sz w:val="24"/>
          <w:szCs w:val="24"/>
        </w:rPr>
      </w:pPr>
    </w:p>
    <w:p w14:paraId="2D3A5E1E" w14:textId="77777777" w:rsidR="00741300" w:rsidRPr="00DD6DEB" w:rsidRDefault="00FB237C" w:rsidP="00CE055D">
      <w:pPr>
        <w:pStyle w:val="BodyText"/>
        <w:ind w:right="7634"/>
        <w:rPr>
          <w:rFonts w:ascii="Times New Roman" w:hAnsi="Times New Roman" w:cs="Times New Roman"/>
          <w:spacing w:val="-1"/>
        </w:rPr>
      </w:pPr>
      <w:r w:rsidRPr="00DD6DEB">
        <w:rPr>
          <w:rFonts w:ascii="Times New Roman" w:hAnsi="Times New Roman" w:cs="Times New Roman"/>
        </w:rPr>
        <w:t xml:space="preserve">Last </w:t>
      </w:r>
      <w:r w:rsidRPr="00DD6DEB">
        <w:rPr>
          <w:rFonts w:ascii="Times New Roman" w:hAnsi="Times New Roman" w:cs="Times New Roman"/>
          <w:spacing w:val="-1"/>
        </w:rPr>
        <w:t>Updated</w:t>
      </w:r>
      <w:r w:rsidRPr="00DD6DEB">
        <w:rPr>
          <w:rFonts w:ascii="Times New Roman" w:hAnsi="Times New Roman" w:cs="Times New Roman"/>
          <w:spacing w:val="22"/>
        </w:rPr>
        <w:t xml:space="preserve"> </w:t>
      </w:r>
    </w:p>
    <w:p w14:paraId="3339699C" w14:textId="5CD2A555" w:rsidR="000C3104" w:rsidRPr="00DD6DEB" w:rsidRDefault="00B908D1" w:rsidP="00CE055D">
      <w:pPr>
        <w:pStyle w:val="BodyText"/>
        <w:ind w:right="7634"/>
        <w:rPr>
          <w:rFonts w:ascii="Times New Roman" w:hAnsi="Times New Roman" w:cs="Times New Roman"/>
          <w:color w:val="FF0000"/>
        </w:rPr>
      </w:pPr>
      <w:r>
        <w:rPr>
          <w:rFonts w:ascii="Times New Roman" w:hAnsi="Times New Roman" w:cs="Times New Roman"/>
          <w:color w:val="FF0000"/>
          <w:spacing w:val="-1"/>
        </w:rPr>
        <w:t>05/31/2023</w:t>
      </w:r>
    </w:p>
    <w:p w14:paraId="3C954ECD" w14:textId="77777777" w:rsidR="00741300" w:rsidRPr="00DD6DEB" w:rsidRDefault="00741300" w:rsidP="00CE055D">
      <w:pPr>
        <w:ind w:left="120"/>
        <w:rPr>
          <w:rFonts w:ascii="Times New Roman" w:eastAsia="Arial" w:hAnsi="Times New Roman" w:cs="Times New Roman"/>
          <w:sz w:val="24"/>
          <w:szCs w:val="24"/>
        </w:rPr>
      </w:pPr>
    </w:p>
    <w:p w14:paraId="46FCF31A" w14:textId="77777777" w:rsidR="00741300" w:rsidRPr="00DD6DEB" w:rsidRDefault="00FB237C" w:rsidP="00CE055D">
      <w:pPr>
        <w:pStyle w:val="BodyText"/>
        <w:rPr>
          <w:rFonts w:ascii="Times New Roman" w:hAnsi="Times New Roman" w:cs="Times New Roman"/>
        </w:rPr>
      </w:pPr>
      <w:r w:rsidRPr="00DD6DEB">
        <w:rPr>
          <w:rFonts w:ascii="Times New Roman" w:hAnsi="Times New Roman" w:cs="Times New Roman"/>
          <w:spacing w:val="-1"/>
        </w:rPr>
        <w:t>Contact</w:t>
      </w:r>
    </w:p>
    <w:p w14:paraId="7107041C" w14:textId="77777777" w:rsidR="003B14CF" w:rsidRPr="00DD6DEB" w:rsidRDefault="00FB237C" w:rsidP="00CE055D">
      <w:pPr>
        <w:pStyle w:val="BodyText"/>
        <w:ind w:right="5395"/>
        <w:rPr>
          <w:rFonts w:ascii="Times New Roman" w:hAnsi="Times New Roman" w:cs="Times New Roman"/>
        </w:rPr>
      </w:pPr>
      <w:r w:rsidRPr="00DD6DEB">
        <w:rPr>
          <w:rFonts w:ascii="Times New Roman" w:hAnsi="Times New Roman" w:cs="Times New Roman"/>
        </w:rPr>
        <w:t>Kay</w:t>
      </w:r>
      <w:r w:rsidRPr="00DD6DEB">
        <w:rPr>
          <w:rFonts w:ascii="Times New Roman" w:hAnsi="Times New Roman" w:cs="Times New Roman"/>
          <w:spacing w:val="-2"/>
        </w:rPr>
        <w:t xml:space="preserve"> </w:t>
      </w:r>
      <w:r w:rsidR="003B14CF" w:rsidRPr="00DD6DEB">
        <w:rPr>
          <w:rFonts w:ascii="Times New Roman" w:hAnsi="Times New Roman" w:cs="Times New Roman"/>
          <w:spacing w:val="-1"/>
        </w:rPr>
        <w:t>Tracy</w:t>
      </w:r>
      <w:r w:rsidRPr="00DD6DEB">
        <w:rPr>
          <w:rFonts w:ascii="Times New Roman" w:hAnsi="Times New Roman" w:cs="Times New Roman"/>
        </w:rPr>
        <w:t xml:space="preserve"> </w:t>
      </w:r>
    </w:p>
    <w:p w14:paraId="353593F1" w14:textId="77777777" w:rsidR="0076385A" w:rsidRPr="00DD6DEB" w:rsidRDefault="003B14CF" w:rsidP="00CE055D">
      <w:pPr>
        <w:pStyle w:val="BodyText"/>
        <w:ind w:right="5395"/>
        <w:rPr>
          <w:rFonts w:ascii="Times New Roman" w:hAnsi="Times New Roman" w:cs="Times New Roman"/>
          <w:color w:val="0000FF"/>
          <w:spacing w:val="33"/>
        </w:rPr>
      </w:pPr>
      <w:r w:rsidRPr="00DD6DEB">
        <w:rPr>
          <w:rFonts w:ascii="Times New Roman" w:hAnsi="Times New Roman" w:cs="Times New Roman"/>
        </w:rPr>
        <w:t xml:space="preserve">Email: </w:t>
      </w:r>
      <w:hyperlink r:id="rId28">
        <w:r w:rsidR="00FB237C" w:rsidRPr="00DD6DEB">
          <w:rPr>
            <w:rFonts w:ascii="Times New Roman" w:hAnsi="Times New Roman" w:cs="Times New Roman"/>
            <w:color w:val="0000FF"/>
            <w:spacing w:val="-1"/>
            <w:u w:val="single" w:color="0000FF"/>
          </w:rPr>
          <w:t>Kay.Tracy@state.mn.us</w:t>
        </w:r>
      </w:hyperlink>
      <w:r w:rsidR="00FB237C" w:rsidRPr="00DD6DEB">
        <w:rPr>
          <w:rFonts w:ascii="Times New Roman" w:hAnsi="Times New Roman" w:cs="Times New Roman"/>
          <w:color w:val="0000FF"/>
          <w:spacing w:val="33"/>
        </w:rPr>
        <w:t xml:space="preserve"> </w:t>
      </w:r>
    </w:p>
    <w:p w14:paraId="6379626F" w14:textId="77777777" w:rsidR="00741300" w:rsidRPr="00DD6DEB" w:rsidRDefault="003B14CF" w:rsidP="00CE055D">
      <w:pPr>
        <w:pStyle w:val="BodyText"/>
        <w:ind w:right="5395"/>
        <w:rPr>
          <w:rFonts w:ascii="Times New Roman" w:hAnsi="Times New Roman" w:cs="Times New Roman"/>
        </w:rPr>
      </w:pPr>
      <w:r w:rsidRPr="00DD6DEB">
        <w:rPr>
          <w:rFonts w:ascii="Times New Roman" w:hAnsi="Times New Roman" w:cs="Times New Roman"/>
        </w:rPr>
        <w:lastRenderedPageBreak/>
        <w:t>Phone:</w:t>
      </w:r>
      <w:r w:rsidR="00FB237C" w:rsidRPr="00DD6DEB">
        <w:rPr>
          <w:rFonts w:ascii="Times New Roman" w:hAnsi="Times New Roman" w:cs="Times New Roman"/>
          <w:spacing w:val="-3"/>
        </w:rPr>
        <w:t xml:space="preserve"> </w:t>
      </w:r>
      <w:r w:rsidR="00FB237C" w:rsidRPr="00DD6DEB">
        <w:rPr>
          <w:rFonts w:ascii="Times New Roman" w:hAnsi="Times New Roman" w:cs="Times New Roman"/>
          <w:spacing w:val="-1"/>
        </w:rPr>
        <w:t>651-259-7555</w:t>
      </w:r>
    </w:p>
    <w:p w14:paraId="42C22D04" w14:textId="77777777" w:rsidR="00741300" w:rsidRPr="00DD6DEB" w:rsidRDefault="00741300" w:rsidP="00CE055D">
      <w:pPr>
        <w:ind w:left="120"/>
        <w:rPr>
          <w:rFonts w:ascii="Times New Roman" w:eastAsia="Arial" w:hAnsi="Times New Roman" w:cs="Times New Roman"/>
          <w:sz w:val="24"/>
          <w:szCs w:val="24"/>
        </w:rPr>
      </w:pPr>
    </w:p>
    <w:p w14:paraId="2E45D37D" w14:textId="07C45C15" w:rsidR="003B14CF" w:rsidRPr="00DD6DEB" w:rsidRDefault="003B14CF" w:rsidP="00CE055D">
      <w:pPr>
        <w:ind w:left="120"/>
        <w:rPr>
          <w:rFonts w:ascii="Times New Roman" w:eastAsia="Arial" w:hAnsi="Times New Roman" w:cs="Times New Roman"/>
          <w:sz w:val="24"/>
          <w:szCs w:val="24"/>
          <w:lang w:val="en"/>
        </w:rPr>
      </w:pPr>
      <w:r w:rsidRPr="00DD6DEB">
        <w:rPr>
          <w:rFonts w:ascii="Times New Roman" w:eastAsia="Arial" w:hAnsi="Times New Roman" w:cs="Times New Roman"/>
          <w:sz w:val="24"/>
          <w:szCs w:val="24"/>
          <w:lang w:val="en"/>
        </w:rPr>
        <w:t>John Olson</w:t>
      </w:r>
    </w:p>
    <w:p w14:paraId="47CF1E81" w14:textId="7D9FBFCF" w:rsidR="003B14CF" w:rsidRPr="00DD6DEB" w:rsidRDefault="003B14CF" w:rsidP="00CE055D">
      <w:pPr>
        <w:ind w:left="120"/>
        <w:rPr>
          <w:rFonts w:ascii="Times New Roman" w:eastAsia="Arial" w:hAnsi="Times New Roman" w:cs="Times New Roman"/>
          <w:sz w:val="24"/>
          <w:szCs w:val="24"/>
          <w:lang w:val="en"/>
        </w:rPr>
      </w:pPr>
      <w:r w:rsidRPr="00DD6DEB">
        <w:rPr>
          <w:rFonts w:ascii="Times New Roman" w:eastAsia="Arial" w:hAnsi="Times New Roman" w:cs="Times New Roman"/>
          <w:sz w:val="24"/>
          <w:szCs w:val="24"/>
          <w:lang w:val="en"/>
        </w:rPr>
        <w:t xml:space="preserve">Email: </w:t>
      </w:r>
      <w:hyperlink r:id="rId29" w:history="1">
        <w:r w:rsidRPr="00DD6DEB">
          <w:rPr>
            <w:rStyle w:val="Hyperlink"/>
            <w:rFonts w:ascii="Times New Roman" w:eastAsia="Arial" w:hAnsi="Times New Roman" w:cs="Times New Roman"/>
            <w:sz w:val="24"/>
            <w:szCs w:val="24"/>
            <w:lang w:val="en"/>
          </w:rPr>
          <w:t>John.R.Olson@state.mn.us</w:t>
        </w:r>
      </w:hyperlink>
    </w:p>
    <w:p w14:paraId="6FD20843" w14:textId="12BBB209" w:rsidR="003B14CF" w:rsidRPr="00DD6DEB" w:rsidRDefault="003B14CF" w:rsidP="00CE055D">
      <w:pPr>
        <w:ind w:left="120"/>
        <w:rPr>
          <w:rFonts w:ascii="Times New Roman" w:eastAsia="Arial" w:hAnsi="Times New Roman" w:cs="Times New Roman"/>
          <w:sz w:val="24"/>
          <w:szCs w:val="24"/>
          <w:lang w:val="en"/>
        </w:rPr>
      </w:pPr>
      <w:r w:rsidRPr="00DD6DEB">
        <w:rPr>
          <w:rFonts w:ascii="Times New Roman" w:eastAsia="Arial" w:hAnsi="Times New Roman" w:cs="Times New Roman"/>
          <w:sz w:val="24"/>
          <w:szCs w:val="24"/>
          <w:lang w:val="en"/>
        </w:rPr>
        <w:t>Phone: 651.259.75</w:t>
      </w:r>
      <w:r w:rsidR="0072277C" w:rsidRPr="00DD6DEB">
        <w:rPr>
          <w:rFonts w:ascii="Times New Roman" w:eastAsia="Arial" w:hAnsi="Times New Roman" w:cs="Times New Roman"/>
          <w:sz w:val="24"/>
          <w:szCs w:val="24"/>
          <w:lang w:val="en"/>
        </w:rPr>
        <w:t>47</w:t>
      </w:r>
    </w:p>
    <w:p w14:paraId="6793E487" w14:textId="77777777" w:rsidR="003B14CF" w:rsidRPr="00DD6DEB" w:rsidRDefault="003B14CF">
      <w:pPr>
        <w:rPr>
          <w:rFonts w:ascii="Times New Roman" w:eastAsia="Arial" w:hAnsi="Times New Roman" w:cs="Times New Roman"/>
          <w:sz w:val="24"/>
          <w:szCs w:val="24"/>
        </w:rPr>
      </w:pPr>
    </w:p>
    <w:p w14:paraId="2FB3085A" w14:textId="77777777" w:rsidR="009E790E" w:rsidRPr="00DD6DEB" w:rsidRDefault="009E790E">
      <w:pPr>
        <w:rPr>
          <w:rFonts w:ascii="Times New Roman" w:eastAsia="Arial" w:hAnsi="Times New Roman" w:cs="Times New Roman"/>
          <w:sz w:val="24"/>
          <w:szCs w:val="24"/>
        </w:rPr>
      </w:pPr>
    </w:p>
    <w:p w14:paraId="02544176" w14:textId="77777777" w:rsidR="00741300" w:rsidRPr="00DD6DEB" w:rsidRDefault="00FB237C">
      <w:pPr>
        <w:pStyle w:val="BodyText"/>
        <w:rPr>
          <w:rFonts w:ascii="Times New Roman" w:hAnsi="Times New Roman" w:cs="Times New Roman"/>
        </w:rPr>
      </w:pPr>
      <w:r w:rsidRPr="00DD6DEB">
        <w:rPr>
          <w:rFonts w:ascii="Times New Roman" w:hAnsi="Times New Roman" w:cs="Times New Roman"/>
          <w:spacing w:val="-1"/>
        </w:rPr>
        <w:t>Policy</w:t>
      </w:r>
    </w:p>
    <w:p w14:paraId="755FFA65" w14:textId="249B0FDB" w:rsidR="00741300" w:rsidRPr="00D7472C" w:rsidRDefault="00FB237C" w:rsidP="00CE055D">
      <w:pPr>
        <w:pStyle w:val="BodyText"/>
        <w:tabs>
          <w:tab w:val="left" w:pos="7766"/>
        </w:tabs>
        <w:spacing w:before="204" w:line="276" w:lineRule="auto"/>
        <w:ind w:left="115" w:right="288"/>
        <w:rPr>
          <w:rFonts w:ascii="Times New Roman" w:hAnsi="Times New Roman" w:cs="Times New Roman"/>
        </w:rPr>
      </w:pPr>
      <w:r w:rsidRPr="00DD6DEB">
        <w:rPr>
          <w:rFonts w:ascii="Times New Roman" w:hAnsi="Times New Roman" w:cs="Times New Roman"/>
          <w:spacing w:val="-1"/>
        </w:rPr>
        <w:t>There</w:t>
      </w:r>
      <w:r w:rsidRPr="00DD6DEB">
        <w:rPr>
          <w:rFonts w:ascii="Times New Roman" w:hAnsi="Times New Roman" w:cs="Times New Roman"/>
          <w:spacing w:val="1"/>
        </w:rPr>
        <w:t xml:space="preserve"> </w:t>
      </w:r>
      <w:r w:rsidRPr="00DD6DEB">
        <w:rPr>
          <w:rFonts w:ascii="Times New Roman" w:hAnsi="Times New Roman" w:cs="Times New Roman"/>
          <w:spacing w:val="-1"/>
        </w:rPr>
        <w:t>are two</w:t>
      </w:r>
      <w:r w:rsidRPr="00DD6DEB">
        <w:rPr>
          <w:rFonts w:ascii="Times New Roman" w:hAnsi="Times New Roman" w:cs="Times New Roman"/>
          <w:spacing w:val="1"/>
        </w:rPr>
        <w:t xml:space="preserve"> </w:t>
      </w:r>
      <w:r w:rsidRPr="00DD6DEB">
        <w:rPr>
          <w:rFonts w:ascii="Times New Roman" w:hAnsi="Times New Roman" w:cs="Times New Roman"/>
          <w:spacing w:val="-1"/>
        </w:rPr>
        <w:t>regulatory</w:t>
      </w:r>
      <w:r w:rsidRPr="00DD6DEB">
        <w:rPr>
          <w:rFonts w:ascii="Times New Roman" w:hAnsi="Times New Roman" w:cs="Times New Roman"/>
          <w:spacing w:val="-2"/>
        </w:rPr>
        <w:t xml:space="preserve"> </w:t>
      </w:r>
      <w:r w:rsidRPr="00DD6DEB">
        <w:rPr>
          <w:rFonts w:ascii="Times New Roman" w:hAnsi="Times New Roman" w:cs="Times New Roman"/>
          <w:spacing w:val="-1"/>
        </w:rPr>
        <w:t>bodies</w:t>
      </w:r>
      <w:r w:rsidRPr="00DD6DEB">
        <w:rPr>
          <w:rFonts w:ascii="Times New Roman" w:hAnsi="Times New Roman" w:cs="Times New Roman"/>
        </w:rPr>
        <w:t xml:space="preserve"> </w:t>
      </w:r>
      <w:r w:rsidRPr="00DD6DEB">
        <w:rPr>
          <w:rFonts w:ascii="Times New Roman" w:hAnsi="Times New Roman" w:cs="Times New Roman"/>
          <w:spacing w:val="-1"/>
        </w:rPr>
        <w:t>controlling the</w:t>
      </w:r>
      <w:r w:rsidRPr="00DD6DEB">
        <w:rPr>
          <w:rFonts w:ascii="Times New Roman" w:hAnsi="Times New Roman" w:cs="Times New Roman"/>
          <w:spacing w:val="1"/>
        </w:rPr>
        <w:t xml:space="preserve"> </w:t>
      </w:r>
      <w:r w:rsidRPr="00DD6DEB">
        <w:rPr>
          <w:rFonts w:ascii="Times New Roman" w:hAnsi="Times New Roman" w:cs="Times New Roman"/>
          <w:spacing w:val="-1"/>
        </w:rPr>
        <w:t>employment</w:t>
      </w:r>
      <w:r w:rsidRPr="00DD6DEB">
        <w:rPr>
          <w:rFonts w:ascii="Times New Roman" w:hAnsi="Times New Roman" w:cs="Times New Roman"/>
        </w:rPr>
        <w:t xml:space="preserve"> </w:t>
      </w:r>
      <w:r w:rsidRPr="00DD6DEB">
        <w:rPr>
          <w:rFonts w:ascii="Times New Roman" w:hAnsi="Times New Roman" w:cs="Times New Roman"/>
          <w:spacing w:val="-1"/>
        </w:rPr>
        <w:t>of</w:t>
      </w:r>
      <w:r w:rsidRPr="00DD6DEB">
        <w:rPr>
          <w:rFonts w:ascii="Times New Roman" w:hAnsi="Times New Roman" w:cs="Times New Roman"/>
          <w:spacing w:val="-2"/>
        </w:rPr>
        <w:t xml:space="preserve"> </w:t>
      </w:r>
      <w:r w:rsidR="0076385A" w:rsidRPr="00DD6DEB">
        <w:rPr>
          <w:rFonts w:ascii="Times New Roman" w:hAnsi="Times New Roman" w:cs="Times New Roman"/>
          <w:spacing w:val="-1"/>
        </w:rPr>
        <w:t xml:space="preserve">minors: </w:t>
      </w:r>
      <w:r w:rsidRPr="00DD6DEB">
        <w:rPr>
          <w:rFonts w:ascii="Times New Roman" w:hAnsi="Times New Roman" w:cs="Times New Roman"/>
          <w:spacing w:val="-1"/>
        </w:rPr>
        <w:t>U.S.</w:t>
      </w:r>
      <w:r w:rsidRPr="00DD6DEB">
        <w:rPr>
          <w:rFonts w:ascii="Times New Roman" w:hAnsi="Times New Roman" w:cs="Times New Roman"/>
          <w:spacing w:val="65"/>
        </w:rPr>
        <w:t xml:space="preserve"> </w:t>
      </w:r>
      <w:r w:rsidRPr="00DD6DEB">
        <w:rPr>
          <w:rFonts w:ascii="Times New Roman" w:hAnsi="Times New Roman" w:cs="Times New Roman"/>
          <w:spacing w:val="-1"/>
        </w:rPr>
        <w:t>Department</w:t>
      </w:r>
      <w:r w:rsidRPr="00DD6DEB">
        <w:rPr>
          <w:rFonts w:ascii="Times New Roman" w:hAnsi="Times New Roman" w:cs="Times New Roman"/>
          <w:spacing w:val="-2"/>
        </w:rPr>
        <w:t xml:space="preserve"> </w:t>
      </w:r>
      <w:r w:rsidRPr="00DD6DEB">
        <w:rPr>
          <w:rFonts w:ascii="Times New Roman" w:hAnsi="Times New Roman" w:cs="Times New Roman"/>
          <w:spacing w:val="-1"/>
        </w:rPr>
        <w:t>of</w:t>
      </w:r>
      <w:r w:rsidRPr="00DD6DEB">
        <w:rPr>
          <w:rFonts w:ascii="Times New Roman" w:hAnsi="Times New Roman" w:cs="Times New Roman"/>
        </w:rPr>
        <w:t xml:space="preserve"> </w:t>
      </w:r>
      <w:r w:rsidRPr="00DD6DEB">
        <w:rPr>
          <w:rFonts w:ascii="Times New Roman" w:hAnsi="Times New Roman" w:cs="Times New Roman"/>
          <w:spacing w:val="-1"/>
        </w:rPr>
        <w:t>Labor (Wage</w:t>
      </w:r>
      <w:r w:rsidRPr="00DD6DEB">
        <w:rPr>
          <w:rFonts w:ascii="Times New Roman" w:hAnsi="Times New Roman" w:cs="Times New Roman"/>
          <w:spacing w:val="1"/>
        </w:rPr>
        <w:t xml:space="preserve"> </w:t>
      </w:r>
      <w:r w:rsidRPr="00DD6DEB">
        <w:rPr>
          <w:rFonts w:ascii="Times New Roman" w:hAnsi="Times New Roman" w:cs="Times New Roman"/>
          <w:spacing w:val="-1"/>
        </w:rPr>
        <w:t>and</w:t>
      </w:r>
      <w:r w:rsidRPr="00DD6DEB">
        <w:rPr>
          <w:rFonts w:ascii="Times New Roman" w:hAnsi="Times New Roman" w:cs="Times New Roman"/>
          <w:spacing w:val="1"/>
        </w:rPr>
        <w:t xml:space="preserve"> </w:t>
      </w:r>
      <w:r w:rsidRPr="00DD6DEB">
        <w:rPr>
          <w:rFonts w:ascii="Times New Roman" w:hAnsi="Times New Roman" w:cs="Times New Roman"/>
          <w:spacing w:val="-1"/>
        </w:rPr>
        <w:t>Hour Division),</w:t>
      </w:r>
      <w:r w:rsidRPr="00DD6DEB">
        <w:rPr>
          <w:rFonts w:ascii="Times New Roman" w:hAnsi="Times New Roman" w:cs="Times New Roman"/>
        </w:rPr>
        <w:t xml:space="preserve"> </w:t>
      </w:r>
      <w:r w:rsidRPr="00DD6DEB">
        <w:rPr>
          <w:rFonts w:ascii="Times New Roman" w:hAnsi="Times New Roman" w:cs="Times New Roman"/>
          <w:spacing w:val="-1"/>
        </w:rPr>
        <w:t>enforcer of</w:t>
      </w:r>
      <w:r w:rsidRPr="00DD6DEB">
        <w:rPr>
          <w:rFonts w:ascii="Times New Roman" w:hAnsi="Times New Roman" w:cs="Times New Roman"/>
        </w:rPr>
        <w:t xml:space="preserve"> </w:t>
      </w:r>
      <w:r w:rsidRPr="00D7472C">
        <w:rPr>
          <w:rFonts w:ascii="Times New Roman" w:hAnsi="Times New Roman" w:cs="Times New Roman"/>
          <w:spacing w:val="-1"/>
        </w:rPr>
        <w:t>the</w:t>
      </w:r>
      <w:r w:rsidRPr="00D7472C">
        <w:rPr>
          <w:rFonts w:ascii="Times New Roman" w:hAnsi="Times New Roman" w:cs="Times New Roman"/>
          <w:spacing w:val="1"/>
        </w:rPr>
        <w:t xml:space="preserve"> </w:t>
      </w:r>
      <w:r w:rsidR="005C7406" w:rsidRPr="00D7472C">
        <w:rPr>
          <w:rFonts w:ascii="Times New Roman" w:hAnsi="Times New Roman" w:cs="Times New Roman"/>
          <w:spacing w:val="1"/>
        </w:rPr>
        <w:t>Fair Labor Standards Act (</w:t>
      </w:r>
      <w:r w:rsidRPr="00D7472C">
        <w:rPr>
          <w:rFonts w:ascii="Times New Roman" w:hAnsi="Times New Roman" w:cs="Times New Roman"/>
          <w:spacing w:val="-1"/>
        </w:rPr>
        <w:t>FLSA</w:t>
      </w:r>
      <w:r w:rsidR="005C7406" w:rsidRPr="00D7472C">
        <w:rPr>
          <w:rFonts w:ascii="Times New Roman" w:hAnsi="Times New Roman" w:cs="Times New Roman"/>
          <w:spacing w:val="-1"/>
        </w:rPr>
        <w:t>)</w:t>
      </w:r>
      <w:r w:rsidRPr="00D7472C">
        <w:rPr>
          <w:rFonts w:ascii="Times New Roman" w:hAnsi="Times New Roman" w:cs="Times New Roman"/>
          <w:spacing w:val="-1"/>
        </w:rPr>
        <w:t>;</w:t>
      </w:r>
      <w:r w:rsidRPr="00D7472C">
        <w:rPr>
          <w:rFonts w:ascii="Times New Roman" w:hAnsi="Times New Roman" w:cs="Times New Roman"/>
        </w:rPr>
        <w:t xml:space="preserve"> </w:t>
      </w:r>
      <w:r w:rsidRPr="00D7472C">
        <w:rPr>
          <w:rFonts w:ascii="Times New Roman" w:hAnsi="Times New Roman" w:cs="Times New Roman"/>
          <w:spacing w:val="-1"/>
        </w:rPr>
        <w:t>and</w:t>
      </w:r>
      <w:r w:rsidRPr="00D7472C">
        <w:rPr>
          <w:rFonts w:ascii="Times New Roman" w:hAnsi="Times New Roman" w:cs="Times New Roman"/>
          <w:spacing w:val="1"/>
        </w:rPr>
        <w:t xml:space="preserve"> </w:t>
      </w:r>
      <w:r w:rsidRPr="00D7472C">
        <w:rPr>
          <w:rFonts w:ascii="Times New Roman" w:hAnsi="Times New Roman" w:cs="Times New Roman"/>
          <w:spacing w:val="-1"/>
        </w:rPr>
        <w:t>the</w:t>
      </w:r>
      <w:r w:rsidRPr="00D7472C">
        <w:rPr>
          <w:rFonts w:ascii="Times New Roman" w:hAnsi="Times New Roman" w:cs="Times New Roman"/>
          <w:spacing w:val="57"/>
        </w:rPr>
        <w:t xml:space="preserve"> </w:t>
      </w:r>
      <w:r w:rsidRPr="00D7472C">
        <w:rPr>
          <w:rFonts w:ascii="Times New Roman" w:hAnsi="Times New Roman" w:cs="Times New Roman"/>
          <w:spacing w:val="-1"/>
        </w:rPr>
        <w:t>Minnesota</w:t>
      </w:r>
      <w:r w:rsidRPr="00D7472C">
        <w:rPr>
          <w:rFonts w:ascii="Times New Roman" w:hAnsi="Times New Roman" w:cs="Times New Roman"/>
          <w:spacing w:val="1"/>
        </w:rPr>
        <w:t xml:space="preserve"> </w:t>
      </w:r>
      <w:r w:rsidRPr="00D7472C">
        <w:rPr>
          <w:rFonts w:ascii="Times New Roman" w:hAnsi="Times New Roman" w:cs="Times New Roman"/>
          <w:spacing w:val="-1"/>
        </w:rPr>
        <w:t>Department</w:t>
      </w:r>
      <w:r w:rsidRPr="00D7472C">
        <w:rPr>
          <w:rFonts w:ascii="Times New Roman" w:hAnsi="Times New Roman" w:cs="Times New Roman"/>
          <w:spacing w:val="-2"/>
        </w:rPr>
        <w:t xml:space="preserve"> </w:t>
      </w:r>
      <w:r w:rsidRPr="00D7472C">
        <w:rPr>
          <w:rFonts w:ascii="Times New Roman" w:hAnsi="Times New Roman" w:cs="Times New Roman"/>
          <w:spacing w:val="-1"/>
        </w:rPr>
        <w:t>of</w:t>
      </w:r>
      <w:r w:rsidRPr="00D7472C">
        <w:rPr>
          <w:rFonts w:ascii="Times New Roman" w:hAnsi="Times New Roman" w:cs="Times New Roman"/>
          <w:spacing w:val="3"/>
        </w:rPr>
        <w:t xml:space="preserve"> </w:t>
      </w:r>
      <w:r w:rsidRPr="00D7472C">
        <w:rPr>
          <w:rFonts w:ascii="Times New Roman" w:hAnsi="Times New Roman" w:cs="Times New Roman"/>
          <w:spacing w:val="-1"/>
        </w:rPr>
        <w:t>Labor and</w:t>
      </w:r>
      <w:r w:rsidRPr="00D7472C">
        <w:rPr>
          <w:rFonts w:ascii="Times New Roman" w:hAnsi="Times New Roman" w:cs="Times New Roman"/>
          <w:spacing w:val="1"/>
        </w:rPr>
        <w:t xml:space="preserve"> </w:t>
      </w:r>
      <w:r w:rsidRPr="00D7472C">
        <w:rPr>
          <w:rFonts w:ascii="Times New Roman" w:hAnsi="Times New Roman" w:cs="Times New Roman"/>
          <w:spacing w:val="-1"/>
        </w:rPr>
        <w:t>Industry</w:t>
      </w:r>
      <w:r w:rsidRPr="00D7472C">
        <w:rPr>
          <w:rFonts w:ascii="Times New Roman" w:hAnsi="Times New Roman" w:cs="Times New Roman"/>
          <w:spacing w:val="-2"/>
        </w:rPr>
        <w:t xml:space="preserve"> </w:t>
      </w:r>
      <w:r w:rsidRPr="00D7472C">
        <w:rPr>
          <w:rFonts w:ascii="Times New Roman" w:hAnsi="Times New Roman" w:cs="Times New Roman"/>
          <w:spacing w:val="-1"/>
        </w:rPr>
        <w:t>(Labor Standards</w:t>
      </w:r>
      <w:r w:rsidRPr="00D7472C">
        <w:rPr>
          <w:rFonts w:ascii="Times New Roman" w:hAnsi="Times New Roman" w:cs="Times New Roman"/>
        </w:rPr>
        <w:t xml:space="preserve"> </w:t>
      </w:r>
      <w:r w:rsidRPr="00D7472C">
        <w:rPr>
          <w:rFonts w:ascii="Times New Roman" w:hAnsi="Times New Roman" w:cs="Times New Roman"/>
          <w:spacing w:val="-1"/>
        </w:rPr>
        <w:t>Division),</w:t>
      </w:r>
      <w:r w:rsidRPr="00D7472C">
        <w:rPr>
          <w:rFonts w:ascii="Times New Roman" w:hAnsi="Times New Roman" w:cs="Times New Roman"/>
        </w:rPr>
        <w:t xml:space="preserve"> </w:t>
      </w:r>
      <w:r w:rsidR="00410C83" w:rsidRPr="00D7472C">
        <w:rPr>
          <w:rFonts w:ascii="Times New Roman" w:hAnsi="Times New Roman" w:cs="Times New Roman"/>
          <w:spacing w:val="-1"/>
        </w:rPr>
        <w:t xml:space="preserve">enforcer </w:t>
      </w:r>
      <w:r w:rsidRPr="00D7472C">
        <w:rPr>
          <w:rFonts w:ascii="Times New Roman" w:hAnsi="Times New Roman" w:cs="Times New Roman"/>
          <w:spacing w:val="-1"/>
        </w:rPr>
        <w:t>of</w:t>
      </w:r>
      <w:r w:rsidRPr="00D7472C">
        <w:rPr>
          <w:rFonts w:ascii="Times New Roman" w:hAnsi="Times New Roman" w:cs="Times New Roman"/>
          <w:spacing w:val="3"/>
        </w:rPr>
        <w:t xml:space="preserve"> </w:t>
      </w:r>
      <w:r w:rsidRPr="00D7472C">
        <w:rPr>
          <w:rFonts w:ascii="Times New Roman" w:hAnsi="Times New Roman" w:cs="Times New Roman"/>
          <w:spacing w:val="-1"/>
        </w:rPr>
        <w:t>the</w:t>
      </w:r>
      <w:r w:rsidRPr="00D7472C">
        <w:rPr>
          <w:rFonts w:ascii="Times New Roman" w:hAnsi="Times New Roman" w:cs="Times New Roman"/>
          <w:spacing w:val="1"/>
        </w:rPr>
        <w:t xml:space="preserve"> </w:t>
      </w:r>
      <w:r w:rsidRPr="00D7472C">
        <w:rPr>
          <w:rFonts w:ascii="Times New Roman" w:hAnsi="Times New Roman" w:cs="Times New Roman"/>
          <w:spacing w:val="-1"/>
        </w:rPr>
        <w:t>Minnesota</w:t>
      </w:r>
      <w:r w:rsidRPr="00D7472C">
        <w:rPr>
          <w:rFonts w:ascii="Times New Roman" w:hAnsi="Times New Roman" w:cs="Times New Roman"/>
          <w:spacing w:val="1"/>
        </w:rPr>
        <w:t xml:space="preserve"> </w:t>
      </w:r>
      <w:r w:rsidRPr="00D7472C">
        <w:rPr>
          <w:rFonts w:ascii="Times New Roman" w:hAnsi="Times New Roman" w:cs="Times New Roman"/>
          <w:spacing w:val="-1"/>
        </w:rPr>
        <w:t>Child Labor Standards</w:t>
      </w:r>
      <w:r w:rsidRPr="00D7472C">
        <w:rPr>
          <w:rFonts w:ascii="Times New Roman" w:hAnsi="Times New Roman" w:cs="Times New Roman"/>
        </w:rPr>
        <w:t xml:space="preserve"> Act.</w:t>
      </w:r>
      <w:r w:rsidRPr="00D7472C">
        <w:rPr>
          <w:rFonts w:ascii="Times New Roman" w:hAnsi="Times New Roman" w:cs="Times New Roman"/>
          <w:spacing w:val="62"/>
        </w:rPr>
        <w:t xml:space="preserve"> </w:t>
      </w:r>
      <w:r w:rsidRPr="00D7472C">
        <w:rPr>
          <w:rFonts w:ascii="Times New Roman" w:hAnsi="Times New Roman" w:cs="Times New Roman"/>
          <w:spacing w:val="-1"/>
        </w:rPr>
        <w:t>Note:</w:t>
      </w:r>
      <w:r w:rsidRPr="00D7472C">
        <w:rPr>
          <w:rFonts w:ascii="Times New Roman" w:hAnsi="Times New Roman" w:cs="Times New Roman"/>
          <w:spacing w:val="66"/>
        </w:rPr>
        <w:t xml:space="preserve"> </w:t>
      </w:r>
      <w:r w:rsidRPr="00D7472C">
        <w:rPr>
          <w:rFonts w:ascii="Times New Roman" w:hAnsi="Times New Roman" w:cs="Times New Roman"/>
        </w:rPr>
        <w:t>In</w:t>
      </w:r>
      <w:r w:rsidRPr="00D7472C">
        <w:rPr>
          <w:rFonts w:ascii="Times New Roman" w:hAnsi="Times New Roman" w:cs="Times New Roman"/>
          <w:spacing w:val="1"/>
        </w:rPr>
        <w:t xml:space="preserve"> </w:t>
      </w:r>
      <w:r w:rsidRPr="00D7472C">
        <w:rPr>
          <w:rFonts w:ascii="Times New Roman" w:hAnsi="Times New Roman" w:cs="Times New Roman"/>
          <w:spacing w:val="-1"/>
        </w:rPr>
        <w:t>general,</w:t>
      </w:r>
      <w:r w:rsidRPr="00D7472C">
        <w:rPr>
          <w:rFonts w:ascii="Times New Roman" w:hAnsi="Times New Roman" w:cs="Times New Roman"/>
        </w:rPr>
        <w:t xml:space="preserve"> </w:t>
      </w:r>
      <w:r w:rsidRPr="00D7472C">
        <w:rPr>
          <w:rFonts w:ascii="Times New Roman" w:hAnsi="Times New Roman" w:cs="Times New Roman"/>
          <w:spacing w:val="-1"/>
        </w:rPr>
        <w:t>with</w:t>
      </w:r>
      <w:r w:rsidRPr="00D7472C">
        <w:rPr>
          <w:rFonts w:ascii="Times New Roman" w:hAnsi="Times New Roman" w:cs="Times New Roman"/>
          <w:spacing w:val="1"/>
        </w:rPr>
        <w:t xml:space="preserve"> </w:t>
      </w:r>
      <w:r w:rsidRPr="00D7472C">
        <w:rPr>
          <w:rFonts w:ascii="Times New Roman" w:hAnsi="Times New Roman" w:cs="Times New Roman"/>
          <w:spacing w:val="-1"/>
        </w:rPr>
        <w:t>regard</w:t>
      </w:r>
      <w:r w:rsidRPr="00D7472C">
        <w:rPr>
          <w:rFonts w:ascii="Times New Roman" w:hAnsi="Times New Roman" w:cs="Times New Roman"/>
          <w:spacing w:val="1"/>
        </w:rPr>
        <w:t xml:space="preserve"> </w:t>
      </w:r>
      <w:r w:rsidRPr="00D7472C">
        <w:rPr>
          <w:rFonts w:ascii="Times New Roman" w:hAnsi="Times New Roman" w:cs="Times New Roman"/>
        </w:rPr>
        <w:t>to</w:t>
      </w:r>
      <w:r w:rsidRPr="00D7472C">
        <w:rPr>
          <w:rFonts w:ascii="Times New Roman" w:hAnsi="Times New Roman" w:cs="Times New Roman"/>
          <w:spacing w:val="1"/>
        </w:rPr>
        <w:t xml:space="preserve"> </w:t>
      </w:r>
      <w:r w:rsidRPr="00D7472C">
        <w:rPr>
          <w:rFonts w:ascii="Times New Roman" w:hAnsi="Times New Roman" w:cs="Times New Roman"/>
          <w:spacing w:val="-1"/>
        </w:rPr>
        <w:t>possible</w:t>
      </w:r>
      <w:r w:rsidRPr="00D7472C">
        <w:rPr>
          <w:rFonts w:ascii="Times New Roman" w:hAnsi="Times New Roman" w:cs="Times New Roman"/>
          <w:spacing w:val="49"/>
        </w:rPr>
        <w:t xml:space="preserve"> </w:t>
      </w:r>
      <w:r w:rsidRPr="00D7472C">
        <w:rPr>
          <w:rFonts w:ascii="Times New Roman" w:hAnsi="Times New Roman" w:cs="Times New Roman"/>
          <w:spacing w:val="-1"/>
        </w:rPr>
        <w:t>conflicts</w:t>
      </w:r>
      <w:r w:rsidRPr="00D7472C">
        <w:rPr>
          <w:rFonts w:ascii="Times New Roman" w:hAnsi="Times New Roman" w:cs="Times New Roman"/>
        </w:rPr>
        <w:t xml:space="preserve"> </w:t>
      </w:r>
      <w:r w:rsidRPr="00D7472C">
        <w:rPr>
          <w:rFonts w:ascii="Times New Roman" w:hAnsi="Times New Roman" w:cs="Times New Roman"/>
          <w:spacing w:val="-1"/>
        </w:rPr>
        <w:t>among Federal,</w:t>
      </w:r>
      <w:r w:rsidRPr="00D7472C">
        <w:rPr>
          <w:rFonts w:ascii="Times New Roman" w:hAnsi="Times New Roman" w:cs="Times New Roman"/>
        </w:rPr>
        <w:t xml:space="preserve"> </w:t>
      </w:r>
      <w:r w:rsidRPr="00D7472C">
        <w:rPr>
          <w:rFonts w:ascii="Times New Roman" w:hAnsi="Times New Roman" w:cs="Times New Roman"/>
          <w:spacing w:val="-1"/>
        </w:rPr>
        <w:t>State</w:t>
      </w:r>
      <w:r w:rsidRPr="00D7472C">
        <w:rPr>
          <w:rFonts w:ascii="Times New Roman" w:hAnsi="Times New Roman" w:cs="Times New Roman"/>
          <w:spacing w:val="1"/>
        </w:rPr>
        <w:t xml:space="preserve"> </w:t>
      </w:r>
      <w:r w:rsidRPr="00D7472C">
        <w:rPr>
          <w:rFonts w:ascii="Times New Roman" w:hAnsi="Times New Roman" w:cs="Times New Roman"/>
          <w:spacing w:val="-1"/>
        </w:rPr>
        <w:t>law,</w:t>
      </w:r>
      <w:r w:rsidRPr="00D7472C">
        <w:rPr>
          <w:rFonts w:ascii="Times New Roman" w:hAnsi="Times New Roman" w:cs="Times New Roman"/>
        </w:rPr>
        <w:t xml:space="preserve"> </w:t>
      </w:r>
      <w:r w:rsidRPr="00D7472C">
        <w:rPr>
          <w:rFonts w:ascii="Times New Roman" w:hAnsi="Times New Roman" w:cs="Times New Roman"/>
          <w:spacing w:val="-1"/>
        </w:rPr>
        <w:t>regulations,</w:t>
      </w:r>
      <w:r w:rsidRPr="00D7472C">
        <w:rPr>
          <w:rFonts w:ascii="Times New Roman" w:hAnsi="Times New Roman" w:cs="Times New Roman"/>
        </w:rPr>
        <w:t xml:space="preserve"> or</w:t>
      </w:r>
      <w:r w:rsidRPr="00D7472C">
        <w:rPr>
          <w:rFonts w:ascii="Times New Roman" w:hAnsi="Times New Roman" w:cs="Times New Roman"/>
          <w:spacing w:val="-3"/>
        </w:rPr>
        <w:t xml:space="preserve"> </w:t>
      </w:r>
      <w:r w:rsidRPr="00D7472C">
        <w:rPr>
          <w:rFonts w:ascii="Times New Roman" w:hAnsi="Times New Roman" w:cs="Times New Roman"/>
          <w:spacing w:val="-1"/>
        </w:rPr>
        <w:t>municipal</w:t>
      </w:r>
      <w:r w:rsidRPr="00D7472C">
        <w:rPr>
          <w:rFonts w:ascii="Times New Roman" w:hAnsi="Times New Roman" w:cs="Times New Roman"/>
        </w:rPr>
        <w:t xml:space="preserve"> </w:t>
      </w:r>
      <w:r w:rsidRPr="00D7472C">
        <w:rPr>
          <w:rFonts w:ascii="Times New Roman" w:hAnsi="Times New Roman" w:cs="Times New Roman"/>
          <w:spacing w:val="-1"/>
        </w:rPr>
        <w:t>ordinances,</w:t>
      </w:r>
      <w:r w:rsidRPr="00D7472C">
        <w:rPr>
          <w:rFonts w:ascii="Times New Roman" w:hAnsi="Times New Roman" w:cs="Times New Roman"/>
        </w:rPr>
        <w:t xml:space="preserve"> </w:t>
      </w:r>
      <w:r w:rsidRPr="00D7472C">
        <w:rPr>
          <w:rFonts w:ascii="Times New Roman" w:hAnsi="Times New Roman" w:cs="Times New Roman"/>
          <w:spacing w:val="-1"/>
        </w:rPr>
        <w:t>the more</w:t>
      </w:r>
      <w:r w:rsidRPr="00D7472C">
        <w:rPr>
          <w:rFonts w:ascii="Times New Roman" w:hAnsi="Times New Roman" w:cs="Times New Roman"/>
          <w:spacing w:val="65"/>
        </w:rPr>
        <w:t xml:space="preserve"> </w:t>
      </w:r>
      <w:r w:rsidRPr="00D7472C">
        <w:rPr>
          <w:rFonts w:ascii="Times New Roman" w:hAnsi="Times New Roman" w:cs="Times New Roman"/>
          <w:spacing w:val="-1"/>
        </w:rPr>
        <w:t>restrictive</w:t>
      </w:r>
      <w:r w:rsidRPr="00D7472C">
        <w:rPr>
          <w:rFonts w:ascii="Times New Roman" w:hAnsi="Times New Roman" w:cs="Times New Roman"/>
          <w:spacing w:val="1"/>
        </w:rPr>
        <w:t xml:space="preserve"> </w:t>
      </w:r>
      <w:r w:rsidRPr="00D7472C">
        <w:rPr>
          <w:rFonts w:ascii="Times New Roman" w:hAnsi="Times New Roman" w:cs="Times New Roman"/>
          <w:spacing w:val="-1"/>
        </w:rPr>
        <w:t>standards</w:t>
      </w:r>
      <w:r w:rsidRPr="00D7472C">
        <w:rPr>
          <w:rFonts w:ascii="Times New Roman" w:hAnsi="Times New Roman" w:cs="Times New Roman"/>
        </w:rPr>
        <w:t xml:space="preserve"> </w:t>
      </w:r>
      <w:r w:rsidRPr="00D7472C">
        <w:rPr>
          <w:rFonts w:ascii="Times New Roman" w:hAnsi="Times New Roman" w:cs="Times New Roman"/>
          <w:spacing w:val="-1"/>
        </w:rPr>
        <w:t>shall</w:t>
      </w:r>
      <w:r w:rsidRPr="00D7472C">
        <w:rPr>
          <w:rFonts w:ascii="Times New Roman" w:hAnsi="Times New Roman" w:cs="Times New Roman"/>
        </w:rPr>
        <w:t xml:space="preserve"> be</w:t>
      </w:r>
      <w:r w:rsidRPr="00D7472C">
        <w:rPr>
          <w:rFonts w:ascii="Times New Roman" w:hAnsi="Times New Roman" w:cs="Times New Roman"/>
          <w:spacing w:val="-1"/>
        </w:rPr>
        <w:t xml:space="preserve"> applicable</w:t>
      </w:r>
      <w:r w:rsidRPr="00D7472C">
        <w:rPr>
          <w:rFonts w:ascii="Times New Roman" w:hAnsi="Times New Roman" w:cs="Times New Roman"/>
          <w:spacing w:val="1"/>
        </w:rPr>
        <w:t xml:space="preserve"> </w:t>
      </w:r>
      <w:r w:rsidRPr="00D7472C">
        <w:rPr>
          <w:rFonts w:ascii="Times New Roman" w:hAnsi="Times New Roman" w:cs="Times New Roman"/>
          <w:spacing w:val="-1"/>
        </w:rPr>
        <w:t>(20 CFR</w:t>
      </w:r>
      <w:r w:rsidRPr="00D7472C">
        <w:rPr>
          <w:rFonts w:ascii="Times New Roman" w:hAnsi="Times New Roman" w:cs="Times New Roman"/>
        </w:rPr>
        <w:t xml:space="preserve"> </w:t>
      </w:r>
      <w:r w:rsidRPr="00D7472C">
        <w:rPr>
          <w:rFonts w:ascii="Times New Roman" w:hAnsi="Times New Roman" w:cs="Times New Roman"/>
          <w:spacing w:val="-1"/>
        </w:rPr>
        <w:t>570.50</w:t>
      </w:r>
      <w:r w:rsidRPr="00D7472C">
        <w:rPr>
          <w:rFonts w:ascii="Times New Roman" w:hAnsi="Times New Roman" w:cs="Times New Roman"/>
          <w:spacing w:val="1"/>
        </w:rPr>
        <w:t xml:space="preserve"> </w:t>
      </w:r>
      <w:r w:rsidRPr="00D7472C">
        <w:rPr>
          <w:rFonts w:ascii="Times New Roman" w:hAnsi="Times New Roman" w:cs="Times New Roman"/>
          <w:spacing w:val="-1"/>
        </w:rPr>
        <w:t>(a)).</w:t>
      </w:r>
      <w:r w:rsidRPr="00D7472C">
        <w:rPr>
          <w:rFonts w:ascii="Times New Roman" w:hAnsi="Times New Roman" w:cs="Times New Roman"/>
        </w:rPr>
        <w:t xml:space="preserve"> </w:t>
      </w:r>
      <w:r w:rsidRPr="00D7472C">
        <w:rPr>
          <w:rFonts w:ascii="Times New Roman" w:hAnsi="Times New Roman" w:cs="Times New Roman"/>
          <w:spacing w:val="1"/>
        </w:rPr>
        <w:t xml:space="preserve"> </w:t>
      </w:r>
      <w:r w:rsidRPr="00D7472C">
        <w:rPr>
          <w:rFonts w:ascii="Times New Roman" w:hAnsi="Times New Roman" w:cs="Times New Roman"/>
          <w:spacing w:val="-1"/>
        </w:rPr>
        <w:t>Employers</w:t>
      </w:r>
      <w:r w:rsidRPr="00D7472C">
        <w:rPr>
          <w:rFonts w:ascii="Times New Roman" w:hAnsi="Times New Roman" w:cs="Times New Roman"/>
          <w:spacing w:val="2"/>
        </w:rPr>
        <w:t xml:space="preserve"> </w:t>
      </w:r>
      <w:r w:rsidRPr="00D7472C">
        <w:rPr>
          <w:rFonts w:ascii="Times New Roman" w:hAnsi="Times New Roman" w:cs="Times New Roman"/>
          <w:spacing w:val="-1"/>
        </w:rPr>
        <w:t>violating</w:t>
      </w:r>
      <w:r w:rsidRPr="00D7472C">
        <w:rPr>
          <w:rFonts w:ascii="Times New Roman" w:hAnsi="Times New Roman" w:cs="Times New Roman"/>
          <w:spacing w:val="59"/>
        </w:rPr>
        <w:t xml:space="preserve"> </w:t>
      </w:r>
      <w:r w:rsidRPr="00D7472C">
        <w:rPr>
          <w:rFonts w:ascii="Times New Roman" w:hAnsi="Times New Roman" w:cs="Times New Roman"/>
          <w:spacing w:val="-1"/>
        </w:rPr>
        <w:t>FLSA’s</w:t>
      </w:r>
      <w:r w:rsidRPr="00D7472C">
        <w:rPr>
          <w:rFonts w:ascii="Times New Roman" w:hAnsi="Times New Roman" w:cs="Times New Roman"/>
        </w:rPr>
        <w:t xml:space="preserve"> </w:t>
      </w:r>
      <w:r w:rsidRPr="00D7472C">
        <w:rPr>
          <w:rFonts w:ascii="Times New Roman" w:hAnsi="Times New Roman" w:cs="Times New Roman"/>
          <w:spacing w:val="-1"/>
        </w:rPr>
        <w:t>child</w:t>
      </w:r>
      <w:r w:rsidRPr="00D7472C">
        <w:rPr>
          <w:rFonts w:ascii="Times New Roman" w:hAnsi="Times New Roman" w:cs="Times New Roman"/>
          <w:spacing w:val="1"/>
        </w:rPr>
        <w:t xml:space="preserve"> </w:t>
      </w:r>
      <w:r w:rsidRPr="00D7472C">
        <w:rPr>
          <w:rFonts w:ascii="Times New Roman" w:hAnsi="Times New Roman" w:cs="Times New Roman"/>
          <w:spacing w:val="-1"/>
        </w:rPr>
        <w:t>labor</w:t>
      </w:r>
      <w:r w:rsidRPr="00D7472C">
        <w:rPr>
          <w:rFonts w:ascii="Times New Roman" w:hAnsi="Times New Roman" w:cs="Times New Roman"/>
          <w:spacing w:val="-3"/>
        </w:rPr>
        <w:t xml:space="preserve"> </w:t>
      </w:r>
      <w:r w:rsidRPr="00D7472C">
        <w:rPr>
          <w:rFonts w:ascii="Times New Roman" w:hAnsi="Times New Roman" w:cs="Times New Roman"/>
          <w:spacing w:val="-1"/>
        </w:rPr>
        <w:t>provisions</w:t>
      </w:r>
      <w:r w:rsidRPr="00D7472C">
        <w:rPr>
          <w:rFonts w:ascii="Times New Roman" w:hAnsi="Times New Roman" w:cs="Times New Roman"/>
        </w:rPr>
        <w:t xml:space="preserve"> may</w:t>
      </w:r>
      <w:r w:rsidRPr="00D7472C">
        <w:rPr>
          <w:rFonts w:ascii="Times New Roman" w:hAnsi="Times New Roman" w:cs="Times New Roman"/>
          <w:spacing w:val="-2"/>
        </w:rPr>
        <w:t xml:space="preserve"> </w:t>
      </w:r>
      <w:r w:rsidRPr="00D7472C">
        <w:rPr>
          <w:rFonts w:ascii="Times New Roman" w:hAnsi="Times New Roman" w:cs="Times New Roman"/>
        </w:rPr>
        <w:t>be</w:t>
      </w:r>
      <w:r w:rsidRPr="00D7472C">
        <w:rPr>
          <w:rFonts w:ascii="Times New Roman" w:hAnsi="Times New Roman" w:cs="Times New Roman"/>
          <w:spacing w:val="1"/>
        </w:rPr>
        <w:t xml:space="preserve"> </w:t>
      </w:r>
      <w:r w:rsidRPr="00D7472C">
        <w:rPr>
          <w:rFonts w:ascii="Times New Roman" w:hAnsi="Times New Roman" w:cs="Times New Roman"/>
          <w:spacing w:val="-1"/>
        </w:rPr>
        <w:t>assessed fines</w:t>
      </w:r>
      <w:r w:rsidRPr="00D7472C">
        <w:rPr>
          <w:rFonts w:ascii="Times New Roman" w:hAnsi="Times New Roman" w:cs="Times New Roman"/>
        </w:rPr>
        <w:t xml:space="preserve"> </w:t>
      </w:r>
      <w:r w:rsidRPr="00D7472C">
        <w:rPr>
          <w:rFonts w:ascii="Times New Roman" w:hAnsi="Times New Roman" w:cs="Times New Roman"/>
          <w:spacing w:val="-1"/>
        </w:rPr>
        <w:t>up</w:t>
      </w:r>
      <w:r w:rsidRPr="00D7472C">
        <w:rPr>
          <w:rFonts w:ascii="Times New Roman" w:hAnsi="Times New Roman" w:cs="Times New Roman"/>
          <w:spacing w:val="1"/>
        </w:rPr>
        <w:t xml:space="preserve"> </w:t>
      </w:r>
      <w:r w:rsidRPr="00D7472C">
        <w:rPr>
          <w:rFonts w:ascii="Times New Roman" w:hAnsi="Times New Roman" w:cs="Times New Roman"/>
          <w:spacing w:val="-1"/>
        </w:rPr>
        <w:t>to</w:t>
      </w:r>
      <w:r w:rsidRPr="00D7472C">
        <w:rPr>
          <w:rFonts w:ascii="Times New Roman" w:hAnsi="Times New Roman" w:cs="Times New Roman"/>
          <w:spacing w:val="1"/>
        </w:rPr>
        <w:t xml:space="preserve"> </w:t>
      </w:r>
      <w:r w:rsidRPr="00D7472C">
        <w:rPr>
          <w:rFonts w:ascii="Times New Roman" w:hAnsi="Times New Roman" w:cs="Times New Roman"/>
          <w:spacing w:val="-1"/>
        </w:rPr>
        <w:t xml:space="preserve">$10,000 </w:t>
      </w:r>
      <w:r w:rsidRPr="00D7472C">
        <w:rPr>
          <w:rFonts w:ascii="Times New Roman" w:hAnsi="Times New Roman" w:cs="Times New Roman"/>
        </w:rPr>
        <w:t>for</w:t>
      </w:r>
      <w:r w:rsidRPr="00D7472C">
        <w:rPr>
          <w:rFonts w:ascii="Times New Roman" w:hAnsi="Times New Roman" w:cs="Times New Roman"/>
          <w:spacing w:val="-1"/>
        </w:rPr>
        <w:t xml:space="preserve"> each</w:t>
      </w:r>
      <w:r w:rsidRPr="00D7472C">
        <w:rPr>
          <w:rFonts w:ascii="Times New Roman" w:hAnsi="Times New Roman" w:cs="Times New Roman"/>
          <w:spacing w:val="1"/>
        </w:rPr>
        <w:t xml:space="preserve"> </w:t>
      </w:r>
      <w:r w:rsidRPr="00D7472C">
        <w:rPr>
          <w:rFonts w:ascii="Times New Roman" w:hAnsi="Times New Roman" w:cs="Times New Roman"/>
          <w:spacing w:val="-1"/>
        </w:rPr>
        <w:t>employee</w:t>
      </w:r>
      <w:r w:rsidRPr="00D7472C">
        <w:rPr>
          <w:rFonts w:ascii="Times New Roman" w:hAnsi="Times New Roman" w:cs="Times New Roman"/>
          <w:spacing w:val="51"/>
        </w:rPr>
        <w:t xml:space="preserve"> </w:t>
      </w:r>
      <w:r w:rsidRPr="00D7472C">
        <w:rPr>
          <w:rFonts w:ascii="Times New Roman" w:hAnsi="Times New Roman" w:cs="Times New Roman"/>
          <w:spacing w:val="-1"/>
        </w:rPr>
        <w:t>who</w:t>
      </w:r>
      <w:r w:rsidRPr="00D7472C">
        <w:rPr>
          <w:rFonts w:ascii="Times New Roman" w:hAnsi="Times New Roman" w:cs="Times New Roman"/>
          <w:spacing w:val="1"/>
        </w:rPr>
        <w:t xml:space="preserve"> </w:t>
      </w:r>
      <w:r w:rsidRPr="00D7472C">
        <w:rPr>
          <w:rFonts w:ascii="Times New Roman" w:hAnsi="Times New Roman" w:cs="Times New Roman"/>
          <w:spacing w:val="-1"/>
        </w:rPr>
        <w:t>is</w:t>
      </w:r>
      <w:r w:rsidRPr="00D7472C">
        <w:rPr>
          <w:rFonts w:ascii="Times New Roman" w:hAnsi="Times New Roman" w:cs="Times New Roman"/>
        </w:rPr>
        <w:t xml:space="preserve"> the</w:t>
      </w:r>
      <w:r w:rsidRPr="00D7472C">
        <w:rPr>
          <w:rFonts w:ascii="Times New Roman" w:hAnsi="Times New Roman" w:cs="Times New Roman"/>
          <w:spacing w:val="1"/>
        </w:rPr>
        <w:t xml:space="preserve"> </w:t>
      </w:r>
      <w:r w:rsidRPr="00D7472C">
        <w:rPr>
          <w:rFonts w:ascii="Times New Roman" w:hAnsi="Times New Roman" w:cs="Times New Roman"/>
          <w:spacing w:val="-1"/>
        </w:rPr>
        <w:t>subject</w:t>
      </w:r>
      <w:r w:rsidRPr="00D7472C">
        <w:rPr>
          <w:rFonts w:ascii="Times New Roman" w:hAnsi="Times New Roman" w:cs="Times New Roman"/>
          <w:spacing w:val="-2"/>
        </w:rPr>
        <w:t xml:space="preserve"> </w:t>
      </w:r>
      <w:r w:rsidRPr="00D7472C">
        <w:rPr>
          <w:rFonts w:ascii="Times New Roman" w:hAnsi="Times New Roman" w:cs="Times New Roman"/>
          <w:spacing w:val="-1"/>
        </w:rPr>
        <w:t>of</w:t>
      </w:r>
      <w:r w:rsidRPr="00D7472C">
        <w:rPr>
          <w:rFonts w:ascii="Times New Roman" w:hAnsi="Times New Roman" w:cs="Times New Roman"/>
          <w:spacing w:val="3"/>
        </w:rPr>
        <w:t xml:space="preserve"> </w:t>
      </w:r>
      <w:r w:rsidRPr="00D7472C">
        <w:rPr>
          <w:rFonts w:ascii="Times New Roman" w:hAnsi="Times New Roman" w:cs="Times New Roman"/>
        </w:rPr>
        <w:t>a</w:t>
      </w:r>
      <w:r w:rsidRPr="00D7472C">
        <w:rPr>
          <w:rFonts w:ascii="Times New Roman" w:hAnsi="Times New Roman" w:cs="Times New Roman"/>
          <w:spacing w:val="-4"/>
        </w:rPr>
        <w:t xml:space="preserve"> </w:t>
      </w:r>
      <w:r w:rsidRPr="00D7472C">
        <w:rPr>
          <w:rFonts w:ascii="Times New Roman" w:hAnsi="Times New Roman" w:cs="Times New Roman"/>
          <w:spacing w:val="-1"/>
        </w:rPr>
        <w:t>violation.</w:t>
      </w:r>
    </w:p>
    <w:p w14:paraId="7E15ED2D" w14:textId="77777777" w:rsidR="00741300" w:rsidRPr="00D7472C" w:rsidRDefault="00741300">
      <w:pPr>
        <w:spacing w:before="2"/>
        <w:rPr>
          <w:rFonts w:ascii="Times New Roman" w:eastAsia="Arial" w:hAnsi="Times New Roman" w:cs="Times New Roman"/>
          <w:sz w:val="24"/>
          <w:szCs w:val="24"/>
        </w:rPr>
      </w:pPr>
    </w:p>
    <w:p w14:paraId="2A38CB43" w14:textId="208884B1" w:rsidR="00741300" w:rsidRPr="00DD6DEB" w:rsidRDefault="00FB237C">
      <w:pPr>
        <w:pStyle w:val="BodyText"/>
        <w:spacing w:line="275" w:lineRule="auto"/>
        <w:rPr>
          <w:rFonts w:ascii="Times New Roman" w:hAnsi="Times New Roman" w:cs="Times New Roman"/>
          <w:spacing w:val="-2"/>
        </w:rPr>
      </w:pPr>
      <w:r w:rsidRPr="00D7472C">
        <w:rPr>
          <w:rFonts w:ascii="Times New Roman" w:hAnsi="Times New Roman" w:cs="Times New Roman"/>
        </w:rPr>
        <w:t>WIOA</w:t>
      </w:r>
      <w:r w:rsidRPr="00D7472C">
        <w:rPr>
          <w:rFonts w:ascii="Times New Roman" w:hAnsi="Times New Roman" w:cs="Times New Roman"/>
          <w:spacing w:val="-2"/>
        </w:rPr>
        <w:t xml:space="preserve"> </w:t>
      </w:r>
      <w:r w:rsidRPr="00D7472C">
        <w:rPr>
          <w:rFonts w:ascii="Times New Roman" w:hAnsi="Times New Roman" w:cs="Times New Roman"/>
          <w:spacing w:val="-1"/>
        </w:rPr>
        <w:t>incorporates</w:t>
      </w:r>
      <w:r w:rsidRPr="00D7472C">
        <w:rPr>
          <w:rFonts w:ascii="Times New Roman" w:hAnsi="Times New Roman" w:cs="Times New Roman"/>
          <w:spacing w:val="-2"/>
        </w:rPr>
        <w:t xml:space="preserve"> </w:t>
      </w:r>
      <w:r w:rsidRPr="00D7472C">
        <w:rPr>
          <w:rFonts w:ascii="Times New Roman" w:hAnsi="Times New Roman" w:cs="Times New Roman"/>
          <w:spacing w:val="-1"/>
        </w:rPr>
        <w:t>employment</w:t>
      </w:r>
      <w:r w:rsidRPr="00D7472C">
        <w:rPr>
          <w:rFonts w:ascii="Times New Roman" w:hAnsi="Times New Roman" w:cs="Times New Roman"/>
          <w:spacing w:val="-2"/>
        </w:rPr>
        <w:t xml:space="preserve"> </w:t>
      </w:r>
      <w:r w:rsidRPr="00D7472C">
        <w:rPr>
          <w:rFonts w:ascii="Times New Roman" w:hAnsi="Times New Roman" w:cs="Times New Roman"/>
        </w:rPr>
        <w:t>or</w:t>
      </w:r>
      <w:r w:rsidRPr="00D7472C">
        <w:rPr>
          <w:rFonts w:ascii="Times New Roman" w:hAnsi="Times New Roman" w:cs="Times New Roman"/>
          <w:spacing w:val="-1"/>
        </w:rPr>
        <w:t xml:space="preserve"> work</w:t>
      </w:r>
      <w:r w:rsidRPr="00D7472C">
        <w:rPr>
          <w:rFonts w:ascii="Times New Roman" w:hAnsi="Times New Roman" w:cs="Times New Roman"/>
        </w:rPr>
        <w:t xml:space="preserve"> </w:t>
      </w:r>
      <w:r w:rsidRPr="00D7472C">
        <w:rPr>
          <w:rFonts w:ascii="Times New Roman" w:hAnsi="Times New Roman" w:cs="Times New Roman"/>
          <w:spacing w:val="-1"/>
        </w:rPr>
        <w:t>experience</w:t>
      </w:r>
      <w:r w:rsidRPr="00D7472C">
        <w:rPr>
          <w:rFonts w:ascii="Times New Roman" w:hAnsi="Times New Roman" w:cs="Times New Roman"/>
          <w:spacing w:val="1"/>
        </w:rPr>
        <w:t xml:space="preserve"> </w:t>
      </w:r>
      <w:r w:rsidRPr="00D7472C">
        <w:rPr>
          <w:rFonts w:ascii="Times New Roman" w:hAnsi="Times New Roman" w:cs="Times New Roman"/>
          <w:spacing w:val="-1"/>
        </w:rPr>
        <w:t>programs</w:t>
      </w:r>
      <w:r w:rsidRPr="00D7472C">
        <w:rPr>
          <w:rFonts w:ascii="Times New Roman" w:hAnsi="Times New Roman" w:cs="Times New Roman"/>
          <w:spacing w:val="-5"/>
        </w:rPr>
        <w:t xml:space="preserve"> </w:t>
      </w:r>
      <w:r w:rsidRPr="00D7472C">
        <w:rPr>
          <w:rFonts w:ascii="Times New Roman" w:hAnsi="Times New Roman" w:cs="Times New Roman"/>
        </w:rPr>
        <w:t>for</w:t>
      </w:r>
      <w:r w:rsidRPr="00D7472C">
        <w:rPr>
          <w:rFonts w:ascii="Times New Roman" w:hAnsi="Times New Roman" w:cs="Times New Roman"/>
          <w:spacing w:val="-3"/>
        </w:rPr>
        <w:t xml:space="preserve"> </w:t>
      </w:r>
      <w:r w:rsidRPr="00D7472C">
        <w:rPr>
          <w:rFonts w:ascii="Times New Roman" w:hAnsi="Times New Roman" w:cs="Times New Roman"/>
          <w:spacing w:val="-1"/>
        </w:rPr>
        <w:t>minors</w:t>
      </w:r>
      <w:r w:rsidRPr="00D7472C">
        <w:rPr>
          <w:rFonts w:ascii="Times New Roman" w:hAnsi="Times New Roman" w:cs="Times New Roman"/>
        </w:rPr>
        <w:t xml:space="preserve"> </w:t>
      </w:r>
      <w:r w:rsidRPr="00D7472C">
        <w:rPr>
          <w:rFonts w:ascii="Times New Roman" w:hAnsi="Times New Roman" w:cs="Times New Roman"/>
          <w:spacing w:val="-1"/>
        </w:rPr>
        <w:t>between</w:t>
      </w:r>
      <w:r w:rsidRPr="00D7472C">
        <w:rPr>
          <w:rFonts w:ascii="Times New Roman" w:hAnsi="Times New Roman" w:cs="Times New Roman"/>
          <w:spacing w:val="1"/>
        </w:rPr>
        <w:t xml:space="preserve"> </w:t>
      </w:r>
      <w:r w:rsidRPr="00D7472C">
        <w:rPr>
          <w:rFonts w:ascii="Times New Roman" w:hAnsi="Times New Roman" w:cs="Times New Roman"/>
          <w:spacing w:val="-1"/>
        </w:rPr>
        <w:t>the</w:t>
      </w:r>
      <w:r w:rsidR="00CE055D" w:rsidRPr="00D7472C">
        <w:rPr>
          <w:rFonts w:ascii="Times New Roman" w:hAnsi="Times New Roman" w:cs="Times New Roman"/>
          <w:spacing w:val="67"/>
        </w:rPr>
        <w:t xml:space="preserve"> </w:t>
      </w:r>
      <w:r w:rsidRPr="00D7472C">
        <w:rPr>
          <w:rFonts w:ascii="Times New Roman" w:hAnsi="Times New Roman" w:cs="Times New Roman"/>
          <w:spacing w:val="-1"/>
        </w:rPr>
        <w:t>ages</w:t>
      </w:r>
      <w:r w:rsidRPr="00D7472C">
        <w:rPr>
          <w:rFonts w:ascii="Times New Roman" w:hAnsi="Times New Roman" w:cs="Times New Roman"/>
        </w:rPr>
        <w:t xml:space="preserve"> </w:t>
      </w:r>
      <w:r w:rsidRPr="00D7472C">
        <w:rPr>
          <w:rFonts w:ascii="Times New Roman" w:hAnsi="Times New Roman" w:cs="Times New Roman"/>
          <w:spacing w:val="-1"/>
        </w:rPr>
        <w:t>of</w:t>
      </w:r>
      <w:r w:rsidRPr="00D7472C">
        <w:rPr>
          <w:rFonts w:ascii="Times New Roman" w:hAnsi="Times New Roman" w:cs="Times New Roman"/>
        </w:rPr>
        <w:t xml:space="preserve"> 14</w:t>
      </w:r>
      <w:r w:rsidRPr="00D7472C">
        <w:rPr>
          <w:rFonts w:ascii="Times New Roman" w:hAnsi="Times New Roman" w:cs="Times New Roman"/>
          <w:spacing w:val="-1"/>
        </w:rPr>
        <w:t xml:space="preserve"> </w:t>
      </w:r>
      <w:r w:rsidRPr="00D7472C">
        <w:rPr>
          <w:rFonts w:ascii="Times New Roman" w:hAnsi="Times New Roman" w:cs="Times New Roman"/>
        </w:rPr>
        <w:t>and</w:t>
      </w:r>
      <w:r w:rsidRPr="00D7472C">
        <w:rPr>
          <w:rFonts w:ascii="Times New Roman" w:hAnsi="Times New Roman" w:cs="Times New Roman"/>
          <w:spacing w:val="-1"/>
        </w:rPr>
        <w:t xml:space="preserve"> </w:t>
      </w:r>
      <w:r w:rsidRPr="00D7472C">
        <w:rPr>
          <w:rFonts w:ascii="Times New Roman" w:hAnsi="Times New Roman" w:cs="Times New Roman"/>
        </w:rPr>
        <w:t>1</w:t>
      </w:r>
      <w:r w:rsidR="00CE055D" w:rsidRPr="00D7472C">
        <w:rPr>
          <w:rFonts w:ascii="Times New Roman" w:hAnsi="Times New Roman" w:cs="Times New Roman"/>
        </w:rPr>
        <w:t>7</w:t>
      </w:r>
      <w:r w:rsidRPr="00D7472C">
        <w:rPr>
          <w:rFonts w:ascii="Times New Roman" w:hAnsi="Times New Roman" w:cs="Times New Roman"/>
        </w:rPr>
        <w:t xml:space="preserve">. </w:t>
      </w:r>
      <w:r w:rsidRPr="00D7472C">
        <w:rPr>
          <w:rFonts w:ascii="Times New Roman" w:hAnsi="Times New Roman" w:cs="Times New Roman"/>
          <w:spacing w:val="-1"/>
        </w:rPr>
        <w:t>It</w:t>
      </w:r>
      <w:r w:rsidRPr="00D7472C">
        <w:rPr>
          <w:rFonts w:ascii="Times New Roman" w:hAnsi="Times New Roman" w:cs="Times New Roman"/>
        </w:rPr>
        <w:t xml:space="preserve"> </w:t>
      </w:r>
      <w:r w:rsidRPr="00D7472C">
        <w:rPr>
          <w:rFonts w:ascii="Times New Roman" w:hAnsi="Times New Roman" w:cs="Times New Roman"/>
          <w:spacing w:val="-2"/>
        </w:rPr>
        <w:t>is</w:t>
      </w:r>
      <w:r w:rsidRPr="00D7472C">
        <w:rPr>
          <w:rFonts w:ascii="Times New Roman" w:hAnsi="Times New Roman" w:cs="Times New Roman"/>
        </w:rPr>
        <w:t xml:space="preserve"> </w:t>
      </w:r>
      <w:r w:rsidRPr="00D7472C">
        <w:rPr>
          <w:rFonts w:ascii="Times New Roman" w:hAnsi="Times New Roman" w:cs="Times New Roman"/>
          <w:spacing w:val="-1"/>
        </w:rPr>
        <w:t>extremely</w:t>
      </w:r>
      <w:r w:rsidRPr="00D7472C">
        <w:rPr>
          <w:rFonts w:ascii="Times New Roman" w:hAnsi="Times New Roman" w:cs="Times New Roman"/>
          <w:spacing w:val="-2"/>
        </w:rPr>
        <w:t xml:space="preserve"> </w:t>
      </w:r>
      <w:r w:rsidRPr="00D7472C">
        <w:rPr>
          <w:rFonts w:ascii="Times New Roman" w:hAnsi="Times New Roman" w:cs="Times New Roman"/>
          <w:spacing w:val="-1"/>
        </w:rPr>
        <w:t>important</w:t>
      </w:r>
      <w:r w:rsidRPr="00D7472C">
        <w:rPr>
          <w:rFonts w:ascii="Times New Roman" w:hAnsi="Times New Roman" w:cs="Times New Roman"/>
        </w:rPr>
        <w:t xml:space="preserve"> </w:t>
      </w:r>
      <w:r w:rsidRPr="00D7472C">
        <w:rPr>
          <w:rFonts w:ascii="Times New Roman" w:hAnsi="Times New Roman" w:cs="Times New Roman"/>
          <w:spacing w:val="-1"/>
        </w:rPr>
        <w:t>to</w:t>
      </w:r>
      <w:r w:rsidRPr="00D7472C">
        <w:rPr>
          <w:rFonts w:ascii="Times New Roman" w:hAnsi="Times New Roman" w:cs="Times New Roman"/>
          <w:spacing w:val="1"/>
        </w:rPr>
        <w:t xml:space="preserve"> </w:t>
      </w:r>
      <w:r w:rsidRPr="00D7472C">
        <w:rPr>
          <w:rFonts w:ascii="Times New Roman" w:hAnsi="Times New Roman" w:cs="Times New Roman"/>
          <w:spacing w:val="-1"/>
        </w:rPr>
        <w:t>determine</w:t>
      </w:r>
      <w:r w:rsidRPr="00D7472C">
        <w:rPr>
          <w:rFonts w:ascii="Times New Roman" w:hAnsi="Times New Roman" w:cs="Times New Roman"/>
          <w:spacing w:val="1"/>
        </w:rPr>
        <w:t xml:space="preserve"> </w:t>
      </w:r>
      <w:r w:rsidRPr="00D7472C">
        <w:rPr>
          <w:rFonts w:ascii="Times New Roman" w:hAnsi="Times New Roman" w:cs="Times New Roman"/>
          <w:spacing w:val="-1"/>
        </w:rPr>
        <w:t>whether minors</w:t>
      </w:r>
      <w:r w:rsidRPr="00D7472C">
        <w:rPr>
          <w:rFonts w:ascii="Times New Roman" w:hAnsi="Times New Roman" w:cs="Times New Roman"/>
        </w:rPr>
        <w:t xml:space="preserve"> </w:t>
      </w:r>
      <w:r w:rsidRPr="00D7472C">
        <w:rPr>
          <w:rFonts w:ascii="Times New Roman" w:hAnsi="Times New Roman" w:cs="Times New Roman"/>
          <w:spacing w:val="-1"/>
        </w:rPr>
        <w:t>of</w:t>
      </w:r>
      <w:r w:rsidRPr="00D7472C">
        <w:rPr>
          <w:rFonts w:ascii="Times New Roman" w:hAnsi="Times New Roman" w:cs="Times New Roman"/>
          <w:spacing w:val="3"/>
        </w:rPr>
        <w:t xml:space="preserve"> </w:t>
      </w:r>
      <w:r w:rsidRPr="00D7472C">
        <w:rPr>
          <w:rFonts w:ascii="Times New Roman" w:hAnsi="Times New Roman" w:cs="Times New Roman"/>
          <w:spacing w:val="-1"/>
        </w:rPr>
        <w:t>these</w:t>
      </w:r>
      <w:r w:rsidRPr="00D7472C">
        <w:rPr>
          <w:rFonts w:ascii="Times New Roman" w:hAnsi="Times New Roman" w:cs="Times New Roman"/>
          <w:spacing w:val="1"/>
        </w:rPr>
        <w:t xml:space="preserve"> </w:t>
      </w:r>
      <w:r w:rsidRPr="00D7472C">
        <w:rPr>
          <w:rFonts w:ascii="Times New Roman" w:hAnsi="Times New Roman" w:cs="Times New Roman"/>
          <w:spacing w:val="-1"/>
        </w:rPr>
        <w:t>ages</w:t>
      </w:r>
      <w:r w:rsidRPr="00D7472C">
        <w:rPr>
          <w:rFonts w:ascii="Times New Roman" w:hAnsi="Times New Roman" w:cs="Times New Roman"/>
          <w:spacing w:val="51"/>
        </w:rPr>
        <w:t xml:space="preserve"> </w:t>
      </w:r>
      <w:r w:rsidRPr="00D7472C">
        <w:rPr>
          <w:rFonts w:ascii="Times New Roman" w:hAnsi="Times New Roman" w:cs="Times New Roman"/>
          <w:spacing w:val="-1"/>
        </w:rPr>
        <w:t>are</w:t>
      </w:r>
      <w:r w:rsidRPr="00D7472C">
        <w:rPr>
          <w:rFonts w:ascii="Times New Roman" w:hAnsi="Times New Roman" w:cs="Times New Roman"/>
          <w:spacing w:val="1"/>
        </w:rPr>
        <w:t xml:space="preserve"> </w:t>
      </w:r>
      <w:r w:rsidRPr="00D7472C">
        <w:rPr>
          <w:rFonts w:ascii="Times New Roman" w:hAnsi="Times New Roman" w:cs="Times New Roman"/>
          <w:spacing w:val="-1"/>
        </w:rPr>
        <w:t>working in</w:t>
      </w:r>
      <w:r w:rsidRPr="00D7472C">
        <w:rPr>
          <w:rFonts w:ascii="Times New Roman" w:hAnsi="Times New Roman" w:cs="Times New Roman"/>
          <w:spacing w:val="1"/>
        </w:rPr>
        <w:t xml:space="preserve"> </w:t>
      </w:r>
      <w:r w:rsidR="005C7406" w:rsidRPr="00D7472C">
        <w:rPr>
          <w:rFonts w:ascii="Times New Roman" w:hAnsi="Times New Roman" w:cs="Times New Roman"/>
          <w:spacing w:val="1"/>
        </w:rPr>
        <w:t xml:space="preserve">potentially dangerous </w:t>
      </w:r>
      <w:r w:rsidRPr="00D7472C">
        <w:rPr>
          <w:rFonts w:ascii="Times New Roman" w:hAnsi="Times New Roman" w:cs="Times New Roman"/>
          <w:spacing w:val="-1"/>
        </w:rPr>
        <w:t>occupations</w:t>
      </w:r>
      <w:r w:rsidR="00CE055D" w:rsidRPr="00D7472C">
        <w:rPr>
          <w:rFonts w:ascii="Times New Roman" w:hAnsi="Times New Roman" w:cs="Times New Roman"/>
          <w:spacing w:val="-1"/>
        </w:rPr>
        <w:t>, using tools and equipment prohibited under federal and/or state law</w:t>
      </w:r>
      <w:r w:rsidRPr="00D7472C">
        <w:rPr>
          <w:rFonts w:ascii="Times New Roman" w:hAnsi="Times New Roman" w:cs="Times New Roman"/>
        </w:rPr>
        <w:t xml:space="preserve"> </w:t>
      </w:r>
      <w:r w:rsidRPr="00D7472C">
        <w:rPr>
          <w:rFonts w:ascii="Times New Roman" w:hAnsi="Times New Roman" w:cs="Times New Roman"/>
          <w:spacing w:val="-1"/>
        </w:rPr>
        <w:t>and</w:t>
      </w:r>
      <w:r w:rsidR="00CE055D" w:rsidRPr="00D7472C">
        <w:rPr>
          <w:rFonts w:ascii="Times New Roman" w:hAnsi="Times New Roman" w:cs="Times New Roman"/>
          <w:spacing w:val="-1"/>
        </w:rPr>
        <w:t>/or</w:t>
      </w:r>
      <w:r w:rsidRPr="00D7472C">
        <w:rPr>
          <w:rFonts w:ascii="Times New Roman" w:hAnsi="Times New Roman" w:cs="Times New Roman"/>
          <w:spacing w:val="-1"/>
        </w:rPr>
        <w:t xml:space="preserve"> </w:t>
      </w:r>
      <w:r w:rsidR="00CE055D" w:rsidRPr="00D7472C">
        <w:rPr>
          <w:rFonts w:ascii="Times New Roman" w:hAnsi="Times New Roman" w:cs="Times New Roman"/>
          <w:spacing w:val="-1"/>
        </w:rPr>
        <w:t xml:space="preserve">working </w:t>
      </w:r>
      <w:r w:rsidRPr="00D7472C">
        <w:rPr>
          <w:rFonts w:ascii="Times New Roman" w:hAnsi="Times New Roman" w:cs="Times New Roman"/>
          <w:spacing w:val="-1"/>
        </w:rPr>
        <w:t>during hours</w:t>
      </w:r>
      <w:r w:rsidRPr="00D7472C">
        <w:rPr>
          <w:rFonts w:ascii="Times New Roman" w:hAnsi="Times New Roman" w:cs="Times New Roman"/>
        </w:rPr>
        <w:t xml:space="preserve"> </w:t>
      </w:r>
      <w:r w:rsidRPr="00D7472C">
        <w:rPr>
          <w:rFonts w:ascii="Times New Roman" w:hAnsi="Times New Roman" w:cs="Times New Roman"/>
          <w:spacing w:val="-1"/>
        </w:rPr>
        <w:t xml:space="preserve">or </w:t>
      </w:r>
      <w:r w:rsidRPr="00D7472C">
        <w:rPr>
          <w:rFonts w:ascii="Times New Roman" w:hAnsi="Times New Roman" w:cs="Times New Roman"/>
        </w:rPr>
        <w:t>times</w:t>
      </w:r>
      <w:r w:rsidRPr="00D7472C">
        <w:rPr>
          <w:rFonts w:ascii="Times New Roman" w:hAnsi="Times New Roman" w:cs="Times New Roman"/>
          <w:spacing w:val="-2"/>
        </w:rPr>
        <w:t xml:space="preserve"> </w:t>
      </w:r>
      <w:r w:rsidRPr="00D7472C">
        <w:rPr>
          <w:rFonts w:ascii="Times New Roman" w:hAnsi="Times New Roman" w:cs="Times New Roman"/>
          <w:spacing w:val="-1"/>
        </w:rPr>
        <w:t xml:space="preserve">prohibited </w:t>
      </w:r>
      <w:r w:rsidRPr="00D7472C">
        <w:rPr>
          <w:rFonts w:ascii="Times New Roman" w:hAnsi="Times New Roman" w:cs="Times New Roman"/>
        </w:rPr>
        <w:t>by</w:t>
      </w:r>
      <w:r w:rsidRPr="00D7472C">
        <w:rPr>
          <w:rFonts w:ascii="Times New Roman" w:hAnsi="Times New Roman" w:cs="Times New Roman"/>
          <w:spacing w:val="-2"/>
        </w:rPr>
        <w:t xml:space="preserve"> </w:t>
      </w:r>
      <w:r w:rsidR="005C7406" w:rsidRPr="00D7472C">
        <w:rPr>
          <w:rFonts w:ascii="Times New Roman" w:hAnsi="Times New Roman" w:cs="Times New Roman"/>
          <w:spacing w:val="-2"/>
        </w:rPr>
        <w:t xml:space="preserve">applicable </w:t>
      </w:r>
      <w:r w:rsidRPr="00D7472C">
        <w:rPr>
          <w:rFonts w:ascii="Times New Roman" w:hAnsi="Times New Roman" w:cs="Times New Roman"/>
          <w:spacing w:val="-1"/>
        </w:rPr>
        <w:t>child</w:t>
      </w:r>
      <w:r w:rsidRPr="00D7472C">
        <w:rPr>
          <w:rFonts w:ascii="Times New Roman" w:hAnsi="Times New Roman" w:cs="Times New Roman"/>
          <w:spacing w:val="1"/>
        </w:rPr>
        <w:t xml:space="preserve"> </w:t>
      </w:r>
      <w:r w:rsidRPr="00D7472C">
        <w:rPr>
          <w:rFonts w:ascii="Times New Roman" w:hAnsi="Times New Roman" w:cs="Times New Roman"/>
          <w:spacing w:val="-1"/>
        </w:rPr>
        <w:t xml:space="preserve">labor </w:t>
      </w:r>
      <w:r w:rsidRPr="00DD6DEB">
        <w:rPr>
          <w:rFonts w:ascii="Times New Roman" w:hAnsi="Times New Roman" w:cs="Times New Roman"/>
          <w:spacing w:val="-2"/>
        </w:rPr>
        <w:t>laws.</w:t>
      </w:r>
    </w:p>
    <w:p w14:paraId="5FDAA32D" w14:textId="77777777" w:rsidR="00E90807" w:rsidRPr="00DD6DEB" w:rsidRDefault="00E90807">
      <w:pPr>
        <w:pStyle w:val="BodyText"/>
        <w:spacing w:line="275" w:lineRule="auto"/>
        <w:rPr>
          <w:rFonts w:ascii="Times New Roman" w:hAnsi="Times New Roman" w:cs="Times New Roman"/>
        </w:rPr>
      </w:pPr>
    </w:p>
    <w:p w14:paraId="61B2ED62" w14:textId="1B81074D" w:rsidR="006B5055" w:rsidRPr="00DD6DEB" w:rsidRDefault="00FB237C" w:rsidP="006B5055">
      <w:pPr>
        <w:pStyle w:val="BodyText"/>
        <w:spacing w:before="1" w:line="276" w:lineRule="auto"/>
        <w:rPr>
          <w:rFonts w:ascii="Times New Roman" w:hAnsi="Times New Roman" w:cs="Times New Roman"/>
        </w:rPr>
      </w:pPr>
      <w:r w:rsidRPr="00DD6DEB">
        <w:rPr>
          <w:rFonts w:ascii="Times New Roman" w:hAnsi="Times New Roman" w:cs="Times New Roman"/>
          <w:spacing w:val="-1"/>
        </w:rPr>
        <w:t>Section 3(1) of</w:t>
      </w:r>
      <w:r w:rsidRPr="00DD6DEB">
        <w:rPr>
          <w:rFonts w:ascii="Times New Roman" w:hAnsi="Times New Roman" w:cs="Times New Roman"/>
        </w:rPr>
        <w:t xml:space="preserve"> </w:t>
      </w:r>
      <w:r w:rsidRPr="00DD6DEB">
        <w:rPr>
          <w:rFonts w:ascii="Times New Roman" w:hAnsi="Times New Roman" w:cs="Times New Roman"/>
          <w:spacing w:val="-1"/>
        </w:rPr>
        <w:t>the</w:t>
      </w:r>
      <w:r w:rsidRPr="00DD6DEB">
        <w:rPr>
          <w:rFonts w:ascii="Times New Roman" w:hAnsi="Times New Roman" w:cs="Times New Roman"/>
          <w:spacing w:val="1"/>
        </w:rPr>
        <w:t xml:space="preserve"> </w:t>
      </w:r>
      <w:r w:rsidRPr="00DD6DEB">
        <w:rPr>
          <w:rFonts w:ascii="Times New Roman" w:hAnsi="Times New Roman" w:cs="Times New Roman"/>
          <w:spacing w:val="-1"/>
        </w:rPr>
        <w:t>FLSA</w:t>
      </w:r>
      <w:r w:rsidRPr="00DD6DEB">
        <w:rPr>
          <w:rFonts w:ascii="Times New Roman" w:hAnsi="Times New Roman" w:cs="Times New Roman"/>
          <w:spacing w:val="1"/>
        </w:rPr>
        <w:t xml:space="preserve"> </w:t>
      </w:r>
      <w:r w:rsidRPr="00DD6DEB">
        <w:rPr>
          <w:rFonts w:ascii="Times New Roman" w:hAnsi="Times New Roman" w:cs="Times New Roman"/>
          <w:spacing w:val="-1"/>
        </w:rPr>
        <w:t>allows</w:t>
      </w:r>
      <w:r w:rsidRPr="00DD6DEB">
        <w:rPr>
          <w:rFonts w:ascii="Times New Roman" w:hAnsi="Times New Roman" w:cs="Times New Roman"/>
        </w:rPr>
        <w:t xml:space="preserve"> the</w:t>
      </w:r>
      <w:r w:rsidRPr="00DD6DEB">
        <w:rPr>
          <w:rFonts w:ascii="Times New Roman" w:hAnsi="Times New Roman" w:cs="Times New Roman"/>
          <w:spacing w:val="-1"/>
        </w:rPr>
        <w:t xml:space="preserve"> Secretary</w:t>
      </w:r>
      <w:r w:rsidRPr="00DD6DEB">
        <w:rPr>
          <w:rFonts w:ascii="Times New Roman" w:hAnsi="Times New Roman" w:cs="Times New Roman"/>
          <w:spacing w:val="-2"/>
        </w:rPr>
        <w:t xml:space="preserve"> </w:t>
      </w:r>
      <w:r w:rsidRPr="00DD6DEB">
        <w:rPr>
          <w:rFonts w:ascii="Times New Roman" w:hAnsi="Times New Roman" w:cs="Times New Roman"/>
        </w:rPr>
        <w:t>of</w:t>
      </w:r>
      <w:r w:rsidRPr="00DD6DEB">
        <w:rPr>
          <w:rFonts w:ascii="Times New Roman" w:hAnsi="Times New Roman" w:cs="Times New Roman"/>
          <w:spacing w:val="3"/>
        </w:rPr>
        <w:t xml:space="preserve"> </w:t>
      </w:r>
      <w:r w:rsidRPr="00DD6DEB">
        <w:rPr>
          <w:rFonts w:ascii="Times New Roman" w:hAnsi="Times New Roman" w:cs="Times New Roman"/>
          <w:spacing w:val="-1"/>
        </w:rPr>
        <w:t xml:space="preserve">Labor </w:t>
      </w:r>
      <w:r w:rsidRPr="00DD6DEB">
        <w:rPr>
          <w:rFonts w:ascii="Times New Roman" w:hAnsi="Times New Roman" w:cs="Times New Roman"/>
        </w:rPr>
        <w:t>to</w:t>
      </w:r>
      <w:r w:rsidRPr="00DD6DEB">
        <w:rPr>
          <w:rFonts w:ascii="Times New Roman" w:hAnsi="Times New Roman" w:cs="Times New Roman"/>
          <w:spacing w:val="1"/>
        </w:rPr>
        <w:t xml:space="preserve"> </w:t>
      </w:r>
      <w:r w:rsidRPr="00DD6DEB">
        <w:rPr>
          <w:rFonts w:ascii="Times New Roman" w:hAnsi="Times New Roman" w:cs="Times New Roman"/>
          <w:spacing w:val="-1"/>
        </w:rPr>
        <w:t>issue</w:t>
      </w:r>
      <w:r w:rsidRPr="00DD6DEB">
        <w:rPr>
          <w:rFonts w:ascii="Times New Roman" w:hAnsi="Times New Roman" w:cs="Times New Roman"/>
          <w:spacing w:val="1"/>
        </w:rPr>
        <w:t xml:space="preserve"> </w:t>
      </w:r>
      <w:r w:rsidRPr="00DD6DEB">
        <w:rPr>
          <w:rFonts w:ascii="Times New Roman" w:hAnsi="Times New Roman" w:cs="Times New Roman"/>
          <w:spacing w:val="-1"/>
        </w:rPr>
        <w:t>regulations</w:t>
      </w:r>
      <w:r w:rsidRPr="00DD6DEB">
        <w:rPr>
          <w:rFonts w:ascii="Times New Roman" w:hAnsi="Times New Roman" w:cs="Times New Roman"/>
          <w:spacing w:val="-2"/>
        </w:rPr>
        <w:t xml:space="preserve"> </w:t>
      </w:r>
      <w:r w:rsidRPr="00DD6DEB">
        <w:rPr>
          <w:rFonts w:ascii="Times New Roman" w:hAnsi="Times New Roman" w:cs="Times New Roman"/>
          <w:spacing w:val="-1"/>
        </w:rPr>
        <w:t>allowing,</w:t>
      </w:r>
      <w:r w:rsidR="00CE055D" w:rsidRPr="00DD6DEB">
        <w:rPr>
          <w:rFonts w:ascii="Times New Roman" w:hAnsi="Times New Roman" w:cs="Times New Roman"/>
          <w:spacing w:val="55"/>
        </w:rPr>
        <w:t xml:space="preserve"> </w:t>
      </w:r>
      <w:r w:rsidRPr="00DD6DEB">
        <w:rPr>
          <w:rFonts w:ascii="Times New Roman" w:hAnsi="Times New Roman" w:cs="Times New Roman"/>
          <w:spacing w:val="-1"/>
        </w:rPr>
        <w:t>under limited conditions,</w:t>
      </w:r>
      <w:r w:rsidRPr="00DD6DEB">
        <w:rPr>
          <w:rFonts w:ascii="Times New Roman" w:hAnsi="Times New Roman" w:cs="Times New Roman"/>
        </w:rPr>
        <w:t xml:space="preserve"> the</w:t>
      </w:r>
      <w:r w:rsidRPr="00DD6DEB">
        <w:rPr>
          <w:rFonts w:ascii="Times New Roman" w:hAnsi="Times New Roman" w:cs="Times New Roman"/>
          <w:spacing w:val="-1"/>
        </w:rPr>
        <w:t xml:space="preserve"> employment</w:t>
      </w:r>
      <w:r w:rsidRPr="00DD6DEB">
        <w:rPr>
          <w:rFonts w:ascii="Times New Roman" w:hAnsi="Times New Roman" w:cs="Times New Roman"/>
        </w:rPr>
        <w:t xml:space="preserve"> </w:t>
      </w:r>
      <w:r w:rsidRPr="00DD6DEB">
        <w:rPr>
          <w:rFonts w:ascii="Times New Roman" w:hAnsi="Times New Roman" w:cs="Times New Roman"/>
          <w:spacing w:val="-1"/>
        </w:rPr>
        <w:t>of</w:t>
      </w:r>
      <w:r w:rsidRPr="00DD6DEB">
        <w:rPr>
          <w:rFonts w:ascii="Times New Roman" w:hAnsi="Times New Roman" w:cs="Times New Roman"/>
          <w:spacing w:val="-2"/>
        </w:rPr>
        <w:t xml:space="preserve"> </w:t>
      </w:r>
      <w:r w:rsidRPr="00DD6DEB">
        <w:rPr>
          <w:rFonts w:ascii="Times New Roman" w:hAnsi="Times New Roman" w:cs="Times New Roman"/>
          <w:spacing w:val="-1"/>
        </w:rPr>
        <w:t>minors</w:t>
      </w:r>
      <w:r w:rsidRPr="00DD6DEB">
        <w:rPr>
          <w:rFonts w:ascii="Times New Roman" w:hAnsi="Times New Roman" w:cs="Times New Roman"/>
          <w:spacing w:val="-2"/>
        </w:rPr>
        <w:t xml:space="preserve"> </w:t>
      </w:r>
      <w:r w:rsidRPr="00DD6DEB">
        <w:rPr>
          <w:rFonts w:ascii="Times New Roman" w:hAnsi="Times New Roman" w:cs="Times New Roman"/>
          <w:spacing w:val="-1"/>
        </w:rPr>
        <w:t>ages</w:t>
      </w:r>
      <w:r w:rsidRPr="00DD6DEB">
        <w:rPr>
          <w:rFonts w:ascii="Times New Roman" w:hAnsi="Times New Roman" w:cs="Times New Roman"/>
        </w:rPr>
        <w:t xml:space="preserve"> </w:t>
      </w:r>
      <w:r w:rsidRPr="00DD6DEB">
        <w:rPr>
          <w:rFonts w:ascii="Times New Roman" w:hAnsi="Times New Roman" w:cs="Times New Roman"/>
          <w:spacing w:val="-1"/>
        </w:rPr>
        <w:t>14-15.</w:t>
      </w:r>
      <w:r w:rsidRPr="00DD6DEB">
        <w:rPr>
          <w:rFonts w:ascii="Times New Roman" w:hAnsi="Times New Roman" w:cs="Times New Roman"/>
        </w:rPr>
        <w:t xml:space="preserve"> </w:t>
      </w:r>
      <w:r w:rsidRPr="00DD6DEB">
        <w:rPr>
          <w:rFonts w:ascii="Times New Roman" w:hAnsi="Times New Roman" w:cs="Times New Roman"/>
          <w:spacing w:val="65"/>
        </w:rPr>
        <w:t xml:space="preserve"> </w:t>
      </w:r>
      <w:r w:rsidRPr="00DD6DEB">
        <w:rPr>
          <w:rFonts w:ascii="Times New Roman" w:hAnsi="Times New Roman" w:cs="Times New Roman"/>
          <w:spacing w:val="-1"/>
        </w:rPr>
        <w:t>These</w:t>
      </w:r>
      <w:r w:rsidRPr="00DD6DEB">
        <w:rPr>
          <w:rFonts w:ascii="Times New Roman" w:hAnsi="Times New Roman" w:cs="Times New Roman"/>
          <w:spacing w:val="1"/>
        </w:rPr>
        <w:t xml:space="preserve"> </w:t>
      </w:r>
      <w:r w:rsidRPr="00DD6DEB">
        <w:rPr>
          <w:rFonts w:ascii="Times New Roman" w:hAnsi="Times New Roman" w:cs="Times New Roman"/>
          <w:spacing w:val="-1"/>
        </w:rPr>
        <w:t>regulations</w:t>
      </w:r>
      <w:r w:rsidRPr="00DD6DEB">
        <w:rPr>
          <w:rFonts w:ascii="Times New Roman" w:hAnsi="Times New Roman" w:cs="Times New Roman"/>
          <w:spacing w:val="-2"/>
        </w:rPr>
        <w:t xml:space="preserve"> </w:t>
      </w:r>
      <w:r w:rsidRPr="00DD6DEB">
        <w:rPr>
          <w:rFonts w:ascii="Times New Roman" w:hAnsi="Times New Roman" w:cs="Times New Roman"/>
          <w:spacing w:val="-1"/>
        </w:rPr>
        <w:t>are</w:t>
      </w:r>
      <w:r w:rsidRPr="00DD6DEB">
        <w:rPr>
          <w:rFonts w:ascii="Times New Roman" w:hAnsi="Times New Roman" w:cs="Times New Roman"/>
          <w:spacing w:val="75"/>
        </w:rPr>
        <w:t xml:space="preserve"> </w:t>
      </w:r>
      <w:r w:rsidRPr="00DD6DEB">
        <w:rPr>
          <w:rFonts w:ascii="Times New Roman" w:hAnsi="Times New Roman" w:cs="Times New Roman"/>
          <w:spacing w:val="-1"/>
        </w:rPr>
        <w:t>found</w:t>
      </w:r>
      <w:r w:rsidRPr="00DD6DEB">
        <w:rPr>
          <w:rFonts w:ascii="Times New Roman" w:hAnsi="Times New Roman" w:cs="Times New Roman"/>
          <w:spacing w:val="1"/>
        </w:rPr>
        <w:t xml:space="preserve"> </w:t>
      </w:r>
      <w:r w:rsidRPr="00DD6DEB">
        <w:rPr>
          <w:rFonts w:ascii="Times New Roman" w:hAnsi="Times New Roman" w:cs="Times New Roman"/>
          <w:spacing w:val="-1"/>
        </w:rPr>
        <w:t>in</w:t>
      </w:r>
      <w:r w:rsidRPr="00DD6DEB">
        <w:rPr>
          <w:rFonts w:ascii="Times New Roman" w:hAnsi="Times New Roman" w:cs="Times New Roman"/>
          <w:spacing w:val="1"/>
        </w:rPr>
        <w:t xml:space="preserve"> </w:t>
      </w:r>
      <w:r w:rsidRPr="00DD6DEB">
        <w:rPr>
          <w:rFonts w:ascii="Times New Roman" w:hAnsi="Times New Roman" w:cs="Times New Roman"/>
          <w:spacing w:val="-1"/>
        </w:rPr>
        <w:t>Child Labor Regulation</w:t>
      </w:r>
      <w:r w:rsidRPr="00DD6DEB">
        <w:rPr>
          <w:rFonts w:ascii="Times New Roman" w:hAnsi="Times New Roman" w:cs="Times New Roman"/>
          <w:spacing w:val="1"/>
        </w:rPr>
        <w:t xml:space="preserve"> </w:t>
      </w:r>
      <w:r w:rsidRPr="00DD6DEB">
        <w:rPr>
          <w:rFonts w:ascii="Times New Roman" w:hAnsi="Times New Roman" w:cs="Times New Roman"/>
          <w:spacing w:val="-1"/>
        </w:rPr>
        <w:t xml:space="preserve">Number </w:t>
      </w:r>
      <w:r w:rsidRPr="00DD6DEB">
        <w:rPr>
          <w:rFonts w:ascii="Times New Roman" w:hAnsi="Times New Roman" w:cs="Times New Roman"/>
        </w:rPr>
        <w:t>3</w:t>
      </w:r>
      <w:r w:rsidRPr="00DD6DEB">
        <w:rPr>
          <w:rFonts w:ascii="Times New Roman" w:hAnsi="Times New Roman" w:cs="Times New Roman"/>
          <w:spacing w:val="1"/>
        </w:rPr>
        <w:t xml:space="preserve"> </w:t>
      </w:r>
      <w:r w:rsidRPr="00DD6DEB">
        <w:rPr>
          <w:rFonts w:ascii="Times New Roman" w:hAnsi="Times New Roman" w:cs="Times New Roman"/>
          <w:spacing w:val="-1"/>
        </w:rPr>
        <w:t>(29</w:t>
      </w:r>
      <w:r w:rsidRPr="00DD6DEB">
        <w:rPr>
          <w:rFonts w:ascii="Times New Roman" w:hAnsi="Times New Roman" w:cs="Times New Roman"/>
          <w:spacing w:val="1"/>
        </w:rPr>
        <w:t xml:space="preserve"> </w:t>
      </w:r>
      <w:r w:rsidRPr="00DD6DEB">
        <w:rPr>
          <w:rFonts w:ascii="Times New Roman" w:hAnsi="Times New Roman" w:cs="Times New Roman"/>
          <w:spacing w:val="-1"/>
        </w:rPr>
        <w:t>FSR</w:t>
      </w:r>
      <w:r w:rsidRPr="00DD6DEB">
        <w:rPr>
          <w:rFonts w:ascii="Times New Roman" w:hAnsi="Times New Roman" w:cs="Times New Roman"/>
        </w:rPr>
        <w:t xml:space="preserve"> </w:t>
      </w:r>
      <w:r w:rsidRPr="00DD6DEB">
        <w:rPr>
          <w:rFonts w:ascii="Times New Roman" w:hAnsi="Times New Roman" w:cs="Times New Roman"/>
          <w:spacing w:val="-1"/>
        </w:rPr>
        <w:t>Part</w:t>
      </w:r>
      <w:r w:rsidRPr="00DD6DEB">
        <w:rPr>
          <w:rFonts w:ascii="Times New Roman" w:hAnsi="Times New Roman" w:cs="Times New Roman"/>
          <w:spacing w:val="-2"/>
        </w:rPr>
        <w:t xml:space="preserve"> </w:t>
      </w:r>
      <w:r w:rsidRPr="00DD6DEB">
        <w:rPr>
          <w:rFonts w:ascii="Times New Roman" w:hAnsi="Times New Roman" w:cs="Times New Roman"/>
          <w:spacing w:val="-1"/>
        </w:rPr>
        <w:t>570,</w:t>
      </w:r>
      <w:r w:rsidRPr="00DD6DEB">
        <w:rPr>
          <w:rFonts w:ascii="Times New Roman" w:hAnsi="Times New Roman" w:cs="Times New Roman"/>
        </w:rPr>
        <w:t xml:space="preserve"> </w:t>
      </w:r>
      <w:r w:rsidRPr="00DD6DEB">
        <w:rPr>
          <w:rFonts w:ascii="Times New Roman" w:hAnsi="Times New Roman" w:cs="Times New Roman"/>
          <w:spacing w:val="-1"/>
        </w:rPr>
        <w:t>Subpart</w:t>
      </w:r>
      <w:r w:rsidRPr="00DD6DEB">
        <w:rPr>
          <w:rFonts w:ascii="Times New Roman" w:hAnsi="Times New Roman" w:cs="Times New Roman"/>
        </w:rPr>
        <w:t xml:space="preserve"> </w:t>
      </w:r>
      <w:r w:rsidRPr="00DD6DEB">
        <w:rPr>
          <w:rFonts w:ascii="Times New Roman" w:hAnsi="Times New Roman" w:cs="Times New Roman"/>
          <w:spacing w:val="-1"/>
        </w:rPr>
        <w:t>C).</w:t>
      </w:r>
      <w:r w:rsidRPr="00DD6DEB">
        <w:rPr>
          <w:rFonts w:ascii="Times New Roman" w:hAnsi="Times New Roman" w:cs="Times New Roman"/>
          <w:spacing w:val="65"/>
        </w:rPr>
        <w:t xml:space="preserve"> </w:t>
      </w:r>
      <w:r w:rsidRPr="00DD6DEB">
        <w:rPr>
          <w:rFonts w:ascii="Times New Roman" w:hAnsi="Times New Roman" w:cs="Times New Roman"/>
        </w:rPr>
        <w:t>The</w:t>
      </w:r>
      <w:r w:rsidRPr="00DD6DEB">
        <w:rPr>
          <w:rFonts w:ascii="Times New Roman" w:hAnsi="Times New Roman" w:cs="Times New Roman"/>
          <w:spacing w:val="-1"/>
        </w:rPr>
        <w:t xml:space="preserve"> same</w:t>
      </w:r>
      <w:r w:rsidRPr="00DD6DEB">
        <w:rPr>
          <w:rFonts w:ascii="Times New Roman" w:hAnsi="Times New Roman" w:cs="Times New Roman"/>
          <w:spacing w:val="55"/>
        </w:rPr>
        <w:t xml:space="preserve"> </w:t>
      </w:r>
      <w:r w:rsidRPr="00DD6DEB">
        <w:rPr>
          <w:rFonts w:ascii="Times New Roman" w:hAnsi="Times New Roman" w:cs="Times New Roman"/>
          <w:spacing w:val="-1"/>
        </w:rPr>
        <w:t>section of</w:t>
      </w:r>
      <w:r w:rsidRPr="00DD6DEB">
        <w:rPr>
          <w:rFonts w:ascii="Times New Roman" w:hAnsi="Times New Roman" w:cs="Times New Roman"/>
          <w:spacing w:val="3"/>
        </w:rPr>
        <w:t xml:space="preserve"> </w:t>
      </w:r>
      <w:r w:rsidRPr="00DD6DEB">
        <w:rPr>
          <w:rFonts w:ascii="Times New Roman" w:hAnsi="Times New Roman" w:cs="Times New Roman"/>
          <w:spacing w:val="-1"/>
        </w:rPr>
        <w:t>the</w:t>
      </w:r>
      <w:r w:rsidRPr="00DD6DEB">
        <w:rPr>
          <w:rFonts w:ascii="Times New Roman" w:hAnsi="Times New Roman" w:cs="Times New Roman"/>
          <w:spacing w:val="1"/>
        </w:rPr>
        <w:t xml:space="preserve"> </w:t>
      </w:r>
      <w:r w:rsidRPr="00DD6DEB">
        <w:rPr>
          <w:rFonts w:ascii="Times New Roman" w:hAnsi="Times New Roman" w:cs="Times New Roman"/>
          <w:spacing w:val="-1"/>
        </w:rPr>
        <w:t>FLSA</w:t>
      </w:r>
      <w:r w:rsidRPr="00DD6DEB">
        <w:rPr>
          <w:rFonts w:ascii="Times New Roman" w:hAnsi="Times New Roman" w:cs="Times New Roman"/>
          <w:spacing w:val="-2"/>
        </w:rPr>
        <w:t xml:space="preserve"> </w:t>
      </w:r>
      <w:r w:rsidRPr="00DD6DEB">
        <w:rPr>
          <w:rFonts w:ascii="Times New Roman" w:hAnsi="Times New Roman" w:cs="Times New Roman"/>
          <w:spacing w:val="-1"/>
        </w:rPr>
        <w:t>declares</w:t>
      </w:r>
      <w:r w:rsidRPr="00DD6DEB">
        <w:rPr>
          <w:rFonts w:ascii="Times New Roman" w:hAnsi="Times New Roman" w:cs="Times New Roman"/>
        </w:rPr>
        <w:t xml:space="preserve"> </w:t>
      </w:r>
      <w:r w:rsidRPr="00DD6DEB">
        <w:rPr>
          <w:rFonts w:ascii="Times New Roman" w:hAnsi="Times New Roman" w:cs="Times New Roman"/>
          <w:spacing w:val="-1"/>
        </w:rPr>
        <w:t>that</w:t>
      </w:r>
      <w:r w:rsidRPr="00DD6DEB">
        <w:rPr>
          <w:rFonts w:ascii="Times New Roman" w:hAnsi="Times New Roman" w:cs="Times New Roman"/>
        </w:rPr>
        <w:t xml:space="preserve"> </w:t>
      </w:r>
      <w:r w:rsidRPr="00DD6DEB">
        <w:rPr>
          <w:rFonts w:ascii="Times New Roman" w:hAnsi="Times New Roman" w:cs="Times New Roman"/>
          <w:spacing w:val="-1"/>
        </w:rPr>
        <w:t>certain</w:t>
      </w:r>
      <w:r w:rsidRPr="00DD6DEB">
        <w:rPr>
          <w:rFonts w:ascii="Times New Roman" w:hAnsi="Times New Roman" w:cs="Times New Roman"/>
          <w:spacing w:val="1"/>
        </w:rPr>
        <w:t xml:space="preserve"> </w:t>
      </w:r>
      <w:r w:rsidRPr="00DD6DEB">
        <w:rPr>
          <w:rFonts w:ascii="Times New Roman" w:hAnsi="Times New Roman" w:cs="Times New Roman"/>
          <w:spacing w:val="-1"/>
        </w:rPr>
        <w:t>“Hazardous</w:t>
      </w:r>
      <w:r w:rsidRPr="00DD6DEB">
        <w:rPr>
          <w:rFonts w:ascii="Times New Roman" w:hAnsi="Times New Roman" w:cs="Times New Roman"/>
        </w:rPr>
        <w:t xml:space="preserve"> </w:t>
      </w:r>
      <w:r w:rsidRPr="00DD6DEB">
        <w:rPr>
          <w:rFonts w:ascii="Times New Roman" w:hAnsi="Times New Roman" w:cs="Times New Roman"/>
          <w:spacing w:val="-1"/>
        </w:rPr>
        <w:t>Occupations” are</w:t>
      </w:r>
      <w:r w:rsidRPr="00DD6DEB">
        <w:rPr>
          <w:rFonts w:ascii="Times New Roman" w:hAnsi="Times New Roman" w:cs="Times New Roman"/>
          <w:spacing w:val="1"/>
        </w:rPr>
        <w:t xml:space="preserve"> </w:t>
      </w:r>
      <w:r w:rsidRPr="00DD6DEB">
        <w:rPr>
          <w:rFonts w:ascii="Times New Roman" w:hAnsi="Times New Roman" w:cs="Times New Roman"/>
          <w:spacing w:val="-1"/>
        </w:rPr>
        <w:t>prohibited</w:t>
      </w:r>
      <w:r w:rsidRPr="00DD6DEB">
        <w:rPr>
          <w:rFonts w:ascii="Times New Roman" w:hAnsi="Times New Roman" w:cs="Times New Roman"/>
          <w:spacing w:val="-4"/>
        </w:rPr>
        <w:t xml:space="preserve"> </w:t>
      </w:r>
      <w:r w:rsidRPr="00DD6DEB">
        <w:rPr>
          <w:rFonts w:ascii="Times New Roman" w:hAnsi="Times New Roman" w:cs="Times New Roman"/>
        </w:rPr>
        <w:t>for</w:t>
      </w:r>
      <w:r w:rsidR="00410C83" w:rsidRPr="00DD6DEB">
        <w:rPr>
          <w:rFonts w:ascii="Times New Roman" w:hAnsi="Times New Roman" w:cs="Times New Roman"/>
        </w:rPr>
        <w:t xml:space="preserve"> employment to minors under</w:t>
      </w:r>
      <w:r w:rsidR="006B5055" w:rsidRPr="00DD6DEB">
        <w:rPr>
          <w:rFonts w:ascii="Times New Roman" w:hAnsi="Times New Roman" w:cs="Times New Roman"/>
        </w:rPr>
        <w:t xml:space="preserve"> 18 years of age because, according to the Secretary of Labor, they are particularly hazardous to minors or detrimental to their health and well- being.  The regulations at 29 CFR Part 570 (Subpart E and E-1) describe the restrictions on the employment of minors between the ages of 16 and 18 and those agricultural and non-agricultural that are particularly hazardous.</w:t>
      </w:r>
    </w:p>
    <w:p w14:paraId="2849A1FE" w14:textId="77777777" w:rsidR="006B5055" w:rsidRPr="00DD6DEB" w:rsidRDefault="006B5055" w:rsidP="006B5055">
      <w:pPr>
        <w:pStyle w:val="BodyText"/>
        <w:spacing w:before="1" w:line="276" w:lineRule="auto"/>
        <w:rPr>
          <w:rFonts w:ascii="Times New Roman" w:hAnsi="Times New Roman" w:cs="Times New Roman"/>
        </w:rPr>
      </w:pPr>
    </w:p>
    <w:p w14:paraId="2BD85B80" w14:textId="77777777" w:rsidR="006B5055" w:rsidRPr="00DD6DEB" w:rsidRDefault="006B5055" w:rsidP="006B5055">
      <w:pPr>
        <w:pStyle w:val="BodyText"/>
        <w:spacing w:before="1" w:line="276" w:lineRule="auto"/>
        <w:rPr>
          <w:rFonts w:ascii="Times New Roman" w:hAnsi="Times New Roman" w:cs="Times New Roman"/>
        </w:rPr>
      </w:pPr>
      <w:r w:rsidRPr="00DD6DEB">
        <w:rPr>
          <w:rFonts w:ascii="Times New Roman" w:hAnsi="Times New Roman" w:cs="Times New Roman"/>
        </w:rPr>
        <w:t>The child labor provisions of FLSA indicate that 16 is the basic minimum age for employment; however, 14 and 15 year olds may be employed outside school hours in a variety of non-manufacturing and non-hazardous jobs under specified conditions that do not interfere with their health, well-being, or opportunity to obtain an education.</w:t>
      </w:r>
    </w:p>
    <w:p w14:paraId="263B0941" w14:textId="77777777" w:rsidR="006B5055" w:rsidRPr="00DD6DEB" w:rsidRDefault="006B5055" w:rsidP="006B5055">
      <w:pPr>
        <w:pStyle w:val="BodyText"/>
        <w:spacing w:before="1" w:line="276" w:lineRule="auto"/>
        <w:rPr>
          <w:rFonts w:ascii="Times New Roman" w:hAnsi="Times New Roman" w:cs="Times New Roman"/>
        </w:rPr>
      </w:pPr>
    </w:p>
    <w:p w14:paraId="41DECE97" w14:textId="77777777" w:rsidR="006B5055" w:rsidRPr="00DD6DEB" w:rsidRDefault="006B5055" w:rsidP="006B5055">
      <w:pPr>
        <w:pStyle w:val="BodyText"/>
        <w:spacing w:before="1" w:line="276" w:lineRule="auto"/>
        <w:rPr>
          <w:rFonts w:ascii="Times New Roman" w:hAnsi="Times New Roman" w:cs="Times New Roman"/>
        </w:rPr>
      </w:pPr>
      <w:r w:rsidRPr="00DD6DEB">
        <w:rPr>
          <w:rFonts w:ascii="Times New Roman" w:hAnsi="Times New Roman" w:cs="Times New Roman"/>
        </w:rPr>
        <w:t>Child Labor Regulation Number 3 limits the hours and the time of day that 14 and 15 year olds may work and prohibits employment in certain occupations. In non- agricultural jobs, these minors cannot work:</w:t>
      </w:r>
    </w:p>
    <w:p w14:paraId="1BA857BE" w14:textId="77777777" w:rsidR="00A04958" w:rsidRPr="00DD6DEB" w:rsidRDefault="006B5055" w:rsidP="00A04958">
      <w:pPr>
        <w:pStyle w:val="BodyText"/>
        <w:numPr>
          <w:ilvl w:val="2"/>
          <w:numId w:val="1"/>
        </w:numPr>
        <w:spacing w:before="1" w:line="276" w:lineRule="auto"/>
        <w:rPr>
          <w:rFonts w:ascii="Times New Roman" w:hAnsi="Times New Roman" w:cs="Times New Roman"/>
        </w:rPr>
      </w:pPr>
      <w:r w:rsidRPr="00DD6DEB">
        <w:rPr>
          <w:rFonts w:ascii="Times New Roman" w:hAnsi="Times New Roman" w:cs="Times New Roman"/>
        </w:rPr>
        <w:t>During school hours</w:t>
      </w:r>
      <w:r w:rsidR="00A04958" w:rsidRPr="00DD6DEB">
        <w:rPr>
          <w:rFonts w:ascii="Times New Roman" w:hAnsi="Times New Roman" w:cs="Times New Roman"/>
        </w:rPr>
        <w:t xml:space="preserve"> ex</w:t>
      </w:r>
      <w:r w:rsidR="002D05D4" w:rsidRPr="00DD6DEB">
        <w:rPr>
          <w:rFonts w:ascii="Times New Roman" w:hAnsi="Times New Roman" w:cs="Times New Roman"/>
        </w:rPr>
        <w:t>cept</w:t>
      </w:r>
      <w:r w:rsidR="00A04958" w:rsidRPr="00DD6DEB">
        <w:rPr>
          <w:rFonts w:ascii="Times New Roman" w:hAnsi="Times New Roman" w:cs="Times New Roman"/>
        </w:rPr>
        <w:t xml:space="preserve"> if they have secured an employment certificate that has been issued only by the district superintendent, the superintendent’s agent, or some other person designated by the Board of Education and shall be issued only in the following </w:t>
      </w:r>
      <w:r w:rsidR="00A04958" w:rsidRPr="00DD6DEB">
        <w:rPr>
          <w:rFonts w:ascii="Times New Roman" w:hAnsi="Times New Roman" w:cs="Times New Roman"/>
        </w:rPr>
        <w:lastRenderedPageBreak/>
        <w:t xml:space="preserve">circumstances: </w:t>
      </w:r>
    </w:p>
    <w:p w14:paraId="243AC22E" w14:textId="77777777" w:rsidR="00A04958" w:rsidRPr="00DD6DEB" w:rsidRDefault="00A04958" w:rsidP="00A04958">
      <w:pPr>
        <w:pStyle w:val="BodyText"/>
        <w:spacing w:before="1" w:line="276" w:lineRule="auto"/>
        <w:ind w:left="1440"/>
        <w:rPr>
          <w:rFonts w:ascii="Times New Roman" w:hAnsi="Times New Roman" w:cs="Times New Roman"/>
        </w:rPr>
      </w:pPr>
      <w:r w:rsidRPr="00DD6DEB">
        <w:rPr>
          <w:rFonts w:ascii="Times New Roman" w:hAnsi="Times New Roman" w:cs="Times New Roman"/>
        </w:rPr>
        <w:t>(1) if a minor is to be employed in</w:t>
      </w:r>
      <w:r w:rsidR="001E199A" w:rsidRPr="00DD6DEB">
        <w:rPr>
          <w:rFonts w:ascii="Times New Roman" w:hAnsi="Times New Roman" w:cs="Times New Roman"/>
        </w:rPr>
        <w:t xml:space="preserve"> an</w:t>
      </w:r>
      <w:r w:rsidR="001E199A" w:rsidRPr="00DD6DEB">
        <w:t xml:space="preserve"> </w:t>
      </w:r>
      <w:r w:rsidR="001E199A" w:rsidRPr="00DD6DEB">
        <w:rPr>
          <w:rFonts w:ascii="Times New Roman" w:hAnsi="Times New Roman" w:cs="Times New Roman"/>
        </w:rPr>
        <w:t xml:space="preserve">occupation not prohibited by rules promulgated under section 181A.09 </w:t>
      </w:r>
      <w:r w:rsidRPr="00DD6DEB">
        <w:rPr>
          <w:rFonts w:ascii="Times New Roman" w:hAnsi="Times New Roman" w:cs="Times New Roman"/>
        </w:rPr>
        <w:t xml:space="preserve"> and as evidence thereof presents a signed statement from the prospective employer; and</w:t>
      </w:r>
    </w:p>
    <w:p w14:paraId="7D38345A" w14:textId="77777777" w:rsidR="00A04958" w:rsidRPr="00DD6DEB" w:rsidRDefault="00A04958" w:rsidP="00A04958">
      <w:pPr>
        <w:pStyle w:val="BodyText"/>
        <w:spacing w:before="1" w:line="276" w:lineRule="auto"/>
        <w:ind w:left="840" w:firstLine="600"/>
        <w:rPr>
          <w:rFonts w:ascii="Times New Roman" w:hAnsi="Times New Roman" w:cs="Times New Roman"/>
        </w:rPr>
      </w:pPr>
      <w:r w:rsidRPr="00DD6DEB">
        <w:rPr>
          <w:rFonts w:ascii="Times New Roman" w:hAnsi="Times New Roman" w:cs="Times New Roman"/>
        </w:rPr>
        <w:t>(2) if the parent or guardian of the minor consents to the employment; and</w:t>
      </w:r>
    </w:p>
    <w:p w14:paraId="703D5222" w14:textId="77777777" w:rsidR="006B5055" w:rsidRPr="00DD6DEB" w:rsidRDefault="00A04958" w:rsidP="00A04958">
      <w:pPr>
        <w:pStyle w:val="BodyText"/>
        <w:spacing w:before="1" w:line="276" w:lineRule="auto"/>
        <w:ind w:left="1440"/>
        <w:rPr>
          <w:rFonts w:ascii="Times New Roman" w:hAnsi="Times New Roman" w:cs="Times New Roman"/>
        </w:rPr>
      </w:pPr>
      <w:r w:rsidRPr="00DD6DEB">
        <w:rPr>
          <w:rFonts w:ascii="Times New Roman" w:hAnsi="Times New Roman" w:cs="Times New Roman"/>
        </w:rPr>
        <w:t>(3) if the issuing officer believes the minor is physically capable of handling the job in question and further believes the best interests of the minor will be served by permitting the minor to work.</w:t>
      </w:r>
    </w:p>
    <w:p w14:paraId="7B84E2DA" w14:textId="77777777" w:rsidR="00C601D9" w:rsidRPr="00DD6DEB" w:rsidRDefault="00C601D9" w:rsidP="00C601D9">
      <w:pPr>
        <w:ind w:left="810"/>
        <w:rPr>
          <w:rFonts w:ascii="Times New Roman" w:eastAsia="Arial" w:hAnsi="Times New Roman" w:cs="Times New Roman"/>
          <w:sz w:val="24"/>
          <w:szCs w:val="24"/>
        </w:rPr>
      </w:pPr>
      <w:r w:rsidRPr="00DD6DEB">
        <w:rPr>
          <w:rFonts w:ascii="Times New Roman" w:eastAsia="Arial" w:hAnsi="Times New Roman" w:cs="Times New Roman"/>
          <w:sz w:val="24"/>
          <w:szCs w:val="24"/>
        </w:rPr>
        <w:t>The employment certificate shall show the name, address, date of birth and description of the minor, the name and address of the employer, the kind of work to be performed, the hours of exemption, and shall also require the signature of the parent or guardian and the minor in the presence of the issuing officer. (Minnesota C</w:t>
      </w:r>
      <w:r w:rsidR="00DE5547" w:rsidRPr="00DD6DEB">
        <w:rPr>
          <w:rFonts w:ascii="Times New Roman" w:eastAsia="Arial" w:hAnsi="Times New Roman" w:cs="Times New Roman"/>
          <w:sz w:val="24"/>
          <w:szCs w:val="24"/>
        </w:rPr>
        <w:t>hild Labor Standards Act 181A.05</w:t>
      </w:r>
      <w:r w:rsidRPr="00DD6DEB">
        <w:rPr>
          <w:rFonts w:ascii="Times New Roman" w:eastAsia="Arial" w:hAnsi="Times New Roman" w:cs="Times New Roman"/>
          <w:sz w:val="24"/>
          <w:szCs w:val="24"/>
        </w:rPr>
        <w:t>)</w:t>
      </w:r>
    </w:p>
    <w:p w14:paraId="33FFB2D1" w14:textId="77777777" w:rsidR="006B5055" w:rsidRPr="00DD6DEB" w:rsidRDefault="006B5055" w:rsidP="00ED755E">
      <w:pPr>
        <w:pStyle w:val="BodyText"/>
        <w:numPr>
          <w:ilvl w:val="2"/>
          <w:numId w:val="1"/>
        </w:numPr>
        <w:spacing w:before="1" w:line="276" w:lineRule="auto"/>
        <w:rPr>
          <w:rFonts w:ascii="Times New Roman" w:hAnsi="Times New Roman" w:cs="Times New Roman"/>
        </w:rPr>
      </w:pPr>
      <w:r w:rsidRPr="00DD6DEB">
        <w:rPr>
          <w:rFonts w:ascii="Times New Roman" w:hAnsi="Times New Roman" w:cs="Times New Roman"/>
        </w:rPr>
        <w:t>More than eight hours in a day and 40 hours in a week when school is not in session</w:t>
      </w:r>
      <w:r w:rsidR="00ED755E" w:rsidRPr="00DD6DEB">
        <w:rPr>
          <w:rFonts w:ascii="Times New Roman" w:hAnsi="Times New Roman" w:cs="Times New Roman"/>
        </w:rPr>
        <w:t xml:space="preserve"> </w:t>
      </w:r>
    </w:p>
    <w:p w14:paraId="737BCBDF" w14:textId="77777777" w:rsidR="006B5055" w:rsidRPr="00DD6DEB" w:rsidRDefault="006B5055" w:rsidP="006B5055">
      <w:pPr>
        <w:pStyle w:val="BodyText"/>
        <w:numPr>
          <w:ilvl w:val="2"/>
          <w:numId w:val="1"/>
        </w:numPr>
        <w:spacing w:line="276" w:lineRule="auto"/>
        <w:rPr>
          <w:rFonts w:ascii="Times New Roman" w:hAnsi="Times New Roman" w:cs="Times New Roman"/>
        </w:rPr>
      </w:pPr>
      <w:r w:rsidRPr="00DD6DEB">
        <w:rPr>
          <w:rFonts w:ascii="Times New Roman" w:hAnsi="Times New Roman" w:cs="Times New Roman"/>
        </w:rPr>
        <w:t>More than three hours in a day and 18 hours in a week when school is in session</w:t>
      </w:r>
    </w:p>
    <w:p w14:paraId="6F4922F2" w14:textId="77777777" w:rsidR="006B5055" w:rsidRPr="00DD6DEB" w:rsidRDefault="006B5055" w:rsidP="006B5055">
      <w:pPr>
        <w:pStyle w:val="BodyText"/>
        <w:numPr>
          <w:ilvl w:val="2"/>
          <w:numId w:val="1"/>
        </w:numPr>
        <w:spacing w:before="1" w:line="276" w:lineRule="auto"/>
        <w:rPr>
          <w:rFonts w:ascii="Times New Roman" w:hAnsi="Times New Roman" w:cs="Times New Roman"/>
        </w:rPr>
      </w:pPr>
      <w:r w:rsidRPr="00DD6DEB">
        <w:rPr>
          <w:rFonts w:ascii="Times New Roman" w:hAnsi="Times New Roman" w:cs="Times New Roman"/>
        </w:rPr>
        <w:t>Before 7 a.m. and after 7 p.m. except during the summer months (i.e.  June 1 through Labor Day) when the evening hour is extended to 9 p.m.</w:t>
      </w:r>
    </w:p>
    <w:p w14:paraId="63CE7E58" w14:textId="6F7AD943" w:rsidR="006B5055" w:rsidRPr="00DD6DEB" w:rsidRDefault="006B5055" w:rsidP="006B5055">
      <w:pPr>
        <w:pStyle w:val="BodyText"/>
        <w:numPr>
          <w:ilvl w:val="2"/>
          <w:numId w:val="1"/>
        </w:numPr>
        <w:spacing w:line="276" w:lineRule="auto"/>
        <w:rPr>
          <w:rFonts w:ascii="Times New Roman" w:hAnsi="Times New Roman" w:cs="Times New Roman"/>
        </w:rPr>
      </w:pPr>
      <w:r w:rsidRPr="00DD6DEB">
        <w:rPr>
          <w:rFonts w:ascii="Times New Roman" w:hAnsi="Times New Roman" w:cs="Times New Roman"/>
        </w:rPr>
        <w:t>In “hazardous occupations” such as in manufacturing, mining, and other occupations identified in the Regulations</w:t>
      </w:r>
      <w:r w:rsidR="00A85D4F">
        <w:rPr>
          <w:rFonts w:ascii="Times New Roman" w:hAnsi="Times New Roman" w:cs="Times New Roman"/>
        </w:rPr>
        <w:br/>
      </w:r>
    </w:p>
    <w:p w14:paraId="03D1ED7C" w14:textId="77777777" w:rsidR="006B5055" w:rsidRPr="00A85D4F" w:rsidRDefault="006B5055" w:rsidP="00A85D4F">
      <w:pPr>
        <w:ind w:left="180"/>
        <w:rPr>
          <w:rFonts w:ascii="Times New Roman" w:hAnsi="Times New Roman" w:cs="Times New Roman"/>
          <w:sz w:val="24"/>
          <w:szCs w:val="24"/>
        </w:rPr>
      </w:pPr>
      <w:r w:rsidRPr="00A85D4F">
        <w:rPr>
          <w:rFonts w:ascii="Times New Roman" w:hAnsi="Times New Roman" w:cs="Times New Roman"/>
          <w:sz w:val="24"/>
          <w:szCs w:val="24"/>
        </w:rPr>
        <w:t>All WIOA participants must be at least 18 years of age to work in any of the non- agricultural hazardous occupations.  This minimum age requirement applies when the participant is employed by a parent or person standing in place of the parent. The 17 non-agricultural hazardous occupations in effect apply either on an industry-wide basis or to an occupation regardless of the industry in which the occupation is found.</w:t>
      </w:r>
    </w:p>
    <w:p w14:paraId="279056A9" w14:textId="77777777" w:rsidR="006B5055" w:rsidRPr="00A85D4F" w:rsidRDefault="006B5055" w:rsidP="00A85D4F">
      <w:pPr>
        <w:ind w:left="180"/>
        <w:rPr>
          <w:rFonts w:ascii="Times New Roman" w:hAnsi="Times New Roman" w:cs="Times New Roman"/>
          <w:sz w:val="24"/>
          <w:szCs w:val="24"/>
        </w:rPr>
      </w:pPr>
    </w:p>
    <w:p w14:paraId="6759561A" w14:textId="77777777" w:rsidR="006B5055" w:rsidRPr="00A85D4F" w:rsidRDefault="006B5055" w:rsidP="00A85D4F">
      <w:pPr>
        <w:ind w:left="180"/>
        <w:rPr>
          <w:rFonts w:ascii="Times New Roman" w:hAnsi="Times New Roman" w:cs="Times New Roman"/>
          <w:sz w:val="24"/>
          <w:szCs w:val="24"/>
        </w:rPr>
      </w:pPr>
      <w:r w:rsidRPr="00A85D4F">
        <w:rPr>
          <w:rFonts w:ascii="Times New Roman" w:hAnsi="Times New Roman" w:cs="Times New Roman"/>
          <w:sz w:val="24"/>
          <w:szCs w:val="24"/>
        </w:rPr>
        <w:t xml:space="preserve">The Minnesota Child Labor Standards Act requires that the employer of a minor must require and keep on file some proof the minor’s age. </w:t>
      </w:r>
    </w:p>
    <w:p w14:paraId="694912F0" w14:textId="77777777" w:rsidR="00FA17EA" w:rsidRPr="00A85D4F" w:rsidRDefault="00FA17EA" w:rsidP="00A85D4F">
      <w:pPr>
        <w:pStyle w:val="BodyText"/>
        <w:spacing w:before="1" w:line="276" w:lineRule="auto"/>
        <w:ind w:left="180"/>
        <w:rPr>
          <w:rFonts w:ascii="Times New Roman" w:hAnsi="Times New Roman" w:cs="Times New Roman"/>
        </w:rPr>
      </w:pPr>
    </w:p>
    <w:p w14:paraId="336865D1" w14:textId="77777777" w:rsidR="006B5055" w:rsidRPr="00DD6DEB" w:rsidRDefault="006B5055" w:rsidP="006B5055">
      <w:pPr>
        <w:pStyle w:val="BodyText"/>
        <w:spacing w:before="1" w:line="276" w:lineRule="auto"/>
        <w:rPr>
          <w:rFonts w:ascii="Times New Roman" w:hAnsi="Times New Roman" w:cs="Times New Roman"/>
        </w:rPr>
      </w:pPr>
      <w:r w:rsidRPr="00DD6DEB">
        <w:rPr>
          <w:rFonts w:ascii="Times New Roman" w:hAnsi="Times New Roman" w:cs="Times New Roman"/>
        </w:rPr>
        <w:t>There are five bulletins outlining federal child labor provisions:</w:t>
      </w:r>
    </w:p>
    <w:p w14:paraId="4716DA97" w14:textId="77777777" w:rsidR="006B5055" w:rsidRPr="00DD6DEB" w:rsidRDefault="006B5055" w:rsidP="006B5055">
      <w:pPr>
        <w:pStyle w:val="BodyText"/>
        <w:spacing w:before="1" w:line="276" w:lineRule="auto"/>
        <w:rPr>
          <w:rFonts w:ascii="Times New Roman" w:hAnsi="Times New Roman" w:cs="Times New Roman"/>
        </w:rPr>
      </w:pPr>
    </w:p>
    <w:p w14:paraId="52CCC0A0" w14:textId="77777777" w:rsidR="006B5055" w:rsidRPr="00DD6DEB" w:rsidRDefault="00B908D1" w:rsidP="006B5055">
      <w:pPr>
        <w:pStyle w:val="BodyText"/>
        <w:numPr>
          <w:ilvl w:val="2"/>
          <w:numId w:val="1"/>
        </w:numPr>
        <w:spacing w:before="1" w:line="276" w:lineRule="auto"/>
        <w:rPr>
          <w:rFonts w:ascii="Times New Roman" w:hAnsi="Times New Roman" w:cs="Times New Roman"/>
        </w:rPr>
      </w:pPr>
      <w:hyperlink r:id="rId30" w:history="1">
        <w:r w:rsidR="006B5055" w:rsidRPr="00DD6DEB">
          <w:rPr>
            <w:rStyle w:val="Hyperlink"/>
            <w:rFonts w:ascii="Times New Roman" w:hAnsi="Times New Roman" w:cs="Times New Roman"/>
            <w:b/>
          </w:rPr>
          <w:t>Child Labor Bulletin Number 101, WH-1330</w:t>
        </w:r>
      </w:hyperlink>
      <w:r w:rsidR="006B5055" w:rsidRPr="00DD6DEB">
        <w:rPr>
          <w:rFonts w:ascii="Times New Roman" w:hAnsi="Times New Roman" w:cs="Times New Roman"/>
          <w:b/>
        </w:rPr>
        <w:t xml:space="preserve">:  </w:t>
      </w:r>
      <w:r w:rsidR="006B5055" w:rsidRPr="00DD6DEB">
        <w:rPr>
          <w:rFonts w:ascii="Times New Roman" w:hAnsi="Times New Roman" w:cs="Times New Roman"/>
        </w:rPr>
        <w:t>The bulletin describes the FLSA child labor provisions that apply to minors under 18 in non-agricultural employment.  It describes the employment standards for 14 and 15 year olds. Hazardous occupations are briefly described.</w:t>
      </w:r>
    </w:p>
    <w:p w14:paraId="140697F0" w14:textId="77777777" w:rsidR="006B5055" w:rsidRPr="00DD6DEB" w:rsidRDefault="00B908D1" w:rsidP="006B5055">
      <w:pPr>
        <w:pStyle w:val="BodyText"/>
        <w:numPr>
          <w:ilvl w:val="2"/>
          <w:numId w:val="1"/>
        </w:numPr>
        <w:spacing w:before="1" w:line="276" w:lineRule="auto"/>
        <w:rPr>
          <w:rFonts w:ascii="Times New Roman" w:hAnsi="Times New Roman" w:cs="Times New Roman"/>
        </w:rPr>
      </w:pPr>
      <w:hyperlink r:id="rId31" w:history="1">
        <w:r w:rsidR="006B5055" w:rsidRPr="00DD6DEB">
          <w:rPr>
            <w:rStyle w:val="Hyperlink"/>
            <w:rFonts w:ascii="Times New Roman" w:hAnsi="Times New Roman" w:cs="Times New Roman"/>
            <w:b/>
          </w:rPr>
          <w:t>Child Labor Bulletin Number 102, WH-1295</w:t>
        </w:r>
      </w:hyperlink>
      <w:r w:rsidR="006B5055" w:rsidRPr="00DD6DEB">
        <w:rPr>
          <w:rFonts w:ascii="Times New Roman" w:hAnsi="Times New Roman" w:cs="Times New Roman"/>
          <w:b/>
        </w:rPr>
        <w:t xml:space="preserve">:  </w:t>
      </w:r>
      <w:r w:rsidR="006B5055" w:rsidRPr="00DD6DEB">
        <w:rPr>
          <w:rFonts w:ascii="Times New Roman" w:hAnsi="Times New Roman" w:cs="Times New Roman"/>
        </w:rPr>
        <w:t>The bulletin provides information on child labor requirements in agriculture.</w:t>
      </w:r>
    </w:p>
    <w:p w14:paraId="5BFF958C" w14:textId="77777777" w:rsidR="006B5055" w:rsidRPr="00DD6DEB" w:rsidRDefault="00B908D1" w:rsidP="006B5055">
      <w:pPr>
        <w:pStyle w:val="BodyText"/>
        <w:numPr>
          <w:ilvl w:val="2"/>
          <w:numId w:val="1"/>
        </w:numPr>
        <w:spacing w:before="1" w:line="276" w:lineRule="auto"/>
        <w:rPr>
          <w:rFonts w:ascii="Times New Roman" w:hAnsi="Times New Roman" w:cs="Times New Roman"/>
        </w:rPr>
      </w:pPr>
      <w:hyperlink r:id="rId32" w:history="1">
        <w:r w:rsidR="006B5055" w:rsidRPr="00DD6DEB">
          <w:rPr>
            <w:rStyle w:val="Hyperlink"/>
            <w:rFonts w:ascii="Times New Roman" w:hAnsi="Times New Roman" w:cs="Times New Roman"/>
            <w:b/>
          </w:rPr>
          <w:t>29 CFR Part 570</w:t>
        </w:r>
      </w:hyperlink>
      <w:r w:rsidR="006B5055" w:rsidRPr="00DD6DEB">
        <w:rPr>
          <w:rFonts w:ascii="Times New Roman" w:hAnsi="Times New Roman" w:cs="Times New Roman"/>
          <w:b/>
        </w:rPr>
        <w:t xml:space="preserve">:  </w:t>
      </w:r>
      <w:r w:rsidR="006B5055" w:rsidRPr="00DD6DEB">
        <w:rPr>
          <w:rFonts w:ascii="Times New Roman" w:hAnsi="Times New Roman" w:cs="Times New Roman"/>
        </w:rPr>
        <w:t>This section describes changes to three hazardous occupation that prohibit the employment of minors under 18 years of age related to the operation of motor vehicles, the use of power-driven meat processing equipment and the operation of paper product machines.</w:t>
      </w:r>
    </w:p>
    <w:p w14:paraId="77190102" w14:textId="77777777" w:rsidR="006B5055" w:rsidRPr="00DD6DEB" w:rsidRDefault="00B908D1" w:rsidP="006B5055">
      <w:pPr>
        <w:pStyle w:val="BodyText"/>
        <w:numPr>
          <w:ilvl w:val="2"/>
          <w:numId w:val="1"/>
        </w:numPr>
        <w:spacing w:before="1" w:line="276" w:lineRule="auto"/>
        <w:rPr>
          <w:rFonts w:ascii="Times New Roman" w:hAnsi="Times New Roman" w:cs="Times New Roman"/>
        </w:rPr>
      </w:pPr>
      <w:hyperlink r:id="rId33" w:history="1">
        <w:r w:rsidR="006B5055" w:rsidRPr="00DD6DEB">
          <w:rPr>
            <w:rStyle w:val="Hyperlink"/>
            <w:rFonts w:ascii="Times New Roman" w:hAnsi="Times New Roman" w:cs="Times New Roman"/>
            <w:b/>
          </w:rPr>
          <w:t>A Fact Sheet Number 43</w:t>
        </w:r>
      </w:hyperlink>
      <w:r w:rsidR="006B5055" w:rsidRPr="00DD6DEB">
        <w:rPr>
          <w:rFonts w:ascii="Times New Roman" w:hAnsi="Times New Roman" w:cs="Times New Roman"/>
          <w:b/>
        </w:rPr>
        <w:t xml:space="preserve">:  </w:t>
      </w:r>
      <w:r w:rsidR="006B5055" w:rsidRPr="00DD6DEB">
        <w:rPr>
          <w:rFonts w:ascii="Times New Roman" w:hAnsi="Times New Roman" w:cs="Times New Roman"/>
        </w:rPr>
        <w:t xml:space="preserve">The sheet outlines Federal Child Labor Laws in Non- Farm </w:t>
      </w:r>
      <w:r w:rsidR="006B5055" w:rsidRPr="00DD6DEB">
        <w:rPr>
          <w:rFonts w:ascii="Times New Roman" w:hAnsi="Times New Roman" w:cs="Times New Roman"/>
        </w:rPr>
        <w:lastRenderedPageBreak/>
        <w:t>Jobs</w:t>
      </w:r>
    </w:p>
    <w:p w14:paraId="1548B22D" w14:textId="77777777" w:rsidR="006B5055" w:rsidRPr="00DD6DEB" w:rsidRDefault="00B908D1" w:rsidP="006B5055">
      <w:pPr>
        <w:pStyle w:val="BodyText"/>
        <w:numPr>
          <w:ilvl w:val="2"/>
          <w:numId w:val="1"/>
        </w:numPr>
        <w:spacing w:line="276" w:lineRule="auto"/>
        <w:rPr>
          <w:rFonts w:ascii="Times New Roman" w:hAnsi="Times New Roman" w:cs="Times New Roman"/>
        </w:rPr>
      </w:pPr>
      <w:hyperlink r:id="rId34" w:history="1">
        <w:r w:rsidR="009562DA" w:rsidRPr="00DD6DEB">
          <w:rPr>
            <w:rStyle w:val="Hyperlink"/>
            <w:rFonts w:ascii="Times New Roman" w:hAnsi="Times New Roman" w:cs="Times New Roman"/>
            <w:b/>
          </w:rPr>
          <w:t>A Fact Sheet Number 40</w:t>
        </w:r>
      </w:hyperlink>
      <w:r w:rsidR="006B5055" w:rsidRPr="00DD6DEB">
        <w:rPr>
          <w:rFonts w:ascii="Times New Roman" w:hAnsi="Times New Roman" w:cs="Times New Roman"/>
          <w:b/>
        </w:rPr>
        <w:t xml:space="preserve">:  </w:t>
      </w:r>
      <w:r w:rsidR="006B5055" w:rsidRPr="00DD6DEB">
        <w:rPr>
          <w:rFonts w:ascii="Times New Roman" w:hAnsi="Times New Roman" w:cs="Times New Roman"/>
        </w:rPr>
        <w:t>The sheet outlines Federal Child Labor Laws in Agriculture Jobs</w:t>
      </w:r>
    </w:p>
    <w:p w14:paraId="20E812FC" w14:textId="77777777" w:rsidR="006B5055" w:rsidRPr="00DD6DEB" w:rsidRDefault="006B5055" w:rsidP="006B5055">
      <w:pPr>
        <w:pStyle w:val="BodyText"/>
        <w:spacing w:before="1" w:line="276" w:lineRule="auto"/>
        <w:rPr>
          <w:rFonts w:ascii="Times New Roman" w:hAnsi="Times New Roman" w:cs="Times New Roman"/>
        </w:rPr>
      </w:pPr>
      <w:r w:rsidRPr="00DD6DEB">
        <w:rPr>
          <w:rFonts w:ascii="Times New Roman" w:hAnsi="Times New Roman" w:cs="Times New Roman"/>
        </w:rPr>
        <w:t>These publications are available from:  United States Department of Labor, ESA Wage and Hour Division, 331 Second Avenue South, Suite 920, Minneapolis 55401-1321.</w:t>
      </w:r>
    </w:p>
    <w:p w14:paraId="022D0E97" w14:textId="77777777" w:rsidR="006B5055" w:rsidRPr="00DD6DEB" w:rsidRDefault="006B5055" w:rsidP="006B5055">
      <w:pPr>
        <w:pStyle w:val="BodyText"/>
        <w:spacing w:before="1" w:line="276" w:lineRule="auto"/>
        <w:rPr>
          <w:rFonts w:ascii="Times New Roman" w:hAnsi="Times New Roman" w:cs="Times New Roman"/>
        </w:rPr>
      </w:pPr>
      <w:r w:rsidRPr="00DD6DEB">
        <w:rPr>
          <w:rFonts w:ascii="Times New Roman" w:hAnsi="Times New Roman" w:cs="Times New Roman"/>
        </w:rPr>
        <w:t>The two bulletins on state child labor provisions have been written by the Minnesota Department of Labor and Industry:</w:t>
      </w:r>
    </w:p>
    <w:p w14:paraId="15955D72" w14:textId="77777777" w:rsidR="006B5055" w:rsidRPr="00DD6DEB" w:rsidRDefault="006B5055" w:rsidP="006B5055">
      <w:pPr>
        <w:pStyle w:val="BodyText"/>
        <w:numPr>
          <w:ilvl w:val="2"/>
          <w:numId w:val="1"/>
        </w:numPr>
        <w:spacing w:before="1" w:line="276" w:lineRule="auto"/>
        <w:rPr>
          <w:rFonts w:ascii="Times New Roman" w:hAnsi="Times New Roman" w:cs="Times New Roman"/>
        </w:rPr>
      </w:pPr>
      <w:r w:rsidRPr="00DD6DEB">
        <w:rPr>
          <w:rFonts w:ascii="Times New Roman" w:hAnsi="Times New Roman" w:cs="Times New Roman"/>
          <w:b/>
          <w:bCs/>
        </w:rPr>
        <w:t>Minnesota Department of Labor and Industry Child Labor Laws and Rules</w:t>
      </w:r>
    </w:p>
    <w:p w14:paraId="1E2EA6CD" w14:textId="77777777" w:rsidR="006B5055" w:rsidRPr="00DD6DEB" w:rsidRDefault="006B5055" w:rsidP="006B5055">
      <w:pPr>
        <w:pStyle w:val="BodyText"/>
        <w:numPr>
          <w:ilvl w:val="2"/>
          <w:numId w:val="1"/>
        </w:numPr>
        <w:spacing w:before="1" w:line="276" w:lineRule="auto"/>
        <w:rPr>
          <w:rFonts w:ascii="Times New Roman" w:hAnsi="Times New Roman" w:cs="Times New Roman"/>
        </w:rPr>
      </w:pPr>
      <w:r w:rsidRPr="00DD6DEB">
        <w:rPr>
          <w:rFonts w:ascii="Times New Roman" w:hAnsi="Times New Roman" w:cs="Times New Roman"/>
          <w:b/>
          <w:bCs/>
        </w:rPr>
        <w:t>Guide to Minnesota’s Child Labor Standards</w:t>
      </w:r>
    </w:p>
    <w:p w14:paraId="7EC1BC6B" w14:textId="77777777" w:rsidR="006B5055" w:rsidRPr="00DD6DEB" w:rsidRDefault="006B5055" w:rsidP="006B5055">
      <w:pPr>
        <w:pStyle w:val="BodyText"/>
        <w:spacing w:before="1" w:line="276" w:lineRule="auto"/>
        <w:rPr>
          <w:rFonts w:ascii="Times New Roman" w:hAnsi="Times New Roman" w:cs="Times New Roman"/>
          <w:b/>
          <w:bCs/>
        </w:rPr>
      </w:pPr>
    </w:p>
    <w:p w14:paraId="69664CAE" w14:textId="77777777" w:rsidR="006B5055" w:rsidRPr="00DD6DEB" w:rsidRDefault="006B5055" w:rsidP="006B5055">
      <w:pPr>
        <w:pStyle w:val="BodyText"/>
        <w:spacing w:before="1"/>
        <w:rPr>
          <w:rFonts w:ascii="Times New Roman" w:hAnsi="Times New Roman" w:cs="Times New Roman"/>
        </w:rPr>
      </w:pPr>
      <w:r w:rsidRPr="00DD6DEB">
        <w:rPr>
          <w:rFonts w:ascii="Times New Roman" w:hAnsi="Times New Roman" w:cs="Times New Roman"/>
        </w:rPr>
        <w:t>Information concerning a specific occupation or concerning a legal interpretation of a statute or regulation can be obtained from: Minnesota Department of Labor and Industry, Labor Standards Division, 443 Lafayette Road, St. Paul 55155-1354.  (651- 284-5005 or 1-800-342-5354) (</w:t>
      </w:r>
      <w:hyperlink r:id="rId35" w:history="1">
        <w:r w:rsidR="00BA4A1F" w:rsidRPr="00DD6DEB">
          <w:rPr>
            <w:rStyle w:val="Hyperlink"/>
            <w:rFonts w:ascii="Times New Roman" w:hAnsi="Times New Roman" w:cs="Times New Roman"/>
          </w:rPr>
          <w:t>https://www.dli.mn.gov/laborlaw</w:t>
        </w:r>
      </w:hyperlink>
      <w:r w:rsidRPr="00DD6DEB">
        <w:rPr>
          <w:rFonts w:ascii="Times New Roman" w:hAnsi="Times New Roman" w:cs="Times New Roman"/>
          <w:u w:val="single"/>
        </w:rPr>
        <w:t>)</w:t>
      </w:r>
    </w:p>
    <w:p w14:paraId="14989A23" w14:textId="77777777" w:rsidR="006B5055" w:rsidRPr="00DD6DEB" w:rsidRDefault="006B5055" w:rsidP="006B5055">
      <w:pPr>
        <w:pStyle w:val="BodyText"/>
        <w:spacing w:before="1" w:line="276" w:lineRule="auto"/>
        <w:rPr>
          <w:rFonts w:ascii="Times New Roman" w:hAnsi="Times New Roman" w:cs="Times New Roman"/>
        </w:rPr>
      </w:pPr>
    </w:p>
    <w:p w14:paraId="3D5DEBE9" w14:textId="77777777" w:rsidR="006B5055" w:rsidRPr="00DD6DEB" w:rsidRDefault="006B5055" w:rsidP="006B5055">
      <w:pPr>
        <w:pStyle w:val="BodyText"/>
        <w:spacing w:before="1" w:line="276" w:lineRule="auto"/>
        <w:rPr>
          <w:rFonts w:ascii="Times New Roman" w:hAnsi="Times New Roman" w:cs="Times New Roman"/>
        </w:rPr>
      </w:pPr>
      <w:r w:rsidRPr="00DD6DEB">
        <w:rPr>
          <w:rFonts w:ascii="Times New Roman" w:hAnsi="Times New Roman" w:cs="Times New Roman"/>
        </w:rPr>
        <w:t>Related Links</w:t>
      </w:r>
    </w:p>
    <w:p w14:paraId="57301027" w14:textId="77777777" w:rsidR="006B5055" w:rsidRPr="00DD6DEB" w:rsidRDefault="006B5055" w:rsidP="006B5055">
      <w:pPr>
        <w:pStyle w:val="BodyText"/>
        <w:spacing w:before="1" w:line="276" w:lineRule="auto"/>
        <w:rPr>
          <w:rFonts w:ascii="Times New Roman" w:hAnsi="Times New Roman" w:cs="Times New Roman"/>
        </w:rPr>
      </w:pPr>
    </w:p>
    <w:p w14:paraId="69E87F15" w14:textId="77777777" w:rsidR="00741300" w:rsidRPr="0076385A" w:rsidRDefault="00B908D1" w:rsidP="00C601D9">
      <w:pPr>
        <w:pStyle w:val="BodyText"/>
        <w:spacing w:before="1" w:line="276" w:lineRule="auto"/>
        <w:rPr>
          <w:rFonts w:ascii="Times New Roman" w:hAnsi="Times New Roman" w:cs="Times New Roman"/>
        </w:rPr>
      </w:pPr>
      <w:hyperlink r:id="rId36">
        <w:r w:rsidR="006B5055" w:rsidRPr="00DD6DEB">
          <w:rPr>
            <w:rStyle w:val="Hyperlink"/>
            <w:rFonts w:ascii="Times New Roman" w:hAnsi="Times New Roman" w:cs="Times New Roman"/>
          </w:rPr>
          <w:t>DEED WIOA Young Adult Program</w:t>
        </w:r>
      </w:hyperlink>
      <w:r w:rsidR="006B5055" w:rsidRPr="006B5055">
        <w:rPr>
          <w:rFonts w:ascii="Times New Roman" w:hAnsi="Times New Roman" w:cs="Times New Roman"/>
        </w:rPr>
        <w:t xml:space="preserve"> </w:t>
      </w:r>
      <w:r w:rsidR="006B5055" w:rsidRPr="00C601D9">
        <w:rPr>
          <w:rFonts w:ascii="Times New Roman" w:hAnsi="Times New Roman" w:cs="Times New Roman"/>
        </w:rPr>
        <w:t xml:space="preserve"> </w:t>
      </w:r>
    </w:p>
    <w:sectPr w:rsidR="00741300" w:rsidRPr="0076385A" w:rsidSect="0039549F">
      <w:headerReference w:type="default" r:id="rId37"/>
      <w:pgSz w:w="12240" w:h="15840"/>
      <w:pgMar w:top="1400" w:right="1400" w:bottom="153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DF38" w14:textId="77777777" w:rsidR="00712C90" w:rsidRDefault="00712C90" w:rsidP="00D04314">
      <w:r>
        <w:separator/>
      </w:r>
    </w:p>
  </w:endnote>
  <w:endnote w:type="continuationSeparator" w:id="0">
    <w:p w14:paraId="420D26DD" w14:textId="77777777" w:rsidR="00712C90" w:rsidRDefault="00712C90" w:rsidP="00D0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6372" w14:textId="77777777" w:rsidR="00712C90" w:rsidRDefault="00712C90" w:rsidP="00D04314">
      <w:r>
        <w:separator/>
      </w:r>
    </w:p>
  </w:footnote>
  <w:footnote w:type="continuationSeparator" w:id="0">
    <w:p w14:paraId="2A715F9D" w14:textId="77777777" w:rsidR="00712C90" w:rsidRDefault="00712C90" w:rsidP="00D04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A554" w14:textId="77777777" w:rsidR="00D04314" w:rsidRDefault="00D04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F57E6"/>
    <w:multiLevelType w:val="multilevel"/>
    <w:tmpl w:val="28AA57A8"/>
    <w:lvl w:ilvl="0">
      <w:start w:val="21"/>
      <w:numFmt w:val="upperLetter"/>
      <w:lvlText w:val="%1"/>
      <w:lvlJc w:val="left"/>
      <w:pPr>
        <w:ind w:left="120" w:hanging="536"/>
      </w:pPr>
      <w:rPr>
        <w:rFonts w:hint="default"/>
      </w:rPr>
    </w:lvl>
    <w:lvl w:ilvl="1">
      <w:start w:val="19"/>
      <w:numFmt w:val="upperLetter"/>
      <w:lvlText w:val="%1.%2."/>
      <w:lvlJc w:val="left"/>
      <w:pPr>
        <w:ind w:left="120" w:hanging="536"/>
      </w:pPr>
      <w:rPr>
        <w:rFonts w:ascii="Arial" w:eastAsia="Arial" w:hAnsi="Arial" w:hint="default"/>
        <w:spacing w:val="-1"/>
        <w:sz w:val="24"/>
        <w:szCs w:val="24"/>
      </w:rPr>
    </w:lvl>
    <w:lvl w:ilvl="2">
      <w:start w:val="1"/>
      <w:numFmt w:val="bullet"/>
      <w:lvlText w:val=""/>
      <w:lvlJc w:val="left"/>
      <w:pPr>
        <w:ind w:left="840" w:hanging="360"/>
      </w:pPr>
      <w:rPr>
        <w:rFonts w:ascii="Symbol" w:eastAsia="Symbol" w:hAnsi="Symbol" w:hint="default"/>
        <w:sz w:val="24"/>
        <w:szCs w:val="24"/>
      </w:rPr>
    </w:lvl>
    <w:lvl w:ilvl="3">
      <w:start w:val="1"/>
      <w:numFmt w:val="bullet"/>
      <w:lvlText w:val="•"/>
      <w:lvlJc w:val="left"/>
      <w:pPr>
        <w:ind w:left="2777" w:hanging="360"/>
      </w:pPr>
      <w:rPr>
        <w:rFonts w:hint="default"/>
      </w:rPr>
    </w:lvl>
    <w:lvl w:ilvl="4">
      <w:start w:val="1"/>
      <w:numFmt w:val="bullet"/>
      <w:lvlText w:val="•"/>
      <w:lvlJc w:val="left"/>
      <w:pPr>
        <w:ind w:left="3746" w:hanging="360"/>
      </w:pPr>
      <w:rPr>
        <w:rFonts w:hint="default"/>
      </w:rPr>
    </w:lvl>
    <w:lvl w:ilvl="5">
      <w:start w:val="1"/>
      <w:numFmt w:val="bullet"/>
      <w:lvlText w:val="•"/>
      <w:lvlJc w:val="left"/>
      <w:pPr>
        <w:ind w:left="4715" w:hanging="360"/>
      </w:pPr>
      <w:rPr>
        <w:rFonts w:hint="default"/>
      </w:rPr>
    </w:lvl>
    <w:lvl w:ilvl="6">
      <w:start w:val="1"/>
      <w:numFmt w:val="bullet"/>
      <w:lvlText w:val="•"/>
      <w:lvlJc w:val="left"/>
      <w:pPr>
        <w:ind w:left="5684" w:hanging="360"/>
      </w:pPr>
      <w:rPr>
        <w:rFonts w:hint="default"/>
      </w:rPr>
    </w:lvl>
    <w:lvl w:ilvl="7">
      <w:start w:val="1"/>
      <w:numFmt w:val="bullet"/>
      <w:lvlText w:val="•"/>
      <w:lvlJc w:val="left"/>
      <w:pPr>
        <w:ind w:left="6653" w:hanging="360"/>
      </w:pPr>
      <w:rPr>
        <w:rFonts w:hint="default"/>
      </w:rPr>
    </w:lvl>
    <w:lvl w:ilvl="8">
      <w:start w:val="1"/>
      <w:numFmt w:val="bullet"/>
      <w:lvlText w:val="•"/>
      <w:lvlJc w:val="left"/>
      <w:pPr>
        <w:ind w:left="7622" w:hanging="360"/>
      </w:pPr>
      <w:rPr>
        <w:rFonts w:hint="default"/>
      </w:rPr>
    </w:lvl>
  </w:abstractNum>
  <w:num w:numId="1" w16cid:durableId="863061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300"/>
    <w:rsid w:val="000035DB"/>
    <w:rsid w:val="00050775"/>
    <w:rsid w:val="000A2DEF"/>
    <w:rsid w:val="000C3104"/>
    <w:rsid w:val="000D023B"/>
    <w:rsid w:val="000D0ADF"/>
    <w:rsid w:val="001C4D12"/>
    <w:rsid w:val="001E199A"/>
    <w:rsid w:val="002351B2"/>
    <w:rsid w:val="002B0768"/>
    <w:rsid w:val="002C2D5E"/>
    <w:rsid w:val="002C4591"/>
    <w:rsid w:val="002D05D4"/>
    <w:rsid w:val="002F0BB7"/>
    <w:rsid w:val="003537E5"/>
    <w:rsid w:val="003735DD"/>
    <w:rsid w:val="00384A9F"/>
    <w:rsid w:val="0039549F"/>
    <w:rsid w:val="003B14CF"/>
    <w:rsid w:val="003E460A"/>
    <w:rsid w:val="003E6B13"/>
    <w:rsid w:val="003E7AE2"/>
    <w:rsid w:val="00410C83"/>
    <w:rsid w:val="00436899"/>
    <w:rsid w:val="004829EF"/>
    <w:rsid w:val="005A24DE"/>
    <w:rsid w:val="005B6DBF"/>
    <w:rsid w:val="005C7406"/>
    <w:rsid w:val="006320DF"/>
    <w:rsid w:val="00662F69"/>
    <w:rsid w:val="006B5055"/>
    <w:rsid w:val="006D3760"/>
    <w:rsid w:val="00712C90"/>
    <w:rsid w:val="0072070C"/>
    <w:rsid w:val="0072277C"/>
    <w:rsid w:val="00741300"/>
    <w:rsid w:val="0076385A"/>
    <w:rsid w:val="00765874"/>
    <w:rsid w:val="00790850"/>
    <w:rsid w:val="007B3E90"/>
    <w:rsid w:val="007B7F2E"/>
    <w:rsid w:val="007C6AAA"/>
    <w:rsid w:val="007D3FF3"/>
    <w:rsid w:val="00874DED"/>
    <w:rsid w:val="008A6676"/>
    <w:rsid w:val="008D6939"/>
    <w:rsid w:val="008F2CBF"/>
    <w:rsid w:val="00941ECD"/>
    <w:rsid w:val="009562DA"/>
    <w:rsid w:val="009A3C6E"/>
    <w:rsid w:val="009E790E"/>
    <w:rsid w:val="00A04958"/>
    <w:rsid w:val="00A83ADA"/>
    <w:rsid w:val="00A85D4F"/>
    <w:rsid w:val="00B908D1"/>
    <w:rsid w:val="00BA4A1F"/>
    <w:rsid w:val="00C11BD0"/>
    <w:rsid w:val="00C601D9"/>
    <w:rsid w:val="00C719A3"/>
    <w:rsid w:val="00C93E3B"/>
    <w:rsid w:val="00CE055D"/>
    <w:rsid w:val="00D04314"/>
    <w:rsid w:val="00D7472C"/>
    <w:rsid w:val="00D82B81"/>
    <w:rsid w:val="00DA04FF"/>
    <w:rsid w:val="00DB798B"/>
    <w:rsid w:val="00DD6DEB"/>
    <w:rsid w:val="00DE5547"/>
    <w:rsid w:val="00E277FA"/>
    <w:rsid w:val="00E473C3"/>
    <w:rsid w:val="00E8106B"/>
    <w:rsid w:val="00E90807"/>
    <w:rsid w:val="00ED755E"/>
    <w:rsid w:val="00F03D7B"/>
    <w:rsid w:val="00F143B1"/>
    <w:rsid w:val="00F15876"/>
    <w:rsid w:val="00F43BA3"/>
    <w:rsid w:val="00FA17EA"/>
    <w:rsid w:val="00FB237C"/>
    <w:rsid w:val="00FD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119DC"/>
  <w15:docId w15:val="{90DE5407-41A7-4164-8B96-B46A4D86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2"/>
      <w:ind w:left="84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385A"/>
    <w:rPr>
      <w:color w:val="0000FF" w:themeColor="hyperlink"/>
      <w:u w:val="single"/>
    </w:rPr>
  </w:style>
  <w:style w:type="paragraph" w:styleId="NoSpacing">
    <w:name w:val="No Spacing"/>
    <w:uiPriority w:val="1"/>
    <w:qFormat/>
    <w:rsid w:val="002B0768"/>
    <w:pPr>
      <w:widowControl/>
    </w:pPr>
  </w:style>
  <w:style w:type="paragraph" w:styleId="Header">
    <w:name w:val="header"/>
    <w:basedOn w:val="Normal"/>
    <w:link w:val="HeaderChar"/>
    <w:uiPriority w:val="99"/>
    <w:unhideWhenUsed/>
    <w:rsid w:val="00D04314"/>
    <w:pPr>
      <w:tabs>
        <w:tab w:val="center" w:pos="4680"/>
        <w:tab w:val="right" w:pos="9360"/>
      </w:tabs>
    </w:pPr>
  </w:style>
  <w:style w:type="character" w:customStyle="1" w:styleId="HeaderChar">
    <w:name w:val="Header Char"/>
    <w:basedOn w:val="DefaultParagraphFont"/>
    <w:link w:val="Header"/>
    <w:uiPriority w:val="99"/>
    <w:rsid w:val="00D04314"/>
  </w:style>
  <w:style w:type="paragraph" w:styleId="Footer">
    <w:name w:val="footer"/>
    <w:basedOn w:val="Normal"/>
    <w:link w:val="FooterChar"/>
    <w:uiPriority w:val="99"/>
    <w:unhideWhenUsed/>
    <w:rsid w:val="00D04314"/>
    <w:pPr>
      <w:tabs>
        <w:tab w:val="center" w:pos="4680"/>
        <w:tab w:val="right" w:pos="9360"/>
      </w:tabs>
    </w:pPr>
  </w:style>
  <w:style w:type="character" w:customStyle="1" w:styleId="FooterChar">
    <w:name w:val="Footer Char"/>
    <w:basedOn w:val="DefaultParagraphFont"/>
    <w:link w:val="Footer"/>
    <w:uiPriority w:val="99"/>
    <w:rsid w:val="00D04314"/>
  </w:style>
  <w:style w:type="character" w:styleId="FollowedHyperlink">
    <w:name w:val="FollowedHyperlink"/>
    <w:basedOn w:val="DefaultParagraphFont"/>
    <w:uiPriority w:val="99"/>
    <w:semiHidden/>
    <w:unhideWhenUsed/>
    <w:rsid w:val="00ED755E"/>
    <w:rPr>
      <w:color w:val="800080" w:themeColor="followedHyperlink"/>
      <w:u w:val="single"/>
    </w:rPr>
  </w:style>
  <w:style w:type="paragraph" w:styleId="BalloonText">
    <w:name w:val="Balloon Text"/>
    <w:basedOn w:val="Normal"/>
    <w:link w:val="BalloonTextChar"/>
    <w:uiPriority w:val="99"/>
    <w:semiHidden/>
    <w:unhideWhenUsed/>
    <w:rsid w:val="00A83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ADA"/>
    <w:rPr>
      <w:rFonts w:ascii="Segoe UI" w:hAnsi="Segoe UI" w:cs="Segoe UI"/>
      <w:sz w:val="18"/>
      <w:szCs w:val="18"/>
    </w:rPr>
  </w:style>
  <w:style w:type="character" w:styleId="UnresolvedMention">
    <w:name w:val="Unresolved Mention"/>
    <w:basedOn w:val="DefaultParagraphFont"/>
    <w:uiPriority w:val="99"/>
    <w:semiHidden/>
    <w:unhideWhenUsed/>
    <w:rsid w:val="00436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l.gov/whd/regs/compliance/childlabor102.pdf" TargetMode="External"/><Relationship Id="rId18" Type="http://schemas.openxmlformats.org/officeDocument/2006/relationships/hyperlink" Target="http://wdr.doleta.gov/directives/corr_doc.cfm?DOCN=4244" TargetMode="External"/><Relationship Id="rId26" Type="http://schemas.openxmlformats.org/officeDocument/2006/relationships/hyperlink" Target="https://www.dol.gov/agencies/eta/advisories/tegl-09-22"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leta.gov/grants/pdf/2018_Core_Monitoring_Guide.pdf" TargetMode="External"/><Relationship Id="rId34" Type="http://schemas.openxmlformats.org/officeDocument/2006/relationships/hyperlink" Target="https://www.dol.gov/whd/regs/compliance/whdfs40.pdf" TargetMode="External"/><Relationship Id="rId7" Type="http://schemas.openxmlformats.org/officeDocument/2006/relationships/webSettings" Target="webSettings.xml"/><Relationship Id="rId12" Type="http://schemas.openxmlformats.org/officeDocument/2006/relationships/hyperlink" Target="https://www.dol.gov/whd/regs/compliance/childlabor101.pdf" TargetMode="External"/><Relationship Id="rId17" Type="http://schemas.openxmlformats.org/officeDocument/2006/relationships/hyperlink" Target="https://www.revisor.mn.gov/statutes/?id=181A.09" TargetMode="External"/><Relationship Id="rId25" Type="http://schemas.openxmlformats.org/officeDocument/2006/relationships/hyperlink" Target="https://www.dol.gov/sites/dolgov/files/ETA/advisories/TEGL/2019/TEGL%2023-19%20Change%201/TEGL%2023-19%2C%20Change%201%20%28Complete%20document%29.pdf" TargetMode="External"/><Relationship Id="rId33" Type="http://schemas.openxmlformats.org/officeDocument/2006/relationships/hyperlink" Target="https://www.dol.gov/whd/regs/compliance/whdfs43.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visor.mn.gov/statutes/?id=181A.05" TargetMode="External"/><Relationship Id="rId20" Type="http://schemas.openxmlformats.org/officeDocument/2006/relationships/hyperlink" Target="https://wdr.doleta.gov/directives/corr_doc.cfm?DOCN=7159" TargetMode="External"/><Relationship Id="rId29" Type="http://schemas.openxmlformats.org/officeDocument/2006/relationships/hyperlink" Target="mailto:John.R.Olson@state.mn.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po.gov/fdsys/pkg/FR-2016-08-19/pdf/2016-15977.pdf" TargetMode="External"/><Relationship Id="rId24" Type="http://schemas.openxmlformats.org/officeDocument/2006/relationships/hyperlink" Target="https://www.dol.gov/sites/dolgov/files/ETA/advisories/TEGL/2022/TEGL%2010-16%20Change%202/TEGL%2010-16%20Change%202.pdf" TargetMode="External"/><Relationship Id="rId32" Type="http://schemas.openxmlformats.org/officeDocument/2006/relationships/hyperlink" Target="https://www.dol.gov/whd/cl/SidebySideHOsFinalRule.pdf" TargetMode="External"/><Relationship Id="rId37"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dol.gov/WHD/" TargetMode="External"/><Relationship Id="rId23" Type="http://schemas.openxmlformats.org/officeDocument/2006/relationships/hyperlink" Target="https://wdr.doleta.gov/directives/corr_doc.cfm?docn=9977" TargetMode="External"/><Relationship Id="rId28" Type="http://schemas.openxmlformats.org/officeDocument/2006/relationships/hyperlink" Target="mailto:Kay.Tracy@state.mn.us" TargetMode="External"/><Relationship Id="rId36" Type="http://schemas.openxmlformats.org/officeDocument/2006/relationships/hyperlink" Target="http://mn.gov/deed/programs-services/office-youth-development/youth-programs/wioa-youth.jsp" TargetMode="External"/><Relationship Id="rId10" Type="http://schemas.openxmlformats.org/officeDocument/2006/relationships/hyperlink" Target="http://www.gpo.gov/fdsys/pkg/PLAW-113publ128/html/PLAW-113publ128.htm" TargetMode="External"/><Relationship Id="rId19" Type="http://schemas.openxmlformats.org/officeDocument/2006/relationships/hyperlink" Target="https://wdr.doleta.gov/directives/corr_doc.cfm?docn=3255" TargetMode="External"/><Relationship Id="rId31" Type="http://schemas.openxmlformats.org/officeDocument/2006/relationships/hyperlink" Target="https://www.dol.gov/whd/regs/compliance/childlabor10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l.gov/whd/flsa/" TargetMode="External"/><Relationship Id="rId22" Type="http://schemas.openxmlformats.org/officeDocument/2006/relationships/hyperlink" Target="https://www.dol.gov/sites/dolgov/files/ETA/advisories/TEGL/2018/TEGL_7-18.pdf" TargetMode="External"/><Relationship Id="rId27" Type="http://schemas.openxmlformats.org/officeDocument/2006/relationships/hyperlink" Target="https://www.dol.gov/agencies/eta/advisories/tegl-23-19-change-2" TargetMode="External"/><Relationship Id="rId30" Type="http://schemas.openxmlformats.org/officeDocument/2006/relationships/hyperlink" Target="https://www.dol.gov/whd/regs/compliance/childlabor101.pdf" TargetMode="External"/><Relationship Id="rId35" Type="http://schemas.openxmlformats.org/officeDocument/2006/relationships/hyperlink" Target="https://www.dli.mn.gov/labor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B7141-80EF-47FC-BE61-FB1CED50E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BE12B3-BAC3-4200-8A54-9DD8053653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1A331D-0F6A-417E-A2EA-8400080728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1546</Words>
  <Characters>8814</Characters>
  <Application>Microsoft Office Word</Application>
  <DocSecurity>6</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Eisenstadt</dc:creator>
  <cp:lastModifiedBy>Olson, John R (DEED)</cp:lastModifiedBy>
  <cp:revision>2</cp:revision>
  <cp:lastPrinted>2017-02-10T15:30:00Z</cp:lastPrinted>
  <dcterms:created xsi:type="dcterms:W3CDTF">2023-05-31T19:28:00Z</dcterms:created>
  <dcterms:modified xsi:type="dcterms:W3CDTF">2023-05-31T19:28:00Z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LastSaved">
    <vt:filetime>2017-02-01T00:00:00Z</vt:filetime>
  </property>
</Properties>
</file>